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1D6F1" w14:textId="4237124E" w:rsidR="00BB79DB" w:rsidRDefault="00A600B5" w:rsidP="00BB79DB">
      <w:pPr>
        <w:pStyle w:val="Heading1"/>
      </w:pPr>
      <w:bookmarkStart w:id="0" w:name="_Toc511220124"/>
      <w:r w:rsidRPr="00944D8C">
        <w:t>Skills</w:t>
      </w:r>
      <w:r>
        <w:t xml:space="preserve"> </w:t>
      </w:r>
      <w:r w:rsidRPr="00FF3AA4">
        <w:t>Assessment</w:t>
      </w:r>
      <w:r w:rsidR="00B840C1">
        <w:t>: Manual Handling</w:t>
      </w:r>
    </w:p>
    <w:p w14:paraId="06EA8EFA" w14:textId="25449AAE" w:rsidR="005A5517" w:rsidRPr="005A5517" w:rsidRDefault="00B840C1" w:rsidP="005A5517">
      <w:pPr>
        <w:rPr>
          <w:b/>
          <w:sz w:val="28"/>
          <w:lang w:eastAsia="en-AU"/>
        </w:rPr>
      </w:pPr>
      <w:r>
        <w:rPr>
          <w:b/>
          <w:sz w:val="28"/>
          <w:lang w:eastAsia="en-AU"/>
        </w:rPr>
        <w:t xml:space="preserve">Event </w:t>
      </w:r>
      <w:r w:rsidR="005A5517" w:rsidRPr="005A5517">
        <w:rPr>
          <w:b/>
          <w:sz w:val="28"/>
          <w:lang w:eastAsia="en-AU"/>
        </w:rPr>
        <w:t>2 of 2</w:t>
      </w:r>
    </w:p>
    <w:p w14:paraId="7D71D6F2" w14:textId="77777777" w:rsidR="00BB79DB" w:rsidRPr="00A56627" w:rsidRDefault="00A600B5" w:rsidP="00BB79DB">
      <w:pPr>
        <w:pStyle w:val="Heading2"/>
      </w:pPr>
      <w:r w:rsidRPr="00A56627">
        <w:t>Criteria</w:t>
      </w:r>
    </w:p>
    <w:p w14:paraId="7D71D6F3" w14:textId="77777777" w:rsidR="00BB79DB" w:rsidRDefault="00A600B5" w:rsidP="00BB79DB">
      <w:pPr>
        <w:pStyle w:val="Heading3"/>
      </w:pPr>
      <w:r w:rsidRPr="007A6B4A">
        <w:t>Unit code, name and release number</w:t>
      </w:r>
    </w:p>
    <w:p w14:paraId="73927484" w14:textId="77777777" w:rsidR="00A600B5" w:rsidRDefault="00A600B5" w:rsidP="00A600B5">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MEM11011B - </w:t>
      </w:r>
      <w:r w:rsidRPr="00554DA7">
        <w:rPr>
          <w:sz w:val="22"/>
          <w:szCs w:val="22"/>
          <w:lang w:eastAsia="en-AU"/>
        </w:rPr>
        <w:t>Undertake manual handling</w:t>
      </w:r>
      <w:r>
        <w:rPr>
          <w:sz w:val="22"/>
          <w:szCs w:val="22"/>
          <w:lang w:eastAsia="en-AU"/>
        </w:rPr>
        <w:t xml:space="preserve"> (1)</w:t>
      </w:r>
    </w:p>
    <w:p w14:paraId="1577BB9D" w14:textId="77777777" w:rsidR="00520944" w:rsidRPr="00EA36EB" w:rsidRDefault="00520944" w:rsidP="00520944">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EA36EB">
        <w:rPr>
          <w:color w:val="FF0000"/>
          <w:sz w:val="22"/>
          <w:szCs w:val="22"/>
          <w:lang w:eastAsia="en-AU"/>
        </w:rPr>
        <w:t>This unit sits in all the qualifications below.  This assessmen</w:t>
      </w:r>
      <w:r>
        <w:rPr>
          <w:color w:val="FF0000"/>
          <w:sz w:val="22"/>
          <w:szCs w:val="22"/>
          <w:lang w:eastAsia="en-AU"/>
        </w:rPr>
        <w:t>t is not to be amended</w:t>
      </w:r>
    </w:p>
    <w:p w14:paraId="7D71D6F6" w14:textId="77777777" w:rsidR="00BB79DB" w:rsidRDefault="00A600B5" w:rsidP="00BB79DB">
      <w:pPr>
        <w:pStyle w:val="Heading3"/>
      </w:pPr>
      <w:r w:rsidRPr="00A41E27">
        <w:t>Qualification</w:t>
      </w:r>
      <w:r>
        <w:t>/Course</w:t>
      </w:r>
      <w:r w:rsidRPr="00A41E27">
        <w:t xml:space="preserve"> code, name and release number</w:t>
      </w:r>
    </w:p>
    <w:p w14:paraId="118BCB09" w14:textId="77777777" w:rsidR="00520944" w:rsidRPr="00D83795" w:rsidRDefault="00520944" w:rsidP="00520944">
      <w:pPr>
        <w:pBdr>
          <w:top w:val="single" w:sz="4" w:space="1" w:color="2D739F"/>
          <w:left w:val="single" w:sz="4" w:space="4" w:color="2D739F"/>
          <w:bottom w:val="single" w:sz="4" w:space="1" w:color="2D739F"/>
          <w:right w:val="single" w:sz="4" w:space="4" w:color="2D739F"/>
        </w:pBdr>
        <w:rPr>
          <w:sz w:val="22"/>
          <w:szCs w:val="22"/>
          <w:lang w:eastAsia="en-AU"/>
        </w:rPr>
      </w:pPr>
      <w:r w:rsidRPr="00D83795">
        <w:rPr>
          <w:sz w:val="22"/>
          <w:szCs w:val="22"/>
          <w:lang w:eastAsia="en-AU"/>
        </w:rPr>
        <w:t>MEM30305 - Certificate III in Engineering - Fabrication Trade (4)</w:t>
      </w:r>
    </w:p>
    <w:p w14:paraId="3AF8D244" w14:textId="77777777" w:rsidR="00520944" w:rsidRDefault="00520944" w:rsidP="00520944">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Engineering – Mechanical Trade (3)</w:t>
      </w:r>
    </w:p>
    <w:p w14:paraId="76A744CE" w14:textId="77777777" w:rsidR="00520944" w:rsidRPr="00D9322E" w:rsidRDefault="00520944" w:rsidP="00520944">
      <w:pPr>
        <w:pBdr>
          <w:top w:val="single" w:sz="4" w:space="1" w:color="2D739F"/>
          <w:left w:val="single" w:sz="4" w:space="4" w:color="2D739F"/>
          <w:bottom w:val="single" w:sz="4" w:space="1" w:color="2D739F"/>
          <w:right w:val="single" w:sz="4" w:space="4" w:color="2D739F"/>
        </w:pBdr>
        <w:rPr>
          <w:color w:val="FF0000"/>
          <w:sz w:val="22"/>
          <w:szCs w:val="22"/>
          <w:lang w:eastAsia="en-AU"/>
        </w:rPr>
      </w:pPr>
      <w:r w:rsidRPr="00D9322E">
        <w:rPr>
          <w:color w:val="FF0000"/>
          <w:sz w:val="22"/>
          <w:szCs w:val="22"/>
          <w:lang w:eastAsia="en-AU"/>
        </w:rPr>
        <w:t>Amend the qualification box before distributing to the student. The information here should only contain the qualificat</w:t>
      </w:r>
      <w:r>
        <w:rPr>
          <w:color w:val="FF0000"/>
          <w:sz w:val="22"/>
          <w:szCs w:val="22"/>
          <w:lang w:eastAsia="en-AU"/>
        </w:rPr>
        <w:t>ion the student is enrolled in</w:t>
      </w:r>
    </w:p>
    <w:p w14:paraId="7D71D6F9" w14:textId="77777777" w:rsidR="00BB79DB" w:rsidRPr="00A56627" w:rsidRDefault="00A600B5" w:rsidP="00BB79DB">
      <w:pPr>
        <w:pStyle w:val="Heading2"/>
      </w:pPr>
      <w:r w:rsidRPr="00A56627">
        <w:t>Student details</w:t>
      </w:r>
    </w:p>
    <w:p w14:paraId="7D71D6FA" w14:textId="77777777" w:rsidR="00BB79DB" w:rsidRDefault="00A600B5" w:rsidP="00BB79DB">
      <w:pPr>
        <w:pStyle w:val="Heading3"/>
      </w:pPr>
      <w:r w:rsidRPr="00AA18CF">
        <w:t>Student number</w:t>
      </w:r>
    </w:p>
    <w:p w14:paraId="7D71D6FB" w14:textId="77777777" w:rsidR="00BB79DB" w:rsidRPr="00D83795"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6FC" w14:textId="77777777" w:rsidR="00BB79DB" w:rsidRDefault="00A600B5" w:rsidP="00BB79DB">
      <w:pPr>
        <w:pStyle w:val="Heading3"/>
      </w:pPr>
      <w:r w:rsidRPr="00AA18CF">
        <w:t xml:space="preserve">Student </w:t>
      </w:r>
      <w:r>
        <w:t>name</w:t>
      </w:r>
    </w:p>
    <w:p w14:paraId="7D71D6FD" w14:textId="77777777" w:rsidR="00BB79DB" w:rsidRPr="00D83795"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6FE" w14:textId="77777777" w:rsidR="00BB79DB" w:rsidRPr="00A56627" w:rsidRDefault="00A600B5" w:rsidP="00BB79DB">
      <w:pPr>
        <w:pStyle w:val="Heading2"/>
      </w:pPr>
      <w:r w:rsidRPr="00A56627">
        <w:t>Assessment Declaration</w:t>
      </w:r>
    </w:p>
    <w:p w14:paraId="7D71D6FF" w14:textId="77777777" w:rsidR="00BB79DB" w:rsidRPr="00FF3AA4" w:rsidRDefault="00A600B5" w:rsidP="00BB79DB">
      <w:pPr>
        <w:pStyle w:val="Bulletlist"/>
      </w:pPr>
      <w:r w:rsidRPr="00FF3AA4">
        <w:t>This assessment is my original work and no part of it has been copied from any other source except where due acknowledgement is made.</w:t>
      </w:r>
    </w:p>
    <w:p w14:paraId="7D71D700" w14:textId="77777777" w:rsidR="00BB79DB" w:rsidRPr="00FF3AA4" w:rsidRDefault="00A600B5" w:rsidP="00BB79DB">
      <w:pPr>
        <w:pStyle w:val="Bulletlist"/>
      </w:pPr>
      <w:r w:rsidRPr="00FF3AA4">
        <w:t>No part of this assessment has been written for me by any other person except where such collaboration has been authorised by the assessor concerned.</w:t>
      </w:r>
    </w:p>
    <w:p w14:paraId="7D71D701" w14:textId="77777777" w:rsidR="00BB79DB" w:rsidRPr="00FF3AA4" w:rsidRDefault="00A600B5" w:rsidP="00BB79DB">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7D71D702" w14:textId="77777777" w:rsidR="00BB79DB" w:rsidRDefault="00A600B5" w:rsidP="00BB79DB">
      <w:pPr>
        <w:pStyle w:val="Heading3"/>
      </w:pPr>
      <w:r w:rsidRPr="00AE2B8B">
        <w:t>Student signature</w:t>
      </w:r>
      <w:r>
        <w:t xml:space="preserve"> and </w:t>
      </w:r>
      <w:r w:rsidRPr="00AE2B8B">
        <w:t>Date</w:t>
      </w:r>
    </w:p>
    <w:p w14:paraId="7D71D704" w14:textId="77777777" w:rsidR="00BB79DB" w:rsidRPr="00D83795"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05" w14:textId="77777777" w:rsidR="00BB79DB" w:rsidRDefault="00BB79DB" w:rsidP="00BB79DB">
      <w:pPr>
        <w:rPr>
          <w:lang w:eastAsia="en-AU"/>
        </w:rPr>
        <w:sectPr w:rsidR="00BB79DB" w:rsidSect="00BB79D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7D71D706" w14:textId="77777777" w:rsidR="00BB79DB" w:rsidRPr="00C14A60" w:rsidRDefault="00A600B5" w:rsidP="00BB79DB">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7D71D707" w14:textId="77777777" w:rsidR="00BB79DB" w:rsidRPr="00867E80" w:rsidRDefault="00A600B5" w:rsidP="00BB79DB">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7D71D708" w14:textId="399665C5" w:rsidR="00BB79DB" w:rsidRPr="00867E80" w:rsidRDefault="00A600B5" w:rsidP="00BB79DB">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424FDE" w:rsidRPr="00424FDE">
        <w:rPr>
          <w:i/>
          <w:noProof/>
          <w:color w:val="808080" w:themeColor="background1" w:themeShade="80"/>
        </w:rPr>
        <w:t>26/11/2019</w:t>
      </w:r>
      <w:r w:rsidRPr="00C14A60">
        <w:rPr>
          <w:i/>
          <w:color w:val="FF0000"/>
        </w:rPr>
        <w:fldChar w:fldCharType="end"/>
      </w:r>
    </w:p>
    <w:p w14:paraId="7D71D709" w14:textId="77777777" w:rsidR="00BB79DB" w:rsidRPr="00867E80" w:rsidRDefault="00BB79DB" w:rsidP="00BB79DB">
      <w:pPr>
        <w:pStyle w:val="SmallerText-Black"/>
      </w:pPr>
    </w:p>
    <w:p w14:paraId="7D71D70A" w14:textId="77777777" w:rsidR="00BB79DB" w:rsidRDefault="00A600B5" w:rsidP="00BB79DB">
      <w:r>
        <w:t>For queries, please contact:</w:t>
      </w:r>
    </w:p>
    <w:p w14:paraId="2EAA26C7" w14:textId="77777777" w:rsidR="00520944" w:rsidRPr="00ED3381" w:rsidRDefault="00520944" w:rsidP="00520944">
      <w:pPr>
        <w:pStyle w:val="SmallerText-Black"/>
      </w:pPr>
      <w:r w:rsidRPr="00ED3381">
        <w:t>IMRS Skillspoint</w:t>
      </w:r>
    </w:p>
    <w:p w14:paraId="509E73FD" w14:textId="77777777" w:rsidR="00520944" w:rsidRPr="00ED3381" w:rsidRDefault="00520944" w:rsidP="00520944">
      <w:pPr>
        <w:pStyle w:val="SmallerText-Black"/>
      </w:pPr>
      <w:r w:rsidRPr="00ED3381">
        <w:t>Building B, Level 1</w:t>
      </w:r>
    </w:p>
    <w:p w14:paraId="69D486A0" w14:textId="77777777" w:rsidR="00520944" w:rsidRDefault="00520944" w:rsidP="00520944">
      <w:pPr>
        <w:pStyle w:val="SmallerText-Black"/>
      </w:pPr>
      <w:r w:rsidRPr="00ED3381">
        <w:t>Hamilton Campus, 91 Parry St Newcastle West, NSW 2302</w:t>
      </w:r>
    </w:p>
    <w:p w14:paraId="7D71D70D" w14:textId="77777777" w:rsidR="00BB79DB" w:rsidRPr="000301F0" w:rsidRDefault="00A600B5" w:rsidP="00BB79DB">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7D71D70E" w14:textId="77777777" w:rsidR="00BB79DB" w:rsidRPr="00D23A6C" w:rsidRDefault="00A600B5" w:rsidP="00BB79DB">
      <w:pPr>
        <w:pStyle w:val="SmallerText-Black"/>
      </w:pPr>
      <w:r w:rsidRPr="00D23A6C">
        <w:t xml:space="preserve">This file can be found at: </w:t>
      </w:r>
      <w:r w:rsidRPr="00C14A60">
        <w:rPr>
          <w:i/>
          <w:color w:val="808080" w:themeColor="background1" w:themeShade="80"/>
        </w:rPr>
        <w:fldChar w:fldCharType="begin"/>
      </w:r>
      <w:r w:rsidRPr="00C14A60">
        <w:rPr>
          <w:i/>
          <w:color w:val="808080" w:themeColor="background1" w:themeShade="80"/>
        </w:rPr>
        <w:instrText xml:space="preserve"> FILENAME  \p  \* MERGEFORMAT </w:instrText>
      </w:r>
      <w:r w:rsidRPr="00C14A60">
        <w:rPr>
          <w:i/>
          <w:color w:val="808080" w:themeColor="background1" w:themeShade="80"/>
        </w:rPr>
        <w:fldChar w:fldCharType="separate"/>
      </w:r>
      <w:r w:rsidRPr="00C14A60">
        <w:rPr>
          <w:i/>
          <w:noProof/>
          <w:color w:val="808080" w:themeColor="background1" w:themeShade="80"/>
        </w:rPr>
        <w:t>Document1</w:t>
      </w:r>
      <w:r w:rsidRPr="00C14A60">
        <w:rPr>
          <w:i/>
          <w:noProof/>
          <w:color w:val="808080" w:themeColor="background1" w:themeShade="80"/>
        </w:rPr>
        <w:fldChar w:fldCharType="end"/>
      </w:r>
      <w:r w:rsidRPr="00C14A60">
        <w:rPr>
          <w:i/>
          <w:noProof/>
          <w:color w:val="808080" w:themeColor="background1" w:themeShade="80"/>
        </w:rPr>
        <w:t xml:space="preserve"> (right-click, then choose </w:t>
      </w:r>
      <w:r w:rsidRPr="00C14A60">
        <w:rPr>
          <w:b/>
          <w:i/>
          <w:noProof/>
          <w:color w:val="808080" w:themeColor="background1" w:themeShade="80"/>
        </w:rPr>
        <w:t xml:space="preserve">Update Field </w:t>
      </w:r>
      <w:r w:rsidRPr="00C14A60">
        <w:rPr>
          <w:i/>
          <w:noProof/>
          <w:color w:val="808080" w:themeColor="background1" w:themeShade="80"/>
        </w:rPr>
        <w:t>before publishing to correct this).</w:t>
      </w:r>
    </w:p>
    <w:p w14:paraId="7D71D70F" w14:textId="1CBE1FBD" w:rsidR="00BB79DB" w:rsidRDefault="00A600B5" w:rsidP="00BB79DB">
      <w:pPr>
        <w:tabs>
          <w:tab w:val="clear" w:pos="284"/>
        </w:tabs>
        <w:spacing w:before="0" w:after="200" w:line="276" w:lineRule="auto"/>
        <w:rPr>
          <w:sz w:val="22"/>
          <w:szCs w:val="22"/>
        </w:rPr>
        <w:sectPr w:rsidR="00BB79DB" w:rsidSect="00BB79DB">
          <w:headerReference w:type="even" r:id="rId17"/>
          <w:footerReference w:type="even" r:id="rId18"/>
          <w:headerReference w:type="first" r:id="rId19"/>
          <w:footerReference w:type="first" r:id="rId20"/>
          <w:pgSz w:w="11906" w:h="16838" w:code="9"/>
          <w:pgMar w:top="1418" w:right="1418" w:bottom="1418" w:left="1418" w:header="567" w:footer="454" w:gutter="0"/>
          <w:cols w:space="4253"/>
          <w:vAlign w:val="bottom"/>
          <w:docGrid w:linePitch="360"/>
        </w:sectPr>
      </w:pPr>
      <w:r w:rsidRPr="002C058F">
        <w:rPr>
          <w:sz w:val="22"/>
          <w:szCs w:val="22"/>
        </w:rPr>
        <w:t>The contents in this docum</w:t>
      </w:r>
      <w:r>
        <w:rPr>
          <w:sz w:val="22"/>
          <w:szCs w:val="22"/>
        </w:rPr>
        <w:t>ent is copyright © TAFE NSW 2018</w:t>
      </w:r>
      <w:r w:rsidRPr="002C058F">
        <w:rPr>
          <w:sz w:val="22"/>
          <w:szCs w:val="22"/>
        </w:rPr>
        <w:t xml:space="preserve">, and should not be reproduced without the permission of the TAFE NSW. Information contained in this document is correct at time of printing: </w:t>
      </w:r>
      <w:r w:rsidRPr="002C058F">
        <w:rPr>
          <w:sz w:val="22"/>
          <w:szCs w:val="22"/>
        </w:rPr>
        <w:fldChar w:fldCharType="begin"/>
      </w:r>
      <w:r w:rsidRPr="002C058F">
        <w:rPr>
          <w:sz w:val="22"/>
          <w:szCs w:val="22"/>
        </w:rPr>
        <w:instrText xml:space="preserve"> DATE  \@ "d MMMM yyyy"  \* MERGEFORMAT </w:instrText>
      </w:r>
      <w:r w:rsidRPr="002C058F">
        <w:rPr>
          <w:sz w:val="22"/>
          <w:szCs w:val="22"/>
        </w:rPr>
        <w:fldChar w:fldCharType="separate"/>
      </w:r>
      <w:r w:rsidR="00424FDE">
        <w:rPr>
          <w:noProof/>
          <w:sz w:val="22"/>
          <w:szCs w:val="22"/>
        </w:rPr>
        <w:t>26 November 2019</w:t>
      </w:r>
      <w:r w:rsidRPr="002C058F">
        <w:rPr>
          <w:sz w:val="22"/>
          <w:szCs w:val="22"/>
        </w:rPr>
        <w:fldChar w:fldCharType="end"/>
      </w:r>
      <w:r w:rsidRPr="002C058F">
        <w:rPr>
          <w:sz w:val="22"/>
          <w:szCs w:val="22"/>
        </w:rPr>
        <w:t>. For current information please refer to our website or your teacher as appropriate.</w:t>
      </w:r>
    </w:p>
    <w:p w14:paraId="7D71D710" w14:textId="77777777" w:rsidR="00BB79DB" w:rsidRDefault="00A600B5" w:rsidP="00BB79DB">
      <w:pPr>
        <w:pStyle w:val="Heading2"/>
      </w:pPr>
      <w:r>
        <w:lastRenderedPageBreak/>
        <w:t>A</w:t>
      </w:r>
      <w:r w:rsidRPr="00EA68F5">
        <w:t>ssessment</w:t>
      </w:r>
      <w:r>
        <w:t xml:space="preserve"> instructions</w:t>
      </w:r>
    </w:p>
    <w:p w14:paraId="7D71D711" w14:textId="77777777" w:rsidR="00BB79DB" w:rsidRDefault="00A600B5" w:rsidP="00BB79D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2B4067" w14:paraId="7D71D714" w14:textId="77777777" w:rsidTr="002B4067">
        <w:trPr>
          <w:cnfStyle w:val="100000000000" w:firstRow="1" w:lastRow="0" w:firstColumn="0" w:lastColumn="0" w:oddVBand="0" w:evenVBand="0" w:oddHBand="0" w:evenHBand="0" w:firstRowFirstColumn="0" w:firstRowLastColumn="0" w:lastRowFirstColumn="0" w:lastRowLastColumn="0"/>
          <w:tblHeader/>
        </w:trPr>
        <w:tc>
          <w:tcPr>
            <w:tcW w:w="2405" w:type="dxa"/>
          </w:tcPr>
          <w:p w14:paraId="7D71D712" w14:textId="77777777" w:rsidR="00BB79DB" w:rsidRDefault="00A600B5" w:rsidP="00BB79DB">
            <w:pPr>
              <w:rPr>
                <w:lang w:eastAsia="en-AU"/>
              </w:rPr>
            </w:pPr>
            <w:r>
              <w:rPr>
                <w:lang w:eastAsia="en-AU"/>
              </w:rPr>
              <w:t>Assessment details</w:t>
            </w:r>
          </w:p>
        </w:tc>
        <w:tc>
          <w:tcPr>
            <w:tcW w:w="6655" w:type="dxa"/>
          </w:tcPr>
          <w:p w14:paraId="7D71D713" w14:textId="77777777" w:rsidR="00BB79DB" w:rsidRDefault="00A600B5" w:rsidP="00BB79DB">
            <w:pPr>
              <w:rPr>
                <w:lang w:eastAsia="en-AU"/>
              </w:rPr>
            </w:pPr>
            <w:r>
              <w:rPr>
                <w:lang w:eastAsia="en-AU"/>
              </w:rPr>
              <w:t>Instructions</w:t>
            </w:r>
          </w:p>
        </w:tc>
      </w:tr>
      <w:tr w:rsidR="002B4067" w14:paraId="7D71D717" w14:textId="77777777" w:rsidTr="002B4067">
        <w:tc>
          <w:tcPr>
            <w:tcW w:w="2405" w:type="dxa"/>
            <w:vAlign w:val="top"/>
          </w:tcPr>
          <w:p w14:paraId="7D71D715" w14:textId="77777777" w:rsidR="00BB79DB" w:rsidRPr="00C325C1" w:rsidRDefault="00A600B5" w:rsidP="00BB79DB">
            <w:pPr>
              <w:pStyle w:val="Body"/>
              <w:rPr>
                <w:b/>
                <w:sz w:val="22"/>
                <w:szCs w:val="22"/>
                <w:lang w:eastAsia="en-AU"/>
              </w:rPr>
            </w:pPr>
            <w:r w:rsidRPr="00C325C1">
              <w:rPr>
                <w:b/>
                <w:sz w:val="22"/>
                <w:szCs w:val="22"/>
                <w:lang w:eastAsia="en-AU"/>
              </w:rPr>
              <w:t>Assessment overview</w:t>
            </w:r>
          </w:p>
        </w:tc>
        <w:tc>
          <w:tcPr>
            <w:tcW w:w="6655" w:type="dxa"/>
            <w:vAlign w:val="top"/>
          </w:tcPr>
          <w:p w14:paraId="7D71D716" w14:textId="3C3D0187" w:rsidR="00BB79DB" w:rsidRPr="00C325C1" w:rsidRDefault="00A600B5" w:rsidP="00520944">
            <w:pPr>
              <w:pStyle w:val="Body"/>
              <w:rPr>
                <w:color w:val="FF0000"/>
                <w:sz w:val="22"/>
                <w:szCs w:val="22"/>
                <w:lang w:eastAsia="en-AU"/>
              </w:rPr>
            </w:pPr>
            <w:r w:rsidRPr="00867E80">
              <w:rPr>
                <w:sz w:val="22"/>
                <w:szCs w:val="22"/>
                <w:lang w:eastAsia="en-AU"/>
              </w:rPr>
              <w:t xml:space="preserve">The objective of this assessment is to assess your skills as would be required to </w:t>
            </w:r>
            <w:r w:rsidR="00520944">
              <w:rPr>
                <w:sz w:val="22"/>
                <w:szCs w:val="22"/>
                <w:lang w:eastAsia="en-AU"/>
              </w:rPr>
              <w:t>lift and move an object using basic manual handling equipment.</w:t>
            </w:r>
          </w:p>
        </w:tc>
      </w:tr>
      <w:tr w:rsidR="002B4067" w14:paraId="7D71D71B" w14:textId="77777777" w:rsidTr="002B4067">
        <w:tc>
          <w:tcPr>
            <w:tcW w:w="2405" w:type="dxa"/>
            <w:vAlign w:val="top"/>
          </w:tcPr>
          <w:p w14:paraId="7D71D718" w14:textId="77777777" w:rsidR="00BB79DB" w:rsidRPr="00C325C1" w:rsidRDefault="00A600B5" w:rsidP="00BB79DB">
            <w:pPr>
              <w:pStyle w:val="Body"/>
              <w:rPr>
                <w:b/>
                <w:sz w:val="22"/>
                <w:szCs w:val="22"/>
                <w:lang w:eastAsia="en-AU"/>
              </w:rPr>
            </w:pPr>
            <w:r w:rsidRPr="00C325C1">
              <w:rPr>
                <w:b/>
                <w:sz w:val="22"/>
                <w:szCs w:val="22"/>
                <w:lang w:eastAsia="en-AU"/>
              </w:rPr>
              <w:t>Assessment Event number</w:t>
            </w:r>
          </w:p>
        </w:tc>
        <w:tc>
          <w:tcPr>
            <w:tcW w:w="6655" w:type="dxa"/>
            <w:vAlign w:val="top"/>
          </w:tcPr>
          <w:p w14:paraId="7D71D71A" w14:textId="49B742F3" w:rsidR="00BB79DB" w:rsidRPr="00C325C1" w:rsidRDefault="00520944" w:rsidP="00520944">
            <w:pPr>
              <w:pStyle w:val="Body"/>
              <w:rPr>
                <w:sz w:val="22"/>
                <w:szCs w:val="22"/>
              </w:rPr>
            </w:pPr>
            <w:r>
              <w:rPr>
                <w:sz w:val="22"/>
                <w:szCs w:val="22"/>
                <w:lang w:eastAsia="en-AU"/>
              </w:rPr>
              <w:t>2</w:t>
            </w:r>
            <w:r w:rsidR="00A600B5" w:rsidRPr="00C325C1">
              <w:rPr>
                <w:sz w:val="22"/>
                <w:szCs w:val="22"/>
                <w:lang w:eastAsia="en-AU"/>
              </w:rPr>
              <w:t xml:space="preserve"> of </w:t>
            </w:r>
            <w:r>
              <w:rPr>
                <w:sz w:val="22"/>
                <w:szCs w:val="22"/>
                <w:lang w:eastAsia="en-AU"/>
              </w:rPr>
              <w:t>2</w:t>
            </w:r>
          </w:p>
        </w:tc>
      </w:tr>
      <w:tr w:rsidR="002B4067" w14:paraId="7D71D725" w14:textId="77777777" w:rsidTr="002B4067">
        <w:tc>
          <w:tcPr>
            <w:tcW w:w="2405" w:type="dxa"/>
            <w:vAlign w:val="top"/>
          </w:tcPr>
          <w:p w14:paraId="7D71D71C" w14:textId="77777777" w:rsidR="00BB79DB" w:rsidRPr="00C325C1" w:rsidRDefault="00A600B5" w:rsidP="00BB79DB">
            <w:pPr>
              <w:pStyle w:val="Body"/>
              <w:rPr>
                <w:b/>
                <w:sz w:val="22"/>
                <w:szCs w:val="22"/>
                <w:lang w:eastAsia="en-AU"/>
              </w:rPr>
            </w:pPr>
            <w:r w:rsidRPr="00C325C1">
              <w:rPr>
                <w:b/>
                <w:sz w:val="22"/>
                <w:szCs w:val="22"/>
              </w:rPr>
              <w:t>Instructions for this assessment</w:t>
            </w:r>
          </w:p>
        </w:tc>
        <w:tc>
          <w:tcPr>
            <w:tcW w:w="6655" w:type="dxa"/>
            <w:vAlign w:val="top"/>
          </w:tcPr>
          <w:p w14:paraId="7D71D71D" w14:textId="77777777" w:rsidR="00BB79DB" w:rsidRPr="00C325C1" w:rsidRDefault="00A600B5" w:rsidP="00BB79DB">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4036640" w14:textId="125B9B1C" w:rsidR="00520944" w:rsidRPr="00B30F8E" w:rsidRDefault="00520944" w:rsidP="00520944">
            <w:pPr>
              <w:pStyle w:val="Body"/>
              <w:rPr>
                <w:sz w:val="22"/>
                <w:szCs w:val="22"/>
              </w:rPr>
            </w:pPr>
            <w:r w:rsidRPr="00B30F8E">
              <w:rPr>
                <w:sz w:val="22"/>
                <w:szCs w:val="22"/>
              </w:rPr>
              <w:t xml:space="preserve">This assessment is in </w:t>
            </w:r>
            <w:r w:rsidR="00B84D24">
              <w:rPr>
                <w:sz w:val="22"/>
                <w:szCs w:val="22"/>
              </w:rPr>
              <w:t>3</w:t>
            </w:r>
            <w:r w:rsidRPr="00B30F8E">
              <w:rPr>
                <w:sz w:val="22"/>
                <w:szCs w:val="22"/>
              </w:rPr>
              <w:t xml:space="preserve"> parts:</w:t>
            </w:r>
          </w:p>
          <w:p w14:paraId="6176513B" w14:textId="77777777" w:rsidR="00520944" w:rsidRPr="00B7477B" w:rsidRDefault="00520944" w:rsidP="00520944">
            <w:pPr>
              <w:pStyle w:val="Body"/>
              <w:numPr>
                <w:ilvl w:val="0"/>
                <w:numId w:val="31"/>
              </w:numPr>
              <w:rPr>
                <w:sz w:val="22"/>
                <w:szCs w:val="22"/>
              </w:rPr>
            </w:pPr>
            <w:r w:rsidRPr="00B7477B">
              <w:rPr>
                <w:sz w:val="22"/>
                <w:szCs w:val="22"/>
              </w:rPr>
              <w:t>Practical</w:t>
            </w:r>
          </w:p>
          <w:p w14:paraId="20616C28" w14:textId="77777777" w:rsidR="00BB79DB" w:rsidRPr="00B84D24" w:rsidRDefault="00520944" w:rsidP="00520944">
            <w:pPr>
              <w:pStyle w:val="Body"/>
              <w:numPr>
                <w:ilvl w:val="0"/>
                <w:numId w:val="31"/>
              </w:numPr>
              <w:rPr>
                <w:i/>
                <w:sz w:val="22"/>
                <w:szCs w:val="22"/>
                <w:lang w:eastAsia="en-AU"/>
              </w:rPr>
            </w:pPr>
            <w:r>
              <w:rPr>
                <w:sz w:val="22"/>
                <w:szCs w:val="22"/>
              </w:rPr>
              <w:t>Observation Checklist</w:t>
            </w:r>
          </w:p>
          <w:p w14:paraId="7D71D724" w14:textId="5649AF1D" w:rsidR="00B84D24" w:rsidRPr="00E556AD" w:rsidRDefault="00B84D24" w:rsidP="00520944">
            <w:pPr>
              <w:pStyle w:val="Body"/>
              <w:numPr>
                <w:ilvl w:val="0"/>
                <w:numId w:val="31"/>
              </w:numPr>
              <w:rPr>
                <w:i/>
                <w:sz w:val="22"/>
                <w:szCs w:val="22"/>
                <w:lang w:eastAsia="en-AU"/>
              </w:rPr>
            </w:pPr>
            <w:r>
              <w:rPr>
                <w:sz w:val="22"/>
                <w:szCs w:val="22"/>
              </w:rPr>
              <w:t>Assessment feedback</w:t>
            </w:r>
          </w:p>
        </w:tc>
      </w:tr>
      <w:tr w:rsidR="002B4067" w14:paraId="7D71D72A" w14:textId="77777777" w:rsidTr="002B4067">
        <w:tc>
          <w:tcPr>
            <w:tcW w:w="2405" w:type="dxa"/>
            <w:vAlign w:val="top"/>
          </w:tcPr>
          <w:p w14:paraId="7D71D726" w14:textId="77777777" w:rsidR="00BB79DB" w:rsidRPr="00C325C1" w:rsidRDefault="00A600B5" w:rsidP="00BB79DB">
            <w:pPr>
              <w:pStyle w:val="Body"/>
              <w:rPr>
                <w:b/>
                <w:sz w:val="22"/>
                <w:szCs w:val="22"/>
              </w:rPr>
            </w:pPr>
            <w:r w:rsidRPr="00C325C1">
              <w:rPr>
                <w:b/>
                <w:sz w:val="22"/>
                <w:szCs w:val="22"/>
              </w:rPr>
              <w:t>Submission instructions</w:t>
            </w:r>
          </w:p>
        </w:tc>
        <w:tc>
          <w:tcPr>
            <w:tcW w:w="6655" w:type="dxa"/>
            <w:vAlign w:val="top"/>
          </w:tcPr>
          <w:p w14:paraId="7D71D727" w14:textId="382408B8" w:rsidR="00BB79DB" w:rsidRDefault="00A600B5" w:rsidP="00BB79DB">
            <w:pPr>
              <w:pStyle w:val="Body"/>
              <w:rPr>
                <w:sz w:val="22"/>
                <w:szCs w:val="22"/>
                <w:lang w:eastAsia="en-AU"/>
              </w:rPr>
            </w:pPr>
            <w:r w:rsidRPr="00C325C1">
              <w:rPr>
                <w:sz w:val="22"/>
                <w:szCs w:val="22"/>
                <w:lang w:eastAsia="en-AU"/>
              </w:rPr>
              <w:t>On completion of this a</w:t>
            </w:r>
            <w:r w:rsidR="00520944">
              <w:rPr>
                <w:sz w:val="22"/>
                <w:szCs w:val="22"/>
                <w:lang w:eastAsia="en-AU"/>
              </w:rPr>
              <w:t xml:space="preserve">ssessment, you are required to </w:t>
            </w:r>
            <w:r>
              <w:rPr>
                <w:sz w:val="22"/>
                <w:szCs w:val="22"/>
                <w:lang w:eastAsia="en-AU"/>
              </w:rPr>
              <w:t>hand it to your assessor</w:t>
            </w:r>
            <w:r w:rsidRPr="00C325C1">
              <w:rPr>
                <w:sz w:val="22"/>
                <w:szCs w:val="22"/>
                <w:lang w:eastAsia="en-AU"/>
              </w:rPr>
              <w:t xml:space="preserve"> for marking.</w:t>
            </w:r>
            <w:r>
              <w:rPr>
                <w:sz w:val="22"/>
                <w:szCs w:val="22"/>
                <w:lang w:eastAsia="en-AU"/>
              </w:rPr>
              <w:t xml:space="preserve"> </w:t>
            </w:r>
          </w:p>
          <w:p w14:paraId="7D71D728" w14:textId="77777777" w:rsidR="00BB79DB" w:rsidRPr="00C325C1" w:rsidRDefault="00A600B5" w:rsidP="00BB79DB">
            <w:pPr>
              <w:pStyle w:val="Body"/>
              <w:rPr>
                <w:sz w:val="22"/>
                <w:szCs w:val="22"/>
                <w:lang w:eastAsia="en-AU"/>
              </w:rPr>
            </w:pPr>
            <w:r>
              <w:rPr>
                <w:sz w:val="22"/>
                <w:szCs w:val="22"/>
                <w:lang w:eastAsia="en-AU"/>
              </w:rPr>
              <w:t>Ensure you have written your name at the bottom of each page of this assessment.</w:t>
            </w:r>
          </w:p>
          <w:p w14:paraId="7D71D729" w14:textId="77777777" w:rsidR="00BB79DB" w:rsidRPr="00C325C1" w:rsidRDefault="00A600B5" w:rsidP="00BB79DB">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2B4067" w14:paraId="7D71D72F" w14:textId="77777777" w:rsidTr="002B4067">
        <w:tc>
          <w:tcPr>
            <w:tcW w:w="2405" w:type="dxa"/>
            <w:vAlign w:val="top"/>
          </w:tcPr>
          <w:p w14:paraId="7D71D72B" w14:textId="77777777" w:rsidR="00BB79DB" w:rsidRPr="00C325C1" w:rsidRDefault="00A600B5" w:rsidP="00BB79DB">
            <w:pPr>
              <w:pStyle w:val="Body"/>
              <w:rPr>
                <w:b/>
                <w:sz w:val="22"/>
                <w:szCs w:val="22"/>
              </w:rPr>
            </w:pPr>
            <w:r w:rsidRPr="00C325C1">
              <w:rPr>
                <w:b/>
                <w:sz w:val="22"/>
                <w:szCs w:val="22"/>
              </w:rPr>
              <w:t>What do I need to do to achieve a satisfactory result?</w:t>
            </w:r>
          </w:p>
        </w:tc>
        <w:tc>
          <w:tcPr>
            <w:tcW w:w="6655" w:type="dxa"/>
            <w:vAlign w:val="top"/>
          </w:tcPr>
          <w:p w14:paraId="7D71D72C" w14:textId="77777777" w:rsidR="00BB79DB" w:rsidRDefault="00A600B5" w:rsidP="00BB79DB">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7D71D72D" w14:textId="77777777" w:rsidR="00BB79DB" w:rsidRDefault="00A600B5" w:rsidP="00BB79DB">
            <w:pPr>
              <w:pStyle w:val="Body"/>
              <w:rPr>
                <w:sz w:val="22"/>
                <w:szCs w:val="22"/>
              </w:rPr>
            </w:pPr>
            <w:r>
              <w:rPr>
                <w:sz w:val="22"/>
                <w:szCs w:val="22"/>
              </w:rPr>
              <w:t>All parts of the observable task must be performed to a satisfactory level as indicated in the criteria section of the Observation Checklist.</w:t>
            </w:r>
          </w:p>
          <w:p w14:paraId="7D71D72E" w14:textId="77777777" w:rsidR="00BB79DB" w:rsidRPr="00C325C1" w:rsidRDefault="00A600B5" w:rsidP="00BB79DB">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2B4067" w14:paraId="7D71D733" w14:textId="77777777" w:rsidTr="002B4067">
        <w:tc>
          <w:tcPr>
            <w:tcW w:w="2405" w:type="dxa"/>
            <w:vAlign w:val="top"/>
          </w:tcPr>
          <w:p w14:paraId="7D71D730" w14:textId="77777777" w:rsidR="00BB79DB" w:rsidRPr="00C325C1" w:rsidRDefault="00A600B5" w:rsidP="00BB79DB">
            <w:pPr>
              <w:pStyle w:val="Body"/>
              <w:rPr>
                <w:b/>
                <w:sz w:val="22"/>
                <w:szCs w:val="22"/>
              </w:rPr>
            </w:pPr>
            <w:r w:rsidRPr="00D977EB">
              <w:rPr>
                <w:b/>
                <w:sz w:val="22"/>
                <w:szCs w:val="22"/>
              </w:rPr>
              <w:t>What do I need to provide?</w:t>
            </w:r>
          </w:p>
        </w:tc>
        <w:tc>
          <w:tcPr>
            <w:tcW w:w="6655" w:type="dxa"/>
            <w:vAlign w:val="top"/>
          </w:tcPr>
          <w:p w14:paraId="7D71D732" w14:textId="76E4717B" w:rsidR="00BB79DB" w:rsidRPr="00C325C1" w:rsidRDefault="00520944" w:rsidP="00BB79DB">
            <w:pPr>
              <w:pStyle w:val="Body"/>
              <w:rPr>
                <w:sz w:val="22"/>
                <w:szCs w:val="22"/>
              </w:rPr>
            </w:pPr>
            <w:r w:rsidRPr="00520944">
              <w:rPr>
                <w:sz w:val="22"/>
                <w:szCs w:val="22"/>
              </w:rPr>
              <w:t>Pens, PPE</w:t>
            </w:r>
            <w:r>
              <w:rPr>
                <w:sz w:val="22"/>
                <w:szCs w:val="22"/>
              </w:rPr>
              <w:t>.</w:t>
            </w:r>
          </w:p>
        </w:tc>
      </w:tr>
      <w:tr w:rsidR="002B4067" w14:paraId="7D71D736" w14:textId="77777777" w:rsidTr="002B4067">
        <w:tc>
          <w:tcPr>
            <w:tcW w:w="2405" w:type="dxa"/>
            <w:vAlign w:val="top"/>
          </w:tcPr>
          <w:p w14:paraId="7D71D734" w14:textId="77777777" w:rsidR="00BB79DB" w:rsidRPr="00C325C1" w:rsidRDefault="00A600B5" w:rsidP="00BB79DB">
            <w:pPr>
              <w:pStyle w:val="Body"/>
              <w:rPr>
                <w:b/>
                <w:sz w:val="22"/>
                <w:szCs w:val="22"/>
              </w:rPr>
            </w:pPr>
            <w:r w:rsidRPr="00C325C1">
              <w:rPr>
                <w:b/>
                <w:sz w:val="22"/>
                <w:szCs w:val="22"/>
              </w:rPr>
              <w:lastRenderedPageBreak/>
              <w:t>Due date/time allowed</w:t>
            </w:r>
            <w:r>
              <w:rPr>
                <w:b/>
                <w:sz w:val="22"/>
                <w:szCs w:val="22"/>
              </w:rPr>
              <w:t>/venue</w:t>
            </w:r>
          </w:p>
        </w:tc>
        <w:tc>
          <w:tcPr>
            <w:tcW w:w="6655" w:type="dxa"/>
            <w:vAlign w:val="top"/>
          </w:tcPr>
          <w:p w14:paraId="7D71D735" w14:textId="69EC586E" w:rsidR="00BB79DB" w:rsidRPr="00C325C1" w:rsidRDefault="00520944" w:rsidP="00BB79DB">
            <w:pPr>
              <w:pStyle w:val="Body"/>
              <w:rPr>
                <w:i/>
                <w:color w:val="FF0000"/>
                <w:sz w:val="22"/>
                <w:szCs w:val="22"/>
                <w:lang w:eastAsia="en-AU"/>
              </w:rPr>
            </w:pPr>
            <w:r>
              <w:t>6</w:t>
            </w:r>
            <w:r w:rsidRPr="00B7477B">
              <w:t>0 minutes</w:t>
            </w:r>
          </w:p>
        </w:tc>
      </w:tr>
      <w:tr w:rsidR="002B4067" w14:paraId="7D71D739" w14:textId="77777777" w:rsidTr="002B4067">
        <w:tc>
          <w:tcPr>
            <w:tcW w:w="2405" w:type="dxa"/>
            <w:vAlign w:val="top"/>
          </w:tcPr>
          <w:p w14:paraId="7D71D737" w14:textId="77777777" w:rsidR="00BB79DB" w:rsidRPr="00C325C1" w:rsidRDefault="00A600B5" w:rsidP="00BB79DB">
            <w:pPr>
              <w:pStyle w:val="Body"/>
              <w:rPr>
                <w:b/>
                <w:sz w:val="22"/>
                <w:szCs w:val="22"/>
              </w:rPr>
            </w:pPr>
            <w:r w:rsidRPr="0063453E">
              <w:rPr>
                <w:b/>
                <w:sz w:val="22"/>
                <w:szCs w:val="22"/>
              </w:rPr>
              <w:t>Assessment feedback, review or appeals</w:t>
            </w:r>
          </w:p>
        </w:tc>
        <w:tc>
          <w:tcPr>
            <w:tcW w:w="6655" w:type="dxa"/>
            <w:vAlign w:val="top"/>
          </w:tcPr>
          <w:p w14:paraId="7D71D738" w14:textId="77777777" w:rsidR="00BB79DB" w:rsidRPr="00C325C1" w:rsidRDefault="00A600B5" w:rsidP="00BB79DB">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D71D73A" w14:textId="77777777" w:rsidR="00BB79DB" w:rsidRPr="00D50A53" w:rsidRDefault="00A600B5" w:rsidP="00BB79DB">
      <w:pPr>
        <w:pStyle w:val="Heading2"/>
      </w:pPr>
      <w:r w:rsidRPr="00D50A53">
        <w:t>Specific task instructions</w:t>
      </w:r>
    </w:p>
    <w:p w14:paraId="7D71D73B" w14:textId="77777777" w:rsidR="00BB79DB" w:rsidRPr="002C058F" w:rsidRDefault="00A600B5" w:rsidP="00BB79DB">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7D71D73C" w14:textId="77777777" w:rsidR="00BB79DB" w:rsidRPr="002C058F" w:rsidRDefault="00A600B5" w:rsidP="00BB79DB">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7D71D73E" w14:textId="77777777" w:rsidR="00BB79DB" w:rsidRDefault="00A600B5">
      <w:pPr>
        <w:tabs>
          <w:tab w:val="clear" w:pos="284"/>
        </w:tabs>
        <w:spacing w:before="0" w:after="200" w:line="276" w:lineRule="auto"/>
        <w:rPr>
          <w:rFonts w:eastAsia="Times New Roman"/>
          <w:b/>
          <w:noProof/>
          <w:color w:val="464748"/>
          <w:kern w:val="22"/>
          <w:sz w:val="36"/>
          <w:szCs w:val="36"/>
          <w:lang w:eastAsia="en-AU"/>
        </w:rPr>
      </w:pPr>
      <w:r>
        <w:br w:type="page"/>
      </w:r>
    </w:p>
    <w:p w14:paraId="7D71D760" w14:textId="11F1B161" w:rsidR="00BB79DB" w:rsidRDefault="00A600B5" w:rsidP="00BB79DB">
      <w:pPr>
        <w:pStyle w:val="Heading2"/>
      </w:pPr>
      <w:r>
        <w:lastRenderedPageBreak/>
        <w:t xml:space="preserve">Part </w:t>
      </w:r>
      <w:r w:rsidR="00C33616">
        <w:t>1</w:t>
      </w:r>
      <w:r>
        <w:t>: Practical</w:t>
      </w:r>
    </w:p>
    <w:p w14:paraId="7D71D761" w14:textId="77777777" w:rsidR="00BB79DB" w:rsidRPr="002C058F" w:rsidRDefault="00A600B5" w:rsidP="00BB79DB">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7D71D762" w14:textId="77777777" w:rsidR="00BB79DB" w:rsidRPr="002C058F" w:rsidRDefault="00A600B5" w:rsidP="00BB79DB">
      <w:pPr>
        <w:rPr>
          <w:sz w:val="22"/>
          <w:szCs w:val="22"/>
          <w:lang w:eastAsia="en-AU"/>
        </w:rPr>
      </w:pPr>
      <w:r w:rsidRPr="002C058F">
        <w:rPr>
          <w:sz w:val="22"/>
          <w:szCs w:val="22"/>
          <w:lang w:eastAsia="en-AU"/>
        </w:rPr>
        <w:t>These practicals will be observed by your assessor, or can be digitally recorded and submitted as evidence.</w:t>
      </w:r>
    </w:p>
    <w:p w14:paraId="7D71D763" w14:textId="77777777" w:rsidR="00BB79DB" w:rsidRPr="002C058F" w:rsidRDefault="00A600B5" w:rsidP="00BB79DB">
      <w:pPr>
        <w:rPr>
          <w:sz w:val="22"/>
          <w:szCs w:val="22"/>
          <w:lang w:eastAsia="en-AU"/>
        </w:rPr>
      </w:pPr>
      <w:r w:rsidRPr="002C058F">
        <w:rPr>
          <w:sz w:val="22"/>
          <w:szCs w:val="22"/>
          <w:lang w:eastAsia="en-AU"/>
        </w:rPr>
        <w:t>Your responses will be used as part of the overall evidence requirements of the unit.</w:t>
      </w:r>
    </w:p>
    <w:p w14:paraId="7D71D764" w14:textId="77777777" w:rsidR="00BB79DB" w:rsidRPr="002C058F" w:rsidRDefault="00A600B5" w:rsidP="00BB79DB">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7D71D765" w14:textId="72F796B4" w:rsidR="00BB79DB" w:rsidRDefault="00A600B5" w:rsidP="00BB79DB">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6B917BBD" w14:textId="77777777" w:rsidR="0028472A" w:rsidRPr="00276B65" w:rsidRDefault="0028472A" w:rsidP="0028472A">
      <w:pPr>
        <w:rPr>
          <w:b/>
          <w:szCs w:val="24"/>
          <w:lang w:eastAsia="en-AU"/>
        </w:rPr>
      </w:pPr>
      <w:r w:rsidRPr="00276B65">
        <w:rPr>
          <w:b/>
          <w:szCs w:val="24"/>
          <w:lang w:eastAsia="en-AU"/>
        </w:rPr>
        <w:t>Contingency Management:</w:t>
      </w:r>
    </w:p>
    <w:p w14:paraId="4744DFD8" w14:textId="77777777" w:rsidR="0028472A" w:rsidRPr="00276B65" w:rsidRDefault="0028472A" w:rsidP="0028472A">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Pr>
          <w:sz w:val="22"/>
          <w:szCs w:val="22"/>
          <w:lang w:eastAsia="en-AU"/>
        </w:rPr>
        <w:t xml:space="preserve">o these events. Below is a table </w:t>
      </w:r>
      <w:r w:rsidRPr="00276B65">
        <w:rPr>
          <w:sz w:val="22"/>
          <w:szCs w:val="22"/>
          <w:lang w:eastAsia="en-AU"/>
        </w:rPr>
        <w:t>with examples of possible questions.</w:t>
      </w:r>
    </w:p>
    <w:p w14:paraId="384C47BF" w14:textId="5F42E49F" w:rsidR="0028472A" w:rsidRDefault="0028472A" w:rsidP="0028472A">
      <w:pPr>
        <w:tabs>
          <w:tab w:val="clear" w:pos="284"/>
        </w:tabs>
        <w:spacing w:before="0" w:after="200" w:line="276" w:lineRule="auto"/>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relevant questions and responses</w:t>
      </w:r>
    </w:p>
    <w:tbl>
      <w:tblPr>
        <w:tblStyle w:val="TableGrid11"/>
        <w:tblW w:w="9077" w:type="dxa"/>
        <w:jc w:val="center"/>
        <w:tblLook w:val="04A0" w:firstRow="1" w:lastRow="0" w:firstColumn="1" w:lastColumn="0" w:noHBand="0" w:noVBand="1"/>
      </w:tblPr>
      <w:tblGrid>
        <w:gridCol w:w="1207"/>
        <w:gridCol w:w="3381"/>
        <w:gridCol w:w="4489"/>
      </w:tblGrid>
      <w:tr w:rsidR="0028472A" w:rsidRPr="00A266DA" w14:paraId="0E13E1EB" w14:textId="77777777" w:rsidTr="00BB79DB">
        <w:trPr>
          <w:cnfStyle w:val="100000000000" w:firstRow="1" w:lastRow="0" w:firstColumn="0" w:lastColumn="0" w:oddVBand="0" w:evenVBand="0" w:oddHBand="0" w:evenHBand="0" w:firstRowFirstColumn="0" w:firstRowLastColumn="0" w:lastRowFirstColumn="0" w:lastRowLastColumn="0"/>
          <w:trHeight w:val="623"/>
          <w:jc w:val="center"/>
        </w:trPr>
        <w:tc>
          <w:tcPr>
            <w:tcW w:w="1139" w:type="dxa"/>
          </w:tcPr>
          <w:p w14:paraId="76BAA6D5" w14:textId="77777777" w:rsidR="0028472A" w:rsidRPr="00A266DA" w:rsidRDefault="0028472A" w:rsidP="00BB79DB">
            <w:pPr>
              <w:rPr>
                <w:sz w:val="22"/>
                <w:lang w:eastAsia="en-AU"/>
              </w:rPr>
            </w:pPr>
            <w:r w:rsidRPr="00A266DA">
              <w:rPr>
                <w:sz w:val="22"/>
                <w:lang w:eastAsia="en-AU"/>
              </w:rPr>
              <w:t>Scenario</w:t>
            </w:r>
          </w:p>
        </w:tc>
        <w:tc>
          <w:tcPr>
            <w:tcW w:w="3407" w:type="dxa"/>
          </w:tcPr>
          <w:p w14:paraId="719F3EE6" w14:textId="77777777" w:rsidR="0028472A" w:rsidRPr="00A266DA" w:rsidRDefault="0028472A" w:rsidP="00BB79DB">
            <w:pPr>
              <w:rPr>
                <w:sz w:val="22"/>
                <w:lang w:eastAsia="en-AU"/>
              </w:rPr>
            </w:pPr>
            <w:r w:rsidRPr="00A266DA">
              <w:rPr>
                <w:sz w:val="22"/>
                <w:lang w:eastAsia="en-AU"/>
              </w:rPr>
              <w:t>Assessors question</w:t>
            </w:r>
          </w:p>
        </w:tc>
        <w:tc>
          <w:tcPr>
            <w:tcW w:w="4531" w:type="dxa"/>
          </w:tcPr>
          <w:p w14:paraId="053CF1C6" w14:textId="77777777" w:rsidR="0028472A" w:rsidRPr="00A266DA" w:rsidRDefault="0028472A" w:rsidP="00BB79DB">
            <w:pPr>
              <w:rPr>
                <w:sz w:val="22"/>
                <w:lang w:eastAsia="en-AU"/>
              </w:rPr>
            </w:pPr>
            <w:r w:rsidRPr="00A266DA">
              <w:rPr>
                <w:sz w:val="22"/>
                <w:lang w:eastAsia="en-AU"/>
              </w:rPr>
              <w:t>Acceptable students  response</w:t>
            </w:r>
          </w:p>
        </w:tc>
      </w:tr>
      <w:tr w:rsidR="0028472A" w:rsidRPr="00A266DA" w14:paraId="062D9A63" w14:textId="77777777" w:rsidTr="00BB79DB">
        <w:trPr>
          <w:trHeight w:val="397"/>
          <w:jc w:val="center"/>
        </w:trPr>
        <w:tc>
          <w:tcPr>
            <w:tcW w:w="1139" w:type="dxa"/>
          </w:tcPr>
          <w:p w14:paraId="2BCEB58F" w14:textId="77777777" w:rsidR="0028472A" w:rsidRPr="00A266DA" w:rsidRDefault="0028472A" w:rsidP="00BB79DB">
            <w:pPr>
              <w:rPr>
                <w:sz w:val="22"/>
                <w:lang w:eastAsia="en-AU"/>
              </w:rPr>
            </w:pPr>
            <w:r w:rsidRPr="00A266DA">
              <w:rPr>
                <w:sz w:val="22"/>
                <w:lang w:eastAsia="en-AU"/>
              </w:rPr>
              <w:t>Power failure in workshop</w:t>
            </w:r>
          </w:p>
        </w:tc>
        <w:tc>
          <w:tcPr>
            <w:tcW w:w="3407" w:type="dxa"/>
          </w:tcPr>
          <w:p w14:paraId="341809D7" w14:textId="77777777" w:rsidR="0028472A" w:rsidRDefault="0028472A" w:rsidP="00BB79DB">
            <w:pPr>
              <w:rPr>
                <w:sz w:val="22"/>
                <w:lang w:eastAsia="en-AU"/>
              </w:rPr>
            </w:pPr>
            <w:r w:rsidRPr="00A266DA">
              <w:rPr>
                <w:sz w:val="22"/>
                <w:lang w:eastAsia="en-AU"/>
              </w:rPr>
              <w:t>What is the correct action in the case of power failure?</w:t>
            </w:r>
          </w:p>
          <w:p w14:paraId="193E3D3F" w14:textId="77777777" w:rsidR="0028472A" w:rsidRPr="00A266DA" w:rsidRDefault="0028472A" w:rsidP="00BB79DB">
            <w:pPr>
              <w:rPr>
                <w:sz w:val="22"/>
                <w:lang w:eastAsia="en-AU"/>
              </w:rPr>
            </w:pPr>
          </w:p>
        </w:tc>
        <w:tc>
          <w:tcPr>
            <w:tcW w:w="4531" w:type="dxa"/>
          </w:tcPr>
          <w:p w14:paraId="03C05FF3" w14:textId="77777777" w:rsidR="0028472A" w:rsidRPr="00A266DA" w:rsidRDefault="0028472A" w:rsidP="00BB79DB">
            <w:pPr>
              <w:rPr>
                <w:i/>
                <w:color w:val="808080" w:themeColor="background1" w:themeShade="80"/>
                <w:sz w:val="22"/>
                <w:lang w:eastAsia="en-AU"/>
              </w:rPr>
            </w:pPr>
          </w:p>
        </w:tc>
      </w:tr>
      <w:tr w:rsidR="0028472A" w:rsidRPr="00A266DA" w14:paraId="647AB0F9" w14:textId="77777777" w:rsidTr="00BB79DB">
        <w:trPr>
          <w:trHeight w:val="389"/>
          <w:jc w:val="center"/>
        </w:trPr>
        <w:tc>
          <w:tcPr>
            <w:tcW w:w="1139" w:type="dxa"/>
          </w:tcPr>
          <w:p w14:paraId="1E8888C8" w14:textId="77777777" w:rsidR="0028472A" w:rsidRPr="00A266DA" w:rsidRDefault="0028472A" w:rsidP="00BB79DB">
            <w:pPr>
              <w:rPr>
                <w:sz w:val="22"/>
                <w:lang w:eastAsia="en-AU"/>
              </w:rPr>
            </w:pPr>
            <w:r w:rsidRPr="00A266DA">
              <w:rPr>
                <w:sz w:val="22"/>
                <w:lang w:eastAsia="en-AU"/>
              </w:rPr>
              <w:t>Emergency evacuation</w:t>
            </w:r>
          </w:p>
        </w:tc>
        <w:tc>
          <w:tcPr>
            <w:tcW w:w="3407" w:type="dxa"/>
          </w:tcPr>
          <w:p w14:paraId="76F418B3" w14:textId="77777777" w:rsidR="0028472A" w:rsidRPr="00A266DA" w:rsidRDefault="0028472A" w:rsidP="00BB79DB">
            <w:pPr>
              <w:rPr>
                <w:sz w:val="22"/>
                <w:lang w:eastAsia="en-AU"/>
              </w:rPr>
            </w:pPr>
            <w:r w:rsidRPr="00A266DA">
              <w:rPr>
                <w:sz w:val="22"/>
                <w:lang w:eastAsia="en-AU"/>
              </w:rPr>
              <w:t>What do you do if an emergency evacuation drill happens during the assessment?</w:t>
            </w:r>
          </w:p>
        </w:tc>
        <w:tc>
          <w:tcPr>
            <w:tcW w:w="4531" w:type="dxa"/>
          </w:tcPr>
          <w:p w14:paraId="0D648623" w14:textId="77777777" w:rsidR="0028472A" w:rsidRPr="00A266DA" w:rsidRDefault="0028472A" w:rsidP="00BB79DB">
            <w:pPr>
              <w:rPr>
                <w:i/>
                <w:color w:val="808080" w:themeColor="background1" w:themeShade="80"/>
                <w:sz w:val="22"/>
                <w:lang w:eastAsia="en-AU"/>
              </w:rPr>
            </w:pPr>
          </w:p>
        </w:tc>
      </w:tr>
    </w:tbl>
    <w:p w14:paraId="7D71D76A" w14:textId="1CAE2F0A" w:rsidR="00BB79DB" w:rsidRDefault="00BB79DB" w:rsidP="0028472A">
      <w:pPr>
        <w:rPr>
          <w:b/>
          <w:color w:val="FFFFFF" w:themeColor="background1"/>
          <w:lang w:eastAsia="en-AU"/>
        </w:rPr>
      </w:pPr>
    </w:p>
    <w:p w14:paraId="614F4116" w14:textId="055A663D" w:rsidR="0028472A" w:rsidRDefault="0028472A" w:rsidP="0028472A">
      <w:pPr>
        <w:rPr>
          <w:b/>
          <w:color w:val="FFFFFF" w:themeColor="background1"/>
          <w:lang w:eastAsia="en-AU"/>
        </w:rPr>
      </w:pPr>
    </w:p>
    <w:p w14:paraId="7810F452" w14:textId="5630ED9D" w:rsidR="0028472A" w:rsidRDefault="0028472A" w:rsidP="0028472A">
      <w:pPr>
        <w:rPr>
          <w:b/>
          <w:color w:val="FFFFFF" w:themeColor="background1"/>
          <w:lang w:eastAsia="en-AU"/>
        </w:rPr>
      </w:pPr>
    </w:p>
    <w:p w14:paraId="2E189094" w14:textId="605BCF05" w:rsidR="0028472A" w:rsidRDefault="0028472A" w:rsidP="0028472A">
      <w:pPr>
        <w:rPr>
          <w:b/>
          <w:color w:val="FFFFFF" w:themeColor="background1"/>
          <w:lang w:eastAsia="en-AU"/>
        </w:rPr>
      </w:pPr>
    </w:p>
    <w:p w14:paraId="3D21EB3A" w14:textId="0AEF340E" w:rsidR="0028472A" w:rsidRDefault="0028472A" w:rsidP="0028472A">
      <w:pPr>
        <w:rPr>
          <w:b/>
          <w:color w:val="FFFFFF" w:themeColor="background1"/>
          <w:lang w:eastAsia="en-AU"/>
        </w:rPr>
      </w:pPr>
    </w:p>
    <w:p w14:paraId="15ACA361" w14:textId="67F1BBDE" w:rsidR="0028472A" w:rsidRDefault="0028472A" w:rsidP="0028472A">
      <w:pPr>
        <w:rPr>
          <w:b/>
          <w:color w:val="FFFFFF" w:themeColor="background1"/>
          <w:lang w:eastAsia="en-AU"/>
        </w:rPr>
      </w:pPr>
    </w:p>
    <w:p w14:paraId="3FC11162" w14:textId="3C58BD35" w:rsidR="0028472A" w:rsidRDefault="0028472A" w:rsidP="0028472A">
      <w:pPr>
        <w:rPr>
          <w:b/>
          <w:color w:val="FFFFFF" w:themeColor="background1"/>
          <w:lang w:eastAsia="en-AU"/>
        </w:rPr>
      </w:pPr>
    </w:p>
    <w:p w14:paraId="3977F334" w14:textId="77777777" w:rsidR="0028472A" w:rsidRPr="00704C36" w:rsidRDefault="0028472A" w:rsidP="0028472A">
      <w:pPr>
        <w:rPr>
          <w:b/>
          <w:lang w:eastAsia="en-AU"/>
        </w:rPr>
      </w:pPr>
      <w:r>
        <w:rPr>
          <w:b/>
          <w:lang w:eastAsia="en-AU"/>
        </w:rPr>
        <w:lastRenderedPageBreak/>
        <w:t>Manual Handling Task Specification</w:t>
      </w:r>
      <w:r w:rsidRPr="00704C36">
        <w:rPr>
          <w:b/>
          <w:lang w:eastAsia="en-AU"/>
        </w:rPr>
        <w:t xml:space="preserve"> </w:t>
      </w:r>
    </w:p>
    <w:p w14:paraId="49B9E36A" w14:textId="4E755547" w:rsidR="0028472A" w:rsidRDefault="0028472A" w:rsidP="0028472A">
      <w:pPr>
        <w:rPr>
          <w:sz w:val="22"/>
          <w:szCs w:val="22"/>
          <w:lang w:eastAsia="en-AU"/>
        </w:rPr>
      </w:pPr>
      <w:r>
        <w:rPr>
          <w:sz w:val="22"/>
          <w:szCs w:val="22"/>
          <w:lang w:eastAsia="en-AU"/>
        </w:rPr>
        <w:t>The scenario is</w:t>
      </w:r>
      <w:r w:rsidR="00956001">
        <w:rPr>
          <w:sz w:val="22"/>
          <w:szCs w:val="22"/>
          <w:lang w:eastAsia="en-AU"/>
        </w:rPr>
        <w:t xml:space="preserve"> that</w:t>
      </w:r>
      <w:r>
        <w:rPr>
          <w:sz w:val="22"/>
          <w:szCs w:val="22"/>
          <w:lang w:eastAsia="en-AU"/>
        </w:rPr>
        <w:t xml:space="preserve"> you will work as part of a team of two (2) carrying out a manual handling activity involving; planning, lifting, transporting and setting down an object as specified in a) to f) below:</w:t>
      </w:r>
    </w:p>
    <w:tbl>
      <w:tblPr>
        <w:tblW w:w="935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3969"/>
      </w:tblGrid>
      <w:tr w:rsidR="0028472A" w14:paraId="33E94F7C" w14:textId="77777777" w:rsidTr="00BB79DB">
        <w:trPr>
          <w:trHeight w:val="275"/>
        </w:trPr>
        <w:tc>
          <w:tcPr>
            <w:tcW w:w="9358" w:type="dxa"/>
            <w:gridSpan w:val="2"/>
            <w:tcBorders>
              <w:top w:val="nil"/>
              <w:left w:val="nil"/>
              <w:bottom w:val="nil"/>
              <w:right w:val="nil"/>
            </w:tcBorders>
          </w:tcPr>
          <w:p w14:paraId="345ECCF3" w14:textId="77777777" w:rsidR="0028472A" w:rsidRDefault="0028472A" w:rsidP="0028472A">
            <w:pPr>
              <w:pStyle w:val="ListParagraph"/>
              <w:numPr>
                <w:ilvl w:val="0"/>
                <w:numId w:val="33"/>
              </w:numPr>
              <w:rPr>
                <w:sz w:val="22"/>
                <w:szCs w:val="22"/>
                <w:lang w:eastAsia="en-AU"/>
              </w:rPr>
            </w:pPr>
            <w:r w:rsidRPr="00993FA4">
              <w:rPr>
                <w:sz w:val="22"/>
                <w:szCs w:val="22"/>
                <w:lang w:eastAsia="en-AU"/>
              </w:rPr>
              <w:t xml:space="preserve">The lift object will be; stored at ground level, cylindrical in shape and weigh approximately 20 to 30kg </w:t>
            </w:r>
          </w:p>
        </w:tc>
      </w:tr>
      <w:tr w:rsidR="0028472A" w14:paraId="715FFF2B" w14:textId="77777777" w:rsidTr="00BB79DB">
        <w:trPr>
          <w:trHeight w:val="290"/>
        </w:trPr>
        <w:tc>
          <w:tcPr>
            <w:tcW w:w="5389" w:type="dxa"/>
            <w:tcBorders>
              <w:top w:val="nil"/>
              <w:left w:val="nil"/>
              <w:bottom w:val="nil"/>
              <w:right w:val="nil"/>
            </w:tcBorders>
          </w:tcPr>
          <w:p w14:paraId="189B0D49" w14:textId="77777777" w:rsidR="0028472A" w:rsidRDefault="0028472A" w:rsidP="0028472A">
            <w:pPr>
              <w:pStyle w:val="ListParagraph"/>
              <w:numPr>
                <w:ilvl w:val="0"/>
                <w:numId w:val="33"/>
              </w:numPr>
              <w:rPr>
                <w:sz w:val="22"/>
                <w:szCs w:val="22"/>
                <w:lang w:eastAsia="en-AU"/>
              </w:rPr>
            </w:pPr>
            <w:r w:rsidRPr="00993FA4">
              <w:rPr>
                <w:sz w:val="22"/>
                <w:szCs w:val="22"/>
                <w:lang w:eastAsia="en-AU"/>
              </w:rPr>
              <w:t>The object will be place on a two wheeled hand trolley similar to this.</w:t>
            </w:r>
          </w:p>
        </w:tc>
        <w:tc>
          <w:tcPr>
            <w:tcW w:w="3969" w:type="dxa"/>
            <w:tcBorders>
              <w:top w:val="nil"/>
              <w:left w:val="nil"/>
              <w:bottom w:val="nil"/>
              <w:right w:val="nil"/>
            </w:tcBorders>
          </w:tcPr>
          <w:p w14:paraId="0F5956B4" w14:textId="77777777" w:rsidR="0028472A" w:rsidRPr="00EB1039" w:rsidRDefault="0028472A" w:rsidP="00BB79DB">
            <w:pPr>
              <w:pStyle w:val="ListParagraph"/>
              <w:rPr>
                <w:sz w:val="22"/>
                <w:szCs w:val="22"/>
                <w:lang w:eastAsia="en-AU"/>
              </w:rPr>
            </w:pPr>
            <w:r>
              <w:rPr>
                <w:noProof/>
                <w:lang w:eastAsia="en-AU"/>
              </w:rPr>
              <w:drawing>
                <wp:inline distT="0" distB="0" distL="0" distR="0" wp14:anchorId="1681EDA5" wp14:editId="11869C13">
                  <wp:extent cx="1160060" cy="1160060"/>
                  <wp:effectExtent l="0" t="0" r="2540" b="2540"/>
                  <wp:docPr id="2" name="Picture 2" descr="SCA Hand Trolley, Pneumatic Wheels - 250kg, , scaau_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 Hand Trolley, Pneumatic Wheels - 250kg, , scaau_hi-r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66216" cy="1166216"/>
                          </a:xfrm>
                          <a:prstGeom prst="rect">
                            <a:avLst/>
                          </a:prstGeom>
                          <a:noFill/>
                          <a:ln>
                            <a:noFill/>
                          </a:ln>
                        </pic:spPr>
                      </pic:pic>
                    </a:graphicData>
                  </a:graphic>
                </wp:inline>
              </w:drawing>
            </w:r>
          </w:p>
        </w:tc>
      </w:tr>
      <w:tr w:rsidR="0028472A" w14:paraId="78B5F39F" w14:textId="77777777" w:rsidTr="00BB79DB">
        <w:trPr>
          <w:trHeight w:val="290"/>
        </w:trPr>
        <w:tc>
          <w:tcPr>
            <w:tcW w:w="9358" w:type="dxa"/>
            <w:gridSpan w:val="2"/>
            <w:tcBorders>
              <w:top w:val="nil"/>
              <w:left w:val="nil"/>
              <w:bottom w:val="nil"/>
              <w:right w:val="nil"/>
            </w:tcBorders>
          </w:tcPr>
          <w:p w14:paraId="0ACD1547" w14:textId="77777777" w:rsidR="0028472A" w:rsidRDefault="0028472A" w:rsidP="0028472A">
            <w:pPr>
              <w:pStyle w:val="ListParagraph"/>
              <w:numPr>
                <w:ilvl w:val="0"/>
                <w:numId w:val="33"/>
              </w:numPr>
              <w:rPr>
                <w:sz w:val="22"/>
                <w:szCs w:val="22"/>
                <w:lang w:eastAsia="en-AU"/>
              </w:rPr>
            </w:pPr>
            <w:r w:rsidRPr="00993FA4">
              <w:rPr>
                <w:sz w:val="22"/>
                <w:szCs w:val="22"/>
                <w:lang w:eastAsia="en-AU"/>
              </w:rPr>
              <w:t>The object needs to be secured to the two wheeled trolley with a cargo strap or tie down strap similar to these.</w:t>
            </w:r>
          </w:p>
        </w:tc>
      </w:tr>
      <w:tr w:rsidR="0028472A" w14:paraId="6C149073" w14:textId="77777777" w:rsidTr="00BB79DB">
        <w:trPr>
          <w:trHeight w:val="290"/>
        </w:trPr>
        <w:tc>
          <w:tcPr>
            <w:tcW w:w="5389" w:type="dxa"/>
            <w:tcBorders>
              <w:top w:val="nil"/>
              <w:left w:val="nil"/>
              <w:bottom w:val="nil"/>
              <w:right w:val="nil"/>
            </w:tcBorders>
          </w:tcPr>
          <w:p w14:paraId="775008C1" w14:textId="77777777" w:rsidR="0028472A" w:rsidRPr="00EB1039" w:rsidRDefault="0028472A" w:rsidP="00BB79DB">
            <w:pPr>
              <w:pStyle w:val="ListParagraph"/>
              <w:rPr>
                <w:sz w:val="22"/>
                <w:szCs w:val="22"/>
                <w:lang w:eastAsia="en-AU"/>
              </w:rPr>
            </w:pPr>
            <w:r>
              <w:rPr>
                <w:noProof/>
                <w:lang w:eastAsia="en-AU"/>
              </w:rPr>
              <w:drawing>
                <wp:inline distT="0" distB="0" distL="0" distR="0" wp14:anchorId="741E432A" wp14:editId="4803A049">
                  <wp:extent cx="900753" cy="900753"/>
                  <wp:effectExtent l="0" t="0" r="0" b="0"/>
                  <wp:docPr id="3" name="Picture 3" descr="https://images-na.ssl-images-amazon.com/images/I/61fKMuuzuZL._SL10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s-na.ssl-images-amazon.com/images/I/61fKMuuzuZL._SL1001_.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0969" cy="910969"/>
                          </a:xfrm>
                          <a:prstGeom prst="rect">
                            <a:avLst/>
                          </a:prstGeom>
                          <a:noFill/>
                          <a:ln>
                            <a:noFill/>
                          </a:ln>
                        </pic:spPr>
                      </pic:pic>
                    </a:graphicData>
                  </a:graphic>
                </wp:inline>
              </w:drawing>
            </w:r>
          </w:p>
        </w:tc>
        <w:tc>
          <w:tcPr>
            <w:tcW w:w="3969" w:type="dxa"/>
            <w:tcBorders>
              <w:top w:val="nil"/>
              <w:left w:val="nil"/>
              <w:bottom w:val="nil"/>
              <w:right w:val="nil"/>
            </w:tcBorders>
          </w:tcPr>
          <w:p w14:paraId="546CC6D4" w14:textId="77777777" w:rsidR="0028472A" w:rsidRPr="00EB1039" w:rsidRDefault="0028472A" w:rsidP="00BB79DB">
            <w:pPr>
              <w:pStyle w:val="ListParagraph"/>
              <w:rPr>
                <w:sz w:val="22"/>
                <w:szCs w:val="22"/>
                <w:lang w:eastAsia="en-AU"/>
              </w:rPr>
            </w:pPr>
            <w:r>
              <w:rPr>
                <w:noProof/>
                <w:lang w:eastAsia="en-AU"/>
              </w:rPr>
              <w:drawing>
                <wp:inline distT="0" distB="0" distL="0" distR="0" wp14:anchorId="4E28FE70" wp14:editId="15B5FA70">
                  <wp:extent cx="968991" cy="968991"/>
                  <wp:effectExtent l="0" t="0" r="3175" b="3175"/>
                  <wp:docPr id="4" name="Picture 4" descr="Image result for cargo strap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argo straps&quo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77250" cy="977250"/>
                          </a:xfrm>
                          <a:prstGeom prst="rect">
                            <a:avLst/>
                          </a:prstGeom>
                          <a:noFill/>
                          <a:ln>
                            <a:noFill/>
                          </a:ln>
                        </pic:spPr>
                      </pic:pic>
                    </a:graphicData>
                  </a:graphic>
                </wp:inline>
              </w:drawing>
            </w:r>
          </w:p>
        </w:tc>
      </w:tr>
      <w:tr w:rsidR="0028472A" w14:paraId="698DAEB9" w14:textId="77777777" w:rsidTr="00BB79DB">
        <w:trPr>
          <w:trHeight w:val="290"/>
        </w:trPr>
        <w:tc>
          <w:tcPr>
            <w:tcW w:w="9358" w:type="dxa"/>
            <w:gridSpan w:val="2"/>
            <w:tcBorders>
              <w:top w:val="nil"/>
              <w:left w:val="nil"/>
              <w:bottom w:val="nil"/>
              <w:right w:val="nil"/>
            </w:tcBorders>
          </w:tcPr>
          <w:p w14:paraId="6BF67905" w14:textId="77777777" w:rsidR="0028472A" w:rsidRDefault="0028472A" w:rsidP="0028472A">
            <w:pPr>
              <w:pStyle w:val="ListParagraph"/>
              <w:numPr>
                <w:ilvl w:val="0"/>
                <w:numId w:val="33"/>
              </w:numPr>
              <w:rPr>
                <w:sz w:val="22"/>
                <w:szCs w:val="22"/>
                <w:lang w:eastAsia="en-AU"/>
              </w:rPr>
            </w:pPr>
            <w:r w:rsidRPr="00993FA4">
              <w:rPr>
                <w:sz w:val="22"/>
                <w:szCs w:val="22"/>
                <w:lang w:eastAsia="en-AU"/>
              </w:rPr>
              <w:t>The object will be transported, ensuring the safety of the students participating in the assessment, and any students or TAFE staff in the area. The security of the object must be ensured over a designated path of approximately 20 metres to a new location.</w:t>
            </w:r>
          </w:p>
        </w:tc>
      </w:tr>
      <w:tr w:rsidR="0028472A" w14:paraId="4D5F7FDB" w14:textId="77777777" w:rsidTr="00BB79DB">
        <w:trPr>
          <w:trHeight w:val="290"/>
        </w:trPr>
        <w:tc>
          <w:tcPr>
            <w:tcW w:w="9358" w:type="dxa"/>
            <w:gridSpan w:val="2"/>
            <w:tcBorders>
              <w:top w:val="nil"/>
              <w:left w:val="nil"/>
              <w:bottom w:val="nil"/>
              <w:right w:val="nil"/>
            </w:tcBorders>
          </w:tcPr>
          <w:p w14:paraId="7B74DD6C" w14:textId="77777777" w:rsidR="0028472A" w:rsidRDefault="0028472A" w:rsidP="0028472A">
            <w:pPr>
              <w:pStyle w:val="ListParagraph"/>
              <w:numPr>
                <w:ilvl w:val="0"/>
                <w:numId w:val="33"/>
              </w:numPr>
              <w:rPr>
                <w:sz w:val="22"/>
                <w:szCs w:val="22"/>
                <w:lang w:eastAsia="en-AU"/>
              </w:rPr>
            </w:pPr>
            <w:r w:rsidRPr="00993FA4">
              <w:rPr>
                <w:sz w:val="22"/>
                <w:szCs w:val="22"/>
                <w:lang w:eastAsia="en-AU"/>
              </w:rPr>
              <w:t xml:space="preserve">The object will be set down at ground level at </w:t>
            </w:r>
            <w:r>
              <w:rPr>
                <w:sz w:val="22"/>
                <w:szCs w:val="22"/>
                <w:lang w:eastAsia="en-AU"/>
              </w:rPr>
              <w:t xml:space="preserve">the destination location </w:t>
            </w:r>
            <w:r w:rsidRPr="00993FA4">
              <w:rPr>
                <w:sz w:val="22"/>
                <w:szCs w:val="22"/>
                <w:lang w:eastAsia="en-AU"/>
              </w:rPr>
              <w:t xml:space="preserve"> in a safe and secure </w:t>
            </w:r>
            <w:r>
              <w:rPr>
                <w:sz w:val="22"/>
                <w:szCs w:val="22"/>
                <w:lang w:eastAsia="en-AU"/>
              </w:rPr>
              <w:t xml:space="preserve">manner </w:t>
            </w:r>
          </w:p>
        </w:tc>
      </w:tr>
      <w:tr w:rsidR="0028472A" w14:paraId="42857FBA" w14:textId="77777777" w:rsidTr="00BB79DB">
        <w:trPr>
          <w:trHeight w:val="290"/>
        </w:trPr>
        <w:tc>
          <w:tcPr>
            <w:tcW w:w="9358" w:type="dxa"/>
            <w:gridSpan w:val="2"/>
            <w:tcBorders>
              <w:top w:val="nil"/>
              <w:left w:val="nil"/>
              <w:bottom w:val="nil"/>
              <w:right w:val="nil"/>
            </w:tcBorders>
          </w:tcPr>
          <w:p w14:paraId="63B8C5B4" w14:textId="77777777" w:rsidR="0028472A" w:rsidRPr="00993FA4" w:rsidRDefault="0028472A" w:rsidP="0028472A">
            <w:pPr>
              <w:pStyle w:val="ListParagraph"/>
              <w:numPr>
                <w:ilvl w:val="0"/>
                <w:numId w:val="33"/>
              </w:numPr>
              <w:rPr>
                <w:sz w:val="22"/>
                <w:szCs w:val="22"/>
                <w:lang w:eastAsia="en-AU"/>
              </w:rPr>
            </w:pPr>
            <w:r w:rsidRPr="00993FA4">
              <w:rPr>
                <w:sz w:val="22"/>
                <w:szCs w:val="22"/>
                <w:lang w:eastAsia="en-AU"/>
              </w:rPr>
              <w:t xml:space="preserve">The two wheeled trolley and cargo/tie down strap will be returned to their storage point. </w:t>
            </w:r>
          </w:p>
        </w:tc>
      </w:tr>
    </w:tbl>
    <w:p w14:paraId="70D74706" w14:textId="6D497E75" w:rsidR="0028472A" w:rsidRDefault="0028472A" w:rsidP="0028472A">
      <w:pPr>
        <w:rPr>
          <w:sz w:val="22"/>
          <w:szCs w:val="22"/>
          <w:lang w:eastAsia="en-AU"/>
        </w:rPr>
      </w:pPr>
    </w:p>
    <w:p w14:paraId="37855287" w14:textId="3A1D4F38" w:rsidR="0028472A" w:rsidRDefault="0028472A" w:rsidP="0028472A">
      <w:pPr>
        <w:rPr>
          <w:sz w:val="22"/>
          <w:szCs w:val="22"/>
          <w:lang w:eastAsia="en-AU"/>
        </w:rPr>
      </w:pPr>
    </w:p>
    <w:p w14:paraId="1174F29C" w14:textId="6656C313" w:rsidR="0028472A" w:rsidRDefault="0028472A" w:rsidP="0028472A">
      <w:pPr>
        <w:rPr>
          <w:sz w:val="22"/>
          <w:szCs w:val="22"/>
          <w:lang w:eastAsia="en-AU"/>
        </w:rPr>
      </w:pPr>
    </w:p>
    <w:p w14:paraId="29869282" w14:textId="6E476B69" w:rsidR="0028472A" w:rsidRDefault="0028472A" w:rsidP="0028472A">
      <w:pPr>
        <w:rPr>
          <w:sz w:val="22"/>
          <w:szCs w:val="22"/>
          <w:lang w:eastAsia="en-AU"/>
        </w:rPr>
      </w:pPr>
    </w:p>
    <w:p w14:paraId="44F08C96" w14:textId="405AAAD3" w:rsidR="0028472A" w:rsidRDefault="0028472A" w:rsidP="0028472A">
      <w:pPr>
        <w:rPr>
          <w:sz w:val="22"/>
          <w:szCs w:val="22"/>
          <w:lang w:eastAsia="en-AU"/>
        </w:rPr>
      </w:pPr>
    </w:p>
    <w:p w14:paraId="71582F40" w14:textId="6B505E3E" w:rsidR="0028472A" w:rsidRDefault="0028472A" w:rsidP="0028472A">
      <w:pPr>
        <w:rPr>
          <w:sz w:val="22"/>
          <w:szCs w:val="22"/>
          <w:lang w:eastAsia="en-AU"/>
        </w:rPr>
      </w:pPr>
    </w:p>
    <w:p w14:paraId="053C662A" w14:textId="7A58D2E7" w:rsidR="0028472A" w:rsidRDefault="0028472A" w:rsidP="0028472A">
      <w:pPr>
        <w:rPr>
          <w:sz w:val="22"/>
          <w:szCs w:val="22"/>
          <w:lang w:eastAsia="en-AU"/>
        </w:rPr>
      </w:pPr>
    </w:p>
    <w:p w14:paraId="3C9FEC51" w14:textId="57E8CFA6" w:rsidR="0028472A" w:rsidRDefault="0028472A" w:rsidP="0028472A">
      <w:pPr>
        <w:rPr>
          <w:sz w:val="22"/>
          <w:szCs w:val="22"/>
          <w:lang w:eastAsia="en-AU"/>
        </w:rPr>
      </w:pPr>
    </w:p>
    <w:p w14:paraId="1972ED99" w14:textId="19E9D2D0" w:rsidR="0028472A" w:rsidRDefault="0028472A" w:rsidP="0028472A">
      <w:pPr>
        <w:rPr>
          <w:sz w:val="22"/>
          <w:szCs w:val="22"/>
          <w:lang w:eastAsia="en-AU"/>
        </w:rPr>
      </w:pPr>
    </w:p>
    <w:p w14:paraId="4052CF9E" w14:textId="77777777" w:rsidR="0028472A" w:rsidRPr="00447D49" w:rsidRDefault="0028472A" w:rsidP="0028472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 1 – Workplace Inspection</w:t>
      </w:r>
    </w:p>
    <w:p w14:paraId="47AE9C99" w14:textId="77777777" w:rsidR="00956001" w:rsidRDefault="00956001" w:rsidP="00956001">
      <w:pPr>
        <w:rPr>
          <w:lang w:eastAsia="en-AU"/>
        </w:rPr>
      </w:pPr>
      <w:r>
        <w:rPr>
          <w:lang w:eastAsia="en-AU"/>
        </w:rPr>
        <w:t>The assessor will give a verbal presentation, which provides instruction on all the Tasks to be carried out.</w:t>
      </w:r>
    </w:p>
    <w:p w14:paraId="43F3AB54" w14:textId="4D9A83E7" w:rsidR="0028472A" w:rsidRDefault="0028472A" w:rsidP="00956001">
      <w:pPr>
        <w:rPr>
          <w:lang w:eastAsia="en-AU"/>
        </w:rPr>
      </w:pPr>
      <w:r>
        <w:rPr>
          <w:lang w:eastAsia="en-AU"/>
        </w:rPr>
        <w:t xml:space="preserve">You are required to carry out a </w:t>
      </w:r>
      <w:r w:rsidR="00B84D24">
        <w:rPr>
          <w:lang w:eastAsia="en-AU"/>
        </w:rPr>
        <w:t>“</w:t>
      </w:r>
      <w:r>
        <w:rPr>
          <w:lang w:eastAsia="en-AU"/>
        </w:rPr>
        <w:t>workplace (workshop) inspection</w:t>
      </w:r>
      <w:r w:rsidR="00B84D24">
        <w:rPr>
          <w:lang w:eastAsia="en-AU"/>
        </w:rPr>
        <w:t>”</w:t>
      </w:r>
      <w:r>
        <w:rPr>
          <w:lang w:eastAsia="en-AU"/>
        </w:rPr>
        <w:t xml:space="preserve"> where the details of </w:t>
      </w:r>
      <w:r w:rsidR="00956001">
        <w:rPr>
          <w:lang w:eastAsia="en-AU"/>
        </w:rPr>
        <w:t xml:space="preserve">the Manual Handling Task Specifications (from a) to f) ) </w:t>
      </w:r>
      <w:r>
        <w:rPr>
          <w:lang w:eastAsia="en-AU"/>
        </w:rPr>
        <w:t>will be pro</w:t>
      </w:r>
      <w:r w:rsidR="00956001">
        <w:rPr>
          <w:lang w:eastAsia="en-AU"/>
        </w:rPr>
        <w:t>vided by the assessor</w:t>
      </w:r>
      <w:r>
        <w:rPr>
          <w:lang w:eastAsia="en-AU"/>
        </w:rPr>
        <w:t>. You are required to:</w:t>
      </w:r>
    </w:p>
    <w:p w14:paraId="76008191" w14:textId="6F90AF43" w:rsidR="0028472A" w:rsidRDefault="0028472A" w:rsidP="0028472A">
      <w:pPr>
        <w:pStyle w:val="ListParagraph"/>
        <w:numPr>
          <w:ilvl w:val="0"/>
          <w:numId w:val="34"/>
        </w:numPr>
        <w:rPr>
          <w:lang w:eastAsia="en-AU"/>
        </w:rPr>
      </w:pPr>
      <w:r>
        <w:rPr>
          <w:lang w:eastAsia="en-AU"/>
        </w:rPr>
        <w:t xml:space="preserve">Select and wear the correct PPE before entering the workshop location for the inspection. </w:t>
      </w:r>
    </w:p>
    <w:p w14:paraId="0C777F88" w14:textId="4C8BC48F" w:rsidR="0028472A" w:rsidRDefault="0028472A" w:rsidP="0028472A">
      <w:pPr>
        <w:pStyle w:val="ListParagraph"/>
        <w:numPr>
          <w:ilvl w:val="0"/>
          <w:numId w:val="34"/>
        </w:numPr>
        <w:rPr>
          <w:lang w:eastAsia="en-AU"/>
        </w:rPr>
      </w:pPr>
      <w:r>
        <w:rPr>
          <w:lang w:eastAsia="en-AU"/>
        </w:rPr>
        <w:t>Listen to the assessor or teachers explanation of the manual handling activity</w:t>
      </w:r>
    </w:p>
    <w:p w14:paraId="5F642E97" w14:textId="3A2C7AE8" w:rsidR="0028472A" w:rsidRDefault="0028472A" w:rsidP="0028472A">
      <w:pPr>
        <w:pStyle w:val="ListParagraph"/>
        <w:numPr>
          <w:ilvl w:val="0"/>
          <w:numId w:val="34"/>
        </w:numPr>
        <w:rPr>
          <w:lang w:eastAsia="en-AU"/>
        </w:rPr>
      </w:pPr>
      <w:r>
        <w:rPr>
          <w:lang w:eastAsia="en-AU"/>
        </w:rPr>
        <w:t>Listen to the instruction provided on the safe working practices involved for the use of the 2 wheel hand trolley and the cargo/tie down strap</w:t>
      </w:r>
    </w:p>
    <w:p w14:paraId="215C3AD0" w14:textId="376970AD" w:rsidR="0028472A" w:rsidRDefault="0028472A" w:rsidP="0028472A">
      <w:pPr>
        <w:pStyle w:val="ListParagraph"/>
        <w:numPr>
          <w:ilvl w:val="0"/>
          <w:numId w:val="34"/>
        </w:numPr>
        <w:rPr>
          <w:lang w:eastAsia="en-AU"/>
        </w:rPr>
      </w:pPr>
      <w:r>
        <w:rPr>
          <w:lang w:eastAsia="en-AU"/>
        </w:rPr>
        <w:t>Check and clarify any task related information including, the weight of the object and the written instructions detailed in the specification.</w:t>
      </w:r>
    </w:p>
    <w:p w14:paraId="7A1EE61B" w14:textId="77777777" w:rsidR="00956001" w:rsidRDefault="00956001" w:rsidP="00956001">
      <w:pPr>
        <w:pStyle w:val="ListParagraph"/>
        <w:numPr>
          <w:ilvl w:val="0"/>
          <w:numId w:val="34"/>
        </w:numPr>
        <w:rPr>
          <w:lang w:eastAsia="en-AU"/>
        </w:rPr>
      </w:pPr>
      <w:r>
        <w:rPr>
          <w:lang w:eastAsia="en-AU"/>
        </w:rPr>
        <w:t>You will be required to seek clarification on the details of the tasks, by asking your assessor two (2) questions in relation to the tasks. Your assessor will also ask you one (1) question to confirm your understanding of the tasks. These questions and responses will be recorded in the Observation Checklist by your assessor.</w:t>
      </w:r>
    </w:p>
    <w:p w14:paraId="3A494224" w14:textId="714D0FC9" w:rsidR="0028472A" w:rsidRPr="00956001" w:rsidRDefault="0028472A" w:rsidP="00956001">
      <w:pPr>
        <w:pStyle w:val="ListParagraph"/>
        <w:rPr>
          <w:lang w:eastAsia="en-AU"/>
        </w:rPr>
      </w:pPr>
    </w:p>
    <w:p w14:paraId="529C1829" w14:textId="77777777" w:rsidR="001D3C86" w:rsidRPr="00327A58" w:rsidRDefault="001D3C86" w:rsidP="001D3C86">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2– Plan the Manual Handling Task</w:t>
      </w:r>
    </w:p>
    <w:p w14:paraId="4957AE91" w14:textId="446928A4" w:rsidR="001D3C86" w:rsidRDefault="00956001" w:rsidP="001D3C86">
      <w:pPr>
        <w:ind w:left="360"/>
        <w:rPr>
          <w:lang w:eastAsia="en-AU"/>
        </w:rPr>
      </w:pPr>
      <w:r>
        <w:rPr>
          <w:lang w:eastAsia="en-AU"/>
        </w:rPr>
        <w:t>After you have;</w:t>
      </w:r>
      <w:r w:rsidR="001D3C86">
        <w:rPr>
          <w:lang w:eastAsia="en-AU"/>
        </w:rPr>
        <w:t xml:space="preserve"> read the specification for the task, attended the workplace inspection, listened to a verbal explanation and had the opportunity to ask questions you are required to plan the manual handling task.</w:t>
      </w:r>
    </w:p>
    <w:p w14:paraId="43D0CA11" w14:textId="1E2E1B4B" w:rsidR="001D3C86" w:rsidRPr="00607F86" w:rsidRDefault="001D3C86" w:rsidP="001D3C86">
      <w:pPr>
        <w:pStyle w:val="ListParagraph"/>
        <w:numPr>
          <w:ilvl w:val="0"/>
          <w:numId w:val="36"/>
        </w:numPr>
        <w:rPr>
          <w:sz w:val="22"/>
          <w:szCs w:val="22"/>
          <w:lang w:eastAsia="en-AU"/>
        </w:rPr>
      </w:pPr>
      <w:r>
        <w:rPr>
          <w:lang w:eastAsia="en-AU"/>
        </w:rPr>
        <w:t xml:space="preserve">Complete the planning details on the template provided in </w:t>
      </w:r>
      <w:r w:rsidRPr="00173DE6">
        <w:rPr>
          <w:lang w:eastAsia="en-AU"/>
        </w:rPr>
        <w:t xml:space="preserve">Table 3.0 </w:t>
      </w:r>
      <w:r>
        <w:rPr>
          <w:lang w:eastAsia="en-AU"/>
        </w:rPr>
        <w:t xml:space="preserve">below. </w:t>
      </w:r>
    </w:p>
    <w:p w14:paraId="5CF2053E" w14:textId="2CEA2AD1" w:rsidR="00956001" w:rsidRDefault="00956001">
      <w:pPr>
        <w:tabs>
          <w:tab w:val="clear" w:pos="284"/>
        </w:tabs>
        <w:spacing w:before="0" w:after="200" w:line="276" w:lineRule="auto"/>
        <w:rPr>
          <w:sz w:val="22"/>
          <w:szCs w:val="22"/>
          <w:lang w:eastAsia="en-AU"/>
        </w:rPr>
      </w:pPr>
      <w:r>
        <w:rPr>
          <w:sz w:val="22"/>
          <w:szCs w:val="22"/>
          <w:lang w:eastAsia="en-AU"/>
        </w:rPr>
        <w:br w:type="page"/>
      </w:r>
    </w:p>
    <w:p w14:paraId="2E795E1B" w14:textId="77777777" w:rsidR="00F52A21" w:rsidRDefault="00F52A21" w:rsidP="0028472A">
      <w:pPr>
        <w:rPr>
          <w:sz w:val="22"/>
          <w:szCs w:val="22"/>
          <w:lang w:eastAsia="en-AU"/>
        </w:rPr>
      </w:pPr>
    </w:p>
    <w:tbl>
      <w:tblPr>
        <w:tblStyle w:val="TableGrid"/>
        <w:tblpPr w:leftFromText="181" w:rightFromText="181" w:tblpYSpec="top"/>
        <w:tblOverlap w:val="never"/>
        <w:tblW w:w="0" w:type="auto"/>
        <w:tblLook w:val="04A0" w:firstRow="1" w:lastRow="0" w:firstColumn="1" w:lastColumn="0" w:noHBand="0" w:noVBand="1"/>
      </w:tblPr>
      <w:tblGrid>
        <w:gridCol w:w="5524"/>
        <w:gridCol w:w="1866"/>
        <w:gridCol w:w="1670"/>
      </w:tblGrid>
      <w:tr w:rsidR="00F52A21" w:rsidRPr="00A64E4C" w14:paraId="6F388374" w14:textId="77777777" w:rsidTr="00BB79DB">
        <w:trPr>
          <w:cnfStyle w:val="100000000000" w:firstRow="1" w:lastRow="0" w:firstColumn="0" w:lastColumn="0" w:oddVBand="0" w:evenVBand="0" w:oddHBand="0" w:evenHBand="0" w:firstRowFirstColumn="0" w:firstRowLastColumn="0" w:lastRowFirstColumn="0" w:lastRowLastColumn="0"/>
        </w:trPr>
        <w:tc>
          <w:tcPr>
            <w:tcW w:w="9060" w:type="dxa"/>
            <w:gridSpan w:val="3"/>
          </w:tcPr>
          <w:p w14:paraId="43DC2306" w14:textId="77777777" w:rsidR="00F52A21" w:rsidRPr="00A64E4C" w:rsidRDefault="00F52A21" w:rsidP="00BB79DB">
            <w:pPr>
              <w:jc w:val="center"/>
              <w:rPr>
                <w:sz w:val="22"/>
                <w:szCs w:val="22"/>
                <w:lang w:eastAsia="en-AU"/>
              </w:rPr>
            </w:pPr>
            <w:r w:rsidRPr="00A64E4C">
              <w:rPr>
                <w:sz w:val="22"/>
                <w:szCs w:val="22"/>
                <w:lang w:eastAsia="en-AU"/>
              </w:rPr>
              <w:t>Table 3.0  Job Plan Information</w:t>
            </w:r>
          </w:p>
        </w:tc>
      </w:tr>
      <w:tr w:rsidR="00F52A21" w:rsidRPr="00A64E4C" w14:paraId="17DE785C" w14:textId="77777777" w:rsidTr="00BB79DB">
        <w:tc>
          <w:tcPr>
            <w:tcW w:w="5524" w:type="dxa"/>
          </w:tcPr>
          <w:p w14:paraId="6617F705" w14:textId="77777777" w:rsidR="00F52A21" w:rsidRPr="00A64E4C" w:rsidRDefault="00F52A21" w:rsidP="00BB79DB">
            <w:pPr>
              <w:rPr>
                <w:sz w:val="22"/>
                <w:szCs w:val="22"/>
                <w:lang w:eastAsia="en-AU"/>
              </w:rPr>
            </w:pPr>
            <w:r w:rsidRPr="00A64E4C">
              <w:rPr>
                <w:sz w:val="22"/>
                <w:szCs w:val="22"/>
                <w:lang w:eastAsia="en-AU"/>
              </w:rPr>
              <w:t>Name of Team Member 1 (TM1)</w:t>
            </w:r>
          </w:p>
        </w:tc>
        <w:tc>
          <w:tcPr>
            <w:tcW w:w="3536" w:type="dxa"/>
            <w:gridSpan w:val="2"/>
          </w:tcPr>
          <w:p w14:paraId="406C5AA6" w14:textId="08536A98" w:rsidR="00F52A21" w:rsidRPr="00A64E4C" w:rsidRDefault="00F52A21" w:rsidP="00BB79DB">
            <w:pPr>
              <w:rPr>
                <w:color w:val="FF0000"/>
                <w:sz w:val="22"/>
                <w:szCs w:val="22"/>
                <w:lang w:eastAsia="en-AU"/>
              </w:rPr>
            </w:pPr>
          </w:p>
        </w:tc>
      </w:tr>
      <w:tr w:rsidR="00F52A21" w:rsidRPr="00A64E4C" w14:paraId="0A185161" w14:textId="77777777" w:rsidTr="00BB79DB">
        <w:tc>
          <w:tcPr>
            <w:tcW w:w="5524" w:type="dxa"/>
          </w:tcPr>
          <w:p w14:paraId="4CBC2408" w14:textId="77777777" w:rsidR="00F52A21" w:rsidRPr="00A64E4C" w:rsidRDefault="00F52A21" w:rsidP="00BB79DB">
            <w:pPr>
              <w:rPr>
                <w:sz w:val="22"/>
                <w:szCs w:val="22"/>
                <w:lang w:eastAsia="en-AU"/>
              </w:rPr>
            </w:pPr>
            <w:r w:rsidRPr="00A64E4C">
              <w:rPr>
                <w:sz w:val="22"/>
                <w:szCs w:val="22"/>
                <w:lang w:eastAsia="en-AU"/>
              </w:rPr>
              <w:t>Name of Team Member 2 (TM2)</w:t>
            </w:r>
          </w:p>
        </w:tc>
        <w:tc>
          <w:tcPr>
            <w:tcW w:w="3536" w:type="dxa"/>
            <w:gridSpan w:val="2"/>
          </w:tcPr>
          <w:p w14:paraId="68BF331A" w14:textId="032CFB46" w:rsidR="00F52A21" w:rsidRPr="00A64E4C" w:rsidRDefault="00F52A21" w:rsidP="00BB79DB">
            <w:pPr>
              <w:rPr>
                <w:color w:val="FF0000"/>
                <w:sz w:val="22"/>
                <w:szCs w:val="22"/>
                <w:lang w:eastAsia="en-AU"/>
              </w:rPr>
            </w:pPr>
          </w:p>
        </w:tc>
      </w:tr>
      <w:tr w:rsidR="00F52A21" w:rsidRPr="00A64E4C" w14:paraId="41D90109" w14:textId="77777777" w:rsidTr="00BB79DB">
        <w:tc>
          <w:tcPr>
            <w:tcW w:w="5524" w:type="dxa"/>
          </w:tcPr>
          <w:p w14:paraId="61F69D0D" w14:textId="77777777" w:rsidR="00F52A21" w:rsidRPr="00A64E4C" w:rsidRDefault="00F52A21" w:rsidP="00BB79DB">
            <w:pPr>
              <w:rPr>
                <w:sz w:val="22"/>
                <w:szCs w:val="22"/>
                <w:lang w:eastAsia="en-AU"/>
              </w:rPr>
            </w:pPr>
            <w:r w:rsidRPr="00A64E4C">
              <w:rPr>
                <w:sz w:val="22"/>
                <w:szCs w:val="22"/>
                <w:lang w:eastAsia="en-AU"/>
              </w:rPr>
              <w:t xml:space="preserve">Description of (lift) object </w:t>
            </w:r>
          </w:p>
        </w:tc>
        <w:tc>
          <w:tcPr>
            <w:tcW w:w="3536" w:type="dxa"/>
            <w:gridSpan w:val="2"/>
          </w:tcPr>
          <w:p w14:paraId="4CF3D902" w14:textId="6FB06CCA" w:rsidR="00F52A21" w:rsidRPr="00A64E4C" w:rsidRDefault="00F52A21" w:rsidP="00BB79DB">
            <w:pPr>
              <w:rPr>
                <w:color w:val="FF0000"/>
                <w:sz w:val="22"/>
                <w:szCs w:val="22"/>
                <w:lang w:eastAsia="en-AU"/>
              </w:rPr>
            </w:pPr>
          </w:p>
        </w:tc>
      </w:tr>
      <w:tr w:rsidR="00F52A21" w:rsidRPr="00A64E4C" w14:paraId="39394C3C" w14:textId="77777777" w:rsidTr="00BB79DB">
        <w:tc>
          <w:tcPr>
            <w:tcW w:w="5524" w:type="dxa"/>
          </w:tcPr>
          <w:p w14:paraId="3D0991E8" w14:textId="77777777" w:rsidR="00F52A21" w:rsidRPr="00A64E4C" w:rsidRDefault="00F52A21" w:rsidP="00BB79DB">
            <w:pPr>
              <w:rPr>
                <w:sz w:val="22"/>
                <w:szCs w:val="22"/>
                <w:lang w:eastAsia="en-AU"/>
              </w:rPr>
            </w:pPr>
            <w:r w:rsidRPr="00A64E4C">
              <w:rPr>
                <w:sz w:val="22"/>
                <w:szCs w:val="22"/>
                <w:lang w:eastAsia="en-AU"/>
              </w:rPr>
              <w:t xml:space="preserve">Approximate weight of object </w:t>
            </w:r>
          </w:p>
        </w:tc>
        <w:tc>
          <w:tcPr>
            <w:tcW w:w="3536" w:type="dxa"/>
            <w:gridSpan w:val="2"/>
          </w:tcPr>
          <w:p w14:paraId="332F50BE" w14:textId="5E4A82B6" w:rsidR="00F52A21" w:rsidRPr="00A64E4C" w:rsidRDefault="00F52A21" w:rsidP="00BB79DB">
            <w:pPr>
              <w:rPr>
                <w:color w:val="FF0000"/>
                <w:sz w:val="22"/>
                <w:szCs w:val="22"/>
                <w:lang w:eastAsia="en-AU"/>
              </w:rPr>
            </w:pPr>
          </w:p>
        </w:tc>
      </w:tr>
      <w:tr w:rsidR="00F52A21" w:rsidRPr="00A64E4C" w14:paraId="3DA934AE" w14:textId="77777777" w:rsidTr="00BB79DB">
        <w:tc>
          <w:tcPr>
            <w:tcW w:w="5524" w:type="dxa"/>
          </w:tcPr>
          <w:p w14:paraId="662E7103" w14:textId="77777777" w:rsidR="00F52A21" w:rsidRPr="00A64E4C" w:rsidRDefault="00F52A21" w:rsidP="00BB79DB">
            <w:pPr>
              <w:rPr>
                <w:sz w:val="22"/>
                <w:szCs w:val="22"/>
                <w:lang w:eastAsia="en-AU"/>
              </w:rPr>
            </w:pPr>
            <w:r w:rsidRPr="00A64E4C">
              <w:rPr>
                <w:sz w:val="22"/>
                <w:szCs w:val="22"/>
                <w:lang w:eastAsia="en-AU"/>
              </w:rPr>
              <w:t xml:space="preserve">Source location of object </w:t>
            </w:r>
          </w:p>
        </w:tc>
        <w:tc>
          <w:tcPr>
            <w:tcW w:w="3536" w:type="dxa"/>
            <w:gridSpan w:val="2"/>
          </w:tcPr>
          <w:p w14:paraId="1EB26A6A" w14:textId="6B855E4D" w:rsidR="00F52A21" w:rsidRPr="00A64E4C" w:rsidRDefault="00F52A21" w:rsidP="00BB79DB">
            <w:pPr>
              <w:rPr>
                <w:color w:val="FF0000"/>
                <w:sz w:val="22"/>
                <w:szCs w:val="22"/>
                <w:lang w:eastAsia="en-AU"/>
              </w:rPr>
            </w:pPr>
          </w:p>
        </w:tc>
      </w:tr>
      <w:tr w:rsidR="00F52A21" w:rsidRPr="00A64E4C" w14:paraId="2917912F" w14:textId="77777777" w:rsidTr="00BB79DB">
        <w:tc>
          <w:tcPr>
            <w:tcW w:w="5524" w:type="dxa"/>
          </w:tcPr>
          <w:p w14:paraId="1F56DEB0" w14:textId="77777777" w:rsidR="00F52A21" w:rsidRPr="00A64E4C" w:rsidRDefault="00F52A21" w:rsidP="00BB79DB">
            <w:pPr>
              <w:rPr>
                <w:sz w:val="22"/>
                <w:szCs w:val="22"/>
                <w:lang w:eastAsia="en-AU"/>
              </w:rPr>
            </w:pPr>
            <w:r w:rsidRPr="00A64E4C">
              <w:rPr>
                <w:sz w:val="22"/>
                <w:szCs w:val="22"/>
                <w:lang w:eastAsia="en-AU"/>
              </w:rPr>
              <w:t>Destination location of object</w:t>
            </w:r>
          </w:p>
        </w:tc>
        <w:tc>
          <w:tcPr>
            <w:tcW w:w="3536" w:type="dxa"/>
            <w:gridSpan w:val="2"/>
          </w:tcPr>
          <w:p w14:paraId="62A9D9DB" w14:textId="767F962C" w:rsidR="00F52A21" w:rsidRPr="00A64E4C" w:rsidRDefault="00F52A21" w:rsidP="00BB79DB">
            <w:pPr>
              <w:rPr>
                <w:color w:val="FF0000"/>
                <w:sz w:val="22"/>
                <w:szCs w:val="22"/>
                <w:lang w:eastAsia="en-AU"/>
              </w:rPr>
            </w:pPr>
          </w:p>
        </w:tc>
      </w:tr>
      <w:tr w:rsidR="00F52A21" w:rsidRPr="00A64E4C" w14:paraId="7ECA9B02" w14:textId="77777777" w:rsidTr="00BB79DB">
        <w:tc>
          <w:tcPr>
            <w:tcW w:w="5524" w:type="dxa"/>
          </w:tcPr>
          <w:p w14:paraId="08297DC3" w14:textId="77777777" w:rsidR="00F52A21" w:rsidRPr="00A64E4C" w:rsidRDefault="00F52A21" w:rsidP="00BB79DB">
            <w:pPr>
              <w:rPr>
                <w:sz w:val="22"/>
                <w:szCs w:val="22"/>
                <w:lang w:eastAsia="en-AU"/>
              </w:rPr>
            </w:pPr>
            <w:r w:rsidRPr="00A64E4C">
              <w:rPr>
                <w:sz w:val="22"/>
                <w:szCs w:val="22"/>
                <w:lang w:eastAsia="en-AU"/>
              </w:rPr>
              <w:t>Approximate distance between source location and distance location</w:t>
            </w:r>
          </w:p>
        </w:tc>
        <w:tc>
          <w:tcPr>
            <w:tcW w:w="3536" w:type="dxa"/>
            <w:gridSpan w:val="2"/>
          </w:tcPr>
          <w:p w14:paraId="3ACA5278" w14:textId="17B10CE6" w:rsidR="00F52A21" w:rsidRPr="00A64E4C" w:rsidRDefault="00F52A21" w:rsidP="00BB79DB">
            <w:pPr>
              <w:rPr>
                <w:color w:val="FF0000"/>
                <w:sz w:val="22"/>
                <w:szCs w:val="22"/>
                <w:lang w:eastAsia="en-AU"/>
              </w:rPr>
            </w:pPr>
          </w:p>
        </w:tc>
      </w:tr>
      <w:tr w:rsidR="00F52A21" w:rsidRPr="00A64E4C" w14:paraId="769A74AC" w14:textId="77777777" w:rsidTr="00BB79DB">
        <w:tc>
          <w:tcPr>
            <w:tcW w:w="5524" w:type="dxa"/>
          </w:tcPr>
          <w:p w14:paraId="3DA99EA0" w14:textId="77777777" w:rsidR="00F52A21" w:rsidRPr="00A64E4C" w:rsidRDefault="00F52A21" w:rsidP="00BB79DB">
            <w:pPr>
              <w:rPr>
                <w:sz w:val="22"/>
                <w:szCs w:val="22"/>
                <w:lang w:eastAsia="en-AU"/>
              </w:rPr>
            </w:pPr>
            <w:r w:rsidRPr="00A64E4C">
              <w:rPr>
                <w:sz w:val="22"/>
                <w:szCs w:val="22"/>
                <w:lang w:eastAsia="en-AU"/>
              </w:rPr>
              <w:t>Method of transport</w:t>
            </w:r>
          </w:p>
        </w:tc>
        <w:tc>
          <w:tcPr>
            <w:tcW w:w="3536" w:type="dxa"/>
            <w:gridSpan w:val="2"/>
          </w:tcPr>
          <w:p w14:paraId="2F37468E" w14:textId="7E489138" w:rsidR="00F52A21" w:rsidRPr="00A64E4C" w:rsidRDefault="00F52A21" w:rsidP="00BB79DB">
            <w:pPr>
              <w:rPr>
                <w:color w:val="FF0000"/>
                <w:sz w:val="22"/>
                <w:szCs w:val="22"/>
                <w:lang w:eastAsia="en-AU"/>
              </w:rPr>
            </w:pPr>
          </w:p>
        </w:tc>
      </w:tr>
      <w:tr w:rsidR="00F52A21" w:rsidRPr="00A64E4C" w14:paraId="20AD3837" w14:textId="77777777" w:rsidTr="00BB79DB">
        <w:tc>
          <w:tcPr>
            <w:tcW w:w="5524" w:type="dxa"/>
          </w:tcPr>
          <w:p w14:paraId="1E7AE871" w14:textId="77777777" w:rsidR="00F52A21" w:rsidRPr="00A64E4C" w:rsidRDefault="00F52A21" w:rsidP="00BB79DB">
            <w:pPr>
              <w:rPr>
                <w:sz w:val="22"/>
                <w:szCs w:val="22"/>
                <w:lang w:eastAsia="en-AU"/>
              </w:rPr>
            </w:pPr>
            <w:r w:rsidRPr="00A64E4C">
              <w:rPr>
                <w:sz w:val="22"/>
                <w:szCs w:val="22"/>
                <w:lang w:eastAsia="en-AU"/>
              </w:rPr>
              <w:t>Method of securing load</w:t>
            </w:r>
          </w:p>
        </w:tc>
        <w:tc>
          <w:tcPr>
            <w:tcW w:w="3536" w:type="dxa"/>
            <w:gridSpan w:val="2"/>
            <w:tcBorders>
              <w:bottom w:val="single" w:sz="4" w:space="0" w:color="auto"/>
            </w:tcBorders>
          </w:tcPr>
          <w:p w14:paraId="6C33F790" w14:textId="40F7FDFD" w:rsidR="00F52A21" w:rsidRPr="00A64E4C" w:rsidRDefault="00F52A21" w:rsidP="00BB79DB">
            <w:pPr>
              <w:rPr>
                <w:color w:val="FF0000"/>
                <w:sz w:val="22"/>
                <w:szCs w:val="22"/>
                <w:lang w:eastAsia="en-AU"/>
              </w:rPr>
            </w:pPr>
          </w:p>
        </w:tc>
      </w:tr>
      <w:tr w:rsidR="00F52A21" w:rsidRPr="00A64E4C" w14:paraId="0DEAB1B6" w14:textId="77777777" w:rsidTr="00BB79DB">
        <w:trPr>
          <w:trHeight w:val="773"/>
        </w:trPr>
        <w:tc>
          <w:tcPr>
            <w:tcW w:w="5524" w:type="dxa"/>
            <w:tcBorders>
              <w:bottom w:val="single" w:sz="4" w:space="0" w:color="auto"/>
            </w:tcBorders>
          </w:tcPr>
          <w:p w14:paraId="305254D9" w14:textId="5AF93AEE" w:rsidR="00F52A21" w:rsidRPr="00A64E4C" w:rsidRDefault="00F52A21" w:rsidP="00F52A21">
            <w:pPr>
              <w:rPr>
                <w:b/>
                <w:sz w:val="22"/>
                <w:szCs w:val="22"/>
                <w:lang w:eastAsia="en-AU"/>
              </w:rPr>
            </w:pPr>
            <w:r w:rsidRPr="00A64E4C">
              <w:rPr>
                <w:b/>
                <w:sz w:val="22"/>
                <w:szCs w:val="22"/>
                <w:lang w:eastAsia="en-AU"/>
              </w:rPr>
              <w:t xml:space="preserve">Delegation of Activities – </w:t>
            </w:r>
          </w:p>
        </w:tc>
        <w:tc>
          <w:tcPr>
            <w:tcW w:w="1866" w:type="dxa"/>
            <w:tcBorders>
              <w:bottom w:val="single" w:sz="4" w:space="0" w:color="auto"/>
            </w:tcBorders>
          </w:tcPr>
          <w:p w14:paraId="618DCB84" w14:textId="77777777" w:rsidR="00F52A21" w:rsidRPr="00A64E4C" w:rsidRDefault="00F52A21" w:rsidP="00BB79DB">
            <w:pPr>
              <w:rPr>
                <w:sz w:val="22"/>
                <w:szCs w:val="22"/>
                <w:lang w:eastAsia="en-AU"/>
              </w:rPr>
            </w:pPr>
            <w:r w:rsidRPr="00A64E4C">
              <w:rPr>
                <w:sz w:val="22"/>
                <w:szCs w:val="22"/>
                <w:lang w:eastAsia="en-AU"/>
              </w:rPr>
              <w:t xml:space="preserve">TM1 </w:t>
            </w:r>
            <w:r w:rsidRPr="00A64E4C">
              <w:rPr>
                <w:rFonts w:ascii="Wingdings 2" w:hAnsi="Wingdings 2"/>
                <w:color w:val="FF0000"/>
                <w:sz w:val="22"/>
                <w:szCs w:val="22"/>
              </w:rPr>
              <w:t></w:t>
            </w:r>
          </w:p>
        </w:tc>
        <w:tc>
          <w:tcPr>
            <w:tcW w:w="1670" w:type="dxa"/>
            <w:tcBorders>
              <w:bottom w:val="single" w:sz="4" w:space="0" w:color="auto"/>
            </w:tcBorders>
          </w:tcPr>
          <w:p w14:paraId="17C57A1F" w14:textId="77777777" w:rsidR="00F52A21" w:rsidRPr="00A64E4C" w:rsidRDefault="00F52A21" w:rsidP="00BB79DB">
            <w:pPr>
              <w:rPr>
                <w:sz w:val="22"/>
                <w:szCs w:val="22"/>
                <w:lang w:eastAsia="en-AU"/>
              </w:rPr>
            </w:pPr>
            <w:r w:rsidRPr="00A64E4C">
              <w:rPr>
                <w:sz w:val="22"/>
                <w:szCs w:val="22"/>
                <w:lang w:eastAsia="en-AU"/>
              </w:rPr>
              <w:t xml:space="preserve">TM2 </w:t>
            </w:r>
            <w:r w:rsidRPr="00A64E4C">
              <w:rPr>
                <w:rFonts w:ascii="Wingdings 2" w:hAnsi="Wingdings 2"/>
                <w:color w:val="FF0000"/>
                <w:sz w:val="22"/>
                <w:szCs w:val="22"/>
              </w:rPr>
              <w:t></w:t>
            </w:r>
          </w:p>
        </w:tc>
      </w:tr>
      <w:tr w:rsidR="00F52A21" w:rsidRPr="00A64E4C" w14:paraId="3E2FBB0F" w14:textId="77777777" w:rsidTr="00855B8A">
        <w:trPr>
          <w:trHeight w:val="308"/>
        </w:trPr>
        <w:tc>
          <w:tcPr>
            <w:tcW w:w="5524" w:type="dxa"/>
            <w:tcBorders>
              <w:top w:val="single" w:sz="4" w:space="0" w:color="auto"/>
              <w:bottom w:val="single" w:sz="4" w:space="0" w:color="auto"/>
            </w:tcBorders>
          </w:tcPr>
          <w:p w14:paraId="7FB03A4D"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Positioning and holding (2 wheeled) hand trolley from its source location</w:t>
            </w:r>
          </w:p>
        </w:tc>
        <w:sdt>
          <w:sdtPr>
            <w:rPr>
              <w:sz w:val="22"/>
              <w:szCs w:val="22"/>
              <w:lang w:eastAsia="en-AU"/>
            </w:rPr>
            <w:id w:val="688344753"/>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26B99C1A" w14:textId="0F4AEBB2" w:rsidR="00F52A21" w:rsidRPr="00A64E4C" w:rsidRDefault="00855B8A" w:rsidP="00BB79DB">
                <w:pPr>
                  <w:jc w:val="center"/>
                  <w:rPr>
                    <w:sz w:val="22"/>
                    <w:szCs w:val="22"/>
                    <w:lang w:eastAsia="en-AU"/>
                  </w:rPr>
                </w:pPr>
                <w:r>
                  <w:rPr>
                    <w:rFonts w:ascii="MS Gothic" w:eastAsia="MS Gothic" w:hAnsi="MS Gothic" w:hint="eastAsia"/>
                    <w:sz w:val="22"/>
                    <w:szCs w:val="22"/>
                    <w:lang w:eastAsia="en-AU"/>
                  </w:rPr>
                  <w:t>☐</w:t>
                </w:r>
              </w:p>
            </w:tc>
          </w:sdtContent>
        </w:sdt>
        <w:sdt>
          <w:sdtPr>
            <w:rPr>
              <w:sz w:val="22"/>
              <w:szCs w:val="22"/>
              <w:lang w:eastAsia="en-AU"/>
            </w:rPr>
            <w:id w:val="-1964176415"/>
            <w14:checkbox>
              <w14:checked w14:val="0"/>
              <w14:checkedState w14:val="2612" w14:font="MS Gothic"/>
              <w14:uncheckedState w14:val="2610" w14:font="MS Gothic"/>
            </w14:checkbox>
          </w:sdtPr>
          <w:sdtEndPr/>
          <w:sdtContent>
            <w:tc>
              <w:tcPr>
                <w:tcW w:w="1670" w:type="dxa"/>
                <w:tcBorders>
                  <w:top w:val="single" w:sz="4" w:space="0" w:color="auto"/>
                  <w:bottom w:val="single" w:sz="4" w:space="0" w:color="auto"/>
                </w:tcBorders>
              </w:tcPr>
              <w:p w14:paraId="39A65C4D"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r>
      <w:tr w:rsidR="00F52A21" w:rsidRPr="00A64E4C" w14:paraId="57F09E4C" w14:textId="77777777" w:rsidTr="00855B8A">
        <w:trPr>
          <w:trHeight w:val="400"/>
        </w:trPr>
        <w:tc>
          <w:tcPr>
            <w:tcW w:w="5524" w:type="dxa"/>
            <w:tcBorders>
              <w:top w:val="single" w:sz="4" w:space="0" w:color="auto"/>
              <w:bottom w:val="single" w:sz="4" w:space="0" w:color="auto"/>
            </w:tcBorders>
          </w:tcPr>
          <w:p w14:paraId="4827F40F"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 xml:space="preserve"> Moving the object from the source location onto the hand trolley </w:t>
            </w:r>
          </w:p>
        </w:tc>
        <w:sdt>
          <w:sdtPr>
            <w:rPr>
              <w:sz w:val="22"/>
              <w:szCs w:val="22"/>
              <w:lang w:eastAsia="en-AU"/>
            </w:rPr>
            <w:id w:val="-879780462"/>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3FCAB379"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5E54027F" w14:textId="77777777" w:rsidR="00F52A21" w:rsidRPr="00A64E4C" w:rsidRDefault="00424FDE" w:rsidP="00BB79DB">
            <w:pPr>
              <w:jc w:val="center"/>
              <w:rPr>
                <w:sz w:val="22"/>
                <w:szCs w:val="22"/>
                <w:lang w:eastAsia="en-AU"/>
              </w:rPr>
            </w:pPr>
            <w:sdt>
              <w:sdtPr>
                <w:rPr>
                  <w:sz w:val="22"/>
                  <w:szCs w:val="22"/>
                  <w:lang w:eastAsia="en-AU"/>
                </w:rPr>
                <w:id w:val="1696184493"/>
                <w14:checkbox>
                  <w14:checked w14:val="0"/>
                  <w14:checkedState w14:val="2612" w14:font="MS Gothic"/>
                  <w14:uncheckedState w14:val="2610" w14:font="MS Gothic"/>
                </w14:checkbox>
              </w:sdtPr>
              <w:sdtEndPr/>
              <w:sdtContent>
                <w:r w:rsidR="00F52A21" w:rsidRPr="00A64E4C">
                  <w:rPr>
                    <w:rFonts w:ascii="MS Gothic" w:eastAsia="MS Gothic" w:hAnsi="MS Gothic" w:hint="eastAsia"/>
                    <w:sz w:val="22"/>
                    <w:szCs w:val="22"/>
                    <w:lang w:eastAsia="en-AU"/>
                  </w:rPr>
                  <w:t>☐</w:t>
                </w:r>
              </w:sdtContent>
            </w:sdt>
          </w:p>
        </w:tc>
      </w:tr>
      <w:tr w:rsidR="00F52A21" w:rsidRPr="00A64E4C" w14:paraId="743F503C" w14:textId="77777777" w:rsidTr="00855B8A">
        <w:trPr>
          <w:trHeight w:val="462"/>
        </w:trPr>
        <w:tc>
          <w:tcPr>
            <w:tcW w:w="5524" w:type="dxa"/>
            <w:tcBorders>
              <w:top w:val="single" w:sz="4" w:space="0" w:color="auto"/>
              <w:bottom w:val="single" w:sz="4" w:space="0" w:color="auto"/>
            </w:tcBorders>
          </w:tcPr>
          <w:p w14:paraId="44F5B37C"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 xml:space="preserve"> Strapping the object onto the hand trolley</w:t>
            </w:r>
          </w:p>
        </w:tc>
        <w:sdt>
          <w:sdtPr>
            <w:rPr>
              <w:sz w:val="22"/>
              <w:szCs w:val="22"/>
              <w:lang w:eastAsia="en-AU"/>
            </w:rPr>
            <w:id w:val="-479460434"/>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20F368C7"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35074DC5" w14:textId="77777777" w:rsidR="00F52A21" w:rsidRPr="00A64E4C" w:rsidRDefault="00424FDE" w:rsidP="00BB79DB">
            <w:pPr>
              <w:jc w:val="center"/>
              <w:rPr>
                <w:sz w:val="22"/>
                <w:szCs w:val="22"/>
                <w:lang w:eastAsia="en-AU"/>
              </w:rPr>
            </w:pPr>
            <w:sdt>
              <w:sdtPr>
                <w:rPr>
                  <w:sz w:val="22"/>
                  <w:szCs w:val="22"/>
                  <w:lang w:eastAsia="en-AU"/>
                </w:rPr>
                <w:id w:val="-184298982"/>
                <w14:checkbox>
                  <w14:checked w14:val="0"/>
                  <w14:checkedState w14:val="2612" w14:font="MS Gothic"/>
                  <w14:uncheckedState w14:val="2610" w14:font="MS Gothic"/>
                </w14:checkbox>
              </w:sdtPr>
              <w:sdtEndPr/>
              <w:sdtContent>
                <w:r w:rsidR="00F52A21" w:rsidRPr="00A64E4C">
                  <w:rPr>
                    <w:rFonts w:ascii="MS Gothic" w:eastAsia="MS Gothic" w:hAnsi="MS Gothic" w:hint="eastAsia"/>
                    <w:sz w:val="22"/>
                    <w:szCs w:val="22"/>
                    <w:lang w:eastAsia="en-AU"/>
                  </w:rPr>
                  <w:t>☐</w:t>
                </w:r>
              </w:sdtContent>
            </w:sdt>
          </w:p>
        </w:tc>
      </w:tr>
      <w:tr w:rsidR="00F52A21" w:rsidRPr="00A64E4C" w14:paraId="21680A47" w14:textId="77777777" w:rsidTr="00855B8A">
        <w:trPr>
          <w:trHeight w:val="526"/>
        </w:trPr>
        <w:tc>
          <w:tcPr>
            <w:tcW w:w="5524" w:type="dxa"/>
            <w:tcBorders>
              <w:top w:val="single" w:sz="4" w:space="0" w:color="auto"/>
              <w:bottom w:val="single" w:sz="4" w:space="0" w:color="auto"/>
            </w:tcBorders>
          </w:tcPr>
          <w:p w14:paraId="3BF60D8D"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 xml:space="preserve"> Operating the hand trolley during transport</w:t>
            </w:r>
          </w:p>
        </w:tc>
        <w:sdt>
          <w:sdtPr>
            <w:rPr>
              <w:sz w:val="22"/>
              <w:szCs w:val="22"/>
              <w:lang w:eastAsia="en-AU"/>
            </w:rPr>
            <w:id w:val="-1010840572"/>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6972A885"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6EB7EF66" w14:textId="77777777" w:rsidR="00F52A21" w:rsidRPr="00A64E4C" w:rsidRDefault="00424FDE" w:rsidP="00BB79DB">
            <w:pPr>
              <w:jc w:val="center"/>
              <w:rPr>
                <w:sz w:val="22"/>
                <w:szCs w:val="22"/>
                <w:lang w:eastAsia="en-AU"/>
              </w:rPr>
            </w:pPr>
            <w:sdt>
              <w:sdtPr>
                <w:rPr>
                  <w:sz w:val="22"/>
                  <w:szCs w:val="22"/>
                  <w:lang w:eastAsia="en-AU"/>
                </w:rPr>
                <w:id w:val="2084253016"/>
                <w14:checkbox>
                  <w14:checked w14:val="0"/>
                  <w14:checkedState w14:val="2612" w14:font="MS Gothic"/>
                  <w14:uncheckedState w14:val="2610" w14:font="MS Gothic"/>
                </w14:checkbox>
              </w:sdtPr>
              <w:sdtEndPr/>
              <w:sdtContent>
                <w:r w:rsidR="00F52A21" w:rsidRPr="00A64E4C">
                  <w:rPr>
                    <w:rFonts w:ascii="MS Gothic" w:eastAsia="MS Gothic" w:hAnsi="MS Gothic" w:hint="eastAsia"/>
                    <w:sz w:val="22"/>
                    <w:szCs w:val="22"/>
                    <w:lang w:eastAsia="en-AU"/>
                  </w:rPr>
                  <w:t>☐</w:t>
                </w:r>
              </w:sdtContent>
            </w:sdt>
          </w:p>
        </w:tc>
      </w:tr>
      <w:tr w:rsidR="00F52A21" w:rsidRPr="00A64E4C" w14:paraId="6F745639" w14:textId="77777777" w:rsidTr="00855B8A">
        <w:trPr>
          <w:trHeight w:val="526"/>
        </w:trPr>
        <w:tc>
          <w:tcPr>
            <w:tcW w:w="5524" w:type="dxa"/>
            <w:tcBorders>
              <w:top w:val="single" w:sz="4" w:space="0" w:color="auto"/>
              <w:bottom w:val="single" w:sz="4" w:space="0" w:color="auto"/>
            </w:tcBorders>
          </w:tcPr>
          <w:p w14:paraId="2F5F00C3"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 xml:space="preserve"> Checking transport route for hazards and acting as a guide</w:t>
            </w:r>
          </w:p>
        </w:tc>
        <w:sdt>
          <w:sdtPr>
            <w:rPr>
              <w:sz w:val="22"/>
              <w:szCs w:val="22"/>
              <w:lang w:eastAsia="en-AU"/>
            </w:rPr>
            <w:id w:val="1087343852"/>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6AAD10CE"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0C6A921F" w14:textId="77777777" w:rsidR="00F52A21" w:rsidRPr="00A64E4C" w:rsidRDefault="00424FDE" w:rsidP="00BB79DB">
            <w:pPr>
              <w:jc w:val="center"/>
              <w:rPr>
                <w:sz w:val="22"/>
                <w:szCs w:val="22"/>
                <w:lang w:eastAsia="en-AU"/>
              </w:rPr>
            </w:pPr>
            <w:sdt>
              <w:sdtPr>
                <w:rPr>
                  <w:sz w:val="22"/>
                  <w:szCs w:val="22"/>
                  <w:lang w:eastAsia="en-AU"/>
                </w:rPr>
                <w:id w:val="1152177035"/>
                <w14:checkbox>
                  <w14:checked w14:val="0"/>
                  <w14:checkedState w14:val="2612" w14:font="MS Gothic"/>
                  <w14:uncheckedState w14:val="2610" w14:font="MS Gothic"/>
                </w14:checkbox>
              </w:sdtPr>
              <w:sdtEndPr/>
              <w:sdtContent>
                <w:r w:rsidR="00F52A21" w:rsidRPr="00A64E4C">
                  <w:rPr>
                    <w:rFonts w:ascii="MS Gothic" w:eastAsia="MS Gothic" w:hAnsi="MS Gothic" w:hint="eastAsia"/>
                    <w:sz w:val="22"/>
                    <w:szCs w:val="22"/>
                    <w:lang w:eastAsia="en-AU"/>
                  </w:rPr>
                  <w:t>☐</w:t>
                </w:r>
              </w:sdtContent>
            </w:sdt>
          </w:p>
        </w:tc>
      </w:tr>
      <w:tr w:rsidR="00F52A21" w:rsidRPr="00A64E4C" w14:paraId="7B8CE144" w14:textId="77777777" w:rsidTr="00855B8A">
        <w:trPr>
          <w:trHeight w:val="526"/>
        </w:trPr>
        <w:tc>
          <w:tcPr>
            <w:tcW w:w="5524" w:type="dxa"/>
            <w:tcBorders>
              <w:top w:val="single" w:sz="4" w:space="0" w:color="auto"/>
              <w:bottom w:val="single" w:sz="4" w:space="0" w:color="auto"/>
            </w:tcBorders>
          </w:tcPr>
          <w:p w14:paraId="5D1CB3EE" w14:textId="77777777" w:rsidR="00F52A21" w:rsidRPr="00A64E4C" w:rsidRDefault="00F52A21" w:rsidP="00F52A21">
            <w:pPr>
              <w:pStyle w:val="ListParagraph"/>
              <w:numPr>
                <w:ilvl w:val="0"/>
                <w:numId w:val="37"/>
              </w:numPr>
              <w:rPr>
                <w:sz w:val="22"/>
                <w:szCs w:val="22"/>
                <w:lang w:eastAsia="en-AU"/>
              </w:rPr>
            </w:pPr>
            <w:r w:rsidRPr="00A64E4C">
              <w:rPr>
                <w:sz w:val="22"/>
                <w:szCs w:val="22"/>
                <w:lang w:eastAsia="en-AU"/>
              </w:rPr>
              <w:t xml:space="preserve"> Holding hand trolley stable during load transfer at the destination location</w:t>
            </w:r>
          </w:p>
        </w:tc>
        <w:sdt>
          <w:sdtPr>
            <w:rPr>
              <w:sz w:val="22"/>
              <w:szCs w:val="22"/>
              <w:lang w:eastAsia="en-AU"/>
            </w:rPr>
            <w:id w:val="1731884738"/>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312F889B" w14:textId="77777777" w:rsidR="00F52A21" w:rsidRPr="00A64E4C" w:rsidRDefault="00F52A21" w:rsidP="00BB79DB">
                <w:pPr>
                  <w:jc w:val="center"/>
                  <w:rPr>
                    <w:sz w:val="22"/>
                    <w:szCs w:val="22"/>
                    <w:lang w:eastAsia="en-AU"/>
                  </w:rPr>
                </w:pPr>
                <w:r w:rsidRPr="00A64E4C">
                  <w:rPr>
                    <w:rFonts w:ascii="MS Gothic" w:eastAsia="MS Gothic" w:hAnsi="MS Gothic" w:hint="eastAsia"/>
                    <w:sz w:val="22"/>
                    <w:szCs w:val="22"/>
                    <w:lang w:eastAsia="en-AU"/>
                  </w:rPr>
                  <w:t>☐</w:t>
                </w:r>
              </w:p>
            </w:tc>
          </w:sdtContent>
        </w:sdt>
        <w:tc>
          <w:tcPr>
            <w:tcW w:w="1670" w:type="dxa"/>
            <w:tcBorders>
              <w:top w:val="single" w:sz="4" w:space="0" w:color="auto"/>
              <w:bottom w:val="single" w:sz="4" w:space="0" w:color="auto"/>
            </w:tcBorders>
          </w:tcPr>
          <w:p w14:paraId="07985F4E" w14:textId="77777777" w:rsidR="00F52A21" w:rsidRPr="00A64E4C" w:rsidRDefault="00424FDE" w:rsidP="00BB79DB">
            <w:pPr>
              <w:jc w:val="center"/>
              <w:rPr>
                <w:sz w:val="22"/>
                <w:szCs w:val="22"/>
                <w:lang w:eastAsia="en-AU"/>
              </w:rPr>
            </w:pPr>
            <w:sdt>
              <w:sdtPr>
                <w:rPr>
                  <w:sz w:val="22"/>
                  <w:szCs w:val="22"/>
                  <w:lang w:eastAsia="en-AU"/>
                </w:rPr>
                <w:id w:val="34930076"/>
                <w14:checkbox>
                  <w14:checked w14:val="0"/>
                  <w14:checkedState w14:val="2612" w14:font="MS Gothic"/>
                  <w14:uncheckedState w14:val="2610" w14:font="MS Gothic"/>
                </w14:checkbox>
              </w:sdtPr>
              <w:sdtEndPr/>
              <w:sdtContent>
                <w:r w:rsidR="00F52A21" w:rsidRPr="00A64E4C">
                  <w:rPr>
                    <w:rFonts w:ascii="MS Gothic" w:eastAsia="MS Gothic" w:hAnsi="MS Gothic" w:hint="eastAsia"/>
                    <w:sz w:val="22"/>
                    <w:szCs w:val="22"/>
                    <w:lang w:eastAsia="en-AU"/>
                  </w:rPr>
                  <w:t>☐</w:t>
                </w:r>
              </w:sdtContent>
            </w:sdt>
          </w:p>
        </w:tc>
      </w:tr>
      <w:tr w:rsidR="00F52A21" w:rsidRPr="00A64E4C" w14:paraId="06BC2D35" w14:textId="77777777" w:rsidTr="00855B8A">
        <w:trPr>
          <w:trHeight w:val="526"/>
        </w:trPr>
        <w:tc>
          <w:tcPr>
            <w:tcW w:w="5524" w:type="dxa"/>
            <w:tcBorders>
              <w:top w:val="single" w:sz="4" w:space="0" w:color="auto"/>
              <w:bottom w:val="single" w:sz="4" w:space="0" w:color="auto"/>
            </w:tcBorders>
          </w:tcPr>
          <w:p w14:paraId="66AAD4CD" w14:textId="6C0A7FD8" w:rsidR="00F52A21" w:rsidRPr="00A64E4C" w:rsidRDefault="00F52A21" w:rsidP="00B510FA">
            <w:pPr>
              <w:pStyle w:val="ListParagraph"/>
              <w:numPr>
                <w:ilvl w:val="0"/>
                <w:numId w:val="37"/>
              </w:numPr>
              <w:rPr>
                <w:sz w:val="22"/>
                <w:szCs w:val="22"/>
                <w:lang w:eastAsia="en-AU"/>
              </w:rPr>
            </w:pPr>
            <w:r w:rsidRPr="00A64E4C">
              <w:rPr>
                <w:sz w:val="22"/>
                <w:szCs w:val="22"/>
                <w:lang w:eastAsia="en-AU"/>
              </w:rPr>
              <w:t xml:space="preserve"> Moving the object from the hand trolley to its source location</w:t>
            </w:r>
          </w:p>
        </w:tc>
        <w:sdt>
          <w:sdtPr>
            <w:rPr>
              <w:sz w:val="22"/>
              <w:szCs w:val="22"/>
              <w:lang w:eastAsia="en-AU"/>
            </w:rPr>
            <w:id w:val="1510101346"/>
            <w14:checkbox>
              <w14:checked w14:val="0"/>
              <w14:checkedState w14:val="2612" w14:font="MS Gothic"/>
              <w14:uncheckedState w14:val="2610" w14:font="MS Gothic"/>
            </w14:checkbox>
          </w:sdtPr>
          <w:sdtEndPr/>
          <w:sdtContent>
            <w:tc>
              <w:tcPr>
                <w:tcW w:w="1866" w:type="dxa"/>
                <w:tcBorders>
                  <w:top w:val="single" w:sz="4" w:space="0" w:color="auto"/>
                  <w:bottom w:val="single" w:sz="4" w:space="0" w:color="auto"/>
                </w:tcBorders>
              </w:tcPr>
              <w:p w14:paraId="42B2BA47" w14:textId="5A4984D0" w:rsidR="00F52A21" w:rsidRPr="00A64E4C" w:rsidRDefault="0077069C" w:rsidP="0077069C">
                <w:pPr>
                  <w:jc w:val="center"/>
                  <w:rPr>
                    <w:sz w:val="22"/>
                    <w:szCs w:val="22"/>
                    <w:lang w:eastAsia="en-AU"/>
                  </w:rPr>
                </w:pPr>
                <w:r>
                  <w:rPr>
                    <w:rFonts w:ascii="MS Gothic" w:eastAsia="MS Gothic" w:hAnsi="MS Gothic" w:hint="eastAsia"/>
                    <w:sz w:val="22"/>
                    <w:szCs w:val="22"/>
                    <w:lang w:eastAsia="en-AU"/>
                  </w:rPr>
                  <w:t>☐</w:t>
                </w:r>
              </w:p>
            </w:tc>
          </w:sdtContent>
        </w:sdt>
        <w:sdt>
          <w:sdtPr>
            <w:rPr>
              <w:sz w:val="22"/>
              <w:szCs w:val="22"/>
              <w:lang w:eastAsia="en-AU"/>
            </w:rPr>
            <w:id w:val="-1351862049"/>
            <w14:checkbox>
              <w14:checked w14:val="0"/>
              <w14:checkedState w14:val="2612" w14:font="MS Gothic"/>
              <w14:uncheckedState w14:val="2610" w14:font="MS Gothic"/>
            </w14:checkbox>
          </w:sdtPr>
          <w:sdtEndPr/>
          <w:sdtContent>
            <w:tc>
              <w:tcPr>
                <w:tcW w:w="1670" w:type="dxa"/>
                <w:tcBorders>
                  <w:top w:val="single" w:sz="4" w:space="0" w:color="auto"/>
                  <w:bottom w:val="single" w:sz="4" w:space="0" w:color="auto"/>
                </w:tcBorders>
              </w:tcPr>
              <w:p w14:paraId="5DA10EA8" w14:textId="0029DCFC" w:rsidR="00F52A21" w:rsidRPr="00A64E4C" w:rsidRDefault="0077069C" w:rsidP="0077069C">
                <w:pPr>
                  <w:jc w:val="center"/>
                  <w:rPr>
                    <w:sz w:val="22"/>
                    <w:szCs w:val="22"/>
                    <w:lang w:eastAsia="en-AU"/>
                  </w:rPr>
                </w:pPr>
                <w:r>
                  <w:rPr>
                    <w:rFonts w:ascii="MS Gothic" w:eastAsia="MS Gothic" w:hAnsi="MS Gothic" w:hint="eastAsia"/>
                    <w:sz w:val="22"/>
                    <w:szCs w:val="22"/>
                    <w:lang w:eastAsia="en-AU"/>
                  </w:rPr>
                  <w:t>☐</w:t>
                </w:r>
              </w:p>
            </w:tc>
          </w:sdtContent>
        </w:sdt>
      </w:tr>
    </w:tbl>
    <w:p w14:paraId="1EFDDB51" w14:textId="77777777" w:rsidR="0028472A" w:rsidRDefault="0028472A" w:rsidP="0028472A">
      <w:pPr>
        <w:rPr>
          <w:sz w:val="22"/>
          <w:szCs w:val="22"/>
          <w:lang w:eastAsia="en-AU"/>
        </w:rPr>
      </w:pPr>
    </w:p>
    <w:p w14:paraId="335F7CF0" w14:textId="77777777" w:rsidR="0028472A" w:rsidRPr="00447D49" w:rsidRDefault="0028472A" w:rsidP="0028472A">
      <w:pPr>
        <w:rPr>
          <w:b/>
          <w:color w:val="FFFFFF" w:themeColor="background1"/>
          <w:lang w:eastAsia="en-AU"/>
        </w:rPr>
      </w:pPr>
    </w:p>
    <w:p w14:paraId="0D2C849C" w14:textId="77777777" w:rsidR="00B510FA" w:rsidRPr="00327A58" w:rsidRDefault="00B510FA" w:rsidP="00B510FA">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3 – Carry out a Risk Assessment</w:t>
      </w:r>
    </w:p>
    <w:p w14:paraId="7FE80080" w14:textId="4C938994" w:rsidR="00B510FA" w:rsidRPr="007E6138" w:rsidRDefault="00B510FA" w:rsidP="00B510FA">
      <w:pPr>
        <w:rPr>
          <w:szCs w:val="22"/>
          <w:lang w:eastAsia="en-AU"/>
        </w:rPr>
      </w:pPr>
      <w:r w:rsidRPr="007E6138">
        <w:rPr>
          <w:szCs w:val="22"/>
          <w:lang w:eastAsia="en-AU"/>
        </w:rPr>
        <w:t xml:space="preserve">Ensure </w:t>
      </w:r>
      <w:r>
        <w:rPr>
          <w:szCs w:val="22"/>
          <w:lang w:eastAsia="en-AU"/>
        </w:rPr>
        <w:t xml:space="preserve">that you </w:t>
      </w:r>
      <w:r w:rsidRPr="007E6138">
        <w:rPr>
          <w:szCs w:val="22"/>
          <w:lang w:eastAsia="en-AU"/>
        </w:rPr>
        <w:t>have been paired into a team. Working as a team</w:t>
      </w:r>
      <w:r>
        <w:rPr>
          <w:szCs w:val="22"/>
          <w:lang w:eastAsia="en-AU"/>
        </w:rPr>
        <w:t xml:space="preserve"> member</w:t>
      </w:r>
      <w:r w:rsidR="002A3D04">
        <w:rPr>
          <w:szCs w:val="22"/>
          <w:lang w:eastAsia="en-AU"/>
        </w:rPr>
        <w:t xml:space="preserve"> complete the R</w:t>
      </w:r>
      <w:r w:rsidRPr="007E6138">
        <w:rPr>
          <w:szCs w:val="22"/>
          <w:lang w:eastAsia="en-AU"/>
        </w:rPr>
        <w:t xml:space="preserve">isk </w:t>
      </w:r>
      <w:r w:rsidR="002A3D04">
        <w:rPr>
          <w:szCs w:val="22"/>
          <w:lang w:eastAsia="en-AU"/>
        </w:rPr>
        <w:t>A</w:t>
      </w:r>
      <w:r w:rsidRPr="007E6138">
        <w:rPr>
          <w:szCs w:val="22"/>
          <w:lang w:eastAsia="en-AU"/>
        </w:rPr>
        <w:t xml:space="preserve">ssessment </w:t>
      </w:r>
      <w:r w:rsidR="002A3D04">
        <w:rPr>
          <w:szCs w:val="22"/>
          <w:lang w:eastAsia="en-AU"/>
        </w:rPr>
        <w:t>Worksheet</w:t>
      </w:r>
      <w:r w:rsidRPr="007E6138">
        <w:rPr>
          <w:szCs w:val="22"/>
          <w:lang w:eastAsia="en-AU"/>
        </w:rPr>
        <w:t xml:space="preserve"> provided in Figure 1.0 below. </w:t>
      </w:r>
    </w:p>
    <w:p w14:paraId="0A7A1830" w14:textId="77777777" w:rsidR="002A3D04" w:rsidRPr="007E6138" w:rsidRDefault="002A3D04" w:rsidP="002A3D04">
      <w:pPr>
        <w:rPr>
          <w:szCs w:val="22"/>
          <w:lang w:eastAsia="en-AU"/>
        </w:rPr>
      </w:pPr>
      <w:r w:rsidRPr="007E6138">
        <w:rPr>
          <w:szCs w:val="22"/>
          <w:lang w:eastAsia="en-AU"/>
        </w:rPr>
        <w:t>The whole task</w:t>
      </w:r>
      <w:r>
        <w:rPr>
          <w:szCs w:val="22"/>
          <w:lang w:eastAsia="en-AU"/>
        </w:rPr>
        <w:t>,</w:t>
      </w:r>
      <w:r w:rsidRPr="007E6138">
        <w:rPr>
          <w:szCs w:val="22"/>
          <w:lang w:eastAsia="en-AU"/>
        </w:rPr>
        <w:t xml:space="preserve"> as per the </w:t>
      </w:r>
      <w:r>
        <w:rPr>
          <w:szCs w:val="22"/>
          <w:lang w:eastAsia="en-AU"/>
        </w:rPr>
        <w:t xml:space="preserve">Manual Handling Task Specification </w:t>
      </w:r>
      <w:r w:rsidRPr="007E6138">
        <w:rPr>
          <w:szCs w:val="22"/>
          <w:lang w:eastAsia="en-AU"/>
        </w:rPr>
        <w:t>needs to be examined</w:t>
      </w:r>
      <w:r>
        <w:rPr>
          <w:szCs w:val="22"/>
          <w:lang w:eastAsia="en-AU"/>
        </w:rPr>
        <w:t>,</w:t>
      </w:r>
      <w:r w:rsidRPr="007E6138">
        <w:rPr>
          <w:szCs w:val="22"/>
          <w:lang w:eastAsia="en-AU"/>
        </w:rPr>
        <w:t xml:space="preserve"> however each step should be considered to identify all of the risk factors.</w:t>
      </w:r>
    </w:p>
    <w:p w14:paraId="026838AC" w14:textId="770922E3" w:rsidR="00B510FA" w:rsidRPr="007E6138" w:rsidRDefault="00B510FA" w:rsidP="00B510FA">
      <w:pPr>
        <w:rPr>
          <w:szCs w:val="22"/>
          <w:lang w:eastAsia="en-AU"/>
        </w:rPr>
      </w:pPr>
    </w:p>
    <w:p w14:paraId="6F0AE33D" w14:textId="77777777" w:rsidR="00B510FA" w:rsidRDefault="00B510FA">
      <w:pPr>
        <w:tabs>
          <w:tab w:val="clear" w:pos="284"/>
        </w:tabs>
        <w:spacing w:before="0" w:after="200" w:line="276" w:lineRule="auto"/>
        <w:sectPr w:rsidR="00B510FA" w:rsidSect="00BB79DB">
          <w:pgSz w:w="11906" w:h="16838"/>
          <w:pgMar w:top="1418" w:right="1418" w:bottom="1418" w:left="1418" w:header="567" w:footer="454" w:gutter="0"/>
          <w:cols w:space="4253"/>
          <w:docGrid w:linePitch="360"/>
        </w:sectPr>
      </w:pPr>
    </w:p>
    <w:p w14:paraId="5B49EAB9" w14:textId="08908DE4" w:rsidR="00B510FA" w:rsidRDefault="00B510FA">
      <w:pPr>
        <w:tabs>
          <w:tab w:val="clear" w:pos="284"/>
        </w:tabs>
        <w:spacing w:before="0" w:after="200" w:line="276" w:lineRule="auto"/>
      </w:pPr>
    </w:p>
    <w:p w14:paraId="5F604FE6" w14:textId="77777777" w:rsidR="00B510FA" w:rsidRPr="002A3D04" w:rsidRDefault="00B510FA" w:rsidP="00B510FA">
      <w:pPr>
        <w:pStyle w:val="Heading1"/>
        <w:ind w:left="360" w:hanging="360"/>
        <w:rPr>
          <w:b/>
          <w:bCs/>
          <w:sz w:val="28"/>
          <w:szCs w:val="28"/>
        </w:rPr>
      </w:pPr>
      <w:bookmarkStart w:id="1" w:name="_Toc442273480"/>
      <w:bookmarkStart w:id="2" w:name="_Toc515001649"/>
      <w:bookmarkStart w:id="3" w:name="_Toc392574990"/>
      <w:bookmarkStart w:id="4" w:name="_Toc518808338"/>
      <w:r w:rsidRPr="002A3D04">
        <w:rPr>
          <w:b/>
          <w:sz w:val="28"/>
          <w:szCs w:val="28"/>
        </w:rPr>
        <w:t>Figure 1.0 Risk Assessment Worksheet</w:t>
      </w:r>
      <w:bookmarkEnd w:id="1"/>
      <w:bookmarkEnd w:id="2"/>
      <w:bookmarkEnd w:id="3"/>
      <w:bookmarkEnd w:id="4"/>
      <w:r w:rsidRPr="002A3D04">
        <w:rPr>
          <w:b/>
          <w:sz w:val="28"/>
          <w:szCs w:val="28"/>
        </w:rPr>
        <w:t xml:space="preserve"> (for assessment purposes only)</w:t>
      </w:r>
    </w:p>
    <w:p w14:paraId="02641A7B" w14:textId="14889D11" w:rsidR="00B510FA" w:rsidRPr="00DA4D14" w:rsidRDefault="00B510FA" w:rsidP="00B510FA">
      <w:pPr>
        <w:pBdr>
          <w:top w:val="single" w:sz="4" w:space="1" w:color="auto"/>
          <w:left w:val="single" w:sz="4" w:space="4" w:color="auto"/>
          <w:bottom w:val="single" w:sz="4" w:space="1" w:color="auto"/>
          <w:right w:val="single" w:sz="4" w:space="4" w:color="auto"/>
        </w:pBdr>
        <w:tabs>
          <w:tab w:val="left" w:pos="5954"/>
        </w:tabs>
        <w:spacing w:after="240"/>
        <w:rPr>
          <w:rStyle w:val="Strong"/>
          <w:color w:val="FF0000"/>
          <w:sz w:val="52"/>
        </w:rPr>
      </w:pPr>
      <w:r w:rsidRPr="008549A2">
        <w:rPr>
          <w:rStyle w:val="Strong"/>
          <w:rFonts w:cs="Arial"/>
        </w:rPr>
        <w:t>Location of task:</w:t>
      </w:r>
      <w:r w:rsidRPr="008549A2">
        <w:rPr>
          <w:rStyle w:val="Strong"/>
          <w:rFonts w:cs="Arial"/>
        </w:rPr>
        <w:tab/>
      </w:r>
      <w:r>
        <w:rPr>
          <w:rStyle w:val="Strong"/>
          <w:rFonts w:cs="Arial"/>
        </w:rPr>
        <w:t>Students Name</w:t>
      </w:r>
    </w:p>
    <w:p w14:paraId="5558A4A5" w14:textId="105595CB" w:rsidR="00B510FA" w:rsidRPr="008549A2" w:rsidRDefault="00B510FA" w:rsidP="00B510FA">
      <w:pPr>
        <w:pBdr>
          <w:top w:val="single" w:sz="4" w:space="1" w:color="auto"/>
          <w:left w:val="single" w:sz="4" w:space="4" w:color="auto"/>
          <w:bottom w:val="single" w:sz="4" w:space="1" w:color="auto"/>
          <w:right w:val="single" w:sz="4" w:space="4" w:color="auto"/>
        </w:pBdr>
        <w:tabs>
          <w:tab w:val="left" w:pos="5954"/>
          <w:tab w:val="left" w:pos="6521"/>
        </w:tabs>
        <w:spacing w:after="240"/>
      </w:pPr>
      <w:r w:rsidRPr="008549A2">
        <w:rPr>
          <w:rStyle w:val="Strong"/>
          <w:rFonts w:cs="Arial"/>
        </w:rPr>
        <w:t>Description of hazardous manual task:</w:t>
      </w:r>
      <w:r w:rsidRPr="008549A2">
        <w:tab/>
      </w:r>
      <w:r w:rsidRPr="008549A2">
        <w:rPr>
          <w:rStyle w:val="Strong"/>
          <w:rFonts w:cs="Arial"/>
        </w:rPr>
        <w:t xml:space="preserve"> </w:t>
      </w:r>
    </w:p>
    <w:p w14:paraId="44B11E1E" w14:textId="1D6B3433" w:rsidR="00B510FA" w:rsidRPr="001A48A2" w:rsidRDefault="00B510FA" w:rsidP="00B510FA">
      <w:pPr>
        <w:pBdr>
          <w:top w:val="single" w:sz="4" w:space="1" w:color="auto"/>
          <w:left w:val="single" w:sz="4" w:space="4" w:color="auto"/>
          <w:bottom w:val="single" w:sz="4" w:space="1" w:color="auto"/>
          <w:right w:val="single" w:sz="4" w:space="4" w:color="auto"/>
        </w:pBdr>
        <w:tabs>
          <w:tab w:val="left" w:pos="5954"/>
          <w:tab w:val="left" w:pos="6521"/>
        </w:tabs>
        <w:rPr>
          <w:rStyle w:val="Strong"/>
          <w:color w:val="FF0000"/>
        </w:rPr>
      </w:pPr>
      <w:r w:rsidRPr="008549A2">
        <w:rPr>
          <w:rStyle w:val="Strong"/>
          <w:rFonts w:cs="Arial"/>
        </w:rPr>
        <w:t>Date of assessment:</w:t>
      </w:r>
      <w:r w:rsidRPr="008549A2">
        <w:rPr>
          <w:rStyle w:val="PlaceholderText"/>
          <w:rFonts w:cs="Arial"/>
        </w:rPr>
        <w:tab/>
      </w:r>
      <w:r>
        <w:rPr>
          <w:rStyle w:val="Strong"/>
          <w:rFonts w:cs="Arial"/>
        </w:rPr>
        <w:t xml:space="preserve">Assessor </w:t>
      </w:r>
      <w:r w:rsidRPr="008549A2">
        <w:rPr>
          <w:rStyle w:val="Strong"/>
          <w:rFonts w:cs="Arial"/>
        </w:rPr>
        <w:t xml:space="preserve">: </w:t>
      </w:r>
    </w:p>
    <w:p w14:paraId="59DD3D03" w14:textId="77777777" w:rsidR="00B510FA" w:rsidRPr="008549A2" w:rsidRDefault="00B510FA" w:rsidP="00B510FA">
      <w:pPr>
        <w:spacing w:after="0"/>
        <w:rPr>
          <w:rStyle w:val="Strong"/>
        </w:rPr>
      </w:pPr>
      <w:r w:rsidRPr="008549A2">
        <w:rPr>
          <w:rStyle w:val="Strong"/>
          <w:rFonts w:cs="Arial"/>
        </w:rPr>
        <w:t>Reason for identification</w:t>
      </w:r>
    </w:p>
    <w:p w14:paraId="177A8D4F" w14:textId="77777777" w:rsidR="00B510FA" w:rsidRPr="008549A2" w:rsidRDefault="00424FDE" w:rsidP="00B510FA">
      <w:pPr>
        <w:pBdr>
          <w:top w:val="single" w:sz="4" w:space="1" w:color="auto"/>
          <w:left w:val="single" w:sz="4" w:space="4" w:color="auto"/>
          <w:bottom w:val="single" w:sz="4" w:space="1" w:color="auto"/>
          <w:right w:val="single" w:sz="4" w:space="4" w:color="auto"/>
        </w:pBdr>
        <w:tabs>
          <w:tab w:val="left" w:pos="2835"/>
          <w:tab w:val="left" w:pos="7938"/>
        </w:tabs>
        <w:rPr>
          <w:rStyle w:val="Strong"/>
        </w:rPr>
      </w:pPr>
      <w:sdt>
        <w:sdtPr>
          <w:rPr>
            <w:rStyle w:val="Strong"/>
            <w:rFonts w:cs="Arial"/>
            <w:b w:val="0"/>
            <w:bCs w:val="0"/>
          </w:rPr>
          <w:id w:val="-1456100164"/>
        </w:sdtPr>
        <w:sdtEndPr>
          <w:rPr>
            <w:rStyle w:val="Strong"/>
          </w:rPr>
        </w:sdtEndPr>
        <w:sdtContent>
          <w:r w:rsidR="00B510FA" w:rsidRPr="008549A2">
            <w:rPr>
              <w:rStyle w:val="Strong"/>
              <w:rFonts w:ascii="MS Gothic" w:eastAsia="MS Gothic" w:hAnsi="MS Gothic" w:cs="Arial" w:hint="eastAsia"/>
            </w:rPr>
            <w:t>☐</w:t>
          </w:r>
        </w:sdtContent>
      </w:sdt>
      <w:r w:rsidR="00B510FA" w:rsidRPr="008549A2">
        <w:rPr>
          <w:rStyle w:val="Strong"/>
          <w:rFonts w:cs="Arial"/>
        </w:rPr>
        <w:t>Existing task</w:t>
      </w:r>
      <w:r w:rsidR="00B510FA" w:rsidRPr="008549A2">
        <w:rPr>
          <w:rStyle w:val="Strong"/>
          <w:rFonts w:cs="Arial"/>
        </w:rPr>
        <w:tab/>
      </w:r>
      <w:sdt>
        <w:sdtPr>
          <w:rPr>
            <w:rStyle w:val="Strong"/>
            <w:rFonts w:cs="Arial"/>
            <w:b w:val="0"/>
            <w:bCs w:val="0"/>
          </w:rPr>
          <w:id w:val="-1320729732"/>
        </w:sdtPr>
        <w:sdtEndPr>
          <w:rPr>
            <w:rStyle w:val="Strong"/>
          </w:rPr>
        </w:sdtEndPr>
        <w:sdtContent>
          <w:r w:rsidR="00B510FA" w:rsidRPr="008549A2">
            <w:rPr>
              <w:rStyle w:val="Strong"/>
              <w:rFonts w:ascii="MS Gothic" w:eastAsia="MS Gothic" w:hAnsi="MS Gothic" w:cs="Arial" w:hint="eastAsia"/>
            </w:rPr>
            <w:t>☐</w:t>
          </w:r>
        </w:sdtContent>
      </w:sdt>
      <w:r w:rsidR="00B510FA" w:rsidRPr="008549A2">
        <w:rPr>
          <w:rStyle w:val="Strong"/>
          <w:rFonts w:cs="Arial"/>
        </w:rPr>
        <w:t>Report of musculoskeletal disorder (MSD)</w:t>
      </w:r>
      <w:r w:rsidR="00B510FA" w:rsidRPr="008549A2">
        <w:rPr>
          <w:rStyle w:val="Strong"/>
          <w:rFonts w:cs="Arial"/>
        </w:rPr>
        <w:tab/>
      </w:r>
      <w:sdt>
        <w:sdtPr>
          <w:rPr>
            <w:rStyle w:val="Strong"/>
            <w:rFonts w:cs="Arial"/>
            <w:b w:val="0"/>
            <w:bCs w:val="0"/>
          </w:rPr>
          <w:id w:val="1777980398"/>
        </w:sdtPr>
        <w:sdtEndPr>
          <w:rPr>
            <w:rStyle w:val="Strong"/>
          </w:rPr>
        </w:sdtEndPr>
        <w:sdtContent>
          <w:r w:rsidR="00B510FA" w:rsidRPr="008549A2">
            <w:rPr>
              <w:rStyle w:val="Strong"/>
              <w:rFonts w:ascii="MS Gothic" w:eastAsia="MS Gothic" w:hAnsi="MS Gothic" w:cs="Arial" w:hint="eastAsia"/>
            </w:rPr>
            <w:t>☐</w:t>
          </w:r>
        </w:sdtContent>
      </w:sdt>
      <w:r w:rsidR="00B510FA" w:rsidRPr="008549A2">
        <w:rPr>
          <w:rStyle w:val="Strong"/>
          <w:rFonts w:cs="Arial"/>
        </w:rPr>
        <w:t>Change in task, object or tool</w:t>
      </w:r>
    </w:p>
    <w:p w14:paraId="538BD4C8" w14:textId="524F0C74" w:rsidR="00B510FA" w:rsidRPr="008549A2" w:rsidRDefault="00424FDE" w:rsidP="00B510FA">
      <w:pPr>
        <w:pBdr>
          <w:top w:val="single" w:sz="4" w:space="1" w:color="auto"/>
          <w:left w:val="single" w:sz="4" w:space="4" w:color="auto"/>
          <w:bottom w:val="single" w:sz="4" w:space="1" w:color="auto"/>
          <w:right w:val="single" w:sz="4" w:space="4" w:color="auto"/>
        </w:pBdr>
        <w:tabs>
          <w:tab w:val="left" w:pos="2835"/>
          <w:tab w:val="left" w:pos="7938"/>
        </w:tabs>
        <w:spacing w:before="100" w:beforeAutospacing="1"/>
        <w:rPr>
          <w:rStyle w:val="Strong"/>
        </w:rPr>
      </w:pPr>
      <w:sdt>
        <w:sdtPr>
          <w:rPr>
            <w:rStyle w:val="Strong"/>
            <w:rFonts w:cs="Arial"/>
            <w:b w:val="0"/>
            <w:bCs w:val="0"/>
          </w:rPr>
          <w:id w:val="1479802788"/>
        </w:sdtPr>
        <w:sdtEndPr>
          <w:rPr>
            <w:rStyle w:val="Strong"/>
          </w:rPr>
        </w:sdtEndPr>
        <w:sdtContent>
          <w:r w:rsidR="00B510FA" w:rsidRPr="008549A2">
            <w:rPr>
              <w:rStyle w:val="Strong"/>
              <w:rFonts w:ascii="MS Gothic" w:eastAsia="MS Gothic" w:hAnsi="MS Gothic" w:cs="Arial" w:hint="eastAsia"/>
            </w:rPr>
            <w:t xml:space="preserve"> ☐</w:t>
          </w:r>
        </w:sdtContent>
      </w:sdt>
      <w:r w:rsidR="00B510FA" w:rsidRPr="008549A2">
        <w:rPr>
          <w:rStyle w:val="Strong"/>
          <w:rFonts w:cs="Arial"/>
        </w:rPr>
        <w:t>New task</w:t>
      </w:r>
      <w:r w:rsidR="00B510FA" w:rsidRPr="008549A2">
        <w:rPr>
          <w:rStyle w:val="Strong"/>
          <w:rFonts w:cs="Arial"/>
        </w:rPr>
        <w:tab/>
      </w:r>
      <w:sdt>
        <w:sdtPr>
          <w:rPr>
            <w:rStyle w:val="Strong"/>
            <w:rFonts w:cs="Arial"/>
            <w:b w:val="0"/>
            <w:bCs w:val="0"/>
          </w:rPr>
          <w:id w:val="1368491362"/>
        </w:sdtPr>
        <w:sdtEndPr>
          <w:rPr>
            <w:rStyle w:val="Strong"/>
          </w:rPr>
        </w:sdtEndPr>
        <w:sdtContent>
          <w:r w:rsidR="00B510FA" w:rsidRPr="008549A2">
            <w:rPr>
              <w:rStyle w:val="Strong"/>
              <w:rFonts w:ascii="MS Gothic" w:eastAsia="MS Gothic" w:hAnsi="MS Gothic" w:cs="Arial" w:hint="eastAsia"/>
            </w:rPr>
            <w:t>☐</w:t>
          </w:r>
        </w:sdtContent>
      </w:sdt>
      <w:r w:rsidR="00B510FA" w:rsidRPr="008549A2">
        <w:rPr>
          <w:rStyle w:val="Strong"/>
          <w:rFonts w:cs="Arial"/>
        </w:rPr>
        <w:t>New information</w:t>
      </w:r>
    </w:p>
    <w:p w14:paraId="22ED4C6D" w14:textId="37C9FC44" w:rsidR="00B510FA" w:rsidRDefault="00B510FA">
      <w:pPr>
        <w:tabs>
          <w:tab w:val="clear" w:pos="284"/>
        </w:tabs>
        <w:spacing w:before="0" w:after="200" w:line="276" w:lineRule="auto"/>
      </w:pPr>
    </w:p>
    <w:p w14:paraId="4E18D254" w14:textId="77777777" w:rsidR="003F0EE4" w:rsidRPr="005E75FE" w:rsidRDefault="003F0EE4" w:rsidP="003F0EE4">
      <w:pPr>
        <w:spacing w:before="240"/>
        <w:rPr>
          <w:b/>
        </w:rPr>
      </w:pPr>
      <w:r w:rsidRPr="005E75FE">
        <w:rPr>
          <w:rStyle w:val="Emphasised"/>
          <w:b w:val="0"/>
          <w:sz w:val="32"/>
        </w:rPr>
        <w:t>Step 1—</w:t>
      </w:r>
      <w:r w:rsidRPr="005E75FE">
        <w:rPr>
          <w:b/>
          <w:bCs/>
        </w:rPr>
        <w:t>Does the task i</w:t>
      </w:r>
      <w:r w:rsidRPr="005E75FE">
        <w:rPr>
          <w:b/>
          <w:bCs/>
          <w:spacing w:val="-4"/>
        </w:rPr>
        <w:t>n</w:t>
      </w:r>
      <w:r w:rsidRPr="005E75FE">
        <w:rPr>
          <w:b/>
          <w:bCs/>
          <w:spacing w:val="-5"/>
        </w:rPr>
        <w:t>v</w:t>
      </w:r>
      <w:r w:rsidRPr="005E75FE">
        <w:rPr>
          <w:b/>
          <w:bCs/>
        </w:rPr>
        <w:t>ol</w:t>
      </w:r>
      <w:r w:rsidRPr="005E75FE">
        <w:rPr>
          <w:b/>
          <w:bCs/>
          <w:spacing w:val="-5"/>
        </w:rPr>
        <w:t>v</w:t>
      </w:r>
      <w:r w:rsidRPr="005E75FE">
        <w:rPr>
          <w:b/>
          <w:bCs/>
        </w:rPr>
        <w:t xml:space="preserve">e </w:t>
      </w:r>
      <w:r w:rsidRPr="005E75FE">
        <w:rPr>
          <w:b/>
          <w:bCs/>
          <w:spacing w:val="-3"/>
        </w:rPr>
        <w:t>r</w:t>
      </w:r>
      <w:r w:rsidRPr="005E75FE">
        <w:rPr>
          <w:b/>
          <w:bCs/>
        </w:rPr>
        <w:t>epetiti</w:t>
      </w:r>
      <w:r w:rsidRPr="005E75FE">
        <w:rPr>
          <w:b/>
          <w:bCs/>
          <w:spacing w:val="-5"/>
        </w:rPr>
        <w:t>v</w:t>
      </w:r>
      <w:r w:rsidRPr="005E75FE">
        <w:rPr>
          <w:b/>
          <w:bCs/>
        </w:rPr>
        <w:t>e or su</w:t>
      </w:r>
      <w:r w:rsidRPr="005E75FE">
        <w:rPr>
          <w:b/>
          <w:bCs/>
          <w:spacing w:val="-2"/>
        </w:rPr>
        <w:t>s</w:t>
      </w:r>
      <w:r w:rsidRPr="005E75FE">
        <w:rPr>
          <w:b/>
          <w:bCs/>
        </w:rPr>
        <w:t>tained m</w:t>
      </w:r>
      <w:r w:rsidRPr="005E75FE">
        <w:rPr>
          <w:b/>
          <w:bCs/>
          <w:spacing w:val="-5"/>
        </w:rPr>
        <w:t>ov</w:t>
      </w:r>
      <w:r w:rsidRPr="005E75FE">
        <w:rPr>
          <w:b/>
          <w:bCs/>
        </w:rPr>
        <w:t>ements, po</w:t>
      </w:r>
      <w:r w:rsidRPr="005E75FE">
        <w:rPr>
          <w:b/>
          <w:bCs/>
          <w:spacing w:val="-2"/>
        </w:rPr>
        <w:t>s</w:t>
      </w:r>
      <w:r w:rsidRPr="005E75FE">
        <w:rPr>
          <w:b/>
          <w:bCs/>
        </w:rPr>
        <w:t>tu</w:t>
      </w:r>
      <w:r w:rsidRPr="005E75FE">
        <w:rPr>
          <w:b/>
          <w:bCs/>
          <w:spacing w:val="-3"/>
        </w:rPr>
        <w:t>r</w:t>
      </w:r>
      <w:r w:rsidRPr="005E75FE">
        <w:rPr>
          <w:b/>
          <w:bCs/>
        </w:rPr>
        <w:t xml:space="preserve">es or </w:t>
      </w:r>
      <w:r w:rsidRPr="005E75FE">
        <w:rPr>
          <w:b/>
          <w:bCs/>
          <w:spacing w:val="-2"/>
        </w:rPr>
        <w:t>f</w:t>
      </w:r>
      <w:r w:rsidRPr="005E75FE">
        <w:rPr>
          <w:b/>
          <w:bCs/>
        </w:rPr>
        <w:t>o</w:t>
      </w:r>
      <w:r w:rsidRPr="005E75FE">
        <w:rPr>
          <w:b/>
          <w:bCs/>
          <w:spacing w:val="-3"/>
        </w:rPr>
        <w:t>rc</w:t>
      </w:r>
      <w:r w:rsidRPr="005E75FE">
        <w:rPr>
          <w:b/>
          <w:bCs/>
        </w:rPr>
        <w:t>e</w:t>
      </w:r>
      <w:r w:rsidRPr="005E75FE">
        <w:rPr>
          <w:b/>
          <w:bCs/>
          <w:spacing w:val="-6"/>
        </w:rPr>
        <w:t>s</w:t>
      </w:r>
      <w:r w:rsidRPr="005E75FE">
        <w:rPr>
          <w:b/>
          <w:bCs/>
        </w:rPr>
        <w:t>?</w:t>
      </w:r>
    </w:p>
    <w:p w14:paraId="2949BF00" w14:textId="77777777" w:rsidR="003F0EE4" w:rsidRPr="008549A2" w:rsidRDefault="003F0EE4" w:rsidP="003F0EE4">
      <w:pPr>
        <w:spacing w:after="0"/>
      </w:pPr>
      <w:r w:rsidRPr="008549A2">
        <w:t>As a guide:</w:t>
      </w:r>
    </w:p>
    <w:p w14:paraId="0D313EB7" w14:textId="77777777" w:rsidR="003F0EE4" w:rsidRPr="008549A2" w:rsidRDefault="003F0EE4" w:rsidP="003F0EE4">
      <w:pPr>
        <w:pStyle w:val="ListBullet"/>
        <w:numPr>
          <w:ilvl w:val="0"/>
          <w:numId w:val="36"/>
        </w:numPr>
      </w:pPr>
      <w:r w:rsidRPr="008549A2">
        <w:rPr>
          <w:i/>
          <w:spacing w:val="-4"/>
        </w:rPr>
        <w:t>r</w:t>
      </w:r>
      <w:r w:rsidRPr="008549A2">
        <w:rPr>
          <w:i/>
        </w:rPr>
        <w:t>epetiti</w:t>
      </w:r>
      <w:r w:rsidRPr="008549A2">
        <w:rPr>
          <w:i/>
          <w:spacing w:val="-5"/>
        </w:rPr>
        <w:t>v</w:t>
      </w:r>
      <w:r w:rsidRPr="008549A2">
        <w:rPr>
          <w:i/>
        </w:rPr>
        <w:t>e</w:t>
      </w:r>
      <w:r w:rsidRPr="008549A2">
        <w:t xml:space="preserve"> means the m</w:t>
      </w:r>
      <w:r w:rsidRPr="008549A2">
        <w:rPr>
          <w:spacing w:val="-5"/>
        </w:rPr>
        <w:t>ov</w:t>
      </w:r>
      <w:r w:rsidRPr="008549A2">
        <w:t xml:space="preserve">ement or </w:t>
      </w:r>
      <w:r w:rsidRPr="008549A2">
        <w:rPr>
          <w:spacing w:val="-2"/>
        </w:rPr>
        <w:t>f</w:t>
      </w:r>
      <w:r w:rsidRPr="008549A2">
        <w:t>o</w:t>
      </w:r>
      <w:r w:rsidRPr="008549A2">
        <w:rPr>
          <w:spacing w:val="-5"/>
        </w:rPr>
        <w:t>r</w:t>
      </w:r>
      <w:r w:rsidRPr="008549A2">
        <w:rPr>
          <w:spacing w:val="-3"/>
        </w:rPr>
        <w:t>c</w:t>
      </w:r>
      <w:r w:rsidRPr="008549A2">
        <w:t>e is per</w:t>
      </w:r>
      <w:r w:rsidRPr="008549A2">
        <w:rPr>
          <w:spacing w:val="-2"/>
        </w:rPr>
        <w:t>f</w:t>
      </w:r>
      <w:r w:rsidRPr="008549A2">
        <w:t>ormed mo</w:t>
      </w:r>
      <w:r w:rsidRPr="008549A2">
        <w:rPr>
          <w:spacing w:val="-5"/>
        </w:rPr>
        <w:t>r</w:t>
      </w:r>
      <w:r w:rsidRPr="008549A2">
        <w:t>e than twi</w:t>
      </w:r>
      <w:r w:rsidRPr="008549A2">
        <w:rPr>
          <w:spacing w:val="-3"/>
        </w:rPr>
        <w:t>c</w:t>
      </w:r>
      <w:r w:rsidRPr="008549A2">
        <w:t>e a minu</w:t>
      </w:r>
      <w:r w:rsidRPr="008549A2">
        <w:rPr>
          <w:spacing w:val="-3"/>
        </w:rPr>
        <w:t>t</w:t>
      </w:r>
      <w:r w:rsidRPr="008549A2">
        <w:t>e, and</w:t>
      </w:r>
    </w:p>
    <w:p w14:paraId="353FB28C" w14:textId="77777777" w:rsidR="003F0EE4" w:rsidRPr="008549A2" w:rsidRDefault="003F0EE4" w:rsidP="003F0EE4">
      <w:pPr>
        <w:pStyle w:val="ListBullet"/>
        <w:numPr>
          <w:ilvl w:val="0"/>
          <w:numId w:val="36"/>
        </w:numPr>
        <w:rPr>
          <w:b/>
          <w:bCs/>
        </w:rPr>
      </w:pPr>
      <w:r w:rsidRPr="008549A2">
        <w:rPr>
          <w:i/>
        </w:rPr>
        <w:t>su</w:t>
      </w:r>
      <w:r w:rsidRPr="008549A2">
        <w:rPr>
          <w:i/>
          <w:spacing w:val="-2"/>
        </w:rPr>
        <w:t>s</w:t>
      </w:r>
      <w:r w:rsidRPr="008549A2">
        <w:rPr>
          <w:i/>
        </w:rPr>
        <w:t>tained</w:t>
      </w:r>
      <w:r w:rsidRPr="008549A2">
        <w:t xml:space="preserve"> means the po</w:t>
      </w:r>
      <w:r w:rsidRPr="008549A2">
        <w:rPr>
          <w:spacing w:val="-2"/>
        </w:rPr>
        <w:t>s</w:t>
      </w:r>
      <w:r w:rsidRPr="008549A2">
        <w:t>tu</w:t>
      </w:r>
      <w:r w:rsidRPr="008549A2">
        <w:rPr>
          <w:spacing w:val="-4"/>
        </w:rPr>
        <w:t>r</w:t>
      </w:r>
      <w:r w:rsidRPr="008549A2">
        <w:t xml:space="preserve">e or </w:t>
      </w:r>
      <w:r w:rsidRPr="008549A2">
        <w:rPr>
          <w:spacing w:val="-2"/>
        </w:rPr>
        <w:t>f</w:t>
      </w:r>
      <w:r w:rsidRPr="008549A2">
        <w:t>o</w:t>
      </w:r>
      <w:r w:rsidRPr="008549A2">
        <w:rPr>
          <w:spacing w:val="-4"/>
        </w:rPr>
        <w:t>r</w:t>
      </w:r>
      <w:r w:rsidRPr="008549A2">
        <w:rPr>
          <w:spacing w:val="-3"/>
        </w:rPr>
        <w:t>c</w:t>
      </w:r>
      <w:r w:rsidRPr="008549A2">
        <w:t xml:space="preserve">e is held </w:t>
      </w:r>
      <w:r w:rsidRPr="008549A2">
        <w:rPr>
          <w:spacing w:val="-2"/>
        </w:rPr>
        <w:t>f</w:t>
      </w:r>
      <w:r w:rsidRPr="008549A2">
        <w:t>or mo</w:t>
      </w:r>
      <w:r w:rsidRPr="008549A2">
        <w:rPr>
          <w:spacing w:val="-5"/>
        </w:rPr>
        <w:t>r</w:t>
      </w:r>
      <w:r w:rsidRPr="008549A2">
        <w:t>e than 30 se</w:t>
      </w:r>
      <w:r w:rsidRPr="008549A2">
        <w:rPr>
          <w:spacing w:val="-3"/>
        </w:rPr>
        <w:t>c</w:t>
      </w:r>
      <w:r w:rsidRPr="008549A2">
        <w:t xml:space="preserve">onds </w:t>
      </w:r>
      <w:r w:rsidRPr="008549A2">
        <w:rPr>
          <w:spacing w:val="-1"/>
        </w:rPr>
        <w:t>a</w:t>
      </w:r>
      <w:r w:rsidRPr="008549A2">
        <w:t>t a tim</w:t>
      </w:r>
      <w:r w:rsidRPr="008549A2">
        <w:rPr>
          <w:spacing w:val="-2"/>
        </w:rPr>
        <w:t>e.</w:t>
      </w:r>
    </w:p>
    <w:p w14:paraId="67B163F2" w14:textId="77777777" w:rsidR="003F0EE4" w:rsidRPr="008549A2" w:rsidRDefault="003F0EE4" w:rsidP="003F0EE4">
      <w:r w:rsidRPr="008549A2">
        <w:rPr>
          <w:spacing w:val="-7"/>
        </w:rPr>
        <w:t>T</w:t>
      </w:r>
      <w:r w:rsidRPr="008549A2">
        <w:t>ick ‘</w:t>
      </w:r>
      <w:r w:rsidRPr="008549A2">
        <w:rPr>
          <w:spacing w:val="-5"/>
        </w:rPr>
        <w:t>y</w:t>
      </w:r>
      <w:r w:rsidRPr="008549A2">
        <w:t>es’ each time you observe repetitive movement or sustained posture:</w:t>
      </w:r>
    </w:p>
    <w:p w14:paraId="5454DE10" w14:textId="77777777" w:rsidR="003F0EE4" w:rsidRDefault="003F0EE4">
      <w:pPr>
        <w:tabs>
          <w:tab w:val="clear" w:pos="284"/>
        </w:tabs>
        <w:spacing w:before="0" w:after="200" w:line="276" w:lineRule="auto"/>
        <w:sectPr w:rsidR="003F0EE4" w:rsidSect="00B510FA">
          <w:pgSz w:w="16838" w:h="11906" w:orient="landscape"/>
          <w:pgMar w:top="1418" w:right="1418" w:bottom="1418" w:left="1418" w:header="567" w:footer="454" w:gutter="0"/>
          <w:cols w:space="4253"/>
          <w:docGrid w:linePitch="360"/>
        </w:sectPr>
      </w:pPr>
    </w:p>
    <w:p w14:paraId="5ADF917C" w14:textId="669DF1DF" w:rsidR="00B510FA" w:rsidRDefault="00B510FA">
      <w:pPr>
        <w:tabs>
          <w:tab w:val="clear" w:pos="284"/>
        </w:tabs>
        <w:spacing w:before="0" w:after="200" w:line="276" w:lineRule="auto"/>
      </w:pPr>
    </w:p>
    <w:p w14:paraId="7934087B" w14:textId="30F9D107" w:rsidR="00B510FA" w:rsidRDefault="00B510FA">
      <w:pPr>
        <w:tabs>
          <w:tab w:val="clear" w:pos="284"/>
        </w:tabs>
        <w:spacing w:before="0" w:after="200" w:line="276" w:lineRule="auto"/>
      </w:pPr>
    </w:p>
    <w:p w14:paraId="7AD4C717" w14:textId="10316D7A" w:rsidR="00B510FA" w:rsidRDefault="00B510FA">
      <w:pPr>
        <w:tabs>
          <w:tab w:val="clear" w:pos="284"/>
        </w:tabs>
        <w:spacing w:before="0" w:after="200" w:line="276" w:lineRule="auto"/>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Caption w:val="Step 1"/>
        <w:tblDescription w:val="This table provides the ability for infill of actions and a description of tasks undertaken that could be hazardous in a worksheet format relating to step 1."/>
      </w:tblPr>
      <w:tblGrid>
        <w:gridCol w:w="2676"/>
        <w:gridCol w:w="2139"/>
        <w:gridCol w:w="1276"/>
        <w:gridCol w:w="2541"/>
        <w:gridCol w:w="10"/>
        <w:gridCol w:w="2410"/>
        <w:gridCol w:w="16"/>
        <w:gridCol w:w="2932"/>
      </w:tblGrid>
      <w:tr w:rsidR="003F0EE4" w:rsidRPr="008549A2" w14:paraId="4611E231" w14:textId="77777777" w:rsidTr="00BB79DB">
        <w:trPr>
          <w:trHeight w:val="20"/>
          <w:tblHeader/>
        </w:trPr>
        <w:tc>
          <w:tcPr>
            <w:tcW w:w="4815" w:type="dxa"/>
            <w:gridSpan w:val="2"/>
            <w:shd w:val="clear" w:color="auto" w:fill="C6D9F1"/>
            <w:vAlign w:val="center"/>
          </w:tcPr>
          <w:p w14:paraId="0955283F" w14:textId="77777777" w:rsidR="003F0EE4" w:rsidRPr="008549A2" w:rsidRDefault="003F0EE4" w:rsidP="00BB79DB">
            <w:pPr>
              <w:keepNext/>
              <w:rPr>
                <w:b/>
              </w:rPr>
            </w:pPr>
            <w:r w:rsidRPr="008549A2">
              <w:rPr>
                <w:b/>
              </w:rPr>
              <w:lastRenderedPageBreak/>
              <w:t xml:space="preserve">Postures and Movements </w:t>
            </w:r>
          </w:p>
        </w:tc>
        <w:tc>
          <w:tcPr>
            <w:tcW w:w="1276" w:type="dxa"/>
            <w:shd w:val="clear" w:color="auto" w:fill="C6D9F1"/>
            <w:vAlign w:val="center"/>
          </w:tcPr>
          <w:p w14:paraId="22F5A133" w14:textId="77777777" w:rsidR="003F0EE4" w:rsidRPr="008549A2" w:rsidRDefault="003F0EE4" w:rsidP="00BB79DB">
            <w:pPr>
              <w:keepNext/>
              <w:rPr>
                <w:b/>
              </w:rPr>
            </w:pPr>
            <w:r w:rsidRPr="008549A2">
              <w:rPr>
                <w:b/>
              </w:rPr>
              <w:t>Yes</w:t>
            </w:r>
          </w:p>
          <w:p w14:paraId="4435F0BA" w14:textId="77777777" w:rsidR="003F0EE4" w:rsidRPr="008549A2" w:rsidRDefault="003F0EE4" w:rsidP="009F7E9A">
            <w:pPr>
              <w:keepNext/>
              <w:jc w:val="center"/>
              <w:rPr>
                <w:b/>
              </w:rPr>
            </w:pPr>
            <w:r w:rsidRPr="008549A2">
              <w:rPr>
                <w:b/>
              </w:rPr>
              <w:sym w:font="Wingdings 2" w:char="F050"/>
            </w:r>
          </w:p>
        </w:tc>
        <w:tc>
          <w:tcPr>
            <w:tcW w:w="2551" w:type="dxa"/>
            <w:gridSpan w:val="2"/>
            <w:shd w:val="clear" w:color="auto" w:fill="C6D9F1"/>
            <w:vAlign w:val="center"/>
          </w:tcPr>
          <w:p w14:paraId="6460E92F" w14:textId="77777777" w:rsidR="003F0EE4" w:rsidRPr="008549A2" w:rsidRDefault="003F0EE4" w:rsidP="00BB79DB">
            <w:pPr>
              <w:keepNext/>
              <w:rPr>
                <w:b/>
              </w:rPr>
            </w:pPr>
            <w:r w:rsidRPr="008549A2">
              <w:rPr>
                <w:b/>
              </w:rPr>
              <w:t>This action happens when …</w:t>
            </w:r>
          </w:p>
        </w:tc>
        <w:tc>
          <w:tcPr>
            <w:tcW w:w="2410" w:type="dxa"/>
            <w:shd w:val="clear" w:color="auto" w:fill="C6D9F1"/>
            <w:vAlign w:val="center"/>
          </w:tcPr>
          <w:p w14:paraId="74DE9334" w14:textId="77777777" w:rsidR="003F0EE4" w:rsidRPr="008549A2" w:rsidRDefault="003F0EE4" w:rsidP="00BB79DB">
            <w:pPr>
              <w:keepNext/>
              <w:rPr>
                <w:b/>
              </w:rPr>
            </w:pPr>
            <w:r w:rsidRPr="008549A2">
              <w:rPr>
                <w:b/>
              </w:rPr>
              <w:t>because ... (describe why)</w:t>
            </w:r>
          </w:p>
        </w:tc>
        <w:tc>
          <w:tcPr>
            <w:tcW w:w="2948" w:type="dxa"/>
            <w:gridSpan w:val="2"/>
            <w:shd w:val="clear" w:color="auto" w:fill="C6D9F1"/>
            <w:vAlign w:val="center"/>
          </w:tcPr>
          <w:p w14:paraId="19C217A5" w14:textId="77777777" w:rsidR="003F0EE4" w:rsidRPr="008549A2" w:rsidRDefault="003F0EE4" w:rsidP="00BB79DB">
            <w:pPr>
              <w:keepNext/>
              <w:rPr>
                <w:b/>
              </w:rPr>
            </w:pPr>
            <w:r w:rsidRPr="008549A2">
              <w:rPr>
                <w:b/>
              </w:rPr>
              <w:t>If any boxes are ticked, what are possible controls to reduce the risk?</w:t>
            </w:r>
          </w:p>
        </w:tc>
      </w:tr>
      <w:tr w:rsidR="003F0EE4" w:rsidRPr="008549A2" w14:paraId="48353246" w14:textId="77777777" w:rsidTr="00BB79DB">
        <w:trPr>
          <w:trHeight w:val="20"/>
        </w:trPr>
        <w:tc>
          <w:tcPr>
            <w:tcW w:w="14000" w:type="dxa"/>
            <w:gridSpan w:val="8"/>
            <w:shd w:val="clear" w:color="auto" w:fill="D9D9D9"/>
            <w:vAlign w:val="center"/>
          </w:tcPr>
          <w:p w14:paraId="371F560E" w14:textId="77777777" w:rsidR="003F0EE4" w:rsidRPr="008549A2" w:rsidRDefault="003F0EE4" w:rsidP="00BB79DB">
            <w:pPr>
              <w:keepNext/>
              <w:rPr>
                <w:b/>
              </w:rPr>
            </w:pPr>
            <w:r w:rsidRPr="008549A2">
              <w:rPr>
                <w:b/>
              </w:rPr>
              <w:t>BACK</w:t>
            </w:r>
          </w:p>
        </w:tc>
      </w:tr>
      <w:tr w:rsidR="003F0EE4" w:rsidRPr="008549A2" w14:paraId="22282854" w14:textId="77777777" w:rsidTr="00BB79DB">
        <w:trPr>
          <w:trHeight w:val="20"/>
        </w:trPr>
        <w:tc>
          <w:tcPr>
            <w:tcW w:w="2676" w:type="dxa"/>
            <w:vMerge w:val="restart"/>
          </w:tcPr>
          <w:p w14:paraId="3BD68371" w14:textId="77777777" w:rsidR="003F0EE4" w:rsidRPr="008549A2" w:rsidRDefault="003F0EE4" w:rsidP="00BB79DB">
            <w:pPr>
              <w:keepNext/>
              <w:rPr>
                <w:sz w:val="20"/>
              </w:rPr>
            </w:pPr>
            <w:r w:rsidRPr="008549A2">
              <w:rPr>
                <w:sz w:val="20"/>
              </w:rPr>
              <w:t>Bending or twisting more than 20 degrees</w:t>
            </w:r>
          </w:p>
        </w:tc>
        <w:tc>
          <w:tcPr>
            <w:tcW w:w="2139" w:type="dxa"/>
            <w:vAlign w:val="center"/>
          </w:tcPr>
          <w:p w14:paraId="2F7D61FD" w14:textId="77777777" w:rsidR="003F0EE4" w:rsidRPr="008549A2" w:rsidRDefault="003F0EE4" w:rsidP="00BB79DB">
            <w:pPr>
              <w:keepNext/>
              <w:rPr>
                <w:sz w:val="20"/>
              </w:rPr>
            </w:pPr>
            <w:r w:rsidRPr="008549A2">
              <w:rPr>
                <w:sz w:val="20"/>
              </w:rPr>
              <w:t>Forwards</w:t>
            </w:r>
          </w:p>
        </w:tc>
        <w:sdt>
          <w:sdtPr>
            <w:id w:val="-1139346127"/>
            <w14:checkbox>
              <w14:checked w14:val="0"/>
              <w14:checkedState w14:val="2612" w14:font="MS Gothic"/>
              <w14:uncheckedState w14:val="2610" w14:font="MS Gothic"/>
            </w14:checkbox>
          </w:sdtPr>
          <w:sdtEndPr/>
          <w:sdtContent>
            <w:tc>
              <w:tcPr>
                <w:tcW w:w="1276" w:type="dxa"/>
                <w:vAlign w:val="center"/>
              </w:tcPr>
              <w:p w14:paraId="7824FBE0" w14:textId="5880FA29" w:rsidR="003F0EE4" w:rsidRPr="008549A2" w:rsidRDefault="009F7E9A" w:rsidP="009F7E9A">
                <w:pPr>
                  <w:keepNext/>
                  <w:jc w:val="center"/>
                </w:pPr>
                <w:r>
                  <w:rPr>
                    <w:rFonts w:ascii="MS Gothic" w:eastAsia="MS Gothic" w:hAnsi="MS Gothic" w:hint="eastAsia"/>
                  </w:rPr>
                  <w:t>☐</w:t>
                </w:r>
              </w:p>
            </w:tc>
          </w:sdtContent>
        </w:sdt>
        <w:tc>
          <w:tcPr>
            <w:tcW w:w="2551" w:type="dxa"/>
            <w:gridSpan w:val="2"/>
            <w:vAlign w:val="center"/>
          </w:tcPr>
          <w:p w14:paraId="3DDFBFD4" w14:textId="4F5A075C" w:rsidR="003F0EE4" w:rsidRPr="008549A2" w:rsidRDefault="003F0EE4" w:rsidP="00BB79DB">
            <w:pPr>
              <w:keepNext/>
            </w:pPr>
          </w:p>
        </w:tc>
        <w:tc>
          <w:tcPr>
            <w:tcW w:w="2410" w:type="dxa"/>
            <w:vAlign w:val="center"/>
          </w:tcPr>
          <w:p w14:paraId="4BCF00CE" w14:textId="4BF9F5DD" w:rsidR="003F0EE4" w:rsidRPr="008549A2" w:rsidRDefault="003F0EE4" w:rsidP="00BB79DB">
            <w:pPr>
              <w:keepNext/>
            </w:pPr>
          </w:p>
        </w:tc>
        <w:tc>
          <w:tcPr>
            <w:tcW w:w="2948" w:type="dxa"/>
            <w:gridSpan w:val="2"/>
            <w:vMerge w:val="restart"/>
            <w:vAlign w:val="center"/>
          </w:tcPr>
          <w:p w14:paraId="220720AC" w14:textId="77777777" w:rsidR="003F0EE4" w:rsidRDefault="003F0EE4" w:rsidP="009F7E9A">
            <w:pPr>
              <w:pStyle w:val="ListParagraph"/>
              <w:keepNext/>
            </w:pPr>
          </w:p>
          <w:p w14:paraId="644AADC6" w14:textId="77777777" w:rsidR="00EE66C9" w:rsidRDefault="00EE66C9" w:rsidP="009F7E9A">
            <w:pPr>
              <w:pStyle w:val="ListParagraph"/>
              <w:keepNext/>
            </w:pPr>
          </w:p>
          <w:p w14:paraId="3980EAD3" w14:textId="28C1C01E" w:rsidR="00EE66C9" w:rsidRDefault="00EE66C9" w:rsidP="009F7E9A">
            <w:pPr>
              <w:pStyle w:val="ListParagraph"/>
              <w:keepNext/>
            </w:pPr>
          </w:p>
          <w:p w14:paraId="2BF415D1" w14:textId="7DFAA1F1" w:rsidR="00EE66C9" w:rsidRDefault="00EE66C9" w:rsidP="009F7E9A">
            <w:pPr>
              <w:pStyle w:val="ListParagraph"/>
              <w:keepNext/>
            </w:pPr>
          </w:p>
          <w:p w14:paraId="132387F3" w14:textId="1C6C786C" w:rsidR="00EE66C9" w:rsidRDefault="00EE66C9" w:rsidP="009F7E9A">
            <w:pPr>
              <w:pStyle w:val="ListParagraph"/>
              <w:keepNext/>
            </w:pPr>
          </w:p>
          <w:p w14:paraId="0854771E" w14:textId="77777777" w:rsidR="00EE66C9" w:rsidRDefault="00EE66C9" w:rsidP="009F7E9A">
            <w:pPr>
              <w:pStyle w:val="ListParagraph"/>
              <w:keepNext/>
            </w:pPr>
          </w:p>
          <w:p w14:paraId="75EF4DFE" w14:textId="77777777" w:rsidR="00EE66C9" w:rsidRDefault="00EE66C9" w:rsidP="009F7E9A">
            <w:pPr>
              <w:pStyle w:val="ListParagraph"/>
              <w:keepNext/>
            </w:pPr>
          </w:p>
          <w:p w14:paraId="27FFFA0A" w14:textId="5B520DFB" w:rsidR="00EE66C9" w:rsidRPr="008549A2" w:rsidRDefault="00EE66C9" w:rsidP="009F7E9A">
            <w:pPr>
              <w:pStyle w:val="ListParagraph"/>
              <w:keepNext/>
            </w:pPr>
          </w:p>
        </w:tc>
      </w:tr>
      <w:tr w:rsidR="003F0EE4" w:rsidRPr="008549A2" w14:paraId="60348DEE" w14:textId="77777777" w:rsidTr="00BB79DB">
        <w:trPr>
          <w:trHeight w:val="20"/>
        </w:trPr>
        <w:tc>
          <w:tcPr>
            <w:tcW w:w="2676" w:type="dxa"/>
            <w:vMerge/>
          </w:tcPr>
          <w:p w14:paraId="799FD80F" w14:textId="77777777" w:rsidR="003F0EE4" w:rsidRPr="008549A2" w:rsidRDefault="003F0EE4" w:rsidP="00BB79DB">
            <w:pPr>
              <w:keepNext/>
              <w:rPr>
                <w:sz w:val="20"/>
              </w:rPr>
            </w:pPr>
          </w:p>
        </w:tc>
        <w:tc>
          <w:tcPr>
            <w:tcW w:w="2139" w:type="dxa"/>
            <w:vAlign w:val="center"/>
          </w:tcPr>
          <w:p w14:paraId="0430A479" w14:textId="77777777" w:rsidR="003F0EE4" w:rsidRPr="008549A2" w:rsidRDefault="003F0EE4" w:rsidP="00BB79DB">
            <w:pPr>
              <w:keepNext/>
              <w:rPr>
                <w:sz w:val="20"/>
              </w:rPr>
            </w:pPr>
            <w:r w:rsidRPr="008549A2">
              <w:rPr>
                <w:sz w:val="20"/>
              </w:rPr>
              <w:t>Sideways</w:t>
            </w:r>
          </w:p>
        </w:tc>
        <w:sdt>
          <w:sdtPr>
            <w:id w:val="350076586"/>
          </w:sdtPr>
          <w:sdtEndPr/>
          <w:sdtContent>
            <w:tc>
              <w:tcPr>
                <w:tcW w:w="1276" w:type="dxa"/>
                <w:vAlign w:val="center"/>
              </w:tcPr>
              <w:p w14:paraId="59227485" w14:textId="77777777" w:rsidR="003F0EE4" w:rsidRPr="008549A2" w:rsidRDefault="003F0EE4" w:rsidP="009F7E9A">
                <w:pPr>
                  <w:keepNext/>
                  <w:jc w:val="center"/>
                </w:pPr>
                <w:r w:rsidRPr="008549A2">
                  <w:rPr>
                    <w:rFonts w:ascii="Menlo Regular" w:eastAsia="MS Gothic" w:hAnsi="Menlo Regular" w:cs="Menlo Regular"/>
                  </w:rPr>
                  <w:t>☐</w:t>
                </w:r>
              </w:p>
            </w:tc>
          </w:sdtContent>
        </w:sdt>
        <w:tc>
          <w:tcPr>
            <w:tcW w:w="2551" w:type="dxa"/>
            <w:gridSpan w:val="2"/>
            <w:vAlign w:val="center"/>
          </w:tcPr>
          <w:p w14:paraId="19DD05DC" w14:textId="5C607108" w:rsidR="003F0EE4" w:rsidRPr="008549A2" w:rsidRDefault="003F0EE4" w:rsidP="00BB79DB">
            <w:pPr>
              <w:keepNext/>
            </w:pPr>
          </w:p>
        </w:tc>
        <w:tc>
          <w:tcPr>
            <w:tcW w:w="2410" w:type="dxa"/>
            <w:vAlign w:val="center"/>
          </w:tcPr>
          <w:p w14:paraId="4F367FD8" w14:textId="77777777" w:rsidR="003F0EE4" w:rsidRPr="008549A2" w:rsidRDefault="003F0EE4" w:rsidP="00BB79DB">
            <w:pPr>
              <w:keepNext/>
            </w:pPr>
          </w:p>
        </w:tc>
        <w:tc>
          <w:tcPr>
            <w:tcW w:w="2948" w:type="dxa"/>
            <w:gridSpan w:val="2"/>
            <w:vMerge/>
            <w:vAlign w:val="center"/>
          </w:tcPr>
          <w:p w14:paraId="78D360C6" w14:textId="77777777" w:rsidR="003F0EE4" w:rsidRPr="008549A2" w:rsidRDefault="003F0EE4" w:rsidP="00BB79DB">
            <w:pPr>
              <w:keepNext/>
            </w:pPr>
          </w:p>
        </w:tc>
      </w:tr>
      <w:tr w:rsidR="003F0EE4" w:rsidRPr="008549A2" w14:paraId="7D0B2080" w14:textId="77777777" w:rsidTr="00BB79DB">
        <w:trPr>
          <w:trHeight w:val="20"/>
        </w:trPr>
        <w:tc>
          <w:tcPr>
            <w:tcW w:w="2676" w:type="dxa"/>
            <w:vMerge/>
          </w:tcPr>
          <w:p w14:paraId="5B35C2FE" w14:textId="77777777" w:rsidR="003F0EE4" w:rsidRPr="008549A2" w:rsidRDefault="003F0EE4" w:rsidP="00BB79DB">
            <w:pPr>
              <w:rPr>
                <w:sz w:val="20"/>
              </w:rPr>
            </w:pPr>
          </w:p>
        </w:tc>
        <w:tc>
          <w:tcPr>
            <w:tcW w:w="2139" w:type="dxa"/>
            <w:vAlign w:val="center"/>
          </w:tcPr>
          <w:p w14:paraId="38867AD1" w14:textId="77777777" w:rsidR="003F0EE4" w:rsidRPr="008549A2" w:rsidRDefault="003F0EE4" w:rsidP="00BB79DB">
            <w:pPr>
              <w:rPr>
                <w:sz w:val="20"/>
              </w:rPr>
            </w:pPr>
            <w:r w:rsidRPr="008549A2">
              <w:rPr>
                <w:sz w:val="20"/>
              </w:rPr>
              <w:t>Twisting</w:t>
            </w:r>
          </w:p>
        </w:tc>
        <w:sdt>
          <w:sdtPr>
            <w:id w:val="-274024827"/>
          </w:sdtPr>
          <w:sdtEndPr/>
          <w:sdtContent>
            <w:tc>
              <w:tcPr>
                <w:tcW w:w="1276" w:type="dxa"/>
                <w:vAlign w:val="center"/>
              </w:tcPr>
              <w:p w14:paraId="1A227706" w14:textId="77777777" w:rsidR="003F0EE4" w:rsidRPr="008549A2" w:rsidRDefault="003F0EE4" w:rsidP="009F7E9A">
                <w:pPr>
                  <w:jc w:val="center"/>
                </w:pPr>
                <w:r w:rsidRPr="008549A2">
                  <w:rPr>
                    <w:rFonts w:ascii="Menlo Regular" w:eastAsia="MS Gothic" w:hAnsi="Menlo Regular" w:cs="Menlo Regular"/>
                  </w:rPr>
                  <w:t>☐</w:t>
                </w:r>
              </w:p>
            </w:tc>
          </w:sdtContent>
        </w:sdt>
        <w:tc>
          <w:tcPr>
            <w:tcW w:w="2551" w:type="dxa"/>
            <w:gridSpan w:val="2"/>
            <w:vAlign w:val="center"/>
          </w:tcPr>
          <w:p w14:paraId="373CE584" w14:textId="77777777" w:rsidR="003F0EE4" w:rsidRPr="008549A2" w:rsidRDefault="003F0EE4" w:rsidP="00BB79DB"/>
        </w:tc>
        <w:tc>
          <w:tcPr>
            <w:tcW w:w="2410" w:type="dxa"/>
            <w:vAlign w:val="center"/>
          </w:tcPr>
          <w:p w14:paraId="363DC59B" w14:textId="77777777" w:rsidR="003F0EE4" w:rsidRPr="008549A2" w:rsidRDefault="003F0EE4" w:rsidP="00BB79DB"/>
        </w:tc>
        <w:tc>
          <w:tcPr>
            <w:tcW w:w="2948" w:type="dxa"/>
            <w:gridSpan w:val="2"/>
            <w:vMerge/>
            <w:vAlign w:val="center"/>
          </w:tcPr>
          <w:p w14:paraId="7AD29E2D" w14:textId="77777777" w:rsidR="003F0EE4" w:rsidRPr="008549A2" w:rsidRDefault="003F0EE4" w:rsidP="00BB79DB"/>
        </w:tc>
      </w:tr>
      <w:tr w:rsidR="003F0EE4" w:rsidRPr="008549A2" w14:paraId="00EBE26F" w14:textId="77777777" w:rsidTr="00BB79DB">
        <w:trPr>
          <w:trHeight w:val="20"/>
        </w:trPr>
        <w:tc>
          <w:tcPr>
            <w:tcW w:w="14000" w:type="dxa"/>
            <w:gridSpan w:val="8"/>
            <w:shd w:val="clear" w:color="auto" w:fill="D9D9D9"/>
            <w:vAlign w:val="center"/>
          </w:tcPr>
          <w:p w14:paraId="2EEACDF4" w14:textId="77777777" w:rsidR="003F0EE4" w:rsidRPr="008549A2" w:rsidRDefault="003F0EE4" w:rsidP="00BB79DB">
            <w:pPr>
              <w:rPr>
                <w:b/>
                <w:sz w:val="20"/>
              </w:rPr>
            </w:pPr>
            <w:r w:rsidRPr="008549A2">
              <w:rPr>
                <w:b/>
                <w:sz w:val="20"/>
              </w:rPr>
              <w:t>ARMS/HANDS</w:t>
            </w:r>
          </w:p>
        </w:tc>
      </w:tr>
      <w:tr w:rsidR="003F0EE4" w:rsidRPr="008549A2" w14:paraId="62A93C86" w14:textId="77777777" w:rsidTr="00BB79DB">
        <w:trPr>
          <w:trHeight w:val="20"/>
        </w:trPr>
        <w:tc>
          <w:tcPr>
            <w:tcW w:w="4815" w:type="dxa"/>
            <w:gridSpan w:val="2"/>
            <w:vAlign w:val="center"/>
          </w:tcPr>
          <w:p w14:paraId="745A792A" w14:textId="77777777" w:rsidR="003F0EE4" w:rsidRPr="008549A2" w:rsidRDefault="003F0EE4" w:rsidP="00BB79DB">
            <w:pPr>
              <w:rPr>
                <w:sz w:val="20"/>
              </w:rPr>
            </w:pPr>
            <w:r w:rsidRPr="008549A2">
              <w:rPr>
                <w:sz w:val="20"/>
              </w:rPr>
              <w:t>Working with one or both hands above shoulder height</w:t>
            </w:r>
          </w:p>
        </w:tc>
        <w:sdt>
          <w:sdtPr>
            <w:id w:val="778761104"/>
          </w:sdtPr>
          <w:sdtEndPr/>
          <w:sdtContent>
            <w:tc>
              <w:tcPr>
                <w:tcW w:w="1276" w:type="dxa"/>
                <w:vAlign w:val="center"/>
              </w:tcPr>
              <w:p w14:paraId="4DE72CFB" w14:textId="77777777" w:rsidR="003F0EE4" w:rsidRPr="008549A2" w:rsidRDefault="003F0EE4" w:rsidP="009F7E9A">
                <w:pPr>
                  <w:jc w:val="center"/>
                </w:pPr>
                <w:r w:rsidRPr="008549A2">
                  <w:rPr>
                    <w:rFonts w:ascii="Menlo Regular" w:eastAsia="MS Gothic" w:hAnsi="Menlo Regular" w:cs="Menlo Regular"/>
                  </w:rPr>
                  <w:t>☐</w:t>
                </w:r>
              </w:p>
            </w:tc>
          </w:sdtContent>
        </w:sdt>
        <w:tc>
          <w:tcPr>
            <w:tcW w:w="2541" w:type="dxa"/>
            <w:vAlign w:val="center"/>
          </w:tcPr>
          <w:p w14:paraId="38B56DC7" w14:textId="77777777" w:rsidR="003F0EE4" w:rsidRPr="008549A2" w:rsidRDefault="003F0EE4" w:rsidP="00BB79DB"/>
        </w:tc>
        <w:tc>
          <w:tcPr>
            <w:tcW w:w="2436" w:type="dxa"/>
            <w:gridSpan w:val="3"/>
            <w:vAlign w:val="center"/>
          </w:tcPr>
          <w:p w14:paraId="234147E8" w14:textId="77777777" w:rsidR="003F0EE4" w:rsidRPr="008549A2" w:rsidRDefault="003F0EE4" w:rsidP="00BB79DB"/>
        </w:tc>
        <w:tc>
          <w:tcPr>
            <w:tcW w:w="2932" w:type="dxa"/>
            <w:vAlign w:val="center"/>
          </w:tcPr>
          <w:p w14:paraId="1A70563E" w14:textId="77777777" w:rsidR="003F0EE4" w:rsidRPr="008549A2" w:rsidRDefault="003F0EE4" w:rsidP="00BB79DB"/>
        </w:tc>
      </w:tr>
      <w:tr w:rsidR="003F0EE4" w:rsidRPr="008549A2" w14:paraId="58AB2567" w14:textId="77777777" w:rsidTr="00BB79DB">
        <w:trPr>
          <w:trHeight w:val="20"/>
        </w:trPr>
        <w:tc>
          <w:tcPr>
            <w:tcW w:w="4815" w:type="dxa"/>
            <w:gridSpan w:val="2"/>
            <w:vAlign w:val="center"/>
          </w:tcPr>
          <w:p w14:paraId="1183BCC5" w14:textId="77777777" w:rsidR="003F0EE4" w:rsidRPr="008549A2" w:rsidRDefault="003F0EE4" w:rsidP="00BB79DB">
            <w:pPr>
              <w:rPr>
                <w:sz w:val="20"/>
              </w:rPr>
            </w:pPr>
            <w:r w:rsidRPr="00EE66C9">
              <w:rPr>
                <w:sz w:val="20"/>
              </w:rPr>
              <w:t>Reaching forwards or sideways more than 30 cm from the body</w:t>
            </w:r>
          </w:p>
        </w:tc>
        <w:sdt>
          <w:sdtPr>
            <w:id w:val="-548524636"/>
            <w14:checkbox>
              <w14:checked w14:val="0"/>
              <w14:checkedState w14:val="2612" w14:font="MS Gothic"/>
              <w14:uncheckedState w14:val="2610" w14:font="MS Gothic"/>
            </w14:checkbox>
          </w:sdtPr>
          <w:sdtEndPr/>
          <w:sdtContent>
            <w:tc>
              <w:tcPr>
                <w:tcW w:w="1276" w:type="dxa"/>
                <w:vAlign w:val="center"/>
              </w:tcPr>
              <w:p w14:paraId="05ED8E1D" w14:textId="0BB4BA5C" w:rsidR="003F0EE4" w:rsidRPr="008549A2" w:rsidRDefault="009F7E9A" w:rsidP="009F7E9A">
                <w:pPr>
                  <w:jc w:val="center"/>
                </w:pPr>
                <w:r>
                  <w:rPr>
                    <w:rFonts w:ascii="MS Gothic" w:eastAsia="MS Gothic" w:hAnsi="MS Gothic" w:hint="eastAsia"/>
                  </w:rPr>
                  <w:t>☐</w:t>
                </w:r>
              </w:p>
            </w:tc>
          </w:sdtContent>
        </w:sdt>
        <w:tc>
          <w:tcPr>
            <w:tcW w:w="2541" w:type="dxa"/>
            <w:vAlign w:val="center"/>
          </w:tcPr>
          <w:p w14:paraId="52F7877A" w14:textId="77777777" w:rsidR="003F0EE4" w:rsidRDefault="003F0EE4" w:rsidP="00BB79DB"/>
          <w:p w14:paraId="05719906" w14:textId="0AE01E50" w:rsidR="00EE66C9" w:rsidRPr="008549A2" w:rsidRDefault="00EE66C9" w:rsidP="00BB79DB"/>
        </w:tc>
        <w:tc>
          <w:tcPr>
            <w:tcW w:w="2436" w:type="dxa"/>
            <w:gridSpan w:val="3"/>
            <w:vAlign w:val="center"/>
          </w:tcPr>
          <w:p w14:paraId="72082E47" w14:textId="2832F658" w:rsidR="003F0EE4" w:rsidRPr="008549A2" w:rsidRDefault="003F0EE4" w:rsidP="00BB79DB"/>
        </w:tc>
        <w:tc>
          <w:tcPr>
            <w:tcW w:w="2932" w:type="dxa"/>
            <w:vAlign w:val="center"/>
          </w:tcPr>
          <w:p w14:paraId="41869559" w14:textId="77777777" w:rsidR="003F0EE4" w:rsidRDefault="003F0EE4" w:rsidP="00BB79DB"/>
          <w:p w14:paraId="52017F0F" w14:textId="77777777" w:rsidR="00EE66C9" w:rsidRDefault="00EE66C9" w:rsidP="00BB79DB"/>
          <w:p w14:paraId="3EE4555A" w14:textId="38709499" w:rsidR="00EE66C9" w:rsidRPr="008549A2" w:rsidRDefault="00EE66C9" w:rsidP="00BB79DB"/>
        </w:tc>
      </w:tr>
      <w:tr w:rsidR="003F0EE4" w:rsidRPr="008549A2" w14:paraId="1E3A1F40" w14:textId="77777777" w:rsidTr="00BB79DB">
        <w:trPr>
          <w:trHeight w:val="20"/>
        </w:trPr>
        <w:tc>
          <w:tcPr>
            <w:tcW w:w="4815" w:type="dxa"/>
            <w:gridSpan w:val="2"/>
            <w:vAlign w:val="center"/>
          </w:tcPr>
          <w:p w14:paraId="38C6B3BD" w14:textId="77777777" w:rsidR="003F0EE4" w:rsidRPr="008549A2" w:rsidRDefault="003F0EE4" w:rsidP="00BB79DB">
            <w:pPr>
              <w:rPr>
                <w:sz w:val="20"/>
              </w:rPr>
            </w:pPr>
            <w:r w:rsidRPr="008549A2">
              <w:rPr>
                <w:sz w:val="20"/>
              </w:rPr>
              <w:t>Exerting force with one hand or one side of the body</w:t>
            </w:r>
          </w:p>
        </w:tc>
        <w:sdt>
          <w:sdtPr>
            <w:id w:val="1637450628"/>
          </w:sdtPr>
          <w:sdtEndPr/>
          <w:sdtContent>
            <w:tc>
              <w:tcPr>
                <w:tcW w:w="1276" w:type="dxa"/>
                <w:vAlign w:val="center"/>
              </w:tcPr>
              <w:p w14:paraId="39EA32E7" w14:textId="77777777" w:rsidR="003F0EE4" w:rsidRPr="008549A2" w:rsidRDefault="003F0EE4" w:rsidP="009F7E9A">
                <w:pPr>
                  <w:jc w:val="center"/>
                </w:pPr>
                <w:r w:rsidRPr="008549A2">
                  <w:rPr>
                    <w:rFonts w:ascii="Menlo Regular" w:eastAsia="MS Gothic" w:hAnsi="Menlo Regular" w:cs="Menlo Regular"/>
                  </w:rPr>
                  <w:t>☐</w:t>
                </w:r>
              </w:p>
            </w:tc>
          </w:sdtContent>
        </w:sdt>
        <w:tc>
          <w:tcPr>
            <w:tcW w:w="2541" w:type="dxa"/>
            <w:vAlign w:val="center"/>
          </w:tcPr>
          <w:p w14:paraId="68AF8834" w14:textId="77777777" w:rsidR="003F0EE4" w:rsidRPr="008549A2" w:rsidRDefault="003F0EE4" w:rsidP="00BB79DB"/>
        </w:tc>
        <w:tc>
          <w:tcPr>
            <w:tcW w:w="2436" w:type="dxa"/>
            <w:gridSpan w:val="3"/>
            <w:vAlign w:val="center"/>
          </w:tcPr>
          <w:p w14:paraId="31092D40" w14:textId="77777777" w:rsidR="003F0EE4" w:rsidRPr="008549A2" w:rsidRDefault="003F0EE4" w:rsidP="00BB79DB"/>
        </w:tc>
        <w:tc>
          <w:tcPr>
            <w:tcW w:w="2932" w:type="dxa"/>
            <w:vAlign w:val="center"/>
          </w:tcPr>
          <w:p w14:paraId="4819BB7A" w14:textId="77777777" w:rsidR="003F0EE4" w:rsidRPr="008549A2" w:rsidRDefault="003F0EE4" w:rsidP="00BB79DB"/>
        </w:tc>
      </w:tr>
      <w:tr w:rsidR="003F0EE4" w:rsidRPr="008549A2" w14:paraId="46FA224A" w14:textId="77777777" w:rsidTr="00BB79DB">
        <w:trPr>
          <w:trHeight w:val="20"/>
        </w:trPr>
        <w:tc>
          <w:tcPr>
            <w:tcW w:w="4815" w:type="dxa"/>
            <w:gridSpan w:val="2"/>
            <w:vAlign w:val="center"/>
          </w:tcPr>
          <w:p w14:paraId="36CD8B41" w14:textId="77777777" w:rsidR="003F0EE4" w:rsidRDefault="003F0EE4" w:rsidP="00BB79DB">
            <w:pPr>
              <w:rPr>
                <w:sz w:val="20"/>
              </w:rPr>
            </w:pPr>
            <w:r w:rsidRPr="00EE66C9">
              <w:rPr>
                <w:sz w:val="20"/>
              </w:rPr>
              <w:lastRenderedPageBreak/>
              <w:t>Pushing, pulling or dragging</w:t>
            </w:r>
          </w:p>
        </w:tc>
        <w:sdt>
          <w:sdtPr>
            <w:id w:val="-1494938912"/>
            <w14:checkbox>
              <w14:checked w14:val="0"/>
              <w14:checkedState w14:val="2612" w14:font="MS Gothic"/>
              <w14:uncheckedState w14:val="2610" w14:font="MS Gothic"/>
            </w14:checkbox>
          </w:sdtPr>
          <w:sdtEndPr/>
          <w:sdtContent>
            <w:tc>
              <w:tcPr>
                <w:tcW w:w="1276" w:type="dxa"/>
                <w:vAlign w:val="center"/>
              </w:tcPr>
              <w:p w14:paraId="06640E84" w14:textId="672273D4" w:rsidR="003F0EE4" w:rsidRDefault="009F7E9A" w:rsidP="009F7E9A">
                <w:pPr>
                  <w:jc w:val="center"/>
                </w:pPr>
                <w:r>
                  <w:rPr>
                    <w:rFonts w:ascii="MS Gothic" w:eastAsia="MS Gothic" w:hAnsi="MS Gothic" w:hint="eastAsia"/>
                  </w:rPr>
                  <w:t>☐</w:t>
                </w:r>
              </w:p>
            </w:tc>
          </w:sdtContent>
        </w:sdt>
        <w:tc>
          <w:tcPr>
            <w:tcW w:w="2541" w:type="dxa"/>
            <w:vAlign w:val="center"/>
          </w:tcPr>
          <w:p w14:paraId="478D7F85" w14:textId="6AE39A23" w:rsidR="003F0EE4" w:rsidRPr="00614EE2" w:rsidRDefault="003F0EE4" w:rsidP="00BB79DB">
            <w:pPr>
              <w:rPr>
                <w:color w:val="FF0000"/>
              </w:rPr>
            </w:pPr>
          </w:p>
        </w:tc>
        <w:tc>
          <w:tcPr>
            <w:tcW w:w="2436" w:type="dxa"/>
            <w:gridSpan w:val="3"/>
            <w:vAlign w:val="center"/>
          </w:tcPr>
          <w:p w14:paraId="1A61F98B" w14:textId="4620943C" w:rsidR="003F0EE4" w:rsidRPr="00614EE2" w:rsidRDefault="003F0EE4" w:rsidP="00BB79DB">
            <w:pPr>
              <w:rPr>
                <w:color w:val="FF0000"/>
              </w:rPr>
            </w:pPr>
          </w:p>
        </w:tc>
        <w:tc>
          <w:tcPr>
            <w:tcW w:w="2932" w:type="dxa"/>
            <w:vAlign w:val="center"/>
          </w:tcPr>
          <w:p w14:paraId="044F567E" w14:textId="77777777" w:rsidR="003F0EE4" w:rsidRDefault="003F0EE4" w:rsidP="00BB79DB">
            <w:pPr>
              <w:rPr>
                <w:color w:val="FF0000"/>
              </w:rPr>
            </w:pPr>
          </w:p>
          <w:p w14:paraId="126D2D68" w14:textId="77777777" w:rsidR="00EE66C9" w:rsidRDefault="00EE66C9" w:rsidP="00BB79DB">
            <w:pPr>
              <w:rPr>
                <w:color w:val="FF0000"/>
              </w:rPr>
            </w:pPr>
          </w:p>
          <w:p w14:paraId="187212D0" w14:textId="77777777" w:rsidR="00EE66C9" w:rsidRDefault="00EE66C9" w:rsidP="00BB79DB">
            <w:pPr>
              <w:rPr>
                <w:color w:val="FF0000"/>
              </w:rPr>
            </w:pPr>
          </w:p>
          <w:p w14:paraId="3BAF1660" w14:textId="39234099" w:rsidR="00EE66C9" w:rsidRPr="00614EE2" w:rsidRDefault="00EE66C9" w:rsidP="00BB79DB">
            <w:pPr>
              <w:rPr>
                <w:color w:val="FF0000"/>
              </w:rPr>
            </w:pPr>
          </w:p>
        </w:tc>
      </w:tr>
      <w:tr w:rsidR="003F0EE4" w:rsidRPr="008549A2" w14:paraId="02A0A1A3" w14:textId="77777777" w:rsidTr="00BB79DB">
        <w:trPr>
          <w:trHeight w:val="20"/>
        </w:trPr>
        <w:tc>
          <w:tcPr>
            <w:tcW w:w="4815" w:type="dxa"/>
            <w:gridSpan w:val="2"/>
            <w:vAlign w:val="center"/>
          </w:tcPr>
          <w:p w14:paraId="05023A51" w14:textId="77777777" w:rsidR="003F0EE4" w:rsidRPr="008549A2" w:rsidRDefault="003F0EE4" w:rsidP="00BB79DB">
            <w:pPr>
              <w:rPr>
                <w:sz w:val="20"/>
              </w:rPr>
            </w:pPr>
            <w:r w:rsidRPr="008549A2">
              <w:rPr>
                <w:sz w:val="20"/>
              </w:rPr>
              <w:t>Very fast actions</w:t>
            </w:r>
          </w:p>
        </w:tc>
        <w:sdt>
          <w:sdtPr>
            <w:id w:val="-563178896"/>
            <w14:checkbox>
              <w14:checked w14:val="0"/>
              <w14:checkedState w14:val="2612" w14:font="MS Gothic"/>
              <w14:uncheckedState w14:val="2610" w14:font="MS Gothic"/>
            </w14:checkbox>
          </w:sdtPr>
          <w:sdtEndPr/>
          <w:sdtContent>
            <w:tc>
              <w:tcPr>
                <w:tcW w:w="1276" w:type="dxa"/>
                <w:vAlign w:val="center"/>
              </w:tcPr>
              <w:p w14:paraId="4183E934" w14:textId="50D8BEBD" w:rsidR="003F0EE4" w:rsidRDefault="009F7E9A" w:rsidP="009F7E9A">
                <w:pPr>
                  <w:jc w:val="center"/>
                </w:pPr>
                <w:r>
                  <w:rPr>
                    <w:rFonts w:ascii="MS Gothic" w:eastAsia="MS Gothic" w:hAnsi="MS Gothic" w:hint="eastAsia"/>
                  </w:rPr>
                  <w:t>☐</w:t>
                </w:r>
              </w:p>
            </w:tc>
          </w:sdtContent>
        </w:sdt>
        <w:tc>
          <w:tcPr>
            <w:tcW w:w="2541" w:type="dxa"/>
            <w:vAlign w:val="center"/>
          </w:tcPr>
          <w:p w14:paraId="7C963712" w14:textId="77777777" w:rsidR="003F0EE4" w:rsidRPr="008549A2" w:rsidRDefault="003F0EE4" w:rsidP="00BB79DB"/>
        </w:tc>
        <w:tc>
          <w:tcPr>
            <w:tcW w:w="2436" w:type="dxa"/>
            <w:gridSpan w:val="3"/>
            <w:vAlign w:val="center"/>
          </w:tcPr>
          <w:p w14:paraId="29CB9CCF" w14:textId="77777777" w:rsidR="003F0EE4" w:rsidRPr="008549A2" w:rsidRDefault="003F0EE4" w:rsidP="00BB79DB"/>
        </w:tc>
        <w:tc>
          <w:tcPr>
            <w:tcW w:w="2932" w:type="dxa"/>
            <w:vAlign w:val="center"/>
          </w:tcPr>
          <w:p w14:paraId="034B8100" w14:textId="77777777" w:rsidR="003F0EE4" w:rsidRPr="008549A2" w:rsidRDefault="003F0EE4" w:rsidP="00BB79DB"/>
        </w:tc>
      </w:tr>
      <w:tr w:rsidR="003F0EE4" w:rsidRPr="008549A2" w14:paraId="4DB01150" w14:textId="77777777" w:rsidTr="00BB79DB">
        <w:trPr>
          <w:trHeight w:val="20"/>
        </w:trPr>
        <w:tc>
          <w:tcPr>
            <w:tcW w:w="4815" w:type="dxa"/>
            <w:gridSpan w:val="2"/>
            <w:vAlign w:val="center"/>
          </w:tcPr>
          <w:p w14:paraId="6765AC60" w14:textId="77777777" w:rsidR="003F0EE4" w:rsidRPr="008549A2" w:rsidRDefault="003F0EE4" w:rsidP="00BB79DB">
            <w:pPr>
              <w:rPr>
                <w:sz w:val="20"/>
              </w:rPr>
            </w:pPr>
            <w:r w:rsidRPr="008549A2">
              <w:rPr>
                <w:sz w:val="20"/>
              </w:rPr>
              <w:t>Working with the fingers close together or wide apart</w:t>
            </w:r>
          </w:p>
        </w:tc>
        <w:sdt>
          <w:sdtPr>
            <w:id w:val="556286726"/>
          </w:sdtPr>
          <w:sdtEndPr/>
          <w:sdtContent>
            <w:tc>
              <w:tcPr>
                <w:tcW w:w="1276" w:type="dxa"/>
                <w:vAlign w:val="center"/>
              </w:tcPr>
              <w:p w14:paraId="4292DEA0" w14:textId="77777777" w:rsidR="003F0EE4" w:rsidRPr="008549A2" w:rsidRDefault="003F0EE4" w:rsidP="009F7E9A">
                <w:pPr>
                  <w:jc w:val="center"/>
                </w:pPr>
                <w:r w:rsidRPr="008549A2">
                  <w:rPr>
                    <w:rFonts w:ascii="Menlo Regular" w:eastAsia="MS Gothic" w:hAnsi="Menlo Regular" w:cs="Menlo Regular"/>
                  </w:rPr>
                  <w:t>☐</w:t>
                </w:r>
              </w:p>
            </w:tc>
          </w:sdtContent>
        </w:sdt>
        <w:tc>
          <w:tcPr>
            <w:tcW w:w="2541" w:type="dxa"/>
            <w:vAlign w:val="center"/>
          </w:tcPr>
          <w:p w14:paraId="177366B6" w14:textId="77777777" w:rsidR="003F0EE4" w:rsidRPr="008549A2" w:rsidRDefault="003F0EE4" w:rsidP="00BB79DB"/>
        </w:tc>
        <w:tc>
          <w:tcPr>
            <w:tcW w:w="2436" w:type="dxa"/>
            <w:gridSpan w:val="3"/>
            <w:vAlign w:val="center"/>
          </w:tcPr>
          <w:p w14:paraId="41380BA4" w14:textId="77777777" w:rsidR="003F0EE4" w:rsidRPr="008549A2" w:rsidRDefault="003F0EE4" w:rsidP="00BB79DB"/>
        </w:tc>
        <w:tc>
          <w:tcPr>
            <w:tcW w:w="2932" w:type="dxa"/>
            <w:vAlign w:val="center"/>
          </w:tcPr>
          <w:p w14:paraId="1E235CE9" w14:textId="77777777" w:rsidR="003F0EE4" w:rsidRPr="008549A2" w:rsidRDefault="003F0EE4" w:rsidP="00BB79DB"/>
        </w:tc>
      </w:tr>
      <w:tr w:rsidR="003F0EE4" w:rsidRPr="008549A2" w14:paraId="6B6C944D" w14:textId="77777777" w:rsidTr="00BB79DB">
        <w:trPr>
          <w:trHeight w:val="20"/>
        </w:trPr>
        <w:tc>
          <w:tcPr>
            <w:tcW w:w="4815" w:type="dxa"/>
            <w:gridSpan w:val="2"/>
            <w:vAlign w:val="center"/>
          </w:tcPr>
          <w:p w14:paraId="76950C84" w14:textId="77777777" w:rsidR="003F0EE4" w:rsidRPr="008549A2" w:rsidRDefault="003F0EE4" w:rsidP="00BB79DB">
            <w:pPr>
              <w:rPr>
                <w:sz w:val="20"/>
              </w:rPr>
            </w:pPr>
            <w:r w:rsidRPr="008549A2">
              <w:rPr>
                <w:sz w:val="20"/>
              </w:rPr>
              <w:t>Applying uneven, fast or jerky forces</w:t>
            </w:r>
          </w:p>
        </w:tc>
        <w:sdt>
          <w:sdtPr>
            <w:id w:val="2128430419"/>
          </w:sdtPr>
          <w:sdtEndPr/>
          <w:sdtContent>
            <w:tc>
              <w:tcPr>
                <w:tcW w:w="1276" w:type="dxa"/>
                <w:vAlign w:val="center"/>
              </w:tcPr>
              <w:p w14:paraId="4F0E17B7" w14:textId="77777777" w:rsidR="003F0EE4" w:rsidRPr="008549A2" w:rsidRDefault="003F0EE4" w:rsidP="009F7E9A">
                <w:pPr>
                  <w:jc w:val="center"/>
                </w:pPr>
                <w:r w:rsidRPr="008549A2">
                  <w:rPr>
                    <w:rFonts w:ascii="Menlo Regular" w:eastAsia="MS Gothic" w:hAnsi="Menlo Regular" w:cs="Menlo Regular"/>
                  </w:rPr>
                  <w:t>☐</w:t>
                </w:r>
              </w:p>
            </w:tc>
          </w:sdtContent>
        </w:sdt>
        <w:tc>
          <w:tcPr>
            <w:tcW w:w="2541" w:type="dxa"/>
            <w:vAlign w:val="center"/>
          </w:tcPr>
          <w:p w14:paraId="6AB0B9BE" w14:textId="77777777" w:rsidR="003F0EE4" w:rsidRPr="008549A2" w:rsidRDefault="003F0EE4" w:rsidP="00BB79DB"/>
        </w:tc>
        <w:tc>
          <w:tcPr>
            <w:tcW w:w="2436" w:type="dxa"/>
            <w:gridSpan w:val="3"/>
            <w:vAlign w:val="center"/>
          </w:tcPr>
          <w:p w14:paraId="18D2AE4E" w14:textId="77777777" w:rsidR="003F0EE4" w:rsidRPr="008549A2" w:rsidRDefault="003F0EE4" w:rsidP="00BB79DB"/>
        </w:tc>
        <w:tc>
          <w:tcPr>
            <w:tcW w:w="2932" w:type="dxa"/>
            <w:vAlign w:val="center"/>
          </w:tcPr>
          <w:p w14:paraId="6575989C" w14:textId="77777777" w:rsidR="003F0EE4" w:rsidRPr="008549A2" w:rsidRDefault="003F0EE4" w:rsidP="00BB79DB"/>
        </w:tc>
      </w:tr>
      <w:tr w:rsidR="003F0EE4" w:rsidRPr="008549A2" w14:paraId="08257C71" w14:textId="77777777" w:rsidTr="00BB79DB">
        <w:trPr>
          <w:trHeight w:val="20"/>
        </w:trPr>
        <w:tc>
          <w:tcPr>
            <w:tcW w:w="4815" w:type="dxa"/>
            <w:gridSpan w:val="2"/>
            <w:vAlign w:val="center"/>
          </w:tcPr>
          <w:p w14:paraId="4B45BDA0" w14:textId="77777777" w:rsidR="003F0EE4" w:rsidRDefault="003F0EE4" w:rsidP="00BB79DB">
            <w:pPr>
              <w:rPr>
                <w:sz w:val="20"/>
              </w:rPr>
            </w:pPr>
            <w:r w:rsidRPr="008549A2">
              <w:rPr>
                <w:sz w:val="20"/>
              </w:rPr>
              <w:t xml:space="preserve">Holding, supporting </w:t>
            </w:r>
            <w:r w:rsidRPr="00775B35">
              <w:rPr>
                <w:color w:val="000000" w:themeColor="text1"/>
                <w:sz w:val="20"/>
              </w:rPr>
              <w:t xml:space="preserve">or restraining anything </w:t>
            </w:r>
            <w:r w:rsidRPr="008549A2">
              <w:rPr>
                <w:sz w:val="20"/>
              </w:rPr>
              <w:t>(including a person, animal or tool)</w:t>
            </w:r>
          </w:p>
          <w:p w14:paraId="2095C320" w14:textId="77777777" w:rsidR="00EE66C9" w:rsidRDefault="00EE66C9" w:rsidP="00BB79DB">
            <w:pPr>
              <w:rPr>
                <w:sz w:val="20"/>
              </w:rPr>
            </w:pPr>
          </w:p>
          <w:p w14:paraId="02ADB8E0" w14:textId="77777777" w:rsidR="00EE66C9" w:rsidRDefault="00EE66C9" w:rsidP="00BB79DB">
            <w:pPr>
              <w:rPr>
                <w:sz w:val="20"/>
              </w:rPr>
            </w:pPr>
          </w:p>
          <w:p w14:paraId="3F8242F0" w14:textId="3ACDC28F" w:rsidR="00EE66C9" w:rsidRPr="008549A2" w:rsidRDefault="00EE66C9" w:rsidP="00BB79DB">
            <w:pPr>
              <w:rPr>
                <w:sz w:val="20"/>
              </w:rPr>
            </w:pPr>
          </w:p>
        </w:tc>
        <w:sdt>
          <w:sdtPr>
            <w:id w:val="-2096688616"/>
            <w14:checkbox>
              <w14:checked w14:val="0"/>
              <w14:checkedState w14:val="2612" w14:font="MS Gothic"/>
              <w14:uncheckedState w14:val="2610" w14:font="MS Gothic"/>
            </w14:checkbox>
          </w:sdtPr>
          <w:sdtEndPr/>
          <w:sdtContent>
            <w:tc>
              <w:tcPr>
                <w:tcW w:w="1276" w:type="dxa"/>
                <w:vAlign w:val="center"/>
              </w:tcPr>
              <w:p w14:paraId="034EB97F" w14:textId="60CDEE2D" w:rsidR="003F0EE4" w:rsidRDefault="009F7E9A" w:rsidP="009F7E9A">
                <w:pPr>
                  <w:jc w:val="center"/>
                </w:pPr>
                <w:r>
                  <w:rPr>
                    <w:rFonts w:ascii="MS Gothic" w:eastAsia="MS Gothic" w:hAnsi="MS Gothic" w:hint="eastAsia"/>
                  </w:rPr>
                  <w:t>☐</w:t>
                </w:r>
              </w:p>
            </w:tc>
          </w:sdtContent>
        </w:sdt>
        <w:tc>
          <w:tcPr>
            <w:tcW w:w="2541" w:type="dxa"/>
            <w:vAlign w:val="center"/>
          </w:tcPr>
          <w:p w14:paraId="7E2EFB79" w14:textId="2DB6D11E" w:rsidR="003F0EE4" w:rsidRPr="008549A2" w:rsidRDefault="003F0EE4" w:rsidP="00BB79DB"/>
        </w:tc>
        <w:tc>
          <w:tcPr>
            <w:tcW w:w="2436" w:type="dxa"/>
            <w:gridSpan w:val="3"/>
            <w:vAlign w:val="center"/>
          </w:tcPr>
          <w:p w14:paraId="6B7255F4" w14:textId="59ABC524" w:rsidR="003F0EE4" w:rsidRPr="00093CAA" w:rsidRDefault="003F0EE4" w:rsidP="00BB79DB">
            <w:pPr>
              <w:rPr>
                <w:color w:val="FF0000"/>
              </w:rPr>
            </w:pPr>
          </w:p>
        </w:tc>
        <w:tc>
          <w:tcPr>
            <w:tcW w:w="2932" w:type="dxa"/>
            <w:vAlign w:val="center"/>
          </w:tcPr>
          <w:p w14:paraId="1C58724C" w14:textId="10604E62" w:rsidR="003F0EE4" w:rsidRPr="008549A2" w:rsidRDefault="003F0EE4" w:rsidP="00BB79DB"/>
        </w:tc>
      </w:tr>
    </w:tbl>
    <w:p w14:paraId="5341965E" w14:textId="77777777" w:rsidR="003F0EE4" w:rsidRDefault="003F0EE4">
      <w:pPr>
        <w:tabs>
          <w:tab w:val="clear" w:pos="284"/>
        </w:tabs>
        <w:spacing w:before="0" w:after="200" w:line="276" w:lineRule="auto"/>
      </w:pPr>
    </w:p>
    <w:p w14:paraId="09259D3E" w14:textId="77777777" w:rsidR="003F0EE4" w:rsidRDefault="003F0EE4">
      <w:pPr>
        <w:tabs>
          <w:tab w:val="clear" w:pos="284"/>
        </w:tabs>
        <w:spacing w:before="0" w:after="200" w:line="276" w:lineRule="auto"/>
        <w:sectPr w:rsidR="003F0EE4" w:rsidSect="003F0EE4">
          <w:type w:val="continuous"/>
          <w:pgSz w:w="16838" w:h="11906" w:orient="landscape"/>
          <w:pgMar w:top="1418" w:right="1418" w:bottom="1418" w:left="1418" w:header="567" w:footer="454" w:gutter="0"/>
          <w:cols w:space="4253"/>
          <w:docGrid w:linePitch="360"/>
        </w:sectPr>
      </w:pPr>
    </w:p>
    <w:p w14:paraId="247161BD" w14:textId="77777777" w:rsidR="002A3D04" w:rsidRDefault="002A3D04">
      <w:pPr>
        <w:tabs>
          <w:tab w:val="clear" w:pos="284"/>
        </w:tabs>
        <w:spacing w:before="0" w:after="200" w:line="276" w:lineRule="auto"/>
        <w:rPr>
          <w:rStyle w:val="Emphasised"/>
          <w:sz w:val="32"/>
        </w:rPr>
      </w:pPr>
      <w:r>
        <w:rPr>
          <w:rStyle w:val="Emphasised"/>
          <w:sz w:val="32"/>
        </w:rPr>
        <w:br w:type="page"/>
      </w:r>
    </w:p>
    <w:p w14:paraId="459F3975" w14:textId="6A88FD7C" w:rsidR="003F0EE4" w:rsidRPr="008549A2" w:rsidRDefault="003F0EE4" w:rsidP="003F0EE4">
      <w:pPr>
        <w:keepNext/>
        <w:spacing w:before="240"/>
        <w:rPr>
          <w:b/>
          <w:bCs/>
        </w:rPr>
      </w:pPr>
      <w:r w:rsidRPr="008549A2">
        <w:rPr>
          <w:rStyle w:val="Emphasised"/>
          <w:sz w:val="32"/>
        </w:rPr>
        <w:lastRenderedPageBreak/>
        <w:t xml:space="preserve">Step </w:t>
      </w:r>
      <w:r>
        <w:rPr>
          <w:rStyle w:val="Emphasised"/>
          <w:sz w:val="32"/>
        </w:rPr>
        <w:t>2</w:t>
      </w:r>
      <w:r w:rsidRPr="008549A2">
        <w:rPr>
          <w:sz w:val="32"/>
        </w:rPr>
        <w:t>—</w:t>
      </w:r>
      <w:r w:rsidRPr="008549A2">
        <w:rPr>
          <w:b/>
          <w:bCs/>
        </w:rPr>
        <w:t>Does the task involve high or sudden force?</w:t>
      </w:r>
    </w:p>
    <w:p w14:paraId="086C25A8" w14:textId="77777777" w:rsidR="003F0EE4" w:rsidRPr="008549A2" w:rsidRDefault="003F0EE4" w:rsidP="003F0EE4">
      <w:pPr>
        <w:rPr>
          <w:rStyle w:val="Strong"/>
        </w:rPr>
      </w:pPr>
      <w:r w:rsidRPr="008549A2">
        <w:rPr>
          <w:spacing w:val="-7"/>
        </w:rPr>
        <w:t>T</w:t>
      </w:r>
      <w:r w:rsidRPr="008549A2">
        <w:t>ick ‘</w:t>
      </w:r>
      <w:r w:rsidRPr="008549A2">
        <w:rPr>
          <w:spacing w:val="-5"/>
        </w:rPr>
        <w:t>y</w:t>
      </w:r>
      <w:r w:rsidRPr="008549A2">
        <w:t>es’ if the task involves any of the following high or sudden forces, even if the force is applied only once:</w:t>
      </w:r>
    </w:p>
    <w:tbl>
      <w:tblPr>
        <w:tblpPr w:leftFromText="180" w:rightFromText="180" w:vertAnchor="text" w:horzAnchor="margin" w:tblpY="10"/>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Step 2"/>
        <w:tblDescription w:val="This table provides the ability for infill of actions and a description of tasks undertaken that could be hazardous in a worksheet format relating to step 2."/>
      </w:tblPr>
      <w:tblGrid>
        <w:gridCol w:w="4815"/>
        <w:gridCol w:w="1283"/>
        <w:gridCol w:w="2534"/>
        <w:gridCol w:w="2436"/>
        <w:gridCol w:w="2932"/>
      </w:tblGrid>
      <w:tr w:rsidR="00B84D24" w:rsidRPr="008549A2" w14:paraId="37839150" w14:textId="77777777" w:rsidTr="00B84D24">
        <w:trPr>
          <w:trHeight w:val="20"/>
          <w:tblHeader/>
        </w:trPr>
        <w:tc>
          <w:tcPr>
            <w:tcW w:w="4815" w:type="dxa"/>
            <w:shd w:val="clear" w:color="auto" w:fill="B8CCE4"/>
            <w:vAlign w:val="center"/>
          </w:tcPr>
          <w:p w14:paraId="057689B6" w14:textId="77777777" w:rsidR="00B84D24" w:rsidRPr="008549A2" w:rsidRDefault="00B84D24" w:rsidP="00B84D24">
            <w:pPr>
              <w:spacing w:line="240" w:lineRule="auto"/>
              <w:rPr>
                <w:b/>
              </w:rPr>
            </w:pPr>
            <w:r w:rsidRPr="008549A2">
              <w:rPr>
                <w:b/>
              </w:rPr>
              <w:t xml:space="preserve">Forces </w:t>
            </w:r>
          </w:p>
        </w:tc>
        <w:tc>
          <w:tcPr>
            <w:tcW w:w="1283" w:type="dxa"/>
            <w:shd w:val="clear" w:color="auto" w:fill="B8CCE4"/>
            <w:vAlign w:val="center"/>
          </w:tcPr>
          <w:p w14:paraId="2F8DC38A" w14:textId="77777777" w:rsidR="00B84D24" w:rsidRPr="008549A2" w:rsidRDefault="00B84D24" w:rsidP="00B84D24">
            <w:pPr>
              <w:spacing w:line="240" w:lineRule="auto"/>
              <w:rPr>
                <w:b/>
              </w:rPr>
            </w:pPr>
            <w:r w:rsidRPr="008549A2">
              <w:rPr>
                <w:b/>
              </w:rPr>
              <w:t>Yes</w:t>
            </w:r>
          </w:p>
          <w:p w14:paraId="6C93565A" w14:textId="77777777" w:rsidR="00B84D24" w:rsidRPr="008549A2" w:rsidRDefault="00B84D24" w:rsidP="00B84D24">
            <w:pPr>
              <w:spacing w:line="240" w:lineRule="auto"/>
              <w:rPr>
                <w:b/>
              </w:rPr>
            </w:pPr>
            <w:r w:rsidRPr="008549A2">
              <w:rPr>
                <w:b/>
              </w:rPr>
              <w:sym w:font="Wingdings 2" w:char="F050"/>
            </w:r>
          </w:p>
        </w:tc>
        <w:tc>
          <w:tcPr>
            <w:tcW w:w="2534" w:type="dxa"/>
            <w:shd w:val="clear" w:color="auto" w:fill="B8CCE4"/>
            <w:vAlign w:val="center"/>
          </w:tcPr>
          <w:p w14:paraId="6B64B700" w14:textId="77777777" w:rsidR="00B84D24" w:rsidRPr="008549A2" w:rsidRDefault="00B84D24" w:rsidP="00B84D24">
            <w:pPr>
              <w:spacing w:line="240" w:lineRule="auto"/>
              <w:rPr>
                <w:b/>
              </w:rPr>
            </w:pPr>
            <w:r w:rsidRPr="008549A2">
              <w:rPr>
                <w:b/>
              </w:rPr>
              <w:t>This action happens when …</w:t>
            </w:r>
          </w:p>
        </w:tc>
        <w:tc>
          <w:tcPr>
            <w:tcW w:w="2436" w:type="dxa"/>
            <w:shd w:val="clear" w:color="auto" w:fill="B8CCE4"/>
            <w:vAlign w:val="center"/>
          </w:tcPr>
          <w:p w14:paraId="11CD6208" w14:textId="77777777" w:rsidR="00B84D24" w:rsidRPr="008549A2" w:rsidRDefault="00B84D24" w:rsidP="00B84D24">
            <w:pPr>
              <w:spacing w:line="240" w:lineRule="auto"/>
              <w:rPr>
                <w:b/>
              </w:rPr>
            </w:pPr>
            <w:r w:rsidRPr="008549A2">
              <w:rPr>
                <w:b/>
              </w:rPr>
              <w:t>because ... (describe why)</w:t>
            </w:r>
          </w:p>
        </w:tc>
        <w:tc>
          <w:tcPr>
            <w:tcW w:w="2932" w:type="dxa"/>
            <w:shd w:val="clear" w:color="auto" w:fill="B8CCE4"/>
            <w:vAlign w:val="center"/>
          </w:tcPr>
          <w:p w14:paraId="0F367718" w14:textId="77777777" w:rsidR="00B84D24" w:rsidRPr="008549A2" w:rsidRDefault="00B84D24" w:rsidP="00B84D24">
            <w:pPr>
              <w:spacing w:line="240" w:lineRule="auto"/>
              <w:rPr>
                <w:b/>
              </w:rPr>
            </w:pPr>
            <w:r w:rsidRPr="008549A2">
              <w:rPr>
                <w:b/>
              </w:rPr>
              <w:t>If any boxes are ticked, what are possible controls to reduce the risk?</w:t>
            </w:r>
          </w:p>
        </w:tc>
      </w:tr>
      <w:tr w:rsidR="00B84D24" w:rsidRPr="008549A2" w14:paraId="2EB6E321" w14:textId="77777777" w:rsidTr="00B84D24">
        <w:trPr>
          <w:trHeight w:val="20"/>
        </w:trPr>
        <w:tc>
          <w:tcPr>
            <w:tcW w:w="4815" w:type="dxa"/>
            <w:vAlign w:val="center"/>
          </w:tcPr>
          <w:p w14:paraId="4D6A6960" w14:textId="77777777" w:rsidR="00B84D24" w:rsidRPr="008549A2" w:rsidRDefault="00B84D24" w:rsidP="00B84D24">
            <w:pPr>
              <w:rPr>
                <w:sz w:val="20"/>
              </w:rPr>
            </w:pPr>
            <w:r w:rsidRPr="008549A2">
              <w:rPr>
                <w:sz w:val="20"/>
              </w:rPr>
              <w:t>Lifting, lowering or carrying heavy loads</w:t>
            </w:r>
          </w:p>
        </w:tc>
        <w:sdt>
          <w:sdtPr>
            <w:id w:val="134228949"/>
          </w:sdtPr>
          <w:sdtEndPr/>
          <w:sdtContent>
            <w:tc>
              <w:tcPr>
                <w:tcW w:w="1283" w:type="dxa"/>
                <w:vAlign w:val="center"/>
              </w:tcPr>
              <w:p w14:paraId="06597460" w14:textId="77777777" w:rsidR="00B84D24" w:rsidRPr="008549A2" w:rsidRDefault="00B84D24" w:rsidP="00B84D24">
                <w:pPr>
                  <w:jc w:val="center"/>
                </w:pPr>
                <w:r w:rsidRPr="008549A2">
                  <w:rPr>
                    <w:rFonts w:ascii="Menlo Regular" w:eastAsia="MS Gothic" w:hAnsi="Menlo Regular" w:cs="Menlo Regular"/>
                  </w:rPr>
                  <w:t xml:space="preserve"> </w:t>
                </w:r>
                <w:r w:rsidRPr="008549A2">
                  <w:rPr>
                    <w:rFonts w:ascii="Segoe UI Symbol" w:eastAsia="MS Gothic" w:hAnsi="Segoe UI Symbol" w:cs="Segoe UI Symbol"/>
                  </w:rPr>
                  <w:t>☐</w:t>
                </w:r>
              </w:p>
            </w:tc>
          </w:sdtContent>
        </w:sdt>
        <w:tc>
          <w:tcPr>
            <w:tcW w:w="2534" w:type="dxa"/>
            <w:vAlign w:val="center"/>
          </w:tcPr>
          <w:p w14:paraId="30D23AF4" w14:textId="77777777" w:rsidR="00B84D24" w:rsidRDefault="00B84D24" w:rsidP="00B84D24">
            <w:pPr>
              <w:rPr>
                <w:color w:val="FF0000"/>
              </w:rPr>
            </w:pPr>
          </w:p>
          <w:p w14:paraId="0C2C5F56" w14:textId="77777777" w:rsidR="00B84D24" w:rsidRPr="00C95BCA" w:rsidRDefault="00B84D24" w:rsidP="00B84D24">
            <w:pPr>
              <w:rPr>
                <w:color w:val="FF0000"/>
              </w:rPr>
            </w:pPr>
          </w:p>
        </w:tc>
        <w:tc>
          <w:tcPr>
            <w:tcW w:w="2436" w:type="dxa"/>
            <w:vAlign w:val="center"/>
          </w:tcPr>
          <w:p w14:paraId="1D521EAA" w14:textId="77777777" w:rsidR="00B84D24" w:rsidRPr="00C95BCA" w:rsidRDefault="00B84D24" w:rsidP="00B84D24">
            <w:pPr>
              <w:rPr>
                <w:color w:val="FF0000"/>
              </w:rPr>
            </w:pPr>
          </w:p>
        </w:tc>
        <w:tc>
          <w:tcPr>
            <w:tcW w:w="2932" w:type="dxa"/>
            <w:vMerge w:val="restart"/>
            <w:vAlign w:val="center"/>
          </w:tcPr>
          <w:p w14:paraId="726F30FA" w14:textId="77777777" w:rsidR="00B84D24" w:rsidRPr="008549A2" w:rsidRDefault="00B84D24" w:rsidP="00B84D24">
            <w:pPr>
              <w:pStyle w:val="ListParagraph"/>
            </w:pPr>
          </w:p>
        </w:tc>
      </w:tr>
      <w:tr w:rsidR="00B84D24" w:rsidRPr="008549A2" w14:paraId="6DB1B2C7" w14:textId="77777777" w:rsidTr="00B84D24">
        <w:trPr>
          <w:trHeight w:val="20"/>
        </w:trPr>
        <w:tc>
          <w:tcPr>
            <w:tcW w:w="4815" w:type="dxa"/>
            <w:vAlign w:val="center"/>
          </w:tcPr>
          <w:p w14:paraId="393429A7" w14:textId="77777777" w:rsidR="00B84D24" w:rsidRPr="008549A2" w:rsidRDefault="00B84D24" w:rsidP="00B84D24">
            <w:pPr>
              <w:rPr>
                <w:sz w:val="20"/>
              </w:rPr>
            </w:pPr>
            <w:r w:rsidRPr="008549A2">
              <w:rPr>
                <w:sz w:val="20"/>
              </w:rPr>
              <w:t>Hitting or kicking or jumping</w:t>
            </w:r>
          </w:p>
        </w:tc>
        <w:sdt>
          <w:sdtPr>
            <w:id w:val="-1540805678"/>
          </w:sdtPr>
          <w:sdtEndPr/>
          <w:sdtContent>
            <w:tc>
              <w:tcPr>
                <w:tcW w:w="1283" w:type="dxa"/>
                <w:vAlign w:val="center"/>
              </w:tcPr>
              <w:p w14:paraId="212EBC25" w14:textId="77777777" w:rsidR="00B84D24" w:rsidRPr="008549A2" w:rsidRDefault="00B84D24" w:rsidP="00B84D24">
                <w:pPr>
                  <w:jc w:val="center"/>
                </w:pPr>
                <w:r w:rsidRPr="008549A2">
                  <w:rPr>
                    <w:rFonts w:ascii="Menlo Regular" w:eastAsia="MS Gothic" w:hAnsi="Menlo Regular" w:cs="Menlo Regular"/>
                  </w:rPr>
                  <w:t>☐</w:t>
                </w:r>
              </w:p>
            </w:tc>
          </w:sdtContent>
        </w:sdt>
        <w:tc>
          <w:tcPr>
            <w:tcW w:w="2534" w:type="dxa"/>
            <w:vAlign w:val="center"/>
          </w:tcPr>
          <w:p w14:paraId="18F48E11" w14:textId="77777777" w:rsidR="00B84D24" w:rsidRPr="008549A2" w:rsidRDefault="00B84D24" w:rsidP="00B84D24"/>
        </w:tc>
        <w:tc>
          <w:tcPr>
            <w:tcW w:w="2436" w:type="dxa"/>
            <w:vAlign w:val="center"/>
          </w:tcPr>
          <w:p w14:paraId="78FAE59C" w14:textId="77777777" w:rsidR="00B84D24" w:rsidRPr="008549A2" w:rsidRDefault="00B84D24" w:rsidP="00B84D24"/>
        </w:tc>
        <w:tc>
          <w:tcPr>
            <w:tcW w:w="2932" w:type="dxa"/>
            <w:vMerge/>
            <w:vAlign w:val="center"/>
          </w:tcPr>
          <w:p w14:paraId="4C477DCB" w14:textId="77777777" w:rsidR="00B84D24" w:rsidRPr="008549A2" w:rsidRDefault="00B84D24" w:rsidP="00B84D24"/>
        </w:tc>
      </w:tr>
      <w:tr w:rsidR="00B84D24" w:rsidRPr="008549A2" w14:paraId="1A1D1592" w14:textId="77777777" w:rsidTr="00B84D24">
        <w:trPr>
          <w:trHeight w:val="20"/>
        </w:trPr>
        <w:tc>
          <w:tcPr>
            <w:tcW w:w="4815" w:type="dxa"/>
            <w:vAlign w:val="center"/>
          </w:tcPr>
          <w:p w14:paraId="55247AEC" w14:textId="77777777" w:rsidR="00B84D24" w:rsidRPr="008549A2" w:rsidRDefault="00B84D24" w:rsidP="00B84D24">
            <w:pPr>
              <w:rPr>
                <w:sz w:val="20"/>
              </w:rPr>
            </w:pPr>
            <w:r w:rsidRPr="008549A2">
              <w:rPr>
                <w:sz w:val="20"/>
              </w:rPr>
              <w:t>Applying a sudden or unexpected force including:</w:t>
            </w:r>
          </w:p>
          <w:p w14:paraId="738C88AC" w14:textId="77777777" w:rsidR="00B84D24" w:rsidRPr="00ED1A40" w:rsidRDefault="00B84D24" w:rsidP="00B84D24">
            <w:pPr>
              <w:pStyle w:val="ListBullet"/>
              <w:numPr>
                <w:ilvl w:val="0"/>
                <w:numId w:val="41"/>
              </w:numPr>
              <w:rPr>
                <w:rFonts w:asciiTheme="minorHAnsi" w:hAnsiTheme="minorHAnsi" w:cstheme="minorHAnsi"/>
                <w:sz w:val="20"/>
              </w:rPr>
            </w:pPr>
            <w:r w:rsidRPr="00ED1A40">
              <w:rPr>
                <w:rFonts w:asciiTheme="minorHAnsi" w:hAnsiTheme="minorHAnsi" w:cstheme="minorHAnsi"/>
                <w:sz w:val="20"/>
              </w:rPr>
              <w:t>handling a live person or animal or</w:t>
            </w:r>
          </w:p>
          <w:p w14:paraId="71641FA0" w14:textId="77777777" w:rsidR="00B84D24" w:rsidRPr="00ED1A40" w:rsidRDefault="00B84D24" w:rsidP="00B84D24">
            <w:pPr>
              <w:pStyle w:val="ListBullet"/>
              <w:numPr>
                <w:ilvl w:val="0"/>
                <w:numId w:val="41"/>
              </w:numPr>
              <w:rPr>
                <w:rFonts w:asciiTheme="minorHAnsi" w:hAnsiTheme="minorHAnsi" w:cstheme="minorHAnsi"/>
                <w:sz w:val="20"/>
              </w:rPr>
            </w:pPr>
            <w:r w:rsidRPr="00ED1A40">
              <w:rPr>
                <w:rFonts w:asciiTheme="minorHAnsi" w:hAnsiTheme="minorHAnsi" w:cstheme="minorHAnsi"/>
                <w:sz w:val="20"/>
              </w:rPr>
              <w:t>applying uneven, fast or jerky forces during lifting, carrying, pushing or pulling, or</w:t>
            </w:r>
          </w:p>
          <w:p w14:paraId="291E21C1" w14:textId="77777777" w:rsidR="00B84D24" w:rsidRPr="008549A2" w:rsidRDefault="00B84D24" w:rsidP="00B84D24">
            <w:pPr>
              <w:pStyle w:val="ListBullet"/>
              <w:numPr>
                <w:ilvl w:val="0"/>
                <w:numId w:val="41"/>
              </w:numPr>
            </w:pPr>
            <w:r w:rsidRPr="00ED1A40">
              <w:rPr>
                <w:rFonts w:asciiTheme="minorHAnsi" w:hAnsiTheme="minorHAnsi" w:cstheme="minorHAnsi"/>
                <w:sz w:val="20"/>
              </w:rPr>
              <w:t>pushing or pulling objects that are hard to move or stop e.g. a trolley.</w:t>
            </w:r>
          </w:p>
        </w:tc>
        <w:sdt>
          <w:sdtPr>
            <w:id w:val="475260329"/>
          </w:sdtPr>
          <w:sdtEndPr/>
          <w:sdtContent>
            <w:tc>
              <w:tcPr>
                <w:tcW w:w="1283" w:type="dxa"/>
                <w:vAlign w:val="center"/>
              </w:tcPr>
              <w:p w14:paraId="0401C0DC" w14:textId="77777777" w:rsidR="00B84D24" w:rsidRPr="008549A2" w:rsidRDefault="00B84D24" w:rsidP="00B84D24">
                <w:pPr>
                  <w:jc w:val="center"/>
                </w:pPr>
                <w:r w:rsidRPr="008549A2">
                  <w:rPr>
                    <w:rFonts w:ascii="Menlo Regular" w:eastAsia="MS Gothic" w:hAnsi="Menlo Regular" w:cs="Menlo Regular"/>
                  </w:rPr>
                  <w:t xml:space="preserve"> </w:t>
                </w:r>
                <w:r w:rsidRPr="008549A2">
                  <w:rPr>
                    <w:rFonts w:ascii="Segoe UI Symbol" w:eastAsia="MS Gothic" w:hAnsi="Segoe UI Symbol" w:cs="Segoe UI Symbol"/>
                  </w:rPr>
                  <w:t>☐</w:t>
                </w:r>
              </w:p>
            </w:tc>
          </w:sdtContent>
        </w:sdt>
        <w:tc>
          <w:tcPr>
            <w:tcW w:w="2534" w:type="dxa"/>
            <w:vAlign w:val="center"/>
          </w:tcPr>
          <w:p w14:paraId="52505FEF" w14:textId="77777777" w:rsidR="00B84D24" w:rsidRPr="008549A2" w:rsidRDefault="00B84D24" w:rsidP="00B84D24"/>
        </w:tc>
        <w:tc>
          <w:tcPr>
            <w:tcW w:w="2436" w:type="dxa"/>
            <w:vAlign w:val="center"/>
          </w:tcPr>
          <w:p w14:paraId="707D2D83" w14:textId="77777777" w:rsidR="00B84D24" w:rsidRPr="008549A2" w:rsidRDefault="00B84D24" w:rsidP="00B84D24"/>
        </w:tc>
        <w:tc>
          <w:tcPr>
            <w:tcW w:w="2932" w:type="dxa"/>
            <w:vMerge/>
            <w:vAlign w:val="center"/>
          </w:tcPr>
          <w:p w14:paraId="0D47E4B1" w14:textId="77777777" w:rsidR="00B84D24" w:rsidRPr="008549A2" w:rsidRDefault="00B84D24" w:rsidP="00B84D24"/>
        </w:tc>
      </w:tr>
      <w:tr w:rsidR="00B84D24" w:rsidRPr="008549A2" w14:paraId="10AC20BF" w14:textId="77777777" w:rsidTr="00B84D24">
        <w:trPr>
          <w:trHeight w:val="20"/>
        </w:trPr>
        <w:tc>
          <w:tcPr>
            <w:tcW w:w="4815" w:type="dxa"/>
            <w:vAlign w:val="center"/>
          </w:tcPr>
          <w:p w14:paraId="68D14F83" w14:textId="77777777" w:rsidR="00B84D24" w:rsidRPr="008549A2" w:rsidRDefault="00B84D24" w:rsidP="00B84D24">
            <w:pPr>
              <w:rPr>
                <w:sz w:val="20"/>
              </w:rPr>
            </w:pPr>
            <w:r w:rsidRPr="008549A2">
              <w:rPr>
                <w:sz w:val="20"/>
              </w:rPr>
              <w:t>Needing to use two hands to operate a tool designed for one hand</w:t>
            </w:r>
          </w:p>
        </w:tc>
        <w:sdt>
          <w:sdtPr>
            <w:id w:val="1700745473"/>
          </w:sdtPr>
          <w:sdtEndPr/>
          <w:sdtContent>
            <w:tc>
              <w:tcPr>
                <w:tcW w:w="1283" w:type="dxa"/>
                <w:vAlign w:val="center"/>
              </w:tcPr>
              <w:p w14:paraId="40E44DC0" w14:textId="77777777" w:rsidR="00B84D24" w:rsidRPr="008549A2" w:rsidRDefault="00B84D24" w:rsidP="00B84D24">
                <w:pPr>
                  <w:jc w:val="center"/>
                </w:pPr>
                <w:r w:rsidRPr="008549A2">
                  <w:rPr>
                    <w:rFonts w:ascii="Menlo Regular" w:eastAsia="MS Gothic" w:hAnsi="Menlo Regular" w:cs="Menlo Regular"/>
                  </w:rPr>
                  <w:t>☐</w:t>
                </w:r>
              </w:p>
            </w:tc>
          </w:sdtContent>
        </w:sdt>
        <w:tc>
          <w:tcPr>
            <w:tcW w:w="2534" w:type="dxa"/>
            <w:vAlign w:val="center"/>
          </w:tcPr>
          <w:p w14:paraId="11878D94" w14:textId="77777777" w:rsidR="00B84D24" w:rsidRPr="008549A2" w:rsidRDefault="00B84D24" w:rsidP="00B84D24"/>
        </w:tc>
        <w:tc>
          <w:tcPr>
            <w:tcW w:w="2436" w:type="dxa"/>
            <w:vAlign w:val="center"/>
          </w:tcPr>
          <w:p w14:paraId="184F1D8A" w14:textId="77777777" w:rsidR="00B84D24" w:rsidRPr="008549A2" w:rsidRDefault="00B84D24" w:rsidP="00B84D24"/>
        </w:tc>
        <w:tc>
          <w:tcPr>
            <w:tcW w:w="2932" w:type="dxa"/>
            <w:vMerge/>
            <w:vAlign w:val="center"/>
          </w:tcPr>
          <w:p w14:paraId="2E2D0882" w14:textId="77777777" w:rsidR="00B84D24" w:rsidRPr="008549A2" w:rsidRDefault="00B84D24" w:rsidP="00B84D24"/>
        </w:tc>
      </w:tr>
      <w:tr w:rsidR="00B84D24" w:rsidRPr="008549A2" w14:paraId="155FFD0A" w14:textId="77777777" w:rsidTr="00B84D24">
        <w:trPr>
          <w:trHeight w:val="20"/>
        </w:trPr>
        <w:tc>
          <w:tcPr>
            <w:tcW w:w="4815" w:type="dxa"/>
            <w:vAlign w:val="center"/>
          </w:tcPr>
          <w:p w14:paraId="3670F7BC" w14:textId="77777777" w:rsidR="00B84D24" w:rsidRDefault="00B84D24" w:rsidP="00B84D24">
            <w:pPr>
              <w:rPr>
                <w:sz w:val="20"/>
              </w:rPr>
            </w:pPr>
            <w:r w:rsidRPr="008549A2">
              <w:rPr>
                <w:sz w:val="20"/>
              </w:rPr>
              <w:t>Two or more people need to be assigned to handle a heavy, awkward or bulky load</w:t>
            </w:r>
          </w:p>
          <w:p w14:paraId="26DCB18D" w14:textId="77777777" w:rsidR="00B84D24" w:rsidRDefault="00B84D24" w:rsidP="00B84D24">
            <w:pPr>
              <w:rPr>
                <w:sz w:val="20"/>
              </w:rPr>
            </w:pPr>
          </w:p>
          <w:p w14:paraId="7B944848" w14:textId="77777777" w:rsidR="00B84D24" w:rsidRPr="008549A2" w:rsidRDefault="00B84D24" w:rsidP="00B84D24">
            <w:pPr>
              <w:rPr>
                <w:sz w:val="20"/>
              </w:rPr>
            </w:pPr>
          </w:p>
        </w:tc>
        <w:sdt>
          <w:sdtPr>
            <w:id w:val="370813999"/>
          </w:sdtPr>
          <w:sdtEndPr/>
          <w:sdtContent>
            <w:tc>
              <w:tcPr>
                <w:tcW w:w="1283" w:type="dxa"/>
                <w:vAlign w:val="center"/>
              </w:tcPr>
              <w:p w14:paraId="02A5FF1A" w14:textId="77777777" w:rsidR="00B84D24" w:rsidRPr="008549A2" w:rsidRDefault="00B84D24" w:rsidP="00B84D24">
                <w:pPr>
                  <w:jc w:val="center"/>
                </w:pPr>
                <w:r w:rsidRPr="008549A2">
                  <w:rPr>
                    <w:rFonts w:ascii="Menlo Regular" w:eastAsia="MS Gothic" w:hAnsi="Menlo Regular" w:cs="Menlo Regular"/>
                  </w:rPr>
                  <w:t xml:space="preserve"> </w:t>
                </w:r>
                <w:r w:rsidRPr="008549A2">
                  <w:rPr>
                    <w:rFonts w:ascii="Segoe UI Symbol" w:eastAsia="MS Gothic" w:hAnsi="Segoe UI Symbol" w:cs="Segoe UI Symbol"/>
                  </w:rPr>
                  <w:t>☐</w:t>
                </w:r>
              </w:p>
            </w:tc>
          </w:sdtContent>
        </w:sdt>
        <w:tc>
          <w:tcPr>
            <w:tcW w:w="2534" w:type="dxa"/>
            <w:vAlign w:val="center"/>
          </w:tcPr>
          <w:p w14:paraId="35382F2F" w14:textId="77777777" w:rsidR="00B84D24" w:rsidRPr="008549A2" w:rsidRDefault="00B84D24" w:rsidP="00B84D24"/>
        </w:tc>
        <w:tc>
          <w:tcPr>
            <w:tcW w:w="2436" w:type="dxa"/>
            <w:vAlign w:val="center"/>
          </w:tcPr>
          <w:p w14:paraId="4776F465" w14:textId="77777777" w:rsidR="00B84D24" w:rsidRPr="008549A2" w:rsidRDefault="00B84D24" w:rsidP="00B84D24"/>
        </w:tc>
        <w:tc>
          <w:tcPr>
            <w:tcW w:w="2932" w:type="dxa"/>
            <w:vMerge/>
            <w:vAlign w:val="center"/>
          </w:tcPr>
          <w:p w14:paraId="398A9AC3" w14:textId="77777777" w:rsidR="00B84D24" w:rsidRPr="008549A2" w:rsidRDefault="00B84D24" w:rsidP="00B84D24"/>
        </w:tc>
      </w:tr>
    </w:tbl>
    <w:p w14:paraId="3ECCB63A" w14:textId="14F9C083" w:rsidR="00F23453" w:rsidRDefault="00F23453">
      <w:pPr>
        <w:tabs>
          <w:tab w:val="clear" w:pos="284"/>
        </w:tabs>
        <w:spacing w:before="0" w:after="200" w:line="276" w:lineRule="auto"/>
        <w:sectPr w:rsidR="00F23453" w:rsidSect="003F0EE4">
          <w:type w:val="continuous"/>
          <w:pgSz w:w="16838" w:h="11906" w:orient="landscape"/>
          <w:pgMar w:top="1418" w:right="1418" w:bottom="1418" w:left="1418" w:header="567" w:footer="454" w:gutter="0"/>
          <w:cols w:space="4253"/>
          <w:docGrid w:linePitch="360"/>
        </w:sectPr>
      </w:pPr>
      <w:bookmarkStart w:id="5" w:name="_GoBack"/>
      <w:bookmarkEnd w:id="5"/>
    </w:p>
    <w:p w14:paraId="04485310" w14:textId="0BBF23CA" w:rsidR="00B510FA" w:rsidRDefault="00B510FA">
      <w:pPr>
        <w:tabs>
          <w:tab w:val="clear" w:pos="284"/>
        </w:tabs>
        <w:spacing w:before="0" w:after="200" w:line="276" w:lineRule="auto"/>
      </w:pPr>
    </w:p>
    <w:p w14:paraId="3C08831B" w14:textId="77777777" w:rsidR="00F23453" w:rsidRPr="00327A58" w:rsidRDefault="00F23453" w:rsidP="00F23453">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Task 4 – Select Equipment</w:t>
      </w:r>
    </w:p>
    <w:p w14:paraId="2D9A8245" w14:textId="58D597CF" w:rsidR="00F23453" w:rsidRDefault="00F23453" w:rsidP="00F23453">
      <w:pPr>
        <w:rPr>
          <w:lang w:eastAsia="en-AU"/>
        </w:rPr>
      </w:pPr>
      <w:r>
        <w:rPr>
          <w:lang w:eastAsia="en-AU"/>
        </w:rPr>
        <w:t>Working as a team member you are required to:</w:t>
      </w:r>
    </w:p>
    <w:p w14:paraId="1B845448" w14:textId="77777777" w:rsidR="00F23453" w:rsidRDefault="00F23453" w:rsidP="00F23453">
      <w:pPr>
        <w:pStyle w:val="ListParagraph"/>
        <w:numPr>
          <w:ilvl w:val="0"/>
          <w:numId w:val="44"/>
        </w:numPr>
        <w:rPr>
          <w:lang w:eastAsia="en-AU"/>
        </w:rPr>
      </w:pPr>
      <w:r>
        <w:rPr>
          <w:lang w:eastAsia="en-AU"/>
        </w:rPr>
        <w:t>Wear the correct PPE</w:t>
      </w:r>
    </w:p>
    <w:p w14:paraId="3EA1FF03" w14:textId="77777777" w:rsidR="00F23453" w:rsidRDefault="00F23453" w:rsidP="00F23453">
      <w:pPr>
        <w:pStyle w:val="ListParagraph"/>
        <w:numPr>
          <w:ilvl w:val="0"/>
          <w:numId w:val="44"/>
        </w:numPr>
        <w:rPr>
          <w:lang w:eastAsia="en-AU"/>
        </w:rPr>
      </w:pPr>
      <w:r>
        <w:rPr>
          <w:lang w:eastAsia="en-AU"/>
        </w:rPr>
        <w:t xml:space="preserve">Follow safe work procedures </w:t>
      </w:r>
    </w:p>
    <w:p w14:paraId="67C0DA0C" w14:textId="77777777" w:rsidR="00F23453" w:rsidRDefault="00F23453" w:rsidP="00F23453">
      <w:pPr>
        <w:pStyle w:val="ListParagraph"/>
        <w:numPr>
          <w:ilvl w:val="0"/>
          <w:numId w:val="42"/>
        </w:numPr>
        <w:rPr>
          <w:lang w:eastAsia="en-AU"/>
        </w:rPr>
      </w:pPr>
      <w:r>
        <w:rPr>
          <w:lang w:eastAsia="en-AU"/>
        </w:rPr>
        <w:t xml:space="preserve">Source the 2 wheel trolley from its storage location. </w:t>
      </w:r>
    </w:p>
    <w:p w14:paraId="6C79F4E5" w14:textId="77777777" w:rsidR="00F23453" w:rsidRDefault="00F23453" w:rsidP="00F23453">
      <w:pPr>
        <w:pStyle w:val="ListParagraph"/>
        <w:numPr>
          <w:ilvl w:val="0"/>
          <w:numId w:val="42"/>
        </w:numPr>
        <w:rPr>
          <w:lang w:eastAsia="en-AU"/>
        </w:rPr>
      </w:pPr>
      <w:r>
        <w:rPr>
          <w:lang w:eastAsia="en-AU"/>
        </w:rPr>
        <w:t>Source the cargo/tie down strap from its storage location</w:t>
      </w:r>
    </w:p>
    <w:p w14:paraId="1DB4DCAB" w14:textId="77777777" w:rsidR="00F23453" w:rsidRDefault="00F23453" w:rsidP="00F23453">
      <w:pPr>
        <w:pStyle w:val="ListParagraph"/>
        <w:numPr>
          <w:ilvl w:val="0"/>
          <w:numId w:val="42"/>
        </w:numPr>
        <w:rPr>
          <w:lang w:eastAsia="en-AU"/>
        </w:rPr>
      </w:pPr>
      <w:r>
        <w:rPr>
          <w:lang w:eastAsia="en-AU"/>
        </w:rPr>
        <w:t xml:space="preserve">Move the trolley and cargo/tie down strap to where it is required for the first lift. </w:t>
      </w:r>
    </w:p>
    <w:p w14:paraId="3E82601E" w14:textId="77777777" w:rsidR="00F23453" w:rsidRDefault="00F23453" w:rsidP="00F23453">
      <w:pPr>
        <w:rPr>
          <w:sz w:val="22"/>
          <w:szCs w:val="22"/>
          <w:lang w:eastAsia="en-AU"/>
        </w:rPr>
      </w:pPr>
    </w:p>
    <w:p w14:paraId="2AAE2A21" w14:textId="77777777" w:rsidR="00F23453" w:rsidRPr="00327A58" w:rsidRDefault="00F23453" w:rsidP="00F23453">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5 – Load Object at Source Location </w:t>
      </w:r>
    </w:p>
    <w:p w14:paraId="7692F58C" w14:textId="39607548" w:rsidR="00F23453" w:rsidRDefault="00F23453" w:rsidP="00F23453">
      <w:pPr>
        <w:rPr>
          <w:lang w:eastAsia="en-AU"/>
        </w:rPr>
      </w:pPr>
      <w:r>
        <w:rPr>
          <w:lang w:eastAsia="en-AU"/>
        </w:rPr>
        <w:t>Working as a team member you are required to:</w:t>
      </w:r>
    </w:p>
    <w:p w14:paraId="7EE2F996" w14:textId="77777777" w:rsidR="00F23453" w:rsidRDefault="00F23453" w:rsidP="00F23453">
      <w:pPr>
        <w:pStyle w:val="ListParagraph"/>
        <w:numPr>
          <w:ilvl w:val="0"/>
          <w:numId w:val="43"/>
        </w:numPr>
        <w:rPr>
          <w:lang w:eastAsia="en-AU"/>
        </w:rPr>
      </w:pPr>
      <w:r>
        <w:rPr>
          <w:lang w:eastAsia="en-AU"/>
        </w:rPr>
        <w:t xml:space="preserve">Load the object on to the 2 wheel trolley </w:t>
      </w:r>
    </w:p>
    <w:p w14:paraId="648DE7E6" w14:textId="77777777" w:rsidR="00F23453" w:rsidRDefault="00F23453" w:rsidP="00F23453">
      <w:pPr>
        <w:pStyle w:val="ListParagraph"/>
        <w:numPr>
          <w:ilvl w:val="0"/>
          <w:numId w:val="43"/>
        </w:numPr>
        <w:rPr>
          <w:lang w:eastAsia="en-AU"/>
        </w:rPr>
      </w:pPr>
      <w:r>
        <w:rPr>
          <w:lang w:eastAsia="en-AU"/>
        </w:rPr>
        <w:t xml:space="preserve">Secure the object using the cargo/tie down strap.  </w:t>
      </w:r>
    </w:p>
    <w:p w14:paraId="33065EDD" w14:textId="77777777" w:rsidR="00F23453" w:rsidRDefault="00F23453" w:rsidP="00F23453">
      <w:pPr>
        <w:spacing w:before="240"/>
        <w:rPr>
          <w:lang w:eastAsia="en-AU"/>
        </w:rPr>
      </w:pPr>
      <w:r>
        <w:rPr>
          <w:lang w:eastAsia="en-AU"/>
        </w:rPr>
        <w:t xml:space="preserve">The manual handling risks associated with the task are to be controlled as documented on the completed Risk Assessment Worksheet  </w:t>
      </w:r>
    </w:p>
    <w:p w14:paraId="167204E0" w14:textId="1359ADF0" w:rsidR="00F23453" w:rsidRDefault="00F23453" w:rsidP="00F23453">
      <w:pPr>
        <w:rPr>
          <w:lang w:eastAsia="en-AU"/>
        </w:rPr>
      </w:pPr>
      <w:r>
        <w:rPr>
          <w:lang w:eastAsia="en-AU"/>
        </w:rPr>
        <w:t xml:space="preserve">The correct manual handling (lifting) practices you need to demonstrate have been itemised in </w:t>
      </w:r>
      <w:r w:rsidRPr="00607F86">
        <w:rPr>
          <w:lang w:eastAsia="en-AU"/>
        </w:rPr>
        <w:t xml:space="preserve">Task 5 </w:t>
      </w:r>
      <w:r>
        <w:rPr>
          <w:lang w:eastAsia="en-AU"/>
        </w:rPr>
        <w:t xml:space="preserve">of the Observation </w:t>
      </w:r>
      <w:r w:rsidR="002A3D04">
        <w:rPr>
          <w:lang w:eastAsia="en-AU"/>
        </w:rPr>
        <w:t>Checklist. You should refer to Observation C</w:t>
      </w:r>
      <w:r>
        <w:rPr>
          <w:lang w:eastAsia="en-AU"/>
        </w:rPr>
        <w:t>hecklist and follow the steps for each lift required.</w:t>
      </w:r>
    </w:p>
    <w:p w14:paraId="2F31CEE2" w14:textId="77777777" w:rsidR="00F23453" w:rsidRDefault="00F23453" w:rsidP="00F23453">
      <w:pPr>
        <w:rPr>
          <w:sz w:val="22"/>
          <w:szCs w:val="22"/>
          <w:lang w:eastAsia="en-AU"/>
        </w:rPr>
      </w:pPr>
    </w:p>
    <w:p w14:paraId="24DA6ED9" w14:textId="77777777" w:rsidR="00F23453" w:rsidRPr="00327A58" w:rsidRDefault="00F23453" w:rsidP="00F23453">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6 – Relocate Object </w:t>
      </w:r>
    </w:p>
    <w:p w14:paraId="6ADB3DE4" w14:textId="40EF785D" w:rsidR="00F23453" w:rsidRDefault="00F23453" w:rsidP="00F23453">
      <w:pPr>
        <w:rPr>
          <w:lang w:eastAsia="en-AU"/>
        </w:rPr>
      </w:pPr>
      <w:r>
        <w:rPr>
          <w:lang w:eastAsia="en-AU"/>
        </w:rPr>
        <w:t>Working as a team member you are required to:</w:t>
      </w:r>
    </w:p>
    <w:p w14:paraId="77E24378" w14:textId="77777777" w:rsidR="00F23453" w:rsidRPr="00EC0A01" w:rsidRDefault="00F23453" w:rsidP="00F23453">
      <w:pPr>
        <w:pStyle w:val="ListParagraph"/>
        <w:numPr>
          <w:ilvl w:val="0"/>
          <w:numId w:val="43"/>
        </w:numPr>
        <w:rPr>
          <w:lang w:eastAsia="en-AU"/>
        </w:rPr>
      </w:pPr>
      <w:r w:rsidRPr="00EC0A01">
        <w:rPr>
          <w:lang w:eastAsia="en-AU"/>
        </w:rPr>
        <w:t xml:space="preserve">Relocate the object, along the designated route </w:t>
      </w:r>
    </w:p>
    <w:p w14:paraId="3E43454F" w14:textId="77777777" w:rsidR="00F23453" w:rsidRDefault="00F23453" w:rsidP="00F23453">
      <w:pPr>
        <w:spacing w:before="240"/>
        <w:rPr>
          <w:lang w:eastAsia="en-AU"/>
        </w:rPr>
      </w:pPr>
      <w:r>
        <w:rPr>
          <w:lang w:eastAsia="en-AU"/>
        </w:rPr>
        <w:t xml:space="preserve">The manual handling risks associated with the task are to be controlled as documented on the completed Risk Assessment Worksheet  </w:t>
      </w:r>
    </w:p>
    <w:p w14:paraId="35C6C523" w14:textId="21EF4536" w:rsidR="00F23453" w:rsidRDefault="00F23453" w:rsidP="00F23453">
      <w:pPr>
        <w:rPr>
          <w:lang w:eastAsia="en-AU"/>
        </w:rPr>
      </w:pPr>
      <w:r>
        <w:rPr>
          <w:lang w:eastAsia="en-AU"/>
        </w:rPr>
        <w:t xml:space="preserve">The correct manual handling (lifting) practices you need to demonstrate have been itemised in </w:t>
      </w:r>
      <w:r w:rsidRPr="00607F86">
        <w:rPr>
          <w:lang w:eastAsia="en-AU"/>
        </w:rPr>
        <w:t xml:space="preserve">Task 6 </w:t>
      </w:r>
      <w:r>
        <w:rPr>
          <w:lang w:eastAsia="en-AU"/>
        </w:rPr>
        <w:t xml:space="preserve">of the Observation </w:t>
      </w:r>
      <w:r w:rsidR="002A3D04">
        <w:rPr>
          <w:lang w:eastAsia="en-AU"/>
        </w:rPr>
        <w:t>Checklist. You should refer to Observation C</w:t>
      </w:r>
      <w:r>
        <w:rPr>
          <w:lang w:eastAsia="en-AU"/>
        </w:rPr>
        <w:t>hecklist and follow the steps for each lift required.</w:t>
      </w:r>
    </w:p>
    <w:p w14:paraId="56ECBAC4" w14:textId="5107F433" w:rsidR="00B510FA" w:rsidRDefault="00B510FA">
      <w:pPr>
        <w:tabs>
          <w:tab w:val="clear" w:pos="284"/>
        </w:tabs>
        <w:spacing w:before="0" w:after="200" w:line="276" w:lineRule="auto"/>
      </w:pPr>
    </w:p>
    <w:p w14:paraId="39301973" w14:textId="3171457C" w:rsidR="00B510FA" w:rsidRDefault="00B510FA">
      <w:pPr>
        <w:tabs>
          <w:tab w:val="clear" w:pos="284"/>
        </w:tabs>
        <w:spacing w:before="0" w:after="200" w:line="276" w:lineRule="auto"/>
      </w:pPr>
    </w:p>
    <w:p w14:paraId="6183801C" w14:textId="15A3A9A7" w:rsidR="00B510FA" w:rsidRDefault="00B510FA">
      <w:pPr>
        <w:tabs>
          <w:tab w:val="clear" w:pos="284"/>
        </w:tabs>
        <w:spacing w:before="0" w:after="200" w:line="276" w:lineRule="auto"/>
      </w:pPr>
    </w:p>
    <w:p w14:paraId="42B026F0" w14:textId="7090DCA4" w:rsidR="00B510FA" w:rsidRDefault="00B510FA">
      <w:pPr>
        <w:tabs>
          <w:tab w:val="clear" w:pos="284"/>
        </w:tabs>
        <w:spacing w:before="0" w:after="200" w:line="276" w:lineRule="auto"/>
      </w:pPr>
    </w:p>
    <w:p w14:paraId="40A963FB" w14:textId="77777777" w:rsidR="00F23453" w:rsidRPr="00327A58" w:rsidRDefault="00F23453" w:rsidP="00F23453">
      <w:pPr>
        <w:pStyle w:val="ListParagraph"/>
        <w:pBdr>
          <w:top w:val="single" w:sz="4" w:space="1" w:color="2D739F"/>
          <w:left w:val="single" w:sz="4" w:space="4" w:color="2D739F"/>
          <w:bottom w:val="single" w:sz="4" w:space="1" w:color="2D739F"/>
          <w:right w:val="single" w:sz="4" w:space="4" w:color="2D739F"/>
        </w:pBdr>
        <w:shd w:val="clear" w:color="auto" w:fill="2D739F"/>
        <w:ind w:left="0"/>
        <w:rPr>
          <w:b/>
          <w:lang w:eastAsia="en-AU"/>
        </w:rPr>
      </w:pPr>
      <w:r>
        <w:rPr>
          <w:b/>
          <w:color w:val="FFFFFF" w:themeColor="background1"/>
          <w:lang w:eastAsia="en-AU"/>
        </w:rPr>
        <w:t xml:space="preserve">Task 7 – Unload Object at Destination Location </w:t>
      </w:r>
    </w:p>
    <w:p w14:paraId="3D6D6DF3" w14:textId="6262DCA7" w:rsidR="00F23453" w:rsidRDefault="00F23453" w:rsidP="00F23453">
      <w:pPr>
        <w:rPr>
          <w:lang w:eastAsia="en-AU"/>
        </w:rPr>
      </w:pPr>
      <w:r>
        <w:rPr>
          <w:lang w:eastAsia="en-AU"/>
        </w:rPr>
        <w:t>Working as a team member you are required to:</w:t>
      </w:r>
    </w:p>
    <w:p w14:paraId="2A1FCDFC" w14:textId="77777777" w:rsidR="00F23453" w:rsidRDefault="00F23453" w:rsidP="00F23453">
      <w:pPr>
        <w:pStyle w:val="ListParagraph"/>
        <w:numPr>
          <w:ilvl w:val="0"/>
          <w:numId w:val="43"/>
        </w:numPr>
        <w:rPr>
          <w:lang w:eastAsia="en-AU"/>
        </w:rPr>
      </w:pPr>
      <w:r>
        <w:rPr>
          <w:lang w:eastAsia="en-AU"/>
        </w:rPr>
        <w:t>remove the cargo/tie down strap from the object</w:t>
      </w:r>
    </w:p>
    <w:p w14:paraId="212DF3B2" w14:textId="77777777" w:rsidR="00F23453" w:rsidRDefault="00F23453" w:rsidP="00F23453">
      <w:pPr>
        <w:pStyle w:val="ListParagraph"/>
        <w:numPr>
          <w:ilvl w:val="0"/>
          <w:numId w:val="43"/>
        </w:numPr>
        <w:rPr>
          <w:lang w:eastAsia="en-AU"/>
        </w:rPr>
      </w:pPr>
      <w:r>
        <w:rPr>
          <w:lang w:eastAsia="en-AU"/>
        </w:rPr>
        <w:t xml:space="preserve">unload the object onto the ground at its destination location </w:t>
      </w:r>
    </w:p>
    <w:p w14:paraId="7AEAC183" w14:textId="77777777" w:rsidR="00F23453" w:rsidRDefault="00F23453" w:rsidP="00F23453">
      <w:pPr>
        <w:pStyle w:val="ListParagraph"/>
        <w:numPr>
          <w:ilvl w:val="0"/>
          <w:numId w:val="43"/>
        </w:numPr>
        <w:rPr>
          <w:lang w:eastAsia="en-AU"/>
        </w:rPr>
      </w:pPr>
      <w:r>
        <w:rPr>
          <w:lang w:eastAsia="en-AU"/>
        </w:rPr>
        <w:t xml:space="preserve">ensure the object is left safely and securely  </w:t>
      </w:r>
    </w:p>
    <w:p w14:paraId="1B0EB43B" w14:textId="77777777" w:rsidR="00F23453" w:rsidRDefault="00F23453" w:rsidP="00F23453">
      <w:pPr>
        <w:spacing w:before="240"/>
        <w:rPr>
          <w:lang w:eastAsia="en-AU"/>
        </w:rPr>
      </w:pPr>
      <w:r>
        <w:rPr>
          <w:lang w:eastAsia="en-AU"/>
        </w:rPr>
        <w:t xml:space="preserve">The manual handling risks associated with the task are to be controlled as documented on the completed Risk Assessment Worksheet  </w:t>
      </w:r>
    </w:p>
    <w:p w14:paraId="1E24F5CE" w14:textId="4A6AE766" w:rsidR="00F23453" w:rsidRDefault="00F23453" w:rsidP="00F23453">
      <w:pPr>
        <w:rPr>
          <w:lang w:eastAsia="en-AU"/>
        </w:rPr>
      </w:pPr>
      <w:r>
        <w:rPr>
          <w:lang w:eastAsia="en-AU"/>
        </w:rPr>
        <w:t xml:space="preserve">The correct manual handling (lifting) practices </w:t>
      </w:r>
      <w:r w:rsidR="002D3688">
        <w:rPr>
          <w:lang w:eastAsia="en-AU"/>
        </w:rPr>
        <w:t>you</w:t>
      </w:r>
      <w:r>
        <w:rPr>
          <w:lang w:eastAsia="en-AU"/>
        </w:rPr>
        <w:t xml:space="preserve"> need to demonstrate have been itemised in </w:t>
      </w:r>
      <w:r w:rsidRPr="00607F86">
        <w:rPr>
          <w:lang w:eastAsia="en-AU"/>
        </w:rPr>
        <w:t xml:space="preserve">Task 7 of </w:t>
      </w:r>
      <w:r>
        <w:rPr>
          <w:lang w:eastAsia="en-AU"/>
        </w:rPr>
        <w:t xml:space="preserve">the Observation Checklist. </w:t>
      </w:r>
      <w:r w:rsidR="002D3688">
        <w:rPr>
          <w:lang w:eastAsia="en-AU"/>
        </w:rPr>
        <w:t>You</w:t>
      </w:r>
      <w:r w:rsidR="002A3D04">
        <w:rPr>
          <w:lang w:eastAsia="en-AU"/>
        </w:rPr>
        <w:t xml:space="preserve"> should refer to Observation C</w:t>
      </w:r>
      <w:r>
        <w:rPr>
          <w:lang w:eastAsia="en-AU"/>
        </w:rPr>
        <w:t>hecklist and follow the steps for each lift required.</w:t>
      </w:r>
    </w:p>
    <w:p w14:paraId="006D699B" w14:textId="77777777" w:rsidR="00F23453" w:rsidRDefault="00F23453">
      <w:pPr>
        <w:tabs>
          <w:tab w:val="clear" w:pos="284"/>
        </w:tabs>
        <w:spacing w:before="0" w:after="200" w:line="276" w:lineRule="auto"/>
      </w:pPr>
    </w:p>
    <w:p w14:paraId="349604F1" w14:textId="0EAF3A02" w:rsidR="00B510FA" w:rsidRDefault="00B510FA">
      <w:pPr>
        <w:tabs>
          <w:tab w:val="clear" w:pos="284"/>
        </w:tabs>
        <w:spacing w:before="0" w:after="200" w:line="276" w:lineRule="auto"/>
      </w:pPr>
    </w:p>
    <w:p w14:paraId="3FDF60C2" w14:textId="77777777" w:rsidR="00494C1E" w:rsidRDefault="00494C1E">
      <w:pPr>
        <w:tabs>
          <w:tab w:val="clear" w:pos="284"/>
        </w:tabs>
        <w:spacing w:before="0" w:after="200" w:line="276" w:lineRule="auto"/>
        <w:sectPr w:rsidR="00494C1E" w:rsidSect="00F23453">
          <w:pgSz w:w="11906" w:h="16838"/>
          <w:pgMar w:top="1418" w:right="1418" w:bottom="1418" w:left="1418" w:header="567" w:footer="454" w:gutter="0"/>
          <w:cols w:space="4253"/>
          <w:docGrid w:linePitch="360"/>
        </w:sectPr>
      </w:pPr>
    </w:p>
    <w:p w14:paraId="7D71D76B" w14:textId="72BF082A" w:rsidR="00BB79DB" w:rsidRPr="00AD4A3B" w:rsidRDefault="00BB79DB">
      <w:pPr>
        <w:tabs>
          <w:tab w:val="clear" w:pos="284"/>
        </w:tabs>
        <w:spacing w:before="0" w:after="200" w:line="276" w:lineRule="auto"/>
      </w:pPr>
    </w:p>
    <w:p w14:paraId="7D71D76C" w14:textId="77777777" w:rsidR="00BB79DB" w:rsidRDefault="00A600B5" w:rsidP="00BB79DB">
      <w:pPr>
        <w:pStyle w:val="Heading2"/>
      </w:pPr>
      <w:r>
        <w:t>Part 4: Observation Checklist</w:t>
      </w:r>
    </w:p>
    <w:p w14:paraId="7D71D76D" w14:textId="42616343" w:rsidR="00BB79DB" w:rsidRDefault="00A600B5" w:rsidP="00BB79DB">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 xml:space="preserve">d to demonstrate in </w:t>
      </w:r>
      <w:r w:rsidR="00494C1E">
        <w:rPr>
          <w:sz w:val="22"/>
          <w:szCs w:val="22"/>
          <w:lang w:eastAsia="en-AU"/>
        </w:rPr>
        <w:t>the tasks</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7D71D76E" w14:textId="1ED8C163" w:rsidR="00BB79DB" w:rsidRDefault="00494C1E" w:rsidP="00BB79DB">
      <w:pPr>
        <w:pStyle w:val="Caption"/>
        <w:keepNext/>
      </w:pPr>
      <w:r>
        <w:lastRenderedPageBreak/>
        <w:t xml:space="preserve">Table 4.0 Observation Checklist </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5"/>
        <w:gridCol w:w="3881"/>
        <w:gridCol w:w="708"/>
        <w:gridCol w:w="677"/>
        <w:gridCol w:w="7651"/>
      </w:tblGrid>
      <w:tr w:rsidR="002B4067" w14:paraId="7D71D774" w14:textId="77777777" w:rsidTr="00494C1E">
        <w:trPr>
          <w:cnfStyle w:val="100000000000" w:firstRow="1" w:lastRow="0" w:firstColumn="0" w:lastColumn="0" w:oddVBand="0" w:evenVBand="0" w:oddHBand="0" w:evenHBand="0" w:firstRowFirstColumn="0" w:firstRowLastColumn="0" w:lastRowFirstColumn="0" w:lastRowLastColumn="0"/>
          <w:tblHeader/>
        </w:trPr>
        <w:tc>
          <w:tcPr>
            <w:tcW w:w="384" w:type="pct"/>
          </w:tcPr>
          <w:p w14:paraId="7D71D76F" w14:textId="77777777" w:rsidR="00BB79DB" w:rsidRPr="006C14BF" w:rsidRDefault="00A600B5" w:rsidP="00BB79DB">
            <w:pPr>
              <w:jc w:val="center"/>
              <w:rPr>
                <w:lang w:eastAsia="en-AU"/>
              </w:rPr>
            </w:pPr>
            <w:r w:rsidRPr="006C14BF">
              <w:rPr>
                <w:lang w:eastAsia="en-AU"/>
              </w:rPr>
              <w:t>Task #</w:t>
            </w:r>
          </w:p>
        </w:tc>
        <w:tc>
          <w:tcPr>
            <w:tcW w:w="1387" w:type="pct"/>
          </w:tcPr>
          <w:p w14:paraId="7D71D770" w14:textId="77777777" w:rsidR="00BB79DB" w:rsidRPr="006C14BF" w:rsidRDefault="00A600B5" w:rsidP="00BB79DB">
            <w:pPr>
              <w:rPr>
                <w:lang w:eastAsia="en-AU"/>
              </w:rPr>
            </w:pPr>
            <w:r w:rsidRPr="006C14BF">
              <w:rPr>
                <w:lang w:eastAsia="en-AU"/>
              </w:rPr>
              <w:t>Task/Activity</w:t>
            </w:r>
            <w:r>
              <w:rPr>
                <w:lang w:eastAsia="en-AU"/>
              </w:rPr>
              <w:t xml:space="preserve"> Performed</w:t>
            </w:r>
          </w:p>
        </w:tc>
        <w:tc>
          <w:tcPr>
            <w:tcW w:w="253" w:type="pct"/>
          </w:tcPr>
          <w:p w14:paraId="7D71D771" w14:textId="77777777" w:rsidR="00BB79DB" w:rsidRPr="006C14BF" w:rsidRDefault="00A600B5" w:rsidP="00BB79DB">
            <w:pPr>
              <w:jc w:val="center"/>
              <w:rPr>
                <w:lang w:eastAsia="en-AU"/>
              </w:rPr>
            </w:pPr>
            <w:r w:rsidRPr="006C14BF">
              <w:rPr>
                <w:lang w:eastAsia="en-AU"/>
              </w:rPr>
              <w:t>S</w:t>
            </w:r>
          </w:p>
        </w:tc>
        <w:tc>
          <w:tcPr>
            <w:tcW w:w="242" w:type="pct"/>
          </w:tcPr>
          <w:p w14:paraId="7D71D772" w14:textId="77777777" w:rsidR="00BB79DB" w:rsidRPr="006C14BF" w:rsidRDefault="00A600B5" w:rsidP="00BB79DB">
            <w:pPr>
              <w:jc w:val="center"/>
              <w:rPr>
                <w:lang w:eastAsia="en-AU"/>
              </w:rPr>
            </w:pPr>
            <w:r w:rsidRPr="006C14BF">
              <w:rPr>
                <w:lang w:eastAsia="en-AU"/>
              </w:rPr>
              <w:t>U/S</w:t>
            </w:r>
          </w:p>
        </w:tc>
        <w:tc>
          <w:tcPr>
            <w:tcW w:w="2734" w:type="pct"/>
          </w:tcPr>
          <w:p w14:paraId="7D71D773" w14:textId="77777777" w:rsidR="00BB79DB" w:rsidRPr="00F92345" w:rsidRDefault="00A600B5" w:rsidP="00BB79DB">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2B4067" w14:paraId="7D71D783" w14:textId="77777777" w:rsidTr="00BB79DB">
        <w:trPr>
          <w:trHeight w:val="4884"/>
        </w:trPr>
        <w:tc>
          <w:tcPr>
            <w:tcW w:w="384" w:type="pct"/>
            <w:tcBorders>
              <w:bottom w:val="single" w:sz="4" w:space="0" w:color="auto"/>
            </w:tcBorders>
            <w:vAlign w:val="top"/>
          </w:tcPr>
          <w:p w14:paraId="7D71D775" w14:textId="77777777" w:rsidR="00BB79DB" w:rsidRDefault="00A600B5" w:rsidP="00BB79DB">
            <w:pPr>
              <w:jc w:val="center"/>
              <w:rPr>
                <w:lang w:eastAsia="en-AU"/>
              </w:rPr>
            </w:pPr>
            <w:r>
              <w:rPr>
                <w:lang w:eastAsia="en-AU"/>
              </w:rPr>
              <w:t>1</w:t>
            </w:r>
          </w:p>
        </w:tc>
        <w:tc>
          <w:tcPr>
            <w:tcW w:w="1387" w:type="pct"/>
            <w:tcBorders>
              <w:bottom w:val="single" w:sz="4" w:space="0" w:color="auto"/>
            </w:tcBorders>
            <w:vAlign w:val="top"/>
          </w:tcPr>
          <w:p w14:paraId="7480C29D" w14:textId="77777777" w:rsidR="00494C1E" w:rsidRPr="00EC51CE" w:rsidRDefault="00494C1E" w:rsidP="00494C1E">
            <w:pPr>
              <w:rPr>
                <w:b/>
                <w:sz w:val="20"/>
                <w:szCs w:val="22"/>
                <w:lang w:eastAsia="en-AU"/>
              </w:rPr>
            </w:pPr>
            <w:r w:rsidRPr="00EC51CE">
              <w:rPr>
                <w:b/>
                <w:sz w:val="20"/>
                <w:szCs w:val="22"/>
                <w:lang w:eastAsia="en-AU"/>
              </w:rPr>
              <w:t xml:space="preserve">Workplace Inspection </w:t>
            </w:r>
          </w:p>
          <w:p w14:paraId="0AB6F52D" w14:textId="77777777" w:rsidR="00494C1E" w:rsidRDefault="00494C1E" w:rsidP="00494C1E">
            <w:pPr>
              <w:pStyle w:val="ListParagraph"/>
              <w:numPr>
                <w:ilvl w:val="0"/>
                <w:numId w:val="45"/>
              </w:numPr>
              <w:rPr>
                <w:sz w:val="20"/>
                <w:szCs w:val="22"/>
                <w:lang w:eastAsia="en-AU"/>
              </w:rPr>
            </w:pPr>
            <w:r w:rsidRPr="00EC51CE">
              <w:rPr>
                <w:sz w:val="20"/>
                <w:szCs w:val="22"/>
                <w:lang w:eastAsia="en-AU"/>
              </w:rPr>
              <w:t>Select and wear the correct PPE for workshop environment</w:t>
            </w:r>
          </w:p>
          <w:p w14:paraId="33CFDC60" w14:textId="15757392" w:rsidR="00494C1E" w:rsidRPr="00494C1E" w:rsidRDefault="00494C1E" w:rsidP="00BB79DB">
            <w:pPr>
              <w:pStyle w:val="ListParagraph"/>
              <w:numPr>
                <w:ilvl w:val="0"/>
                <w:numId w:val="45"/>
              </w:numPr>
              <w:rPr>
                <w:sz w:val="20"/>
                <w:szCs w:val="22"/>
                <w:lang w:eastAsia="en-AU"/>
              </w:rPr>
            </w:pPr>
            <w:r w:rsidRPr="00494C1E">
              <w:rPr>
                <w:sz w:val="20"/>
                <w:szCs w:val="22"/>
                <w:lang w:eastAsia="en-AU"/>
              </w:rPr>
              <w:t>Listen to the assessor or teachers explanation of the manual handling activity using the opportunity to check and clarify any of the task related information</w:t>
            </w:r>
          </w:p>
          <w:p w14:paraId="22D022C8" w14:textId="77777777" w:rsidR="00494C1E" w:rsidRPr="00EC51CE" w:rsidRDefault="00494C1E" w:rsidP="00494C1E">
            <w:pPr>
              <w:pStyle w:val="ListParagraph"/>
              <w:numPr>
                <w:ilvl w:val="0"/>
                <w:numId w:val="45"/>
              </w:numPr>
              <w:rPr>
                <w:sz w:val="20"/>
                <w:szCs w:val="22"/>
                <w:lang w:eastAsia="en-AU"/>
              </w:rPr>
            </w:pPr>
            <w:r w:rsidRPr="00EC51CE">
              <w:rPr>
                <w:sz w:val="20"/>
                <w:szCs w:val="22"/>
                <w:lang w:eastAsia="en-AU"/>
              </w:rPr>
              <w:t>Listen to the instruction provided on the safe working practices involved for the 2 wheel trolley use</w:t>
            </w:r>
          </w:p>
          <w:p w14:paraId="7D71D777" w14:textId="006B738C" w:rsidR="00BB79DB" w:rsidRPr="00E2493F" w:rsidRDefault="00494C1E" w:rsidP="00494C1E">
            <w:pPr>
              <w:pStyle w:val="ListParagraph"/>
              <w:numPr>
                <w:ilvl w:val="0"/>
                <w:numId w:val="45"/>
              </w:numPr>
              <w:rPr>
                <w:i/>
                <w:sz w:val="22"/>
                <w:szCs w:val="22"/>
                <w:lang w:eastAsia="en-AU"/>
              </w:rPr>
            </w:pPr>
            <w:r w:rsidRPr="00494C1E">
              <w:rPr>
                <w:sz w:val="20"/>
                <w:szCs w:val="22"/>
                <w:lang w:eastAsia="en-AU"/>
              </w:rPr>
              <w:t>Check and clarify and task related information, including the weight of the object and any written instructions that may be unclear</w:t>
            </w:r>
          </w:p>
        </w:tc>
        <w:sdt>
          <w:sdtPr>
            <w:rPr>
              <w:lang w:eastAsia="en-AU"/>
            </w:rPr>
            <w:id w:val="2112540847"/>
            <w14:checkbox>
              <w14:checked w14:val="0"/>
              <w14:checkedState w14:val="2612" w14:font="MS Gothic"/>
              <w14:uncheckedState w14:val="2610" w14:font="MS Gothic"/>
            </w14:checkbox>
          </w:sdtPr>
          <w:sdtEndPr/>
          <w:sdtContent>
            <w:tc>
              <w:tcPr>
                <w:tcW w:w="253" w:type="pct"/>
                <w:tcBorders>
                  <w:bottom w:val="single" w:sz="4" w:space="0" w:color="auto"/>
                </w:tcBorders>
                <w:vAlign w:val="top"/>
              </w:tcPr>
              <w:p w14:paraId="7D71D778" w14:textId="3E7F2398" w:rsidR="00BB79DB" w:rsidRPr="00C74631" w:rsidRDefault="00C74631" w:rsidP="00BB79DB">
                <w:pPr>
                  <w:rPr>
                    <w:lang w:eastAsia="en-AU"/>
                  </w:rPr>
                </w:pPr>
                <w:r>
                  <w:rPr>
                    <w:rFonts w:ascii="MS Gothic" w:eastAsia="MS Gothic" w:hAnsi="MS Gothic" w:hint="eastAsia"/>
                    <w:lang w:eastAsia="en-AU"/>
                  </w:rPr>
                  <w:t>☐</w:t>
                </w:r>
              </w:p>
            </w:tc>
          </w:sdtContent>
        </w:sdt>
        <w:sdt>
          <w:sdtPr>
            <w:rPr>
              <w:lang w:eastAsia="en-AU"/>
            </w:rPr>
            <w:id w:val="-1911607330"/>
            <w14:checkbox>
              <w14:checked w14:val="0"/>
              <w14:checkedState w14:val="2612" w14:font="MS Gothic"/>
              <w14:uncheckedState w14:val="2610" w14:font="MS Gothic"/>
            </w14:checkbox>
          </w:sdtPr>
          <w:sdtEndPr/>
          <w:sdtContent>
            <w:tc>
              <w:tcPr>
                <w:tcW w:w="242" w:type="pct"/>
                <w:tcBorders>
                  <w:bottom w:val="single" w:sz="4" w:space="0" w:color="auto"/>
                </w:tcBorders>
                <w:vAlign w:val="top"/>
              </w:tcPr>
              <w:p w14:paraId="7D71D779" w14:textId="43FE6CBB" w:rsidR="00BB79DB" w:rsidRPr="00C74631" w:rsidRDefault="00C74631" w:rsidP="00BB79DB">
                <w:pPr>
                  <w:rPr>
                    <w:lang w:eastAsia="en-AU"/>
                  </w:rPr>
                </w:pPr>
                <w:r>
                  <w:rPr>
                    <w:rFonts w:ascii="MS Gothic" w:eastAsia="MS Gothic" w:hAnsi="MS Gothic" w:hint="eastAsia"/>
                    <w:lang w:eastAsia="en-AU"/>
                  </w:rPr>
                  <w:t>☐</w:t>
                </w:r>
              </w:p>
            </w:tc>
          </w:sdtContent>
        </w:sdt>
        <w:tc>
          <w:tcPr>
            <w:tcW w:w="2734" w:type="pct"/>
            <w:tcBorders>
              <w:bottom w:val="single" w:sz="4" w:space="0" w:color="auto"/>
            </w:tcBorders>
            <w:vAlign w:val="top"/>
          </w:tcPr>
          <w:p w14:paraId="73BFBC5D" w14:textId="77777777" w:rsidR="00613D9B" w:rsidRPr="00EC51CE" w:rsidRDefault="00613D9B" w:rsidP="00613D9B">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7D71D782" w14:textId="77777777" w:rsidR="00BB79DB" w:rsidRPr="003E20A7" w:rsidRDefault="00BB79DB" w:rsidP="00E50D8C">
            <w:pPr>
              <w:rPr>
                <w:i/>
                <w:color w:val="FF0000"/>
                <w:lang w:eastAsia="en-AU"/>
              </w:rPr>
            </w:pPr>
          </w:p>
        </w:tc>
      </w:tr>
      <w:tr w:rsidR="002B4067" w14:paraId="7D71D791" w14:textId="77777777" w:rsidTr="00494C1E">
        <w:tc>
          <w:tcPr>
            <w:tcW w:w="384" w:type="pct"/>
            <w:vAlign w:val="top"/>
          </w:tcPr>
          <w:p w14:paraId="7D71D784" w14:textId="77777777" w:rsidR="00BB79DB" w:rsidRDefault="00A600B5" w:rsidP="00BB79DB">
            <w:pPr>
              <w:jc w:val="center"/>
              <w:rPr>
                <w:lang w:eastAsia="en-AU"/>
              </w:rPr>
            </w:pPr>
            <w:r>
              <w:rPr>
                <w:lang w:eastAsia="en-AU"/>
              </w:rPr>
              <w:t>2</w:t>
            </w:r>
          </w:p>
        </w:tc>
        <w:tc>
          <w:tcPr>
            <w:tcW w:w="1387" w:type="pct"/>
            <w:vAlign w:val="top"/>
          </w:tcPr>
          <w:p w14:paraId="34D766E6" w14:textId="77777777" w:rsidR="00BB79DB" w:rsidRDefault="00BB79DB" w:rsidP="00BB79DB">
            <w:pPr>
              <w:rPr>
                <w:b/>
                <w:sz w:val="22"/>
                <w:szCs w:val="18"/>
                <w:lang w:eastAsia="en-AU"/>
              </w:rPr>
            </w:pPr>
            <w:r>
              <w:rPr>
                <w:b/>
                <w:sz w:val="22"/>
                <w:szCs w:val="18"/>
                <w:lang w:eastAsia="en-AU"/>
              </w:rPr>
              <w:t xml:space="preserve">Plan the Manual Handling Task </w:t>
            </w:r>
          </w:p>
          <w:p w14:paraId="7D71D786" w14:textId="46934B5A" w:rsidR="00BB79DB" w:rsidRDefault="00BB79DB" w:rsidP="00BB79DB">
            <w:pPr>
              <w:rPr>
                <w:lang w:eastAsia="en-AU"/>
              </w:rPr>
            </w:pPr>
            <w:r w:rsidRPr="00462A07">
              <w:rPr>
                <w:sz w:val="22"/>
                <w:szCs w:val="18"/>
                <w:lang w:eastAsia="en-AU"/>
              </w:rPr>
              <w:t xml:space="preserve">Complete the </w:t>
            </w:r>
            <w:r>
              <w:rPr>
                <w:sz w:val="22"/>
                <w:szCs w:val="18"/>
                <w:lang w:eastAsia="en-AU"/>
              </w:rPr>
              <w:t>Manual Handling Task Plan on the Template in Table 3.0</w:t>
            </w:r>
          </w:p>
        </w:tc>
        <w:sdt>
          <w:sdtPr>
            <w:rPr>
              <w:lang w:eastAsia="en-AU"/>
            </w:rPr>
            <w:id w:val="357251455"/>
            <w14:checkbox>
              <w14:checked w14:val="0"/>
              <w14:checkedState w14:val="2612" w14:font="MS Gothic"/>
              <w14:uncheckedState w14:val="2610" w14:font="MS Gothic"/>
            </w14:checkbox>
          </w:sdtPr>
          <w:sdtEndPr/>
          <w:sdtContent>
            <w:tc>
              <w:tcPr>
                <w:tcW w:w="253" w:type="pct"/>
                <w:vAlign w:val="top"/>
              </w:tcPr>
              <w:p w14:paraId="7D71D787" w14:textId="304ACEBE" w:rsidR="00BB79DB" w:rsidRDefault="00C74631" w:rsidP="00BB79DB">
                <w:pPr>
                  <w:rPr>
                    <w:lang w:eastAsia="en-AU"/>
                  </w:rPr>
                </w:pPr>
                <w:r>
                  <w:rPr>
                    <w:rFonts w:ascii="MS Gothic" w:eastAsia="MS Gothic" w:hAnsi="MS Gothic" w:hint="eastAsia"/>
                    <w:lang w:eastAsia="en-AU"/>
                  </w:rPr>
                  <w:t>☐</w:t>
                </w:r>
              </w:p>
            </w:tc>
          </w:sdtContent>
        </w:sdt>
        <w:sdt>
          <w:sdtPr>
            <w:rPr>
              <w:lang w:eastAsia="en-AU"/>
            </w:rPr>
            <w:id w:val="393943100"/>
            <w14:checkbox>
              <w14:checked w14:val="0"/>
              <w14:checkedState w14:val="2612" w14:font="MS Gothic"/>
              <w14:uncheckedState w14:val="2610" w14:font="MS Gothic"/>
            </w14:checkbox>
          </w:sdtPr>
          <w:sdtEndPr/>
          <w:sdtContent>
            <w:tc>
              <w:tcPr>
                <w:tcW w:w="242" w:type="pct"/>
                <w:vAlign w:val="top"/>
              </w:tcPr>
              <w:p w14:paraId="7D71D788" w14:textId="235BEC41" w:rsidR="00BB79DB" w:rsidRDefault="00C74631" w:rsidP="00BB79DB">
                <w:pPr>
                  <w:rPr>
                    <w:lang w:eastAsia="en-AU"/>
                  </w:rPr>
                </w:pPr>
                <w:r>
                  <w:rPr>
                    <w:rFonts w:ascii="MS Gothic" w:eastAsia="MS Gothic" w:hAnsi="MS Gothic" w:hint="eastAsia"/>
                    <w:lang w:eastAsia="en-AU"/>
                  </w:rPr>
                  <w:t>☐</w:t>
                </w:r>
              </w:p>
            </w:tc>
          </w:sdtContent>
        </w:sdt>
        <w:tc>
          <w:tcPr>
            <w:tcW w:w="2734" w:type="pct"/>
            <w:vAlign w:val="top"/>
          </w:tcPr>
          <w:p w14:paraId="68F3F017"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7D71D790" w14:textId="77777777" w:rsidR="00BB79DB" w:rsidRDefault="00BB79DB" w:rsidP="00BB79DB">
            <w:pPr>
              <w:rPr>
                <w:lang w:eastAsia="en-AU"/>
              </w:rPr>
            </w:pPr>
          </w:p>
        </w:tc>
      </w:tr>
      <w:tr w:rsidR="00BB79DB" w14:paraId="1B7A9844" w14:textId="77777777" w:rsidTr="00494C1E">
        <w:tc>
          <w:tcPr>
            <w:tcW w:w="384" w:type="pct"/>
            <w:vAlign w:val="top"/>
          </w:tcPr>
          <w:p w14:paraId="5B150B07" w14:textId="0B18FC77" w:rsidR="00BB79DB" w:rsidRDefault="00BB79DB" w:rsidP="00BB79DB">
            <w:pPr>
              <w:jc w:val="center"/>
              <w:rPr>
                <w:lang w:eastAsia="en-AU"/>
              </w:rPr>
            </w:pPr>
            <w:r>
              <w:rPr>
                <w:lang w:eastAsia="en-AU"/>
              </w:rPr>
              <w:lastRenderedPageBreak/>
              <w:t>3</w:t>
            </w:r>
          </w:p>
        </w:tc>
        <w:tc>
          <w:tcPr>
            <w:tcW w:w="1387" w:type="pct"/>
            <w:vAlign w:val="top"/>
          </w:tcPr>
          <w:p w14:paraId="62EBDED9" w14:textId="77777777" w:rsidR="00BB79DB" w:rsidRDefault="00BB79DB" w:rsidP="00BB79DB">
            <w:pPr>
              <w:rPr>
                <w:b/>
                <w:sz w:val="22"/>
                <w:szCs w:val="18"/>
                <w:lang w:eastAsia="en-AU"/>
              </w:rPr>
            </w:pPr>
            <w:r>
              <w:rPr>
                <w:b/>
                <w:sz w:val="22"/>
                <w:szCs w:val="18"/>
                <w:lang w:eastAsia="en-AU"/>
              </w:rPr>
              <w:t>Carry out a Risk Assessment</w:t>
            </w:r>
          </w:p>
          <w:p w14:paraId="5154E95A" w14:textId="0DD10AE5" w:rsidR="00BB79DB" w:rsidRDefault="00BB79DB" w:rsidP="00BB79DB">
            <w:pPr>
              <w:rPr>
                <w:b/>
                <w:sz w:val="22"/>
                <w:szCs w:val="18"/>
                <w:lang w:eastAsia="en-AU"/>
              </w:rPr>
            </w:pPr>
            <w:r w:rsidRPr="00462A07">
              <w:rPr>
                <w:sz w:val="22"/>
                <w:szCs w:val="18"/>
                <w:lang w:eastAsia="en-AU"/>
              </w:rPr>
              <w:t xml:space="preserve">Complete the </w:t>
            </w:r>
            <w:r>
              <w:rPr>
                <w:sz w:val="22"/>
                <w:szCs w:val="18"/>
                <w:lang w:eastAsia="en-AU"/>
              </w:rPr>
              <w:t>Risk Assessment Worksheet on the Template in Figure 1.0</w:t>
            </w:r>
          </w:p>
        </w:tc>
        <w:sdt>
          <w:sdtPr>
            <w:rPr>
              <w:lang w:eastAsia="en-AU"/>
            </w:rPr>
            <w:id w:val="-634415996"/>
            <w14:checkbox>
              <w14:checked w14:val="0"/>
              <w14:checkedState w14:val="2612" w14:font="MS Gothic"/>
              <w14:uncheckedState w14:val="2610" w14:font="MS Gothic"/>
            </w14:checkbox>
          </w:sdtPr>
          <w:sdtEndPr/>
          <w:sdtContent>
            <w:tc>
              <w:tcPr>
                <w:tcW w:w="253" w:type="pct"/>
                <w:vAlign w:val="top"/>
              </w:tcPr>
              <w:p w14:paraId="41890B6B" w14:textId="14C5026A" w:rsidR="00BB79DB" w:rsidRDefault="00C74631" w:rsidP="00BB79DB">
                <w:pPr>
                  <w:rPr>
                    <w:lang w:eastAsia="en-AU"/>
                  </w:rPr>
                </w:pPr>
                <w:r>
                  <w:rPr>
                    <w:rFonts w:ascii="MS Gothic" w:eastAsia="MS Gothic" w:hAnsi="MS Gothic" w:hint="eastAsia"/>
                    <w:lang w:eastAsia="en-AU"/>
                  </w:rPr>
                  <w:t>☐</w:t>
                </w:r>
              </w:p>
            </w:tc>
          </w:sdtContent>
        </w:sdt>
        <w:sdt>
          <w:sdtPr>
            <w:rPr>
              <w:lang w:eastAsia="en-AU"/>
            </w:rPr>
            <w:id w:val="-347412065"/>
            <w14:checkbox>
              <w14:checked w14:val="0"/>
              <w14:checkedState w14:val="2612" w14:font="MS Gothic"/>
              <w14:uncheckedState w14:val="2610" w14:font="MS Gothic"/>
            </w14:checkbox>
          </w:sdtPr>
          <w:sdtEndPr/>
          <w:sdtContent>
            <w:tc>
              <w:tcPr>
                <w:tcW w:w="242" w:type="pct"/>
                <w:vAlign w:val="top"/>
              </w:tcPr>
              <w:p w14:paraId="4187ED06" w14:textId="4DECE0D4" w:rsidR="00BB79DB" w:rsidRDefault="00C74631" w:rsidP="00BB79DB">
                <w:pPr>
                  <w:rPr>
                    <w:lang w:eastAsia="en-AU"/>
                  </w:rPr>
                </w:pPr>
                <w:r>
                  <w:rPr>
                    <w:rFonts w:ascii="MS Gothic" w:eastAsia="MS Gothic" w:hAnsi="MS Gothic" w:hint="eastAsia"/>
                    <w:lang w:eastAsia="en-AU"/>
                  </w:rPr>
                  <w:t>☐</w:t>
                </w:r>
              </w:p>
            </w:tc>
          </w:sdtContent>
        </w:sdt>
        <w:tc>
          <w:tcPr>
            <w:tcW w:w="2734" w:type="pct"/>
            <w:vAlign w:val="top"/>
          </w:tcPr>
          <w:p w14:paraId="36244A7C"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169CE144" w14:textId="77777777" w:rsidR="00BB79DB" w:rsidRDefault="00BB79DB" w:rsidP="00BB79DB">
            <w:pPr>
              <w:rPr>
                <w:lang w:eastAsia="en-AU"/>
              </w:rPr>
            </w:pPr>
          </w:p>
        </w:tc>
      </w:tr>
      <w:tr w:rsidR="00BB79DB" w14:paraId="7DF7360D" w14:textId="77777777" w:rsidTr="00BB79DB">
        <w:trPr>
          <w:trHeight w:val="3656"/>
        </w:trPr>
        <w:tc>
          <w:tcPr>
            <w:tcW w:w="384" w:type="pct"/>
            <w:tcBorders>
              <w:bottom w:val="single" w:sz="4" w:space="0" w:color="auto"/>
            </w:tcBorders>
            <w:vAlign w:val="top"/>
          </w:tcPr>
          <w:p w14:paraId="397E70E6" w14:textId="7F5DF14A" w:rsidR="00BB79DB" w:rsidRDefault="00BB79DB" w:rsidP="00BB79DB">
            <w:pPr>
              <w:jc w:val="center"/>
              <w:rPr>
                <w:lang w:eastAsia="en-AU"/>
              </w:rPr>
            </w:pPr>
            <w:r>
              <w:rPr>
                <w:lang w:eastAsia="en-AU"/>
              </w:rPr>
              <w:t>4</w:t>
            </w:r>
          </w:p>
        </w:tc>
        <w:tc>
          <w:tcPr>
            <w:tcW w:w="1387" w:type="pct"/>
            <w:tcBorders>
              <w:bottom w:val="single" w:sz="4" w:space="0" w:color="auto"/>
            </w:tcBorders>
            <w:vAlign w:val="top"/>
          </w:tcPr>
          <w:p w14:paraId="164FB653" w14:textId="77777777" w:rsidR="00BB79DB" w:rsidRPr="00CB6F27" w:rsidRDefault="00BB79DB" w:rsidP="00BB79DB">
            <w:pPr>
              <w:rPr>
                <w:b/>
                <w:sz w:val="22"/>
                <w:szCs w:val="18"/>
                <w:lang w:eastAsia="en-AU"/>
              </w:rPr>
            </w:pPr>
            <w:r w:rsidRPr="00CB6F27">
              <w:rPr>
                <w:b/>
                <w:sz w:val="22"/>
                <w:szCs w:val="18"/>
                <w:lang w:eastAsia="en-AU"/>
              </w:rPr>
              <w:t xml:space="preserve">Select Equipment </w:t>
            </w:r>
          </w:p>
          <w:p w14:paraId="0B124467" w14:textId="77777777" w:rsidR="00BB79DB" w:rsidRDefault="00BB79DB" w:rsidP="00BB79DB">
            <w:pPr>
              <w:pStyle w:val="ListParagraph"/>
              <w:numPr>
                <w:ilvl w:val="0"/>
                <w:numId w:val="46"/>
              </w:numPr>
              <w:rPr>
                <w:sz w:val="22"/>
                <w:szCs w:val="18"/>
                <w:lang w:eastAsia="en-AU"/>
              </w:rPr>
            </w:pPr>
            <w:r>
              <w:rPr>
                <w:sz w:val="22"/>
                <w:szCs w:val="18"/>
                <w:lang w:eastAsia="en-AU"/>
              </w:rPr>
              <w:t>Wear the correct PPE</w:t>
            </w:r>
          </w:p>
          <w:p w14:paraId="56D6EA60" w14:textId="77777777" w:rsidR="00BB79DB" w:rsidRPr="005A7A4D" w:rsidRDefault="00BB79DB" w:rsidP="00BB79DB">
            <w:pPr>
              <w:pStyle w:val="ListParagraph"/>
              <w:numPr>
                <w:ilvl w:val="0"/>
                <w:numId w:val="46"/>
              </w:numPr>
              <w:rPr>
                <w:sz w:val="22"/>
                <w:szCs w:val="18"/>
                <w:lang w:eastAsia="en-AU"/>
              </w:rPr>
            </w:pPr>
            <w:r w:rsidRPr="00CB6F27">
              <w:rPr>
                <w:sz w:val="22"/>
                <w:szCs w:val="18"/>
                <w:lang w:eastAsia="en-AU"/>
              </w:rPr>
              <w:t>Follow safe work practices</w:t>
            </w:r>
          </w:p>
          <w:p w14:paraId="0DEA3F3E" w14:textId="77777777" w:rsidR="00BB79DB" w:rsidRPr="005A7A4D" w:rsidRDefault="00BB79DB" w:rsidP="00BB79DB">
            <w:pPr>
              <w:pStyle w:val="ListParagraph"/>
              <w:numPr>
                <w:ilvl w:val="0"/>
                <w:numId w:val="46"/>
              </w:numPr>
              <w:rPr>
                <w:sz w:val="22"/>
                <w:szCs w:val="18"/>
                <w:lang w:eastAsia="en-AU"/>
              </w:rPr>
            </w:pPr>
            <w:r>
              <w:rPr>
                <w:sz w:val="22"/>
                <w:szCs w:val="18"/>
                <w:lang w:eastAsia="en-AU"/>
              </w:rPr>
              <w:t>Source the 2 wheel trolley from its storage location</w:t>
            </w:r>
            <w:r w:rsidRPr="00CB6F27">
              <w:rPr>
                <w:sz w:val="22"/>
                <w:szCs w:val="18"/>
                <w:lang w:eastAsia="en-AU"/>
              </w:rPr>
              <w:t xml:space="preserve"> </w:t>
            </w:r>
          </w:p>
          <w:p w14:paraId="6E88E33F" w14:textId="77777777" w:rsidR="00BB79DB" w:rsidRDefault="00BB79DB" w:rsidP="00BB79DB">
            <w:pPr>
              <w:pStyle w:val="ListParagraph"/>
              <w:numPr>
                <w:ilvl w:val="0"/>
                <w:numId w:val="46"/>
              </w:numPr>
              <w:rPr>
                <w:sz w:val="22"/>
                <w:szCs w:val="18"/>
                <w:lang w:eastAsia="en-AU"/>
              </w:rPr>
            </w:pPr>
            <w:r>
              <w:rPr>
                <w:sz w:val="22"/>
                <w:szCs w:val="18"/>
                <w:lang w:eastAsia="en-AU"/>
              </w:rPr>
              <w:t>Source the cargo/tie down strap from its storage location</w:t>
            </w:r>
          </w:p>
          <w:p w14:paraId="42BE08E3" w14:textId="0AAB8AAC" w:rsidR="00BB79DB" w:rsidRDefault="00BB79DB" w:rsidP="00BB79DB">
            <w:pPr>
              <w:pStyle w:val="ListParagraph"/>
              <w:numPr>
                <w:ilvl w:val="0"/>
                <w:numId w:val="46"/>
              </w:numPr>
              <w:rPr>
                <w:b/>
                <w:sz w:val="22"/>
                <w:szCs w:val="18"/>
                <w:lang w:eastAsia="en-AU"/>
              </w:rPr>
            </w:pPr>
            <w:r>
              <w:rPr>
                <w:sz w:val="22"/>
                <w:szCs w:val="18"/>
                <w:lang w:eastAsia="en-AU"/>
              </w:rPr>
              <w:t>Move the trolley and cargo/tied down strap to where it is required for the first lift.</w:t>
            </w:r>
          </w:p>
        </w:tc>
        <w:sdt>
          <w:sdtPr>
            <w:rPr>
              <w:lang w:eastAsia="en-AU"/>
            </w:rPr>
            <w:id w:val="729576371"/>
            <w14:checkbox>
              <w14:checked w14:val="0"/>
              <w14:checkedState w14:val="2612" w14:font="MS Gothic"/>
              <w14:uncheckedState w14:val="2610" w14:font="MS Gothic"/>
            </w14:checkbox>
          </w:sdtPr>
          <w:sdtEndPr/>
          <w:sdtContent>
            <w:tc>
              <w:tcPr>
                <w:tcW w:w="253" w:type="pct"/>
                <w:tcBorders>
                  <w:bottom w:val="single" w:sz="4" w:space="0" w:color="auto"/>
                </w:tcBorders>
                <w:vAlign w:val="top"/>
              </w:tcPr>
              <w:p w14:paraId="0F67C46F" w14:textId="3232A5D5" w:rsidR="00BB79DB" w:rsidRDefault="00C74631" w:rsidP="00BB79DB">
                <w:pPr>
                  <w:rPr>
                    <w:lang w:eastAsia="en-AU"/>
                  </w:rPr>
                </w:pPr>
                <w:r>
                  <w:rPr>
                    <w:rFonts w:ascii="MS Gothic" w:eastAsia="MS Gothic" w:hAnsi="MS Gothic" w:hint="eastAsia"/>
                    <w:lang w:eastAsia="en-AU"/>
                  </w:rPr>
                  <w:t>☐</w:t>
                </w:r>
              </w:p>
            </w:tc>
          </w:sdtContent>
        </w:sdt>
        <w:sdt>
          <w:sdtPr>
            <w:rPr>
              <w:lang w:eastAsia="en-AU"/>
            </w:rPr>
            <w:id w:val="-645277615"/>
            <w14:checkbox>
              <w14:checked w14:val="0"/>
              <w14:checkedState w14:val="2612" w14:font="MS Gothic"/>
              <w14:uncheckedState w14:val="2610" w14:font="MS Gothic"/>
            </w14:checkbox>
          </w:sdtPr>
          <w:sdtEndPr/>
          <w:sdtContent>
            <w:tc>
              <w:tcPr>
                <w:tcW w:w="242" w:type="pct"/>
                <w:tcBorders>
                  <w:bottom w:val="single" w:sz="4" w:space="0" w:color="auto"/>
                </w:tcBorders>
                <w:vAlign w:val="top"/>
              </w:tcPr>
              <w:p w14:paraId="1AE7933E" w14:textId="3F8FC45A" w:rsidR="00BB79DB" w:rsidRDefault="00EA6E73" w:rsidP="00BB79DB">
                <w:pPr>
                  <w:rPr>
                    <w:lang w:eastAsia="en-AU"/>
                  </w:rPr>
                </w:pPr>
                <w:r>
                  <w:rPr>
                    <w:rFonts w:ascii="MS Gothic" w:eastAsia="MS Gothic" w:hAnsi="MS Gothic" w:hint="eastAsia"/>
                    <w:lang w:eastAsia="en-AU"/>
                  </w:rPr>
                  <w:t>☐</w:t>
                </w:r>
              </w:p>
            </w:tc>
          </w:sdtContent>
        </w:sdt>
        <w:tc>
          <w:tcPr>
            <w:tcW w:w="2734" w:type="pct"/>
            <w:tcBorders>
              <w:bottom w:val="single" w:sz="4" w:space="0" w:color="auto"/>
            </w:tcBorders>
            <w:vAlign w:val="top"/>
          </w:tcPr>
          <w:p w14:paraId="1F847EE8"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41087EDA" w14:textId="77777777" w:rsidR="00BB79DB" w:rsidRDefault="00BB79DB" w:rsidP="00BB79DB">
            <w:pPr>
              <w:rPr>
                <w:lang w:eastAsia="en-AU"/>
              </w:rPr>
            </w:pPr>
          </w:p>
        </w:tc>
      </w:tr>
      <w:tr w:rsidR="00BB79DB" w14:paraId="42F89F98" w14:textId="77777777" w:rsidTr="00BB79DB">
        <w:trPr>
          <w:trHeight w:val="1027"/>
        </w:trPr>
        <w:tc>
          <w:tcPr>
            <w:tcW w:w="384" w:type="pct"/>
            <w:tcBorders>
              <w:top w:val="single" w:sz="4" w:space="0" w:color="auto"/>
            </w:tcBorders>
            <w:vAlign w:val="top"/>
          </w:tcPr>
          <w:p w14:paraId="1B909C0B" w14:textId="39A11557" w:rsidR="00BB79DB" w:rsidRDefault="00BB79DB" w:rsidP="00BB79DB">
            <w:pPr>
              <w:jc w:val="center"/>
              <w:rPr>
                <w:lang w:eastAsia="en-AU"/>
              </w:rPr>
            </w:pPr>
            <w:r>
              <w:rPr>
                <w:lang w:eastAsia="en-AU"/>
              </w:rPr>
              <w:lastRenderedPageBreak/>
              <w:t>5</w:t>
            </w:r>
          </w:p>
        </w:tc>
        <w:tc>
          <w:tcPr>
            <w:tcW w:w="1387" w:type="pct"/>
            <w:tcBorders>
              <w:top w:val="single" w:sz="4" w:space="0" w:color="auto"/>
            </w:tcBorders>
            <w:vAlign w:val="top"/>
          </w:tcPr>
          <w:p w14:paraId="68DD1D22" w14:textId="77777777" w:rsidR="00BB79DB" w:rsidRPr="00EC51CE" w:rsidRDefault="00BB79DB" w:rsidP="00BB79DB">
            <w:pPr>
              <w:spacing w:after="0"/>
              <w:rPr>
                <w:b/>
                <w:sz w:val="20"/>
                <w:szCs w:val="18"/>
                <w:lang w:eastAsia="en-AU"/>
              </w:rPr>
            </w:pPr>
            <w:r>
              <w:rPr>
                <w:b/>
                <w:sz w:val="20"/>
                <w:szCs w:val="18"/>
                <w:lang w:eastAsia="en-AU"/>
              </w:rPr>
              <w:t>Load Object as Source Location</w:t>
            </w:r>
          </w:p>
          <w:p w14:paraId="05B39F76" w14:textId="77777777" w:rsidR="00BB79DB" w:rsidRPr="00EC51CE" w:rsidRDefault="00BB79DB" w:rsidP="00BB79DB">
            <w:pPr>
              <w:pStyle w:val="ListParagraph"/>
              <w:numPr>
                <w:ilvl w:val="0"/>
                <w:numId w:val="47"/>
              </w:numPr>
              <w:spacing w:after="0"/>
              <w:rPr>
                <w:i/>
                <w:sz w:val="20"/>
                <w:szCs w:val="18"/>
                <w:lang w:eastAsia="en-AU"/>
              </w:rPr>
            </w:pPr>
            <w:r>
              <w:rPr>
                <w:sz w:val="20"/>
                <w:szCs w:val="18"/>
                <w:lang w:eastAsia="en-AU"/>
              </w:rPr>
              <w:t>Trolley is positioned adjacent to the object as close as possible</w:t>
            </w:r>
          </w:p>
          <w:p w14:paraId="56F919E1" w14:textId="77777777" w:rsidR="00BB79DB" w:rsidRPr="006621BE" w:rsidRDefault="00BB79DB" w:rsidP="00BB79DB">
            <w:pPr>
              <w:pStyle w:val="ListParagraph"/>
              <w:numPr>
                <w:ilvl w:val="0"/>
                <w:numId w:val="47"/>
              </w:numPr>
              <w:spacing w:after="0"/>
              <w:rPr>
                <w:i/>
                <w:sz w:val="20"/>
                <w:szCs w:val="18"/>
                <w:lang w:eastAsia="en-AU"/>
              </w:rPr>
            </w:pPr>
            <w:r>
              <w:rPr>
                <w:sz w:val="20"/>
                <w:szCs w:val="18"/>
                <w:lang w:eastAsia="en-AU"/>
              </w:rPr>
              <w:t>Trolley is held steady by delegated team member</w:t>
            </w:r>
          </w:p>
          <w:p w14:paraId="2D62A66E" w14:textId="77777777" w:rsidR="00BB79DB" w:rsidRPr="006621BE" w:rsidRDefault="00BB79DB" w:rsidP="00BB79DB">
            <w:pPr>
              <w:pStyle w:val="ListParagraph"/>
              <w:numPr>
                <w:ilvl w:val="0"/>
                <w:numId w:val="47"/>
              </w:numPr>
              <w:spacing w:after="0"/>
              <w:rPr>
                <w:i/>
                <w:sz w:val="20"/>
                <w:szCs w:val="18"/>
                <w:lang w:eastAsia="en-AU"/>
              </w:rPr>
            </w:pPr>
            <w:r>
              <w:rPr>
                <w:sz w:val="20"/>
                <w:szCs w:val="18"/>
                <w:lang w:eastAsia="en-AU"/>
              </w:rPr>
              <w:t>Object is tilted slightly off perpendicular by delegated team member to check weight</w:t>
            </w:r>
          </w:p>
          <w:p w14:paraId="3C978DB2" w14:textId="77777777" w:rsidR="00BB79DB" w:rsidRPr="006621BE" w:rsidRDefault="00BB79DB" w:rsidP="00BB79DB">
            <w:pPr>
              <w:pStyle w:val="ListParagraph"/>
              <w:numPr>
                <w:ilvl w:val="0"/>
                <w:numId w:val="47"/>
              </w:numPr>
              <w:spacing w:after="0"/>
              <w:rPr>
                <w:i/>
                <w:sz w:val="20"/>
                <w:szCs w:val="18"/>
                <w:lang w:eastAsia="en-AU"/>
              </w:rPr>
            </w:pPr>
            <w:r>
              <w:rPr>
                <w:sz w:val="20"/>
                <w:szCs w:val="18"/>
                <w:lang w:eastAsia="en-AU"/>
              </w:rPr>
              <w:t xml:space="preserve">Object is tilted and rolled in a slow and controlled manner onto the carrying platform of the trolley </w:t>
            </w:r>
          </w:p>
          <w:p w14:paraId="1D23C74C" w14:textId="77777777" w:rsidR="00BB79DB" w:rsidRPr="00EC51CE" w:rsidRDefault="00BB79DB" w:rsidP="00BB79DB">
            <w:pPr>
              <w:pStyle w:val="ListParagraph"/>
              <w:numPr>
                <w:ilvl w:val="0"/>
                <w:numId w:val="47"/>
              </w:numPr>
              <w:spacing w:after="0"/>
              <w:rPr>
                <w:i/>
                <w:sz w:val="20"/>
                <w:szCs w:val="18"/>
                <w:lang w:eastAsia="en-AU"/>
              </w:rPr>
            </w:pPr>
            <w:r>
              <w:rPr>
                <w:sz w:val="20"/>
                <w:szCs w:val="18"/>
                <w:lang w:eastAsia="en-AU"/>
              </w:rPr>
              <w:t>Trolley is propped stationery with foot on wheel or bottom bar of trolley while load transfer is in progress</w:t>
            </w:r>
          </w:p>
          <w:p w14:paraId="00A17C17" w14:textId="77777777" w:rsidR="00BB79DB" w:rsidRPr="00174424" w:rsidRDefault="00BB79DB" w:rsidP="00BB79DB">
            <w:pPr>
              <w:pStyle w:val="ListParagraph"/>
              <w:numPr>
                <w:ilvl w:val="0"/>
                <w:numId w:val="47"/>
              </w:numPr>
              <w:spacing w:after="0"/>
              <w:rPr>
                <w:i/>
                <w:sz w:val="20"/>
                <w:szCs w:val="18"/>
                <w:lang w:eastAsia="en-AU"/>
              </w:rPr>
            </w:pPr>
            <w:r>
              <w:rPr>
                <w:sz w:val="20"/>
                <w:szCs w:val="18"/>
                <w:lang w:eastAsia="en-AU"/>
              </w:rPr>
              <w:t>Object is positioned on centre of carrying platform of trolley</w:t>
            </w:r>
          </w:p>
          <w:p w14:paraId="4E222ACA" w14:textId="77777777" w:rsidR="00BB79DB" w:rsidRPr="00174424" w:rsidRDefault="00BB79DB" w:rsidP="00BB79DB">
            <w:pPr>
              <w:pStyle w:val="ListParagraph"/>
              <w:numPr>
                <w:ilvl w:val="0"/>
                <w:numId w:val="47"/>
              </w:numPr>
              <w:spacing w:after="0"/>
              <w:rPr>
                <w:i/>
                <w:sz w:val="20"/>
                <w:szCs w:val="18"/>
                <w:lang w:eastAsia="en-AU"/>
              </w:rPr>
            </w:pPr>
            <w:r>
              <w:rPr>
                <w:sz w:val="20"/>
                <w:szCs w:val="18"/>
                <w:lang w:eastAsia="en-AU"/>
              </w:rPr>
              <w:t>Object is held in position for strapping process</w:t>
            </w:r>
          </w:p>
          <w:p w14:paraId="0FD05636" w14:textId="77777777" w:rsidR="00BB79DB" w:rsidRPr="00B12E92" w:rsidRDefault="00BB79DB" w:rsidP="00BB79DB">
            <w:pPr>
              <w:pStyle w:val="ListParagraph"/>
              <w:numPr>
                <w:ilvl w:val="0"/>
                <w:numId w:val="47"/>
              </w:numPr>
              <w:spacing w:after="0"/>
              <w:rPr>
                <w:i/>
                <w:sz w:val="20"/>
                <w:szCs w:val="18"/>
                <w:lang w:eastAsia="en-AU"/>
              </w:rPr>
            </w:pPr>
            <w:r>
              <w:rPr>
                <w:sz w:val="20"/>
                <w:szCs w:val="18"/>
                <w:lang w:eastAsia="en-AU"/>
              </w:rPr>
              <w:t xml:space="preserve">Object is strapped to trolley with cargo/tied down strap. </w:t>
            </w:r>
          </w:p>
          <w:p w14:paraId="0DFEFFE4" w14:textId="468817DB" w:rsidR="00BB79DB" w:rsidRPr="00BB79DB" w:rsidRDefault="00BB79DB" w:rsidP="00BB79DB">
            <w:pPr>
              <w:pStyle w:val="ListParagraph"/>
              <w:numPr>
                <w:ilvl w:val="0"/>
                <w:numId w:val="47"/>
              </w:numPr>
              <w:rPr>
                <w:sz w:val="22"/>
                <w:szCs w:val="18"/>
                <w:lang w:eastAsia="en-AU"/>
              </w:rPr>
            </w:pPr>
            <w:r w:rsidRPr="00BB79DB">
              <w:rPr>
                <w:sz w:val="20"/>
                <w:szCs w:val="18"/>
                <w:lang w:eastAsia="en-AU"/>
              </w:rPr>
              <w:t>Object is checked for security. Strap must be tight, not slipping and positioned on the top half of the object</w:t>
            </w:r>
          </w:p>
          <w:p w14:paraId="15BF21B9" w14:textId="77777777" w:rsidR="00BB79DB" w:rsidRPr="00CB6F27" w:rsidRDefault="00BB79DB" w:rsidP="00BB79DB">
            <w:pPr>
              <w:rPr>
                <w:b/>
                <w:sz w:val="22"/>
                <w:szCs w:val="18"/>
                <w:lang w:eastAsia="en-AU"/>
              </w:rPr>
            </w:pPr>
          </w:p>
        </w:tc>
        <w:sdt>
          <w:sdtPr>
            <w:rPr>
              <w:lang w:eastAsia="en-AU"/>
            </w:rPr>
            <w:id w:val="-1228607994"/>
            <w14:checkbox>
              <w14:checked w14:val="0"/>
              <w14:checkedState w14:val="2612" w14:font="MS Gothic"/>
              <w14:uncheckedState w14:val="2610" w14:font="MS Gothic"/>
            </w14:checkbox>
          </w:sdtPr>
          <w:sdtEndPr/>
          <w:sdtContent>
            <w:tc>
              <w:tcPr>
                <w:tcW w:w="253" w:type="pct"/>
                <w:tcBorders>
                  <w:top w:val="single" w:sz="4" w:space="0" w:color="auto"/>
                </w:tcBorders>
                <w:vAlign w:val="top"/>
              </w:tcPr>
              <w:p w14:paraId="607D73DF" w14:textId="4004DCF1" w:rsidR="00BB79DB" w:rsidRDefault="00EA6E73" w:rsidP="00BB79DB">
                <w:pPr>
                  <w:rPr>
                    <w:lang w:eastAsia="en-AU"/>
                  </w:rPr>
                </w:pPr>
                <w:r>
                  <w:rPr>
                    <w:rFonts w:ascii="MS Gothic" w:eastAsia="MS Gothic" w:hAnsi="MS Gothic" w:hint="eastAsia"/>
                    <w:lang w:eastAsia="en-AU"/>
                  </w:rPr>
                  <w:t>☐</w:t>
                </w:r>
              </w:p>
            </w:tc>
          </w:sdtContent>
        </w:sdt>
        <w:sdt>
          <w:sdtPr>
            <w:rPr>
              <w:lang w:eastAsia="en-AU"/>
            </w:rPr>
            <w:id w:val="-75907542"/>
            <w14:checkbox>
              <w14:checked w14:val="0"/>
              <w14:checkedState w14:val="2612" w14:font="MS Gothic"/>
              <w14:uncheckedState w14:val="2610" w14:font="MS Gothic"/>
            </w14:checkbox>
          </w:sdtPr>
          <w:sdtEndPr/>
          <w:sdtContent>
            <w:tc>
              <w:tcPr>
                <w:tcW w:w="242" w:type="pct"/>
                <w:tcBorders>
                  <w:top w:val="single" w:sz="4" w:space="0" w:color="auto"/>
                </w:tcBorders>
                <w:vAlign w:val="top"/>
              </w:tcPr>
              <w:p w14:paraId="47D31EA8" w14:textId="4277532C" w:rsidR="00BB79DB" w:rsidRDefault="00EA6E73" w:rsidP="00BB79DB">
                <w:pPr>
                  <w:rPr>
                    <w:lang w:eastAsia="en-AU"/>
                  </w:rPr>
                </w:pPr>
                <w:r>
                  <w:rPr>
                    <w:rFonts w:ascii="MS Gothic" w:eastAsia="MS Gothic" w:hAnsi="MS Gothic" w:hint="eastAsia"/>
                    <w:lang w:eastAsia="en-AU"/>
                  </w:rPr>
                  <w:t>☐</w:t>
                </w:r>
              </w:p>
            </w:tc>
          </w:sdtContent>
        </w:sdt>
        <w:tc>
          <w:tcPr>
            <w:tcW w:w="2734" w:type="pct"/>
            <w:tcBorders>
              <w:top w:val="single" w:sz="4" w:space="0" w:color="auto"/>
            </w:tcBorders>
            <w:vAlign w:val="top"/>
          </w:tcPr>
          <w:p w14:paraId="7E533DC7"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094BFB69" w14:textId="77777777" w:rsidR="00BB79DB" w:rsidRDefault="00BB79DB" w:rsidP="00BB79DB">
            <w:pPr>
              <w:rPr>
                <w:lang w:eastAsia="en-AU"/>
              </w:rPr>
            </w:pPr>
          </w:p>
        </w:tc>
      </w:tr>
      <w:tr w:rsidR="00BB79DB" w14:paraId="21BDFAA3" w14:textId="77777777" w:rsidTr="00494C1E">
        <w:tc>
          <w:tcPr>
            <w:tcW w:w="384" w:type="pct"/>
            <w:vAlign w:val="top"/>
          </w:tcPr>
          <w:p w14:paraId="6FEFEA91" w14:textId="389EA3B7" w:rsidR="00BB79DB" w:rsidRDefault="00AA72C8" w:rsidP="00BB79DB">
            <w:pPr>
              <w:jc w:val="center"/>
              <w:rPr>
                <w:lang w:eastAsia="en-AU"/>
              </w:rPr>
            </w:pPr>
            <w:r>
              <w:rPr>
                <w:lang w:eastAsia="en-AU"/>
              </w:rPr>
              <w:lastRenderedPageBreak/>
              <w:t>6</w:t>
            </w:r>
          </w:p>
        </w:tc>
        <w:tc>
          <w:tcPr>
            <w:tcW w:w="1387" w:type="pct"/>
            <w:vAlign w:val="top"/>
          </w:tcPr>
          <w:p w14:paraId="391C3443" w14:textId="77777777" w:rsidR="00BB79DB" w:rsidRPr="00EC51CE" w:rsidRDefault="00BB79DB" w:rsidP="00BB79DB">
            <w:pPr>
              <w:spacing w:after="0"/>
              <w:rPr>
                <w:b/>
                <w:sz w:val="20"/>
                <w:szCs w:val="18"/>
                <w:lang w:eastAsia="en-AU"/>
              </w:rPr>
            </w:pPr>
            <w:r>
              <w:rPr>
                <w:b/>
                <w:sz w:val="20"/>
                <w:szCs w:val="18"/>
                <w:lang w:eastAsia="en-AU"/>
              </w:rPr>
              <w:t xml:space="preserve">Relocate Object </w:t>
            </w:r>
          </w:p>
          <w:p w14:paraId="0A0DB680" w14:textId="77777777" w:rsidR="00BB79DB" w:rsidRPr="00EC51CE" w:rsidRDefault="00BB79DB" w:rsidP="00BB79DB">
            <w:pPr>
              <w:pStyle w:val="ListParagraph"/>
              <w:numPr>
                <w:ilvl w:val="0"/>
                <w:numId w:val="48"/>
              </w:numPr>
              <w:spacing w:after="0"/>
              <w:rPr>
                <w:sz w:val="20"/>
                <w:szCs w:val="18"/>
                <w:lang w:eastAsia="en-AU"/>
              </w:rPr>
            </w:pPr>
            <w:r w:rsidRPr="00EC51CE">
              <w:rPr>
                <w:sz w:val="20"/>
                <w:szCs w:val="18"/>
                <w:lang w:eastAsia="en-AU"/>
              </w:rPr>
              <w:t>Tilt back trolley towards body and balance load</w:t>
            </w:r>
          </w:p>
          <w:p w14:paraId="4B1EFCE7" w14:textId="77777777" w:rsidR="00BB79DB" w:rsidRDefault="00BB79DB" w:rsidP="00BB79DB">
            <w:pPr>
              <w:pStyle w:val="ListParagraph"/>
              <w:numPr>
                <w:ilvl w:val="0"/>
                <w:numId w:val="48"/>
              </w:numPr>
              <w:spacing w:after="0"/>
              <w:rPr>
                <w:sz w:val="20"/>
                <w:szCs w:val="18"/>
                <w:lang w:eastAsia="en-AU"/>
              </w:rPr>
            </w:pPr>
            <w:r w:rsidRPr="00EC51CE">
              <w:rPr>
                <w:sz w:val="20"/>
                <w:szCs w:val="18"/>
                <w:lang w:eastAsia="en-AU"/>
              </w:rPr>
              <w:t>Turn trolley to travel direction using feet and keeping arms straight and close to hips</w:t>
            </w:r>
          </w:p>
          <w:p w14:paraId="7ED910CA" w14:textId="77777777" w:rsidR="00BB79DB" w:rsidRDefault="00BB79DB" w:rsidP="00BB79DB">
            <w:pPr>
              <w:pStyle w:val="ListParagraph"/>
              <w:numPr>
                <w:ilvl w:val="0"/>
                <w:numId w:val="48"/>
              </w:numPr>
              <w:spacing w:after="0"/>
              <w:rPr>
                <w:sz w:val="20"/>
                <w:szCs w:val="18"/>
                <w:lang w:eastAsia="en-AU"/>
              </w:rPr>
            </w:pPr>
            <w:r>
              <w:rPr>
                <w:sz w:val="20"/>
                <w:szCs w:val="18"/>
                <w:lang w:eastAsia="en-AU"/>
              </w:rPr>
              <w:t>Transport route is monitored for approaching foot, or mobile traffic</w:t>
            </w:r>
          </w:p>
          <w:p w14:paraId="686624A5" w14:textId="77777777" w:rsidR="00BB79DB" w:rsidRPr="00EC51CE" w:rsidRDefault="00BB79DB" w:rsidP="00BB79DB">
            <w:pPr>
              <w:pStyle w:val="ListParagraph"/>
              <w:numPr>
                <w:ilvl w:val="0"/>
                <w:numId w:val="48"/>
              </w:numPr>
              <w:spacing w:after="0"/>
              <w:rPr>
                <w:sz w:val="20"/>
                <w:szCs w:val="18"/>
                <w:lang w:eastAsia="en-AU"/>
              </w:rPr>
            </w:pPr>
            <w:r>
              <w:rPr>
                <w:sz w:val="20"/>
                <w:szCs w:val="18"/>
                <w:lang w:eastAsia="en-AU"/>
              </w:rPr>
              <w:t xml:space="preserve">Potential hazards are managed as documented on Risk Assessment </w:t>
            </w:r>
          </w:p>
          <w:p w14:paraId="3198B32C" w14:textId="77777777" w:rsidR="00BB79DB" w:rsidRPr="00EC51CE" w:rsidRDefault="00BB79DB" w:rsidP="00BB79DB">
            <w:pPr>
              <w:pStyle w:val="ListParagraph"/>
              <w:numPr>
                <w:ilvl w:val="0"/>
                <w:numId w:val="48"/>
              </w:numPr>
              <w:spacing w:after="0"/>
              <w:rPr>
                <w:sz w:val="20"/>
                <w:szCs w:val="18"/>
                <w:lang w:eastAsia="en-AU"/>
              </w:rPr>
            </w:pPr>
            <w:r w:rsidRPr="00EC51CE">
              <w:rPr>
                <w:sz w:val="20"/>
                <w:szCs w:val="18"/>
                <w:lang w:eastAsia="en-AU"/>
              </w:rPr>
              <w:t>Transport load along planned and designated route</w:t>
            </w:r>
            <w:r>
              <w:rPr>
                <w:sz w:val="20"/>
                <w:szCs w:val="18"/>
                <w:lang w:eastAsia="en-AU"/>
              </w:rPr>
              <w:t xml:space="preserve"> in a controlled manner at a steady walking pace</w:t>
            </w:r>
          </w:p>
          <w:p w14:paraId="6206A041" w14:textId="4A1E61AC" w:rsidR="00BB79DB" w:rsidRPr="00AA72C8" w:rsidRDefault="00BB79DB" w:rsidP="00AA72C8">
            <w:pPr>
              <w:pStyle w:val="ListParagraph"/>
              <w:numPr>
                <w:ilvl w:val="0"/>
                <w:numId w:val="48"/>
              </w:numPr>
              <w:rPr>
                <w:b/>
                <w:sz w:val="22"/>
                <w:szCs w:val="18"/>
                <w:lang w:eastAsia="en-AU"/>
              </w:rPr>
            </w:pPr>
            <w:r w:rsidRPr="00AA72C8">
              <w:rPr>
                <w:sz w:val="20"/>
                <w:szCs w:val="18"/>
                <w:lang w:eastAsia="en-AU"/>
              </w:rPr>
              <w:t>Set load to ground by tilting slowly forward</w:t>
            </w:r>
          </w:p>
        </w:tc>
        <w:sdt>
          <w:sdtPr>
            <w:rPr>
              <w:lang w:eastAsia="en-AU"/>
            </w:rPr>
            <w:id w:val="1356693510"/>
            <w14:checkbox>
              <w14:checked w14:val="0"/>
              <w14:checkedState w14:val="2612" w14:font="MS Gothic"/>
              <w14:uncheckedState w14:val="2610" w14:font="MS Gothic"/>
            </w14:checkbox>
          </w:sdtPr>
          <w:sdtEndPr/>
          <w:sdtContent>
            <w:tc>
              <w:tcPr>
                <w:tcW w:w="253" w:type="pct"/>
                <w:vAlign w:val="top"/>
              </w:tcPr>
              <w:p w14:paraId="333EC6E3" w14:textId="1AD2524A" w:rsidR="00BB79DB" w:rsidRDefault="00EA6E73" w:rsidP="00BB79DB">
                <w:pPr>
                  <w:rPr>
                    <w:lang w:eastAsia="en-AU"/>
                  </w:rPr>
                </w:pPr>
                <w:r>
                  <w:rPr>
                    <w:rFonts w:ascii="MS Gothic" w:eastAsia="MS Gothic" w:hAnsi="MS Gothic" w:hint="eastAsia"/>
                    <w:lang w:eastAsia="en-AU"/>
                  </w:rPr>
                  <w:t>☐</w:t>
                </w:r>
              </w:p>
            </w:tc>
          </w:sdtContent>
        </w:sdt>
        <w:sdt>
          <w:sdtPr>
            <w:rPr>
              <w:lang w:eastAsia="en-AU"/>
            </w:rPr>
            <w:id w:val="109555369"/>
            <w14:checkbox>
              <w14:checked w14:val="0"/>
              <w14:checkedState w14:val="2612" w14:font="MS Gothic"/>
              <w14:uncheckedState w14:val="2610" w14:font="MS Gothic"/>
            </w14:checkbox>
          </w:sdtPr>
          <w:sdtEndPr/>
          <w:sdtContent>
            <w:tc>
              <w:tcPr>
                <w:tcW w:w="242" w:type="pct"/>
                <w:vAlign w:val="top"/>
              </w:tcPr>
              <w:p w14:paraId="0A60D42D" w14:textId="38E1688F" w:rsidR="00BB79DB" w:rsidRDefault="00EA6E73" w:rsidP="00BB79DB">
                <w:pPr>
                  <w:rPr>
                    <w:lang w:eastAsia="en-AU"/>
                  </w:rPr>
                </w:pPr>
                <w:r>
                  <w:rPr>
                    <w:rFonts w:ascii="MS Gothic" w:eastAsia="MS Gothic" w:hAnsi="MS Gothic" w:hint="eastAsia"/>
                    <w:lang w:eastAsia="en-AU"/>
                  </w:rPr>
                  <w:t>☐</w:t>
                </w:r>
              </w:p>
            </w:tc>
          </w:sdtContent>
        </w:sdt>
        <w:tc>
          <w:tcPr>
            <w:tcW w:w="2734" w:type="pct"/>
            <w:vAlign w:val="top"/>
          </w:tcPr>
          <w:p w14:paraId="6922C223"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3FB8706E" w14:textId="77777777" w:rsidR="00BB79DB" w:rsidRDefault="00BB79DB" w:rsidP="00BB79DB">
            <w:pPr>
              <w:rPr>
                <w:lang w:eastAsia="en-AU"/>
              </w:rPr>
            </w:pPr>
          </w:p>
        </w:tc>
      </w:tr>
      <w:tr w:rsidR="00AA72C8" w14:paraId="59CEA04A" w14:textId="77777777" w:rsidTr="00494C1E">
        <w:tc>
          <w:tcPr>
            <w:tcW w:w="384" w:type="pct"/>
            <w:vAlign w:val="top"/>
          </w:tcPr>
          <w:p w14:paraId="469B14BA" w14:textId="5B41457C" w:rsidR="00AA72C8" w:rsidRDefault="00AA72C8" w:rsidP="00BB79DB">
            <w:pPr>
              <w:jc w:val="center"/>
              <w:rPr>
                <w:lang w:eastAsia="en-AU"/>
              </w:rPr>
            </w:pPr>
            <w:r>
              <w:rPr>
                <w:lang w:eastAsia="en-AU"/>
              </w:rPr>
              <w:lastRenderedPageBreak/>
              <w:t>7</w:t>
            </w:r>
          </w:p>
        </w:tc>
        <w:tc>
          <w:tcPr>
            <w:tcW w:w="1387" w:type="pct"/>
            <w:vAlign w:val="top"/>
          </w:tcPr>
          <w:p w14:paraId="44817EEF" w14:textId="77777777" w:rsidR="00AA72C8" w:rsidRPr="00EC51CE" w:rsidRDefault="00AA72C8" w:rsidP="00AA72C8">
            <w:pPr>
              <w:rPr>
                <w:b/>
                <w:sz w:val="20"/>
                <w:szCs w:val="18"/>
                <w:lang w:eastAsia="en-AU"/>
              </w:rPr>
            </w:pPr>
            <w:r>
              <w:rPr>
                <w:b/>
                <w:sz w:val="20"/>
                <w:szCs w:val="18"/>
                <w:lang w:eastAsia="en-AU"/>
              </w:rPr>
              <w:t xml:space="preserve">Unload Object at Destination Location </w:t>
            </w:r>
          </w:p>
          <w:p w14:paraId="36EF6A98" w14:textId="77777777" w:rsidR="00AA72C8" w:rsidRPr="00EC51CE" w:rsidRDefault="00AA72C8" w:rsidP="00AA72C8">
            <w:pPr>
              <w:pStyle w:val="ListParagraph"/>
              <w:numPr>
                <w:ilvl w:val="0"/>
                <w:numId w:val="48"/>
              </w:numPr>
              <w:spacing w:after="0"/>
              <w:rPr>
                <w:i/>
                <w:sz w:val="20"/>
                <w:szCs w:val="18"/>
                <w:lang w:eastAsia="en-AU"/>
              </w:rPr>
            </w:pPr>
            <w:r>
              <w:rPr>
                <w:sz w:val="20"/>
                <w:szCs w:val="18"/>
                <w:lang w:eastAsia="en-AU"/>
              </w:rPr>
              <w:t>Trolley is positioned as close to the unloading point as possible</w:t>
            </w:r>
          </w:p>
          <w:p w14:paraId="19D925E8" w14:textId="77777777" w:rsidR="00AA72C8" w:rsidRPr="00D47DD4" w:rsidRDefault="00AA72C8" w:rsidP="00AA72C8">
            <w:pPr>
              <w:pStyle w:val="ListParagraph"/>
              <w:numPr>
                <w:ilvl w:val="0"/>
                <w:numId w:val="48"/>
              </w:numPr>
              <w:spacing w:after="0"/>
              <w:rPr>
                <w:i/>
                <w:sz w:val="20"/>
                <w:szCs w:val="18"/>
                <w:lang w:eastAsia="en-AU"/>
              </w:rPr>
            </w:pPr>
            <w:r>
              <w:rPr>
                <w:sz w:val="20"/>
                <w:szCs w:val="18"/>
                <w:lang w:eastAsia="en-AU"/>
              </w:rPr>
              <w:t>Trolley is held steady by delegated team member</w:t>
            </w:r>
          </w:p>
          <w:p w14:paraId="3A900335" w14:textId="77777777" w:rsidR="00AA72C8" w:rsidRPr="006621BE" w:rsidRDefault="00AA72C8" w:rsidP="00AA72C8">
            <w:pPr>
              <w:pStyle w:val="ListParagraph"/>
              <w:numPr>
                <w:ilvl w:val="0"/>
                <w:numId w:val="48"/>
              </w:numPr>
              <w:spacing w:after="0"/>
              <w:rPr>
                <w:i/>
                <w:sz w:val="20"/>
                <w:szCs w:val="18"/>
                <w:lang w:eastAsia="en-AU"/>
              </w:rPr>
            </w:pPr>
            <w:r>
              <w:rPr>
                <w:sz w:val="20"/>
                <w:szCs w:val="18"/>
                <w:lang w:eastAsia="en-AU"/>
              </w:rPr>
              <w:t>Object is unstrapped from trolley</w:t>
            </w:r>
          </w:p>
          <w:p w14:paraId="41D7DE7F" w14:textId="77777777" w:rsidR="00AA72C8" w:rsidRPr="006621BE" w:rsidRDefault="00AA72C8" w:rsidP="00AA72C8">
            <w:pPr>
              <w:pStyle w:val="ListParagraph"/>
              <w:numPr>
                <w:ilvl w:val="0"/>
                <w:numId w:val="48"/>
              </w:numPr>
              <w:spacing w:after="0"/>
              <w:rPr>
                <w:i/>
                <w:sz w:val="20"/>
                <w:szCs w:val="18"/>
                <w:lang w:eastAsia="en-AU"/>
              </w:rPr>
            </w:pPr>
            <w:r>
              <w:rPr>
                <w:sz w:val="20"/>
                <w:szCs w:val="18"/>
                <w:lang w:eastAsia="en-AU"/>
              </w:rPr>
              <w:t>Object is tilted and rolled in a slow and controlled manner from the carrying platform of the trolley and onto the ground</w:t>
            </w:r>
          </w:p>
          <w:p w14:paraId="117F8A9A" w14:textId="77777777" w:rsidR="00AA72C8" w:rsidRPr="00EC51CE" w:rsidRDefault="00AA72C8" w:rsidP="00AA72C8">
            <w:pPr>
              <w:pStyle w:val="ListParagraph"/>
              <w:numPr>
                <w:ilvl w:val="0"/>
                <w:numId w:val="48"/>
              </w:numPr>
              <w:spacing w:after="0"/>
              <w:rPr>
                <w:i/>
                <w:sz w:val="20"/>
                <w:szCs w:val="18"/>
                <w:lang w:eastAsia="en-AU"/>
              </w:rPr>
            </w:pPr>
            <w:r>
              <w:rPr>
                <w:sz w:val="20"/>
                <w:szCs w:val="18"/>
                <w:lang w:eastAsia="en-AU"/>
              </w:rPr>
              <w:t>Trolley is propped stationery with foot on wheel or bottom bar of trolley while load transfer is in progress</w:t>
            </w:r>
          </w:p>
          <w:p w14:paraId="64F4EEF7" w14:textId="6B099B2B" w:rsidR="00AA72C8" w:rsidRPr="00174424" w:rsidRDefault="00AA72C8" w:rsidP="00AA72C8">
            <w:pPr>
              <w:pStyle w:val="ListParagraph"/>
              <w:numPr>
                <w:ilvl w:val="0"/>
                <w:numId w:val="48"/>
              </w:numPr>
              <w:spacing w:after="0"/>
              <w:rPr>
                <w:i/>
                <w:sz w:val="20"/>
                <w:szCs w:val="18"/>
                <w:lang w:eastAsia="en-AU"/>
              </w:rPr>
            </w:pPr>
            <w:r>
              <w:rPr>
                <w:sz w:val="20"/>
                <w:szCs w:val="18"/>
                <w:lang w:eastAsia="en-AU"/>
              </w:rPr>
              <w:t xml:space="preserve">Object is positioned </w:t>
            </w:r>
            <w:r w:rsidR="00613D9B">
              <w:rPr>
                <w:sz w:val="20"/>
                <w:szCs w:val="18"/>
                <w:lang w:eastAsia="en-AU"/>
              </w:rPr>
              <w:t>in</w:t>
            </w:r>
            <w:r>
              <w:rPr>
                <w:sz w:val="20"/>
                <w:szCs w:val="18"/>
                <w:lang w:eastAsia="en-AU"/>
              </w:rPr>
              <w:t xml:space="preserve"> a safe and secure manner at the destination location</w:t>
            </w:r>
          </w:p>
          <w:p w14:paraId="4676EC53" w14:textId="23805C57" w:rsidR="00AA72C8" w:rsidRPr="00AA72C8" w:rsidRDefault="00AA72C8" w:rsidP="00AA72C8">
            <w:pPr>
              <w:pStyle w:val="ListParagraph"/>
              <w:numPr>
                <w:ilvl w:val="0"/>
                <w:numId w:val="48"/>
              </w:numPr>
              <w:spacing w:after="0"/>
              <w:rPr>
                <w:b/>
                <w:sz w:val="20"/>
                <w:szCs w:val="18"/>
                <w:lang w:eastAsia="en-AU"/>
              </w:rPr>
            </w:pPr>
            <w:r w:rsidRPr="00AA72C8">
              <w:rPr>
                <w:sz w:val="20"/>
                <w:szCs w:val="18"/>
                <w:lang w:eastAsia="en-AU"/>
              </w:rPr>
              <w:t>Trolley and cargo/tie down strap are stored as directed</w:t>
            </w:r>
          </w:p>
        </w:tc>
        <w:sdt>
          <w:sdtPr>
            <w:rPr>
              <w:lang w:eastAsia="en-AU"/>
            </w:rPr>
            <w:id w:val="632134400"/>
            <w14:checkbox>
              <w14:checked w14:val="0"/>
              <w14:checkedState w14:val="2612" w14:font="MS Gothic"/>
              <w14:uncheckedState w14:val="2610" w14:font="MS Gothic"/>
            </w14:checkbox>
          </w:sdtPr>
          <w:sdtEndPr/>
          <w:sdtContent>
            <w:tc>
              <w:tcPr>
                <w:tcW w:w="253" w:type="pct"/>
                <w:vAlign w:val="top"/>
              </w:tcPr>
              <w:p w14:paraId="5B55144D" w14:textId="34C2BA00" w:rsidR="00AA72C8" w:rsidRDefault="00EA6E73" w:rsidP="00BB79DB">
                <w:pPr>
                  <w:rPr>
                    <w:lang w:eastAsia="en-AU"/>
                  </w:rPr>
                </w:pPr>
                <w:r>
                  <w:rPr>
                    <w:rFonts w:ascii="MS Gothic" w:eastAsia="MS Gothic" w:hAnsi="MS Gothic" w:hint="eastAsia"/>
                    <w:lang w:eastAsia="en-AU"/>
                  </w:rPr>
                  <w:t>☐</w:t>
                </w:r>
              </w:p>
            </w:tc>
          </w:sdtContent>
        </w:sdt>
        <w:sdt>
          <w:sdtPr>
            <w:rPr>
              <w:lang w:eastAsia="en-AU"/>
            </w:rPr>
            <w:id w:val="102151939"/>
            <w14:checkbox>
              <w14:checked w14:val="0"/>
              <w14:checkedState w14:val="2612" w14:font="MS Gothic"/>
              <w14:uncheckedState w14:val="2610" w14:font="MS Gothic"/>
            </w14:checkbox>
          </w:sdtPr>
          <w:sdtEndPr/>
          <w:sdtContent>
            <w:tc>
              <w:tcPr>
                <w:tcW w:w="242" w:type="pct"/>
                <w:vAlign w:val="top"/>
              </w:tcPr>
              <w:p w14:paraId="69F8BA3E" w14:textId="3BA4F82B" w:rsidR="00AA72C8" w:rsidRDefault="00EA6E73" w:rsidP="00BB79DB">
                <w:pPr>
                  <w:rPr>
                    <w:lang w:eastAsia="en-AU"/>
                  </w:rPr>
                </w:pPr>
                <w:r>
                  <w:rPr>
                    <w:rFonts w:ascii="MS Gothic" w:eastAsia="MS Gothic" w:hAnsi="MS Gothic" w:hint="eastAsia"/>
                    <w:lang w:eastAsia="en-AU"/>
                  </w:rPr>
                  <w:t>☐</w:t>
                </w:r>
              </w:p>
            </w:tc>
          </w:sdtContent>
        </w:sdt>
        <w:tc>
          <w:tcPr>
            <w:tcW w:w="2734" w:type="pct"/>
            <w:vAlign w:val="top"/>
          </w:tcPr>
          <w:p w14:paraId="4A4917AA" w14:textId="77777777" w:rsidR="00E50D8C" w:rsidRPr="00EC51CE" w:rsidRDefault="00E50D8C" w:rsidP="00E50D8C">
            <w:pPr>
              <w:rPr>
                <w:b/>
                <w:bCs/>
                <w:color w:val="7F7F7F" w:themeColor="text1" w:themeTint="80"/>
                <w:sz w:val="20"/>
                <w:szCs w:val="22"/>
              </w:rPr>
            </w:pPr>
            <w:r w:rsidRPr="00EC51CE">
              <w:rPr>
                <w:b/>
                <w:bCs/>
                <w:sz w:val="20"/>
                <w:szCs w:val="22"/>
              </w:rPr>
              <w:t>Date of Observation:</w:t>
            </w:r>
            <w:r w:rsidRPr="00EC51CE">
              <w:rPr>
                <w:b/>
                <w:bCs/>
                <w:color w:val="7F7F7F" w:themeColor="text1" w:themeTint="80"/>
                <w:sz w:val="20"/>
                <w:szCs w:val="22"/>
              </w:rPr>
              <w:t xml:space="preserve"> </w:t>
            </w:r>
          </w:p>
          <w:p w14:paraId="060DC86D" w14:textId="77777777" w:rsidR="00AA72C8" w:rsidRDefault="00AA72C8" w:rsidP="00BB79DB">
            <w:pPr>
              <w:rPr>
                <w:lang w:eastAsia="en-AU"/>
              </w:rPr>
            </w:pPr>
          </w:p>
        </w:tc>
      </w:tr>
    </w:tbl>
    <w:p w14:paraId="6DDB803F" w14:textId="77777777" w:rsidR="002A3D04" w:rsidRDefault="002A3D04">
      <w:pPr>
        <w:tabs>
          <w:tab w:val="clear" w:pos="284"/>
        </w:tabs>
        <w:spacing w:before="0" w:after="200" w:line="276" w:lineRule="auto"/>
        <w:rPr>
          <w:rFonts w:eastAsia="Times New Roman"/>
          <w:b/>
          <w:noProof/>
          <w:color w:val="464748"/>
          <w:kern w:val="22"/>
          <w:sz w:val="36"/>
          <w:szCs w:val="36"/>
          <w:lang w:eastAsia="en-AU"/>
        </w:rPr>
        <w:sectPr w:rsidR="002A3D04" w:rsidSect="00494C1E">
          <w:pgSz w:w="16838" w:h="11906" w:orient="landscape"/>
          <w:pgMar w:top="1418" w:right="1418" w:bottom="1418" w:left="1418" w:header="567" w:footer="454" w:gutter="0"/>
          <w:cols w:space="4253"/>
          <w:docGrid w:linePitch="360"/>
        </w:sectPr>
      </w:pPr>
    </w:p>
    <w:p w14:paraId="7D71D792" w14:textId="26C85116" w:rsidR="00BB79DB" w:rsidRDefault="00BB79DB">
      <w:pPr>
        <w:tabs>
          <w:tab w:val="clear" w:pos="284"/>
        </w:tabs>
        <w:spacing w:before="0" w:after="200" w:line="276" w:lineRule="auto"/>
        <w:rPr>
          <w:rFonts w:eastAsia="Times New Roman"/>
          <w:b/>
          <w:noProof/>
          <w:color w:val="464748"/>
          <w:kern w:val="22"/>
          <w:sz w:val="36"/>
          <w:szCs w:val="36"/>
          <w:lang w:eastAsia="en-AU"/>
        </w:rPr>
      </w:pPr>
    </w:p>
    <w:p w14:paraId="7D71D793" w14:textId="77777777" w:rsidR="00BB79DB" w:rsidRDefault="00A600B5" w:rsidP="00BB79DB">
      <w:pPr>
        <w:pStyle w:val="Heading2"/>
      </w:pPr>
      <w:r>
        <w:t>Part 5: Assessment Feedback</w:t>
      </w:r>
    </w:p>
    <w:p w14:paraId="7D71D794" w14:textId="77777777" w:rsidR="00BB79DB" w:rsidRDefault="00A600B5" w:rsidP="00BB79D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7D71D795" w14:textId="77777777" w:rsidR="00BB79DB" w:rsidRDefault="00A600B5" w:rsidP="00BB79DB">
      <w:pPr>
        <w:pStyle w:val="Heading3"/>
      </w:pPr>
      <w:r>
        <w:t>Assessment outcome</w:t>
      </w:r>
    </w:p>
    <w:p w14:paraId="7D71D796" w14:textId="77777777" w:rsidR="00BB79DB" w:rsidRDefault="00424FDE" w:rsidP="00BB79DB">
      <w:sdt>
        <w:sdtPr>
          <w:id w:val="-231164987"/>
          <w14:checkbox>
            <w14:checked w14:val="0"/>
            <w14:checkedState w14:val="2612" w14:font="MS Gothic"/>
            <w14:uncheckedState w14:val="2610" w14:font="MS Gothic"/>
          </w14:checkbox>
        </w:sdtPr>
        <w:sdtEndPr/>
        <w:sdtContent>
          <w:r w:rsidR="00A600B5">
            <w:rPr>
              <w:rFonts w:ascii="MS Gothic" w:eastAsia="MS Gothic" w:hAnsi="MS Gothic" w:hint="eastAsia"/>
            </w:rPr>
            <w:t>☐</w:t>
          </w:r>
        </w:sdtContent>
      </w:sdt>
      <w:r w:rsidR="00A600B5">
        <w:t xml:space="preserve"> Satisfactory</w:t>
      </w:r>
    </w:p>
    <w:p w14:paraId="7D71D797" w14:textId="77777777" w:rsidR="00BB79DB" w:rsidRPr="00A7239E" w:rsidRDefault="00424FDE" w:rsidP="00BB79DB">
      <w:pPr>
        <w:rPr>
          <w:lang w:eastAsia="en-AU"/>
        </w:rPr>
      </w:pPr>
      <w:sdt>
        <w:sdtPr>
          <w:id w:val="356084546"/>
          <w14:checkbox>
            <w14:checked w14:val="0"/>
            <w14:checkedState w14:val="2612" w14:font="MS Gothic"/>
            <w14:uncheckedState w14:val="2610" w14:font="MS Gothic"/>
          </w14:checkbox>
        </w:sdtPr>
        <w:sdtEndPr/>
        <w:sdtContent>
          <w:r w:rsidR="00A600B5">
            <w:rPr>
              <w:rFonts w:ascii="MS Gothic" w:eastAsia="MS Gothic" w:hAnsi="MS Gothic" w:hint="eastAsia"/>
            </w:rPr>
            <w:t>☐</w:t>
          </w:r>
        </w:sdtContent>
      </w:sdt>
      <w:r w:rsidR="00A600B5">
        <w:t xml:space="preserve"> Unsatisfactory</w:t>
      </w:r>
    </w:p>
    <w:p w14:paraId="7D71D798" w14:textId="77777777" w:rsidR="00BB79DB" w:rsidRDefault="00A600B5" w:rsidP="00BB79DB">
      <w:pPr>
        <w:pStyle w:val="Heading3"/>
      </w:pPr>
      <w:r>
        <w:t>Assessor Feedback</w:t>
      </w:r>
    </w:p>
    <w:p w14:paraId="7D71D799" w14:textId="77777777" w:rsidR="00BB79DB" w:rsidRDefault="00424FDE" w:rsidP="00BB79DB">
      <w:pPr>
        <w:rPr>
          <w:sz w:val="22"/>
          <w:szCs w:val="22"/>
        </w:rPr>
      </w:pPr>
      <w:sdt>
        <w:sdtPr>
          <w:id w:val="2141906576"/>
          <w14:checkbox>
            <w14:checked w14:val="0"/>
            <w14:checkedState w14:val="2612" w14:font="MS Gothic"/>
            <w14:uncheckedState w14:val="2610" w14:font="MS Gothic"/>
          </w14:checkbox>
        </w:sdtPr>
        <w:sdtEndPr/>
        <w:sdtContent>
          <w:r w:rsidR="00A600B5">
            <w:rPr>
              <w:rFonts w:ascii="MS Gothic" w:eastAsia="MS Gothic" w:hAnsi="MS Gothic" w:hint="eastAsia"/>
            </w:rPr>
            <w:t>☐</w:t>
          </w:r>
        </w:sdtContent>
      </w:sdt>
      <w:r w:rsidR="00A600B5">
        <w:t xml:space="preserve"> Was the assessment event successfully completed?</w:t>
      </w:r>
    </w:p>
    <w:p w14:paraId="7D71D79A" w14:textId="77777777" w:rsidR="00BB79DB" w:rsidRDefault="00424FDE" w:rsidP="00BB79DB">
      <w:pPr>
        <w:rPr>
          <w:sz w:val="22"/>
          <w:szCs w:val="22"/>
        </w:rPr>
      </w:pPr>
      <w:sdt>
        <w:sdtPr>
          <w:id w:val="-1118449215"/>
          <w14:checkbox>
            <w14:checked w14:val="0"/>
            <w14:checkedState w14:val="2612" w14:font="MS Gothic"/>
            <w14:uncheckedState w14:val="2610" w14:font="MS Gothic"/>
          </w14:checkbox>
        </w:sdtPr>
        <w:sdtEndPr/>
        <w:sdtContent>
          <w:r w:rsidR="00A600B5">
            <w:rPr>
              <w:rFonts w:ascii="MS Gothic" w:eastAsia="MS Gothic" w:hAnsi="MS Gothic" w:hint="eastAsia"/>
            </w:rPr>
            <w:t>☐</w:t>
          </w:r>
        </w:sdtContent>
      </w:sdt>
      <w:r w:rsidR="00A600B5">
        <w:t xml:space="preserve"> If no, was the resubmission/re-assessment successfully completed?</w:t>
      </w:r>
    </w:p>
    <w:p w14:paraId="7D71D79B" w14:textId="77777777" w:rsidR="00BB79DB" w:rsidRPr="00A7239E" w:rsidRDefault="00424FDE" w:rsidP="00BB79DB">
      <w:sdt>
        <w:sdtPr>
          <w:id w:val="284931228"/>
          <w14:checkbox>
            <w14:checked w14:val="0"/>
            <w14:checkedState w14:val="2612" w14:font="MS Gothic"/>
            <w14:uncheckedState w14:val="2610" w14:font="MS Gothic"/>
          </w14:checkbox>
        </w:sdtPr>
        <w:sdtEndPr/>
        <w:sdtContent>
          <w:r w:rsidR="00A600B5">
            <w:rPr>
              <w:rFonts w:ascii="MS Gothic" w:eastAsia="MS Gothic" w:hAnsi="MS Gothic" w:hint="eastAsia"/>
            </w:rPr>
            <w:t>☐</w:t>
          </w:r>
        </w:sdtContent>
      </w:sdt>
      <w:r w:rsidR="00A600B5">
        <w:t xml:space="preserve"> Was reasonable adjustment in place for this assessment event?</w:t>
      </w:r>
      <w:r w:rsidR="00A600B5">
        <w:br/>
      </w:r>
      <w:r w:rsidR="00A600B5">
        <w:rPr>
          <w:i/>
          <w:color w:val="A6A6A6" w:themeColor="background1" w:themeShade="A6"/>
        </w:rPr>
        <w:t>If yes, ensure it is detailed on the assessment document.</w:t>
      </w:r>
    </w:p>
    <w:p w14:paraId="7D71D79C" w14:textId="77777777" w:rsidR="00BB79DB" w:rsidRDefault="00A600B5" w:rsidP="00BB79D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7D71D79D" w14:textId="77777777" w:rsidR="00BB79DB" w:rsidRPr="00A7239E"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9E" w14:textId="77777777" w:rsidR="00BB79DB" w:rsidRDefault="00A600B5" w:rsidP="00BB79DB">
      <w:pPr>
        <w:pStyle w:val="Heading3"/>
        <w:rPr>
          <w:i/>
          <w:color w:val="808080" w:themeColor="background1" w:themeShade="80"/>
        </w:rPr>
      </w:pPr>
      <w:r>
        <w:t>Assessor name, signature and date:</w:t>
      </w:r>
    </w:p>
    <w:p w14:paraId="7D71D79F" w14:textId="77777777" w:rsidR="00BB79DB"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A0" w14:textId="77777777" w:rsidR="00BB79DB" w:rsidRPr="00A7239E"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A1" w14:textId="77777777" w:rsidR="00BB79DB" w:rsidRDefault="00A600B5" w:rsidP="00BB79DB">
      <w:pPr>
        <w:pStyle w:val="Heading3"/>
        <w:rPr>
          <w:i/>
          <w:color w:val="808080" w:themeColor="background1" w:themeShade="80"/>
        </w:rPr>
      </w:pPr>
      <w:r w:rsidRPr="00492E16">
        <w:t>Student acknowledgement of assessment outcome</w:t>
      </w:r>
    </w:p>
    <w:p w14:paraId="7D71D7A2" w14:textId="77777777" w:rsidR="00BB79DB" w:rsidRDefault="00A600B5" w:rsidP="00BB79D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D71D7A3" w14:textId="77777777" w:rsidR="00BB79DB" w:rsidRPr="00A7239E"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A4" w14:textId="77777777" w:rsidR="00BB79DB" w:rsidRDefault="00A600B5" w:rsidP="00BB79DB">
      <w:pPr>
        <w:pStyle w:val="Heading3"/>
        <w:rPr>
          <w:i/>
          <w:color w:val="808080" w:themeColor="background1" w:themeShade="80"/>
        </w:rPr>
      </w:pPr>
      <w:r w:rsidRPr="00492E16">
        <w:t>Student name, signature and date</w:t>
      </w:r>
    </w:p>
    <w:p w14:paraId="7D71D7A5" w14:textId="77777777" w:rsidR="00BB79DB"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A6" w14:textId="77777777" w:rsidR="00BB79DB" w:rsidRPr="00A7239E" w:rsidRDefault="00BB79DB" w:rsidP="00BB79DB">
      <w:pPr>
        <w:pBdr>
          <w:top w:val="single" w:sz="4" w:space="1" w:color="2D739F"/>
          <w:left w:val="single" w:sz="4" w:space="4" w:color="2D739F"/>
          <w:bottom w:val="single" w:sz="4" w:space="1" w:color="2D739F"/>
          <w:right w:val="single" w:sz="4" w:space="4" w:color="2D739F"/>
        </w:pBdr>
        <w:rPr>
          <w:sz w:val="22"/>
          <w:szCs w:val="22"/>
          <w:lang w:eastAsia="en-AU"/>
        </w:rPr>
      </w:pPr>
    </w:p>
    <w:p w14:paraId="7D71D7A7" w14:textId="77777777" w:rsidR="00BB79DB" w:rsidRPr="000D179A" w:rsidRDefault="00A600B5" w:rsidP="00BB79D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BB79DB" w:rsidRPr="000D179A" w:rsidSect="002A3D04">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E89A5" w14:textId="77777777" w:rsidR="00956001" w:rsidRDefault="00956001">
      <w:pPr>
        <w:spacing w:before="0" w:after="0" w:line="240" w:lineRule="auto"/>
      </w:pPr>
      <w:r>
        <w:separator/>
      </w:r>
    </w:p>
  </w:endnote>
  <w:endnote w:type="continuationSeparator" w:id="0">
    <w:p w14:paraId="4CF9692F" w14:textId="77777777" w:rsidR="00956001" w:rsidRDefault="009560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enlo Regular">
    <w:altName w:val="Lucida Console"/>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AB" w14:textId="77777777" w:rsidR="00956001" w:rsidRPr="004820C4" w:rsidRDefault="00956001" w:rsidP="00BB79DB">
    <w:pPr>
      <w:pStyle w:val="Footer-DocumentTitleLeft"/>
    </w:pPr>
  </w:p>
  <w:p w14:paraId="7D71D7AC" w14:textId="77777777" w:rsidR="00956001" w:rsidRDefault="00956001" w:rsidP="00BB79DB">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7D71D7AD" w14:textId="77777777" w:rsidR="00956001" w:rsidRPr="0006452B" w:rsidRDefault="00956001" w:rsidP="00BB79DB"/>
  <w:p w14:paraId="7D71D7AE" w14:textId="77777777" w:rsidR="00956001" w:rsidRDefault="00956001" w:rsidP="00BB79D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AF" w14:textId="7F626860" w:rsidR="00956001" w:rsidRDefault="00956001" w:rsidP="00BB79DB">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MEM11011B_AE_Sk_2of2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424FDE">
      <w:rPr>
        <w:noProof/>
      </w:rPr>
      <w:t>13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24FDE">
      <w:rPr>
        <w:noProof/>
      </w:rPr>
      <w:t>22</w:t>
    </w:r>
    <w:r>
      <w:rPr>
        <w:noProof/>
      </w:rPr>
      <w:fldChar w:fldCharType="end"/>
    </w:r>
  </w:p>
  <w:p w14:paraId="7D71D7B0" w14:textId="3FB1AA55" w:rsidR="00956001" w:rsidRDefault="00956001" w:rsidP="00BB79DB">
    <w:pPr>
      <w:pStyle w:val="Bodyfooter"/>
      <w:tabs>
        <w:tab w:val="clear" w:pos="9554"/>
        <w:tab w:val="right" w:pos="9781"/>
      </w:tabs>
    </w:pPr>
    <w:r>
      <w:t>Resource ID:  MRS_18_04_</w:t>
    </w:r>
    <w:r w:rsidRPr="00B84D24">
      <w:t xml:space="preserve"> </w:t>
    </w:r>
    <w:sdt>
      <w:sdtPr>
        <w:alias w:val="Title"/>
        <w:id w:val="-1975049232"/>
        <w:placeholder>
          <w:docPart w:val="9C3719634B7147D399238F858345D5E7"/>
        </w:placeholder>
        <w:dataBinding w:prefixMappings="xmlns:ns0='http://purl.org/dc/elements/1.1/' xmlns:ns1='http://schemas.openxmlformats.org/package/2006/metadata/core-properties' " w:xpath="/ns1:coreProperties[1]/ns0:title[1]" w:storeItemID="{6C3C8BC8-F283-45AE-878A-BAB7291924A1}"/>
        <w:text/>
      </w:sdtPr>
      <w:sdtEndPr/>
      <w:sdtContent>
        <w:r>
          <w:t>MEM11011B_AE_Sk_2of2</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3" w14:textId="77777777" w:rsidR="00956001" w:rsidRPr="008D467A" w:rsidRDefault="00956001" w:rsidP="00BB79D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D71D7B4" w14:textId="77777777" w:rsidR="00956001" w:rsidRPr="008948B1" w:rsidRDefault="00956001" w:rsidP="00BB79DB">
    <w:pPr>
      <w:pStyle w:val="Bodyfooter"/>
    </w:pPr>
    <w:r w:rsidRPr="008D467A">
      <w:t>Disclaimer:  Printed copies of this document are regarded as uncontrolled.</w:t>
    </w:r>
    <w:r>
      <w:t xml:space="preserve"> </w:t>
    </w:r>
    <w:r w:rsidRPr="008D467A">
      <w:t>Please check to ensure this is the latest version.</w:t>
    </w:r>
  </w:p>
  <w:p w14:paraId="7D71D7B5" w14:textId="77777777" w:rsidR="00956001" w:rsidRPr="00AA3155" w:rsidRDefault="00956001" w:rsidP="00BB79DB">
    <w:pPr>
      <w:pStyle w:val="Footer"/>
    </w:pPr>
  </w:p>
  <w:p w14:paraId="7D71D7B6" w14:textId="77777777" w:rsidR="00956001" w:rsidRDefault="00956001" w:rsidP="00BB79D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9" w14:textId="77777777" w:rsidR="00956001" w:rsidRPr="004820C4" w:rsidRDefault="00956001" w:rsidP="00BB79DB">
    <w:pPr>
      <w:pStyle w:val="Footer-DocumentTitleLeft"/>
    </w:pPr>
  </w:p>
  <w:p w14:paraId="7D71D7BA" w14:textId="77777777" w:rsidR="00956001" w:rsidRDefault="00956001" w:rsidP="00BB79D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7D71D7BB" w14:textId="77777777" w:rsidR="00956001" w:rsidRPr="0006452B" w:rsidRDefault="00956001" w:rsidP="00BB79DB"/>
  <w:p w14:paraId="7D71D7BC" w14:textId="77777777" w:rsidR="00956001" w:rsidRDefault="00956001" w:rsidP="00BB79D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F" w14:textId="77777777" w:rsidR="00956001" w:rsidRPr="008D467A" w:rsidRDefault="00956001" w:rsidP="00BB79D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7D71D7C0" w14:textId="77777777" w:rsidR="00956001" w:rsidRPr="008948B1" w:rsidRDefault="00956001" w:rsidP="00BB79D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D71D7C1" w14:textId="77777777" w:rsidR="00956001" w:rsidRPr="00AA3155" w:rsidRDefault="00956001" w:rsidP="00BB79DB">
    <w:pPr>
      <w:pStyle w:val="Footer"/>
    </w:pPr>
  </w:p>
  <w:p w14:paraId="7D71D7C2" w14:textId="77777777" w:rsidR="00956001" w:rsidRDefault="00956001" w:rsidP="00BB79D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4B540" w14:textId="77777777" w:rsidR="00956001" w:rsidRDefault="00956001">
      <w:pPr>
        <w:spacing w:before="0" w:after="0" w:line="240" w:lineRule="auto"/>
      </w:pPr>
      <w:r>
        <w:separator/>
      </w:r>
    </w:p>
  </w:footnote>
  <w:footnote w:type="continuationSeparator" w:id="0">
    <w:p w14:paraId="677A7238" w14:textId="77777777" w:rsidR="00956001" w:rsidRDefault="009560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A8" w14:textId="77777777" w:rsidR="00956001" w:rsidRDefault="00424FDE" w:rsidP="00BB79DB">
    <w:r>
      <w:rPr>
        <w:noProof/>
      </w:rPr>
      <w:pict w14:anchorId="7D71D7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D71D7A9" w14:textId="77777777" w:rsidR="00956001" w:rsidRDefault="00956001" w:rsidP="00BB79D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AA" w14:textId="77777777" w:rsidR="00956001" w:rsidRDefault="00956001" w:rsidP="00BB79DB">
    <w:pPr>
      <w:pStyle w:val="Header-SectionTitle"/>
      <w:jc w:val="right"/>
    </w:pPr>
    <w:r>
      <w:rPr>
        <w:noProof/>
        <w:lang w:eastAsia="en-AU"/>
      </w:rPr>
      <w:tab/>
    </w:r>
    <w:r>
      <w:rPr>
        <w:noProof/>
        <w:lang w:eastAsia="en-AU"/>
      </w:rPr>
      <w:drawing>
        <wp:inline distT="0" distB="0" distL="0" distR="0" wp14:anchorId="7D71D7C4" wp14:editId="7D71D7C5">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1" w14:textId="77777777" w:rsidR="00956001" w:rsidRDefault="00424FDE" w:rsidP="00BB79DB">
    <w:pPr>
      <w:pStyle w:val="Header"/>
    </w:pPr>
    <w:r>
      <w:rPr>
        <w:noProof/>
      </w:rPr>
      <w:pict w14:anchorId="7D71D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7D71D7B2" w14:textId="77777777" w:rsidR="00956001" w:rsidRDefault="00956001" w:rsidP="00BB79D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7" w14:textId="77777777" w:rsidR="00956001" w:rsidRDefault="00956001" w:rsidP="00BB79DB"/>
  <w:p w14:paraId="7D71D7B8" w14:textId="77777777" w:rsidR="00956001" w:rsidRDefault="00956001" w:rsidP="00BB79D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D7BD" w14:textId="77777777" w:rsidR="00956001" w:rsidRDefault="00956001" w:rsidP="00BB79DB">
    <w:pPr>
      <w:pStyle w:val="Header"/>
    </w:pPr>
  </w:p>
  <w:p w14:paraId="7D71D7BE" w14:textId="77777777" w:rsidR="00956001" w:rsidRDefault="00956001" w:rsidP="00BB79D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C456BB86">
      <w:start w:val="1"/>
      <w:numFmt w:val="bullet"/>
      <w:lvlText w:val=""/>
      <w:lvlJc w:val="left"/>
      <w:pPr>
        <w:ind w:left="720" w:hanging="360"/>
      </w:pPr>
      <w:rPr>
        <w:rFonts w:ascii="Symbol" w:hAnsi="Symbol" w:hint="default"/>
      </w:rPr>
    </w:lvl>
    <w:lvl w:ilvl="1" w:tplc="911676F8" w:tentative="1">
      <w:start w:val="1"/>
      <w:numFmt w:val="bullet"/>
      <w:lvlText w:val="o"/>
      <w:lvlJc w:val="left"/>
      <w:pPr>
        <w:ind w:left="1440" w:hanging="360"/>
      </w:pPr>
      <w:rPr>
        <w:rFonts w:ascii="Courier New" w:hAnsi="Courier New" w:cs="Courier New" w:hint="default"/>
      </w:rPr>
    </w:lvl>
    <w:lvl w:ilvl="2" w:tplc="6E02CF8A" w:tentative="1">
      <w:start w:val="1"/>
      <w:numFmt w:val="bullet"/>
      <w:lvlText w:val=""/>
      <w:lvlJc w:val="left"/>
      <w:pPr>
        <w:ind w:left="2160" w:hanging="360"/>
      </w:pPr>
      <w:rPr>
        <w:rFonts w:ascii="Wingdings" w:hAnsi="Wingdings" w:hint="default"/>
      </w:rPr>
    </w:lvl>
    <w:lvl w:ilvl="3" w:tplc="5FCC7DBA" w:tentative="1">
      <w:start w:val="1"/>
      <w:numFmt w:val="bullet"/>
      <w:lvlText w:val=""/>
      <w:lvlJc w:val="left"/>
      <w:pPr>
        <w:ind w:left="2880" w:hanging="360"/>
      </w:pPr>
      <w:rPr>
        <w:rFonts w:ascii="Symbol" w:hAnsi="Symbol" w:hint="default"/>
      </w:rPr>
    </w:lvl>
    <w:lvl w:ilvl="4" w:tplc="A9641368" w:tentative="1">
      <w:start w:val="1"/>
      <w:numFmt w:val="bullet"/>
      <w:lvlText w:val="o"/>
      <w:lvlJc w:val="left"/>
      <w:pPr>
        <w:ind w:left="3600" w:hanging="360"/>
      </w:pPr>
      <w:rPr>
        <w:rFonts w:ascii="Courier New" w:hAnsi="Courier New" w:cs="Courier New" w:hint="default"/>
      </w:rPr>
    </w:lvl>
    <w:lvl w:ilvl="5" w:tplc="FC42FDB8" w:tentative="1">
      <w:start w:val="1"/>
      <w:numFmt w:val="bullet"/>
      <w:lvlText w:val=""/>
      <w:lvlJc w:val="left"/>
      <w:pPr>
        <w:ind w:left="4320" w:hanging="360"/>
      </w:pPr>
      <w:rPr>
        <w:rFonts w:ascii="Wingdings" w:hAnsi="Wingdings" w:hint="default"/>
      </w:rPr>
    </w:lvl>
    <w:lvl w:ilvl="6" w:tplc="35C2E448" w:tentative="1">
      <w:start w:val="1"/>
      <w:numFmt w:val="bullet"/>
      <w:lvlText w:val=""/>
      <w:lvlJc w:val="left"/>
      <w:pPr>
        <w:ind w:left="5040" w:hanging="360"/>
      </w:pPr>
      <w:rPr>
        <w:rFonts w:ascii="Symbol" w:hAnsi="Symbol" w:hint="default"/>
      </w:rPr>
    </w:lvl>
    <w:lvl w:ilvl="7" w:tplc="60A02EE2" w:tentative="1">
      <w:start w:val="1"/>
      <w:numFmt w:val="bullet"/>
      <w:lvlText w:val="o"/>
      <w:lvlJc w:val="left"/>
      <w:pPr>
        <w:ind w:left="5760" w:hanging="360"/>
      </w:pPr>
      <w:rPr>
        <w:rFonts w:ascii="Courier New" w:hAnsi="Courier New" w:cs="Courier New" w:hint="default"/>
      </w:rPr>
    </w:lvl>
    <w:lvl w:ilvl="8" w:tplc="E44E3E62"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98CEBBC0">
      <w:start w:val="1"/>
      <w:numFmt w:val="bullet"/>
      <w:lvlText w:val=""/>
      <w:lvlJc w:val="left"/>
      <w:pPr>
        <w:ind w:left="720" w:hanging="360"/>
      </w:pPr>
      <w:rPr>
        <w:rFonts w:ascii="Symbol" w:hAnsi="Symbol" w:hint="default"/>
      </w:rPr>
    </w:lvl>
    <w:lvl w:ilvl="1" w:tplc="4A6219E2" w:tentative="1">
      <w:start w:val="1"/>
      <w:numFmt w:val="bullet"/>
      <w:lvlText w:val="o"/>
      <w:lvlJc w:val="left"/>
      <w:pPr>
        <w:ind w:left="1440" w:hanging="360"/>
      </w:pPr>
      <w:rPr>
        <w:rFonts w:ascii="Courier New" w:hAnsi="Courier New" w:cs="Courier New" w:hint="default"/>
      </w:rPr>
    </w:lvl>
    <w:lvl w:ilvl="2" w:tplc="52E468B4" w:tentative="1">
      <w:start w:val="1"/>
      <w:numFmt w:val="bullet"/>
      <w:lvlText w:val=""/>
      <w:lvlJc w:val="left"/>
      <w:pPr>
        <w:ind w:left="2160" w:hanging="360"/>
      </w:pPr>
      <w:rPr>
        <w:rFonts w:ascii="Wingdings" w:hAnsi="Wingdings" w:hint="default"/>
      </w:rPr>
    </w:lvl>
    <w:lvl w:ilvl="3" w:tplc="5C28C92A" w:tentative="1">
      <w:start w:val="1"/>
      <w:numFmt w:val="bullet"/>
      <w:lvlText w:val=""/>
      <w:lvlJc w:val="left"/>
      <w:pPr>
        <w:ind w:left="2880" w:hanging="360"/>
      </w:pPr>
      <w:rPr>
        <w:rFonts w:ascii="Symbol" w:hAnsi="Symbol" w:hint="default"/>
      </w:rPr>
    </w:lvl>
    <w:lvl w:ilvl="4" w:tplc="D32CFEE0" w:tentative="1">
      <w:start w:val="1"/>
      <w:numFmt w:val="bullet"/>
      <w:lvlText w:val="o"/>
      <w:lvlJc w:val="left"/>
      <w:pPr>
        <w:ind w:left="3600" w:hanging="360"/>
      </w:pPr>
      <w:rPr>
        <w:rFonts w:ascii="Courier New" w:hAnsi="Courier New" w:cs="Courier New" w:hint="default"/>
      </w:rPr>
    </w:lvl>
    <w:lvl w:ilvl="5" w:tplc="5C489930" w:tentative="1">
      <w:start w:val="1"/>
      <w:numFmt w:val="bullet"/>
      <w:lvlText w:val=""/>
      <w:lvlJc w:val="left"/>
      <w:pPr>
        <w:ind w:left="4320" w:hanging="360"/>
      </w:pPr>
      <w:rPr>
        <w:rFonts w:ascii="Wingdings" w:hAnsi="Wingdings" w:hint="default"/>
      </w:rPr>
    </w:lvl>
    <w:lvl w:ilvl="6" w:tplc="35208710" w:tentative="1">
      <w:start w:val="1"/>
      <w:numFmt w:val="bullet"/>
      <w:lvlText w:val=""/>
      <w:lvlJc w:val="left"/>
      <w:pPr>
        <w:ind w:left="5040" w:hanging="360"/>
      </w:pPr>
      <w:rPr>
        <w:rFonts w:ascii="Symbol" w:hAnsi="Symbol" w:hint="default"/>
      </w:rPr>
    </w:lvl>
    <w:lvl w:ilvl="7" w:tplc="F8BA79B8" w:tentative="1">
      <w:start w:val="1"/>
      <w:numFmt w:val="bullet"/>
      <w:lvlText w:val="o"/>
      <w:lvlJc w:val="left"/>
      <w:pPr>
        <w:ind w:left="5760" w:hanging="360"/>
      </w:pPr>
      <w:rPr>
        <w:rFonts w:ascii="Courier New" w:hAnsi="Courier New" w:cs="Courier New" w:hint="default"/>
      </w:rPr>
    </w:lvl>
    <w:lvl w:ilvl="8" w:tplc="29AAC300"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E4287480">
      <w:start w:val="1"/>
      <w:numFmt w:val="bullet"/>
      <w:pStyle w:val="Bulletlist"/>
      <w:lvlText w:val=""/>
      <w:lvlJc w:val="left"/>
      <w:pPr>
        <w:ind w:left="720" w:hanging="360"/>
      </w:pPr>
      <w:rPr>
        <w:rFonts w:ascii="Symbol" w:hAnsi="Symbol" w:hint="default"/>
      </w:rPr>
    </w:lvl>
    <w:lvl w:ilvl="1" w:tplc="B7B8BF7E">
      <w:start w:val="1"/>
      <w:numFmt w:val="bullet"/>
      <w:lvlText w:val="o"/>
      <w:lvlJc w:val="left"/>
      <w:pPr>
        <w:ind w:left="1440" w:hanging="360"/>
      </w:pPr>
      <w:rPr>
        <w:rFonts w:ascii="Courier New" w:hAnsi="Courier New" w:cs="Courier New" w:hint="default"/>
      </w:rPr>
    </w:lvl>
    <w:lvl w:ilvl="2" w:tplc="E2E27B8A">
      <w:start w:val="1"/>
      <w:numFmt w:val="bullet"/>
      <w:lvlText w:val=""/>
      <w:lvlJc w:val="left"/>
      <w:pPr>
        <w:ind w:left="2160" w:hanging="360"/>
      </w:pPr>
      <w:rPr>
        <w:rFonts w:ascii="Wingdings" w:hAnsi="Wingdings" w:hint="default"/>
      </w:rPr>
    </w:lvl>
    <w:lvl w:ilvl="3" w:tplc="0246AFAE" w:tentative="1">
      <w:start w:val="1"/>
      <w:numFmt w:val="bullet"/>
      <w:lvlText w:val=""/>
      <w:lvlJc w:val="left"/>
      <w:pPr>
        <w:ind w:left="2880" w:hanging="360"/>
      </w:pPr>
      <w:rPr>
        <w:rFonts w:ascii="Symbol" w:hAnsi="Symbol" w:hint="default"/>
      </w:rPr>
    </w:lvl>
    <w:lvl w:ilvl="4" w:tplc="2D1E5468" w:tentative="1">
      <w:start w:val="1"/>
      <w:numFmt w:val="bullet"/>
      <w:lvlText w:val="o"/>
      <w:lvlJc w:val="left"/>
      <w:pPr>
        <w:ind w:left="3600" w:hanging="360"/>
      </w:pPr>
      <w:rPr>
        <w:rFonts w:ascii="Courier New" w:hAnsi="Courier New" w:cs="Courier New" w:hint="default"/>
      </w:rPr>
    </w:lvl>
    <w:lvl w:ilvl="5" w:tplc="6B0E812C" w:tentative="1">
      <w:start w:val="1"/>
      <w:numFmt w:val="bullet"/>
      <w:lvlText w:val=""/>
      <w:lvlJc w:val="left"/>
      <w:pPr>
        <w:ind w:left="4320" w:hanging="360"/>
      </w:pPr>
      <w:rPr>
        <w:rFonts w:ascii="Wingdings" w:hAnsi="Wingdings" w:hint="default"/>
      </w:rPr>
    </w:lvl>
    <w:lvl w:ilvl="6" w:tplc="00309B68" w:tentative="1">
      <w:start w:val="1"/>
      <w:numFmt w:val="bullet"/>
      <w:lvlText w:val=""/>
      <w:lvlJc w:val="left"/>
      <w:pPr>
        <w:ind w:left="5040" w:hanging="360"/>
      </w:pPr>
      <w:rPr>
        <w:rFonts w:ascii="Symbol" w:hAnsi="Symbol" w:hint="default"/>
      </w:rPr>
    </w:lvl>
    <w:lvl w:ilvl="7" w:tplc="7EEC91CC" w:tentative="1">
      <w:start w:val="1"/>
      <w:numFmt w:val="bullet"/>
      <w:lvlText w:val="o"/>
      <w:lvlJc w:val="left"/>
      <w:pPr>
        <w:ind w:left="5760" w:hanging="360"/>
      </w:pPr>
      <w:rPr>
        <w:rFonts w:ascii="Courier New" w:hAnsi="Courier New" w:cs="Courier New" w:hint="default"/>
      </w:rPr>
    </w:lvl>
    <w:lvl w:ilvl="8" w:tplc="BB30A20A"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3E546C58">
      <w:start w:val="1"/>
      <w:numFmt w:val="bullet"/>
      <w:lvlText w:val=""/>
      <w:lvlJc w:val="left"/>
      <w:pPr>
        <w:ind w:left="720" w:hanging="360"/>
      </w:pPr>
      <w:rPr>
        <w:rFonts w:ascii="Symbol" w:hAnsi="Symbol" w:hint="default"/>
      </w:rPr>
    </w:lvl>
    <w:lvl w:ilvl="1" w:tplc="0A26ABF6" w:tentative="1">
      <w:start w:val="1"/>
      <w:numFmt w:val="bullet"/>
      <w:lvlText w:val="o"/>
      <w:lvlJc w:val="left"/>
      <w:pPr>
        <w:ind w:left="1440" w:hanging="360"/>
      </w:pPr>
      <w:rPr>
        <w:rFonts w:ascii="Courier New" w:hAnsi="Courier New" w:cs="Courier New" w:hint="default"/>
      </w:rPr>
    </w:lvl>
    <w:lvl w:ilvl="2" w:tplc="89B42744" w:tentative="1">
      <w:start w:val="1"/>
      <w:numFmt w:val="bullet"/>
      <w:lvlText w:val=""/>
      <w:lvlJc w:val="left"/>
      <w:pPr>
        <w:ind w:left="2160" w:hanging="360"/>
      </w:pPr>
      <w:rPr>
        <w:rFonts w:ascii="Wingdings" w:hAnsi="Wingdings" w:hint="default"/>
      </w:rPr>
    </w:lvl>
    <w:lvl w:ilvl="3" w:tplc="CBDEA812" w:tentative="1">
      <w:start w:val="1"/>
      <w:numFmt w:val="bullet"/>
      <w:lvlText w:val=""/>
      <w:lvlJc w:val="left"/>
      <w:pPr>
        <w:ind w:left="2880" w:hanging="360"/>
      </w:pPr>
      <w:rPr>
        <w:rFonts w:ascii="Symbol" w:hAnsi="Symbol" w:hint="default"/>
      </w:rPr>
    </w:lvl>
    <w:lvl w:ilvl="4" w:tplc="3FF403CA" w:tentative="1">
      <w:start w:val="1"/>
      <w:numFmt w:val="bullet"/>
      <w:lvlText w:val="o"/>
      <w:lvlJc w:val="left"/>
      <w:pPr>
        <w:ind w:left="3600" w:hanging="360"/>
      </w:pPr>
      <w:rPr>
        <w:rFonts w:ascii="Courier New" w:hAnsi="Courier New" w:cs="Courier New" w:hint="default"/>
      </w:rPr>
    </w:lvl>
    <w:lvl w:ilvl="5" w:tplc="BB5ADB0E" w:tentative="1">
      <w:start w:val="1"/>
      <w:numFmt w:val="bullet"/>
      <w:lvlText w:val=""/>
      <w:lvlJc w:val="left"/>
      <w:pPr>
        <w:ind w:left="4320" w:hanging="360"/>
      </w:pPr>
      <w:rPr>
        <w:rFonts w:ascii="Wingdings" w:hAnsi="Wingdings" w:hint="default"/>
      </w:rPr>
    </w:lvl>
    <w:lvl w:ilvl="6" w:tplc="5C406CEA" w:tentative="1">
      <w:start w:val="1"/>
      <w:numFmt w:val="bullet"/>
      <w:lvlText w:val=""/>
      <w:lvlJc w:val="left"/>
      <w:pPr>
        <w:ind w:left="5040" w:hanging="360"/>
      </w:pPr>
      <w:rPr>
        <w:rFonts w:ascii="Symbol" w:hAnsi="Symbol" w:hint="default"/>
      </w:rPr>
    </w:lvl>
    <w:lvl w:ilvl="7" w:tplc="DCAA112A" w:tentative="1">
      <w:start w:val="1"/>
      <w:numFmt w:val="bullet"/>
      <w:lvlText w:val="o"/>
      <w:lvlJc w:val="left"/>
      <w:pPr>
        <w:ind w:left="5760" w:hanging="360"/>
      </w:pPr>
      <w:rPr>
        <w:rFonts w:ascii="Courier New" w:hAnsi="Courier New" w:cs="Courier New" w:hint="default"/>
      </w:rPr>
    </w:lvl>
    <w:lvl w:ilvl="8" w:tplc="FC32A36A" w:tentative="1">
      <w:start w:val="1"/>
      <w:numFmt w:val="bullet"/>
      <w:lvlText w:val=""/>
      <w:lvlJc w:val="left"/>
      <w:pPr>
        <w:ind w:left="6480" w:hanging="360"/>
      </w:pPr>
      <w:rPr>
        <w:rFonts w:ascii="Wingdings" w:hAnsi="Wingdings" w:hint="default"/>
      </w:rPr>
    </w:lvl>
  </w:abstractNum>
  <w:abstractNum w:abstractNumId="4" w15:restartNumberingAfterBreak="0">
    <w:nsid w:val="1B0B1A88"/>
    <w:multiLevelType w:val="hybridMultilevel"/>
    <w:tmpl w:val="130AB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BCFEFAC6">
      <w:start w:val="1"/>
      <w:numFmt w:val="bullet"/>
      <w:lvlText w:val=""/>
      <w:lvlJc w:val="left"/>
      <w:pPr>
        <w:ind w:left="720" w:hanging="360"/>
      </w:pPr>
      <w:rPr>
        <w:rFonts w:ascii="Symbol" w:hAnsi="Symbol" w:hint="default"/>
        <w:color w:val="auto"/>
      </w:rPr>
    </w:lvl>
    <w:lvl w:ilvl="1" w:tplc="055A91D6" w:tentative="1">
      <w:start w:val="1"/>
      <w:numFmt w:val="bullet"/>
      <w:lvlText w:val="o"/>
      <w:lvlJc w:val="left"/>
      <w:pPr>
        <w:ind w:left="1440" w:hanging="360"/>
      </w:pPr>
      <w:rPr>
        <w:rFonts w:ascii="Courier New" w:hAnsi="Courier New" w:cs="Courier New" w:hint="default"/>
      </w:rPr>
    </w:lvl>
    <w:lvl w:ilvl="2" w:tplc="612A0FE0" w:tentative="1">
      <w:start w:val="1"/>
      <w:numFmt w:val="bullet"/>
      <w:lvlText w:val=""/>
      <w:lvlJc w:val="left"/>
      <w:pPr>
        <w:ind w:left="2160" w:hanging="360"/>
      </w:pPr>
      <w:rPr>
        <w:rFonts w:ascii="Wingdings" w:hAnsi="Wingdings" w:hint="default"/>
      </w:rPr>
    </w:lvl>
    <w:lvl w:ilvl="3" w:tplc="3FC491E6" w:tentative="1">
      <w:start w:val="1"/>
      <w:numFmt w:val="bullet"/>
      <w:lvlText w:val=""/>
      <w:lvlJc w:val="left"/>
      <w:pPr>
        <w:ind w:left="2880" w:hanging="360"/>
      </w:pPr>
      <w:rPr>
        <w:rFonts w:ascii="Symbol" w:hAnsi="Symbol" w:hint="default"/>
      </w:rPr>
    </w:lvl>
    <w:lvl w:ilvl="4" w:tplc="D0A850EE" w:tentative="1">
      <w:start w:val="1"/>
      <w:numFmt w:val="bullet"/>
      <w:lvlText w:val="o"/>
      <w:lvlJc w:val="left"/>
      <w:pPr>
        <w:ind w:left="3600" w:hanging="360"/>
      </w:pPr>
      <w:rPr>
        <w:rFonts w:ascii="Courier New" w:hAnsi="Courier New" w:cs="Courier New" w:hint="default"/>
      </w:rPr>
    </w:lvl>
    <w:lvl w:ilvl="5" w:tplc="2F7026C8" w:tentative="1">
      <w:start w:val="1"/>
      <w:numFmt w:val="bullet"/>
      <w:lvlText w:val=""/>
      <w:lvlJc w:val="left"/>
      <w:pPr>
        <w:ind w:left="4320" w:hanging="360"/>
      </w:pPr>
      <w:rPr>
        <w:rFonts w:ascii="Wingdings" w:hAnsi="Wingdings" w:hint="default"/>
      </w:rPr>
    </w:lvl>
    <w:lvl w:ilvl="6" w:tplc="3C748EDC" w:tentative="1">
      <w:start w:val="1"/>
      <w:numFmt w:val="bullet"/>
      <w:lvlText w:val=""/>
      <w:lvlJc w:val="left"/>
      <w:pPr>
        <w:ind w:left="5040" w:hanging="360"/>
      </w:pPr>
      <w:rPr>
        <w:rFonts w:ascii="Symbol" w:hAnsi="Symbol" w:hint="default"/>
      </w:rPr>
    </w:lvl>
    <w:lvl w:ilvl="7" w:tplc="06542FB0" w:tentative="1">
      <w:start w:val="1"/>
      <w:numFmt w:val="bullet"/>
      <w:lvlText w:val="o"/>
      <w:lvlJc w:val="left"/>
      <w:pPr>
        <w:ind w:left="5760" w:hanging="360"/>
      </w:pPr>
      <w:rPr>
        <w:rFonts w:ascii="Courier New" w:hAnsi="Courier New" w:cs="Courier New" w:hint="default"/>
      </w:rPr>
    </w:lvl>
    <w:lvl w:ilvl="8" w:tplc="EDD46126"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CA689A66">
      <w:start w:val="1"/>
      <w:numFmt w:val="bullet"/>
      <w:lvlText w:val=""/>
      <w:lvlJc w:val="left"/>
      <w:pPr>
        <w:ind w:left="720" w:hanging="360"/>
      </w:pPr>
      <w:rPr>
        <w:rFonts w:ascii="Symbol" w:hAnsi="Symbol" w:hint="default"/>
      </w:rPr>
    </w:lvl>
    <w:lvl w:ilvl="1" w:tplc="C344B5EA" w:tentative="1">
      <w:start w:val="1"/>
      <w:numFmt w:val="bullet"/>
      <w:lvlText w:val="o"/>
      <w:lvlJc w:val="left"/>
      <w:pPr>
        <w:ind w:left="1440" w:hanging="360"/>
      </w:pPr>
      <w:rPr>
        <w:rFonts w:ascii="Courier New" w:hAnsi="Courier New" w:cs="Courier New" w:hint="default"/>
      </w:rPr>
    </w:lvl>
    <w:lvl w:ilvl="2" w:tplc="8A88FADC" w:tentative="1">
      <w:start w:val="1"/>
      <w:numFmt w:val="bullet"/>
      <w:lvlText w:val=""/>
      <w:lvlJc w:val="left"/>
      <w:pPr>
        <w:ind w:left="2160" w:hanging="360"/>
      </w:pPr>
      <w:rPr>
        <w:rFonts w:ascii="Wingdings" w:hAnsi="Wingdings" w:hint="default"/>
      </w:rPr>
    </w:lvl>
    <w:lvl w:ilvl="3" w:tplc="5678C37E" w:tentative="1">
      <w:start w:val="1"/>
      <w:numFmt w:val="bullet"/>
      <w:lvlText w:val=""/>
      <w:lvlJc w:val="left"/>
      <w:pPr>
        <w:ind w:left="2880" w:hanging="360"/>
      </w:pPr>
      <w:rPr>
        <w:rFonts w:ascii="Symbol" w:hAnsi="Symbol" w:hint="default"/>
      </w:rPr>
    </w:lvl>
    <w:lvl w:ilvl="4" w:tplc="427CFB52" w:tentative="1">
      <w:start w:val="1"/>
      <w:numFmt w:val="bullet"/>
      <w:lvlText w:val="o"/>
      <w:lvlJc w:val="left"/>
      <w:pPr>
        <w:ind w:left="3600" w:hanging="360"/>
      </w:pPr>
      <w:rPr>
        <w:rFonts w:ascii="Courier New" w:hAnsi="Courier New" w:cs="Courier New" w:hint="default"/>
      </w:rPr>
    </w:lvl>
    <w:lvl w:ilvl="5" w:tplc="1B9EF4E2" w:tentative="1">
      <w:start w:val="1"/>
      <w:numFmt w:val="bullet"/>
      <w:lvlText w:val=""/>
      <w:lvlJc w:val="left"/>
      <w:pPr>
        <w:ind w:left="4320" w:hanging="360"/>
      </w:pPr>
      <w:rPr>
        <w:rFonts w:ascii="Wingdings" w:hAnsi="Wingdings" w:hint="default"/>
      </w:rPr>
    </w:lvl>
    <w:lvl w:ilvl="6" w:tplc="43A47C44" w:tentative="1">
      <w:start w:val="1"/>
      <w:numFmt w:val="bullet"/>
      <w:lvlText w:val=""/>
      <w:lvlJc w:val="left"/>
      <w:pPr>
        <w:ind w:left="5040" w:hanging="360"/>
      </w:pPr>
      <w:rPr>
        <w:rFonts w:ascii="Symbol" w:hAnsi="Symbol" w:hint="default"/>
      </w:rPr>
    </w:lvl>
    <w:lvl w:ilvl="7" w:tplc="C83E69A8" w:tentative="1">
      <w:start w:val="1"/>
      <w:numFmt w:val="bullet"/>
      <w:lvlText w:val="o"/>
      <w:lvlJc w:val="left"/>
      <w:pPr>
        <w:ind w:left="5760" w:hanging="360"/>
      </w:pPr>
      <w:rPr>
        <w:rFonts w:ascii="Courier New" w:hAnsi="Courier New" w:cs="Courier New" w:hint="default"/>
      </w:rPr>
    </w:lvl>
    <w:lvl w:ilvl="8" w:tplc="EB1AC388" w:tentative="1">
      <w:start w:val="1"/>
      <w:numFmt w:val="bullet"/>
      <w:lvlText w:val=""/>
      <w:lvlJc w:val="left"/>
      <w:pPr>
        <w:ind w:left="6480" w:hanging="360"/>
      </w:pPr>
      <w:rPr>
        <w:rFonts w:ascii="Wingdings" w:hAnsi="Wingdings" w:hint="default"/>
      </w:rPr>
    </w:lvl>
  </w:abstractNum>
  <w:abstractNum w:abstractNumId="7" w15:restartNumberingAfterBreak="0">
    <w:nsid w:val="234E1217"/>
    <w:multiLevelType w:val="hybridMultilevel"/>
    <w:tmpl w:val="6A0826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BD12EB8E">
      <w:start w:val="1"/>
      <w:numFmt w:val="bullet"/>
      <w:lvlText w:val="o"/>
      <w:lvlJc w:val="left"/>
      <w:pPr>
        <w:ind w:left="1440" w:hanging="360"/>
      </w:pPr>
      <w:rPr>
        <w:rFonts w:ascii="Courier New" w:hAnsi="Courier New" w:cs="Courier New" w:hint="default"/>
      </w:rPr>
    </w:lvl>
    <w:lvl w:ilvl="1" w:tplc="580C15E8" w:tentative="1">
      <w:start w:val="1"/>
      <w:numFmt w:val="bullet"/>
      <w:lvlText w:val="o"/>
      <w:lvlJc w:val="left"/>
      <w:pPr>
        <w:ind w:left="2160" w:hanging="360"/>
      </w:pPr>
      <w:rPr>
        <w:rFonts w:ascii="Courier New" w:hAnsi="Courier New" w:cs="Courier New" w:hint="default"/>
      </w:rPr>
    </w:lvl>
    <w:lvl w:ilvl="2" w:tplc="A7447F0A" w:tentative="1">
      <w:start w:val="1"/>
      <w:numFmt w:val="bullet"/>
      <w:lvlText w:val=""/>
      <w:lvlJc w:val="left"/>
      <w:pPr>
        <w:ind w:left="2880" w:hanging="360"/>
      </w:pPr>
      <w:rPr>
        <w:rFonts w:ascii="Wingdings" w:hAnsi="Wingdings" w:hint="default"/>
      </w:rPr>
    </w:lvl>
    <w:lvl w:ilvl="3" w:tplc="28A6ADA4" w:tentative="1">
      <w:start w:val="1"/>
      <w:numFmt w:val="bullet"/>
      <w:lvlText w:val=""/>
      <w:lvlJc w:val="left"/>
      <w:pPr>
        <w:ind w:left="3600" w:hanging="360"/>
      </w:pPr>
      <w:rPr>
        <w:rFonts w:ascii="Symbol" w:hAnsi="Symbol" w:hint="default"/>
      </w:rPr>
    </w:lvl>
    <w:lvl w:ilvl="4" w:tplc="EAB6E210" w:tentative="1">
      <w:start w:val="1"/>
      <w:numFmt w:val="bullet"/>
      <w:lvlText w:val="o"/>
      <w:lvlJc w:val="left"/>
      <w:pPr>
        <w:ind w:left="4320" w:hanging="360"/>
      </w:pPr>
      <w:rPr>
        <w:rFonts w:ascii="Courier New" w:hAnsi="Courier New" w:cs="Courier New" w:hint="default"/>
      </w:rPr>
    </w:lvl>
    <w:lvl w:ilvl="5" w:tplc="1ACA3084" w:tentative="1">
      <w:start w:val="1"/>
      <w:numFmt w:val="bullet"/>
      <w:lvlText w:val=""/>
      <w:lvlJc w:val="left"/>
      <w:pPr>
        <w:ind w:left="5040" w:hanging="360"/>
      </w:pPr>
      <w:rPr>
        <w:rFonts w:ascii="Wingdings" w:hAnsi="Wingdings" w:hint="default"/>
      </w:rPr>
    </w:lvl>
    <w:lvl w:ilvl="6" w:tplc="855A4116" w:tentative="1">
      <w:start w:val="1"/>
      <w:numFmt w:val="bullet"/>
      <w:lvlText w:val=""/>
      <w:lvlJc w:val="left"/>
      <w:pPr>
        <w:ind w:left="5760" w:hanging="360"/>
      </w:pPr>
      <w:rPr>
        <w:rFonts w:ascii="Symbol" w:hAnsi="Symbol" w:hint="default"/>
      </w:rPr>
    </w:lvl>
    <w:lvl w:ilvl="7" w:tplc="541C11A2" w:tentative="1">
      <w:start w:val="1"/>
      <w:numFmt w:val="bullet"/>
      <w:lvlText w:val="o"/>
      <w:lvlJc w:val="left"/>
      <w:pPr>
        <w:ind w:left="6480" w:hanging="360"/>
      </w:pPr>
      <w:rPr>
        <w:rFonts w:ascii="Courier New" w:hAnsi="Courier New" w:cs="Courier New" w:hint="default"/>
      </w:rPr>
    </w:lvl>
    <w:lvl w:ilvl="8" w:tplc="C0703D2A"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3DDE0072">
      <w:start w:val="1"/>
      <w:numFmt w:val="decimal"/>
      <w:pStyle w:val="ListNumber"/>
      <w:lvlText w:val="%1."/>
      <w:lvlJc w:val="left"/>
      <w:pPr>
        <w:ind w:left="720" w:hanging="360"/>
      </w:pPr>
      <w:rPr>
        <w:rFonts w:hint="default"/>
      </w:rPr>
    </w:lvl>
    <w:lvl w:ilvl="1" w:tplc="4CAAA446">
      <w:start w:val="1"/>
      <w:numFmt w:val="bullet"/>
      <w:lvlText w:val="o"/>
      <w:lvlJc w:val="left"/>
      <w:pPr>
        <w:ind w:left="1440" w:hanging="360"/>
      </w:pPr>
      <w:rPr>
        <w:rFonts w:ascii="Courier New" w:hAnsi="Courier New" w:cs="Courier New" w:hint="default"/>
      </w:rPr>
    </w:lvl>
    <w:lvl w:ilvl="2" w:tplc="965CCE96" w:tentative="1">
      <w:start w:val="1"/>
      <w:numFmt w:val="bullet"/>
      <w:lvlText w:val=""/>
      <w:lvlJc w:val="left"/>
      <w:pPr>
        <w:ind w:left="2160" w:hanging="360"/>
      </w:pPr>
      <w:rPr>
        <w:rFonts w:ascii="Wingdings" w:hAnsi="Wingdings" w:hint="default"/>
      </w:rPr>
    </w:lvl>
    <w:lvl w:ilvl="3" w:tplc="EFCE4D18" w:tentative="1">
      <w:start w:val="1"/>
      <w:numFmt w:val="bullet"/>
      <w:lvlText w:val=""/>
      <w:lvlJc w:val="left"/>
      <w:pPr>
        <w:ind w:left="2880" w:hanging="360"/>
      </w:pPr>
      <w:rPr>
        <w:rFonts w:ascii="Symbol" w:hAnsi="Symbol" w:hint="default"/>
      </w:rPr>
    </w:lvl>
    <w:lvl w:ilvl="4" w:tplc="134225CE" w:tentative="1">
      <w:start w:val="1"/>
      <w:numFmt w:val="bullet"/>
      <w:lvlText w:val="o"/>
      <w:lvlJc w:val="left"/>
      <w:pPr>
        <w:ind w:left="3600" w:hanging="360"/>
      </w:pPr>
      <w:rPr>
        <w:rFonts w:ascii="Courier New" w:hAnsi="Courier New" w:cs="Courier New" w:hint="default"/>
      </w:rPr>
    </w:lvl>
    <w:lvl w:ilvl="5" w:tplc="C54A36E0" w:tentative="1">
      <w:start w:val="1"/>
      <w:numFmt w:val="bullet"/>
      <w:lvlText w:val=""/>
      <w:lvlJc w:val="left"/>
      <w:pPr>
        <w:ind w:left="4320" w:hanging="360"/>
      </w:pPr>
      <w:rPr>
        <w:rFonts w:ascii="Wingdings" w:hAnsi="Wingdings" w:hint="default"/>
      </w:rPr>
    </w:lvl>
    <w:lvl w:ilvl="6" w:tplc="8D266B5E" w:tentative="1">
      <w:start w:val="1"/>
      <w:numFmt w:val="bullet"/>
      <w:lvlText w:val=""/>
      <w:lvlJc w:val="left"/>
      <w:pPr>
        <w:ind w:left="5040" w:hanging="360"/>
      </w:pPr>
      <w:rPr>
        <w:rFonts w:ascii="Symbol" w:hAnsi="Symbol" w:hint="default"/>
      </w:rPr>
    </w:lvl>
    <w:lvl w:ilvl="7" w:tplc="7E609156" w:tentative="1">
      <w:start w:val="1"/>
      <w:numFmt w:val="bullet"/>
      <w:lvlText w:val="o"/>
      <w:lvlJc w:val="left"/>
      <w:pPr>
        <w:ind w:left="5760" w:hanging="360"/>
      </w:pPr>
      <w:rPr>
        <w:rFonts w:ascii="Courier New" w:hAnsi="Courier New" w:cs="Courier New" w:hint="default"/>
      </w:rPr>
    </w:lvl>
    <w:lvl w:ilvl="8" w:tplc="30F6AF7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A38CB00A">
      <w:start w:val="1"/>
      <w:numFmt w:val="bullet"/>
      <w:lvlText w:val=""/>
      <w:lvlJc w:val="left"/>
      <w:pPr>
        <w:ind w:left="720" w:hanging="360"/>
      </w:pPr>
      <w:rPr>
        <w:rFonts w:ascii="Symbol" w:hAnsi="Symbol" w:hint="default"/>
      </w:rPr>
    </w:lvl>
    <w:lvl w:ilvl="1" w:tplc="014E7E84" w:tentative="1">
      <w:start w:val="1"/>
      <w:numFmt w:val="bullet"/>
      <w:lvlText w:val="o"/>
      <w:lvlJc w:val="left"/>
      <w:pPr>
        <w:ind w:left="1440" w:hanging="360"/>
      </w:pPr>
      <w:rPr>
        <w:rFonts w:ascii="Courier New" w:hAnsi="Courier New" w:cs="Courier New" w:hint="default"/>
      </w:rPr>
    </w:lvl>
    <w:lvl w:ilvl="2" w:tplc="FEF224A0" w:tentative="1">
      <w:start w:val="1"/>
      <w:numFmt w:val="bullet"/>
      <w:lvlText w:val=""/>
      <w:lvlJc w:val="left"/>
      <w:pPr>
        <w:ind w:left="2160" w:hanging="360"/>
      </w:pPr>
      <w:rPr>
        <w:rFonts w:ascii="Wingdings" w:hAnsi="Wingdings" w:hint="default"/>
      </w:rPr>
    </w:lvl>
    <w:lvl w:ilvl="3" w:tplc="68063604" w:tentative="1">
      <w:start w:val="1"/>
      <w:numFmt w:val="bullet"/>
      <w:lvlText w:val=""/>
      <w:lvlJc w:val="left"/>
      <w:pPr>
        <w:ind w:left="2880" w:hanging="360"/>
      </w:pPr>
      <w:rPr>
        <w:rFonts w:ascii="Symbol" w:hAnsi="Symbol" w:hint="default"/>
      </w:rPr>
    </w:lvl>
    <w:lvl w:ilvl="4" w:tplc="A822A78A" w:tentative="1">
      <w:start w:val="1"/>
      <w:numFmt w:val="bullet"/>
      <w:lvlText w:val="o"/>
      <w:lvlJc w:val="left"/>
      <w:pPr>
        <w:ind w:left="3600" w:hanging="360"/>
      </w:pPr>
      <w:rPr>
        <w:rFonts w:ascii="Courier New" w:hAnsi="Courier New" w:cs="Courier New" w:hint="default"/>
      </w:rPr>
    </w:lvl>
    <w:lvl w:ilvl="5" w:tplc="044AFA74" w:tentative="1">
      <w:start w:val="1"/>
      <w:numFmt w:val="bullet"/>
      <w:lvlText w:val=""/>
      <w:lvlJc w:val="left"/>
      <w:pPr>
        <w:ind w:left="4320" w:hanging="360"/>
      </w:pPr>
      <w:rPr>
        <w:rFonts w:ascii="Wingdings" w:hAnsi="Wingdings" w:hint="default"/>
      </w:rPr>
    </w:lvl>
    <w:lvl w:ilvl="6" w:tplc="EF1E142C" w:tentative="1">
      <w:start w:val="1"/>
      <w:numFmt w:val="bullet"/>
      <w:lvlText w:val=""/>
      <w:lvlJc w:val="left"/>
      <w:pPr>
        <w:ind w:left="5040" w:hanging="360"/>
      </w:pPr>
      <w:rPr>
        <w:rFonts w:ascii="Symbol" w:hAnsi="Symbol" w:hint="default"/>
      </w:rPr>
    </w:lvl>
    <w:lvl w:ilvl="7" w:tplc="3DE61588" w:tentative="1">
      <w:start w:val="1"/>
      <w:numFmt w:val="bullet"/>
      <w:lvlText w:val="o"/>
      <w:lvlJc w:val="left"/>
      <w:pPr>
        <w:ind w:left="5760" w:hanging="360"/>
      </w:pPr>
      <w:rPr>
        <w:rFonts w:ascii="Courier New" w:hAnsi="Courier New" w:cs="Courier New" w:hint="default"/>
      </w:rPr>
    </w:lvl>
    <w:lvl w:ilvl="8" w:tplc="50CE422A"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1A24C5"/>
    <w:multiLevelType w:val="hybridMultilevel"/>
    <w:tmpl w:val="9E2C85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3AD3DEC"/>
    <w:multiLevelType w:val="hybridMultilevel"/>
    <w:tmpl w:val="37A0660C"/>
    <w:lvl w:ilvl="0" w:tplc="DD1E73E8">
      <w:start w:val="1"/>
      <w:numFmt w:val="bullet"/>
      <w:pStyle w:val="Bulletslist"/>
      <w:lvlText w:val=""/>
      <w:lvlJc w:val="left"/>
      <w:pPr>
        <w:ind w:left="717" w:hanging="360"/>
      </w:pPr>
      <w:rPr>
        <w:rFonts w:ascii="Wingdings" w:hAnsi="Wingdings" w:hint="default"/>
      </w:rPr>
    </w:lvl>
    <w:lvl w:ilvl="1" w:tplc="E6AE31B0">
      <w:start w:val="1"/>
      <w:numFmt w:val="bullet"/>
      <w:lvlText w:val="o"/>
      <w:lvlJc w:val="left"/>
      <w:pPr>
        <w:ind w:left="1440" w:hanging="360"/>
      </w:pPr>
      <w:rPr>
        <w:rFonts w:ascii="Courier New" w:hAnsi="Courier New" w:cs="Courier New" w:hint="default"/>
      </w:rPr>
    </w:lvl>
    <w:lvl w:ilvl="2" w:tplc="9710B0C6" w:tentative="1">
      <w:start w:val="1"/>
      <w:numFmt w:val="bullet"/>
      <w:lvlText w:val=""/>
      <w:lvlJc w:val="left"/>
      <w:pPr>
        <w:ind w:left="2160" w:hanging="360"/>
      </w:pPr>
      <w:rPr>
        <w:rFonts w:ascii="Wingdings" w:hAnsi="Wingdings" w:hint="default"/>
      </w:rPr>
    </w:lvl>
    <w:lvl w:ilvl="3" w:tplc="3E14E850" w:tentative="1">
      <w:start w:val="1"/>
      <w:numFmt w:val="bullet"/>
      <w:lvlText w:val=""/>
      <w:lvlJc w:val="left"/>
      <w:pPr>
        <w:ind w:left="2880" w:hanging="360"/>
      </w:pPr>
      <w:rPr>
        <w:rFonts w:ascii="Symbol" w:hAnsi="Symbol" w:hint="default"/>
      </w:rPr>
    </w:lvl>
    <w:lvl w:ilvl="4" w:tplc="E1B0C870" w:tentative="1">
      <w:start w:val="1"/>
      <w:numFmt w:val="bullet"/>
      <w:lvlText w:val="o"/>
      <w:lvlJc w:val="left"/>
      <w:pPr>
        <w:ind w:left="3600" w:hanging="360"/>
      </w:pPr>
      <w:rPr>
        <w:rFonts w:ascii="Courier New" w:hAnsi="Courier New" w:cs="Courier New" w:hint="default"/>
      </w:rPr>
    </w:lvl>
    <w:lvl w:ilvl="5" w:tplc="2BF0F942" w:tentative="1">
      <w:start w:val="1"/>
      <w:numFmt w:val="bullet"/>
      <w:lvlText w:val=""/>
      <w:lvlJc w:val="left"/>
      <w:pPr>
        <w:ind w:left="4320" w:hanging="360"/>
      </w:pPr>
      <w:rPr>
        <w:rFonts w:ascii="Wingdings" w:hAnsi="Wingdings" w:hint="default"/>
      </w:rPr>
    </w:lvl>
    <w:lvl w:ilvl="6" w:tplc="FF4E19FC" w:tentative="1">
      <w:start w:val="1"/>
      <w:numFmt w:val="bullet"/>
      <w:lvlText w:val=""/>
      <w:lvlJc w:val="left"/>
      <w:pPr>
        <w:ind w:left="5040" w:hanging="360"/>
      </w:pPr>
      <w:rPr>
        <w:rFonts w:ascii="Symbol" w:hAnsi="Symbol" w:hint="default"/>
      </w:rPr>
    </w:lvl>
    <w:lvl w:ilvl="7" w:tplc="1D22E4A4" w:tentative="1">
      <w:start w:val="1"/>
      <w:numFmt w:val="bullet"/>
      <w:lvlText w:val="o"/>
      <w:lvlJc w:val="left"/>
      <w:pPr>
        <w:ind w:left="5760" w:hanging="360"/>
      </w:pPr>
      <w:rPr>
        <w:rFonts w:ascii="Courier New" w:hAnsi="Courier New" w:cs="Courier New" w:hint="default"/>
      </w:rPr>
    </w:lvl>
    <w:lvl w:ilvl="8" w:tplc="EFD200BC"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D5F262F6">
      <w:start w:val="1"/>
      <w:numFmt w:val="bullet"/>
      <w:lvlText w:val=""/>
      <w:lvlJc w:val="left"/>
      <w:pPr>
        <w:ind w:left="720" w:hanging="360"/>
      </w:pPr>
      <w:rPr>
        <w:rFonts w:ascii="Symbol" w:hAnsi="Symbol" w:hint="default"/>
      </w:rPr>
    </w:lvl>
    <w:lvl w:ilvl="1" w:tplc="F6DE623C" w:tentative="1">
      <w:start w:val="1"/>
      <w:numFmt w:val="bullet"/>
      <w:lvlText w:val="o"/>
      <w:lvlJc w:val="left"/>
      <w:pPr>
        <w:ind w:left="1440" w:hanging="360"/>
      </w:pPr>
      <w:rPr>
        <w:rFonts w:ascii="Courier New" w:hAnsi="Courier New" w:cs="Courier New" w:hint="default"/>
      </w:rPr>
    </w:lvl>
    <w:lvl w:ilvl="2" w:tplc="0AD0413A" w:tentative="1">
      <w:start w:val="1"/>
      <w:numFmt w:val="bullet"/>
      <w:lvlText w:val=""/>
      <w:lvlJc w:val="left"/>
      <w:pPr>
        <w:ind w:left="2160" w:hanging="360"/>
      </w:pPr>
      <w:rPr>
        <w:rFonts w:ascii="Wingdings" w:hAnsi="Wingdings" w:hint="default"/>
      </w:rPr>
    </w:lvl>
    <w:lvl w:ilvl="3" w:tplc="DBD0377C" w:tentative="1">
      <w:start w:val="1"/>
      <w:numFmt w:val="bullet"/>
      <w:lvlText w:val=""/>
      <w:lvlJc w:val="left"/>
      <w:pPr>
        <w:ind w:left="2880" w:hanging="360"/>
      </w:pPr>
      <w:rPr>
        <w:rFonts w:ascii="Symbol" w:hAnsi="Symbol" w:hint="default"/>
      </w:rPr>
    </w:lvl>
    <w:lvl w:ilvl="4" w:tplc="17069F3E" w:tentative="1">
      <w:start w:val="1"/>
      <w:numFmt w:val="bullet"/>
      <w:lvlText w:val="o"/>
      <w:lvlJc w:val="left"/>
      <w:pPr>
        <w:ind w:left="3600" w:hanging="360"/>
      </w:pPr>
      <w:rPr>
        <w:rFonts w:ascii="Courier New" w:hAnsi="Courier New" w:cs="Courier New" w:hint="default"/>
      </w:rPr>
    </w:lvl>
    <w:lvl w:ilvl="5" w:tplc="A07AD2D0" w:tentative="1">
      <w:start w:val="1"/>
      <w:numFmt w:val="bullet"/>
      <w:lvlText w:val=""/>
      <w:lvlJc w:val="left"/>
      <w:pPr>
        <w:ind w:left="4320" w:hanging="360"/>
      </w:pPr>
      <w:rPr>
        <w:rFonts w:ascii="Wingdings" w:hAnsi="Wingdings" w:hint="default"/>
      </w:rPr>
    </w:lvl>
    <w:lvl w:ilvl="6" w:tplc="30602DA2" w:tentative="1">
      <w:start w:val="1"/>
      <w:numFmt w:val="bullet"/>
      <w:lvlText w:val=""/>
      <w:lvlJc w:val="left"/>
      <w:pPr>
        <w:ind w:left="5040" w:hanging="360"/>
      </w:pPr>
      <w:rPr>
        <w:rFonts w:ascii="Symbol" w:hAnsi="Symbol" w:hint="default"/>
      </w:rPr>
    </w:lvl>
    <w:lvl w:ilvl="7" w:tplc="13C4C746" w:tentative="1">
      <w:start w:val="1"/>
      <w:numFmt w:val="bullet"/>
      <w:lvlText w:val="o"/>
      <w:lvlJc w:val="left"/>
      <w:pPr>
        <w:ind w:left="5760" w:hanging="360"/>
      </w:pPr>
      <w:rPr>
        <w:rFonts w:ascii="Courier New" w:hAnsi="Courier New" w:cs="Courier New" w:hint="default"/>
      </w:rPr>
    </w:lvl>
    <w:lvl w:ilvl="8" w:tplc="53068B16" w:tentative="1">
      <w:start w:val="1"/>
      <w:numFmt w:val="bullet"/>
      <w:lvlText w:val=""/>
      <w:lvlJc w:val="left"/>
      <w:pPr>
        <w:ind w:left="6480" w:hanging="360"/>
      </w:pPr>
      <w:rPr>
        <w:rFonts w:ascii="Wingdings" w:hAnsi="Wingdings" w:hint="default"/>
      </w:rPr>
    </w:lvl>
  </w:abstractNum>
  <w:abstractNum w:abstractNumId="15" w15:restartNumberingAfterBreak="0">
    <w:nsid w:val="350F504B"/>
    <w:multiLevelType w:val="hybridMultilevel"/>
    <w:tmpl w:val="0AFA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A6B4F88E">
      <w:start w:val="1"/>
      <w:numFmt w:val="bullet"/>
      <w:lvlText w:val=""/>
      <w:lvlJc w:val="left"/>
      <w:pPr>
        <w:ind w:left="720" w:hanging="360"/>
      </w:pPr>
      <w:rPr>
        <w:rFonts w:ascii="Symbol" w:hAnsi="Symbol" w:hint="default"/>
      </w:rPr>
    </w:lvl>
    <w:lvl w:ilvl="1" w:tplc="093A4028" w:tentative="1">
      <w:start w:val="1"/>
      <w:numFmt w:val="bullet"/>
      <w:lvlText w:val="o"/>
      <w:lvlJc w:val="left"/>
      <w:pPr>
        <w:ind w:left="1440" w:hanging="360"/>
      </w:pPr>
      <w:rPr>
        <w:rFonts w:ascii="Courier New" w:hAnsi="Courier New" w:cs="Courier New" w:hint="default"/>
      </w:rPr>
    </w:lvl>
    <w:lvl w:ilvl="2" w:tplc="A7F02DA6" w:tentative="1">
      <w:start w:val="1"/>
      <w:numFmt w:val="bullet"/>
      <w:lvlText w:val=""/>
      <w:lvlJc w:val="left"/>
      <w:pPr>
        <w:ind w:left="2160" w:hanging="360"/>
      </w:pPr>
      <w:rPr>
        <w:rFonts w:ascii="Wingdings" w:hAnsi="Wingdings" w:hint="default"/>
      </w:rPr>
    </w:lvl>
    <w:lvl w:ilvl="3" w:tplc="926A7708" w:tentative="1">
      <w:start w:val="1"/>
      <w:numFmt w:val="bullet"/>
      <w:lvlText w:val=""/>
      <w:lvlJc w:val="left"/>
      <w:pPr>
        <w:ind w:left="2880" w:hanging="360"/>
      </w:pPr>
      <w:rPr>
        <w:rFonts w:ascii="Symbol" w:hAnsi="Symbol" w:hint="default"/>
      </w:rPr>
    </w:lvl>
    <w:lvl w:ilvl="4" w:tplc="D62622EA" w:tentative="1">
      <w:start w:val="1"/>
      <w:numFmt w:val="bullet"/>
      <w:lvlText w:val="o"/>
      <w:lvlJc w:val="left"/>
      <w:pPr>
        <w:ind w:left="3600" w:hanging="360"/>
      </w:pPr>
      <w:rPr>
        <w:rFonts w:ascii="Courier New" w:hAnsi="Courier New" w:cs="Courier New" w:hint="default"/>
      </w:rPr>
    </w:lvl>
    <w:lvl w:ilvl="5" w:tplc="B358E41E" w:tentative="1">
      <w:start w:val="1"/>
      <w:numFmt w:val="bullet"/>
      <w:lvlText w:val=""/>
      <w:lvlJc w:val="left"/>
      <w:pPr>
        <w:ind w:left="4320" w:hanging="360"/>
      </w:pPr>
      <w:rPr>
        <w:rFonts w:ascii="Wingdings" w:hAnsi="Wingdings" w:hint="default"/>
      </w:rPr>
    </w:lvl>
    <w:lvl w:ilvl="6" w:tplc="D2C6947C" w:tentative="1">
      <w:start w:val="1"/>
      <w:numFmt w:val="bullet"/>
      <w:lvlText w:val=""/>
      <w:lvlJc w:val="left"/>
      <w:pPr>
        <w:ind w:left="5040" w:hanging="360"/>
      </w:pPr>
      <w:rPr>
        <w:rFonts w:ascii="Symbol" w:hAnsi="Symbol" w:hint="default"/>
      </w:rPr>
    </w:lvl>
    <w:lvl w:ilvl="7" w:tplc="D73A5D00" w:tentative="1">
      <w:start w:val="1"/>
      <w:numFmt w:val="bullet"/>
      <w:lvlText w:val="o"/>
      <w:lvlJc w:val="left"/>
      <w:pPr>
        <w:ind w:left="5760" w:hanging="360"/>
      </w:pPr>
      <w:rPr>
        <w:rFonts w:ascii="Courier New" w:hAnsi="Courier New" w:cs="Courier New" w:hint="default"/>
      </w:rPr>
    </w:lvl>
    <w:lvl w:ilvl="8" w:tplc="450C693C"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8B663B84">
      <w:start w:val="1"/>
      <w:numFmt w:val="bullet"/>
      <w:lvlText w:val=""/>
      <w:lvlJc w:val="left"/>
      <w:pPr>
        <w:ind w:left="720" w:hanging="360"/>
      </w:pPr>
      <w:rPr>
        <w:rFonts w:ascii="Symbol" w:hAnsi="Symbol" w:hint="default"/>
      </w:rPr>
    </w:lvl>
    <w:lvl w:ilvl="1" w:tplc="817E5970" w:tentative="1">
      <w:start w:val="1"/>
      <w:numFmt w:val="bullet"/>
      <w:lvlText w:val="o"/>
      <w:lvlJc w:val="left"/>
      <w:pPr>
        <w:ind w:left="1440" w:hanging="360"/>
      </w:pPr>
      <w:rPr>
        <w:rFonts w:ascii="Courier New" w:hAnsi="Courier New" w:cs="Courier New" w:hint="default"/>
      </w:rPr>
    </w:lvl>
    <w:lvl w:ilvl="2" w:tplc="723CDA98" w:tentative="1">
      <w:start w:val="1"/>
      <w:numFmt w:val="bullet"/>
      <w:lvlText w:val=""/>
      <w:lvlJc w:val="left"/>
      <w:pPr>
        <w:ind w:left="2160" w:hanging="360"/>
      </w:pPr>
      <w:rPr>
        <w:rFonts w:ascii="Wingdings" w:hAnsi="Wingdings" w:hint="default"/>
      </w:rPr>
    </w:lvl>
    <w:lvl w:ilvl="3" w:tplc="7F626328" w:tentative="1">
      <w:start w:val="1"/>
      <w:numFmt w:val="bullet"/>
      <w:lvlText w:val=""/>
      <w:lvlJc w:val="left"/>
      <w:pPr>
        <w:ind w:left="2880" w:hanging="360"/>
      </w:pPr>
      <w:rPr>
        <w:rFonts w:ascii="Symbol" w:hAnsi="Symbol" w:hint="default"/>
      </w:rPr>
    </w:lvl>
    <w:lvl w:ilvl="4" w:tplc="918890FA" w:tentative="1">
      <w:start w:val="1"/>
      <w:numFmt w:val="bullet"/>
      <w:lvlText w:val="o"/>
      <w:lvlJc w:val="left"/>
      <w:pPr>
        <w:ind w:left="3600" w:hanging="360"/>
      </w:pPr>
      <w:rPr>
        <w:rFonts w:ascii="Courier New" w:hAnsi="Courier New" w:cs="Courier New" w:hint="default"/>
      </w:rPr>
    </w:lvl>
    <w:lvl w:ilvl="5" w:tplc="2BC6A8AA" w:tentative="1">
      <w:start w:val="1"/>
      <w:numFmt w:val="bullet"/>
      <w:lvlText w:val=""/>
      <w:lvlJc w:val="left"/>
      <w:pPr>
        <w:ind w:left="4320" w:hanging="360"/>
      </w:pPr>
      <w:rPr>
        <w:rFonts w:ascii="Wingdings" w:hAnsi="Wingdings" w:hint="default"/>
      </w:rPr>
    </w:lvl>
    <w:lvl w:ilvl="6" w:tplc="2EF26676" w:tentative="1">
      <w:start w:val="1"/>
      <w:numFmt w:val="bullet"/>
      <w:lvlText w:val=""/>
      <w:lvlJc w:val="left"/>
      <w:pPr>
        <w:ind w:left="5040" w:hanging="360"/>
      </w:pPr>
      <w:rPr>
        <w:rFonts w:ascii="Symbol" w:hAnsi="Symbol" w:hint="default"/>
      </w:rPr>
    </w:lvl>
    <w:lvl w:ilvl="7" w:tplc="12EA18AC" w:tentative="1">
      <w:start w:val="1"/>
      <w:numFmt w:val="bullet"/>
      <w:lvlText w:val="o"/>
      <w:lvlJc w:val="left"/>
      <w:pPr>
        <w:ind w:left="5760" w:hanging="360"/>
      </w:pPr>
      <w:rPr>
        <w:rFonts w:ascii="Courier New" w:hAnsi="Courier New" w:cs="Courier New" w:hint="default"/>
      </w:rPr>
    </w:lvl>
    <w:lvl w:ilvl="8" w:tplc="DD7A537E" w:tentative="1">
      <w:start w:val="1"/>
      <w:numFmt w:val="bullet"/>
      <w:lvlText w:val=""/>
      <w:lvlJc w:val="left"/>
      <w:pPr>
        <w:ind w:left="6480" w:hanging="360"/>
      </w:pPr>
      <w:rPr>
        <w:rFonts w:ascii="Wingdings" w:hAnsi="Wingdings" w:hint="default"/>
      </w:rPr>
    </w:lvl>
  </w:abstractNum>
  <w:abstractNum w:abstractNumId="18" w15:restartNumberingAfterBreak="0">
    <w:nsid w:val="382A6812"/>
    <w:multiLevelType w:val="hybridMultilevel"/>
    <w:tmpl w:val="A0FC942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38A01909"/>
    <w:multiLevelType w:val="hybridMultilevel"/>
    <w:tmpl w:val="3322E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AB4039"/>
    <w:multiLevelType w:val="hybridMultilevel"/>
    <w:tmpl w:val="488E0178"/>
    <w:lvl w:ilvl="0" w:tplc="3E6AE74C">
      <w:start w:val="1"/>
      <w:numFmt w:val="bullet"/>
      <w:lvlText w:val=""/>
      <w:lvlJc w:val="left"/>
      <w:pPr>
        <w:ind w:left="720" w:hanging="360"/>
      </w:pPr>
      <w:rPr>
        <w:rFonts w:ascii="Symbol" w:hAnsi="Symbol" w:hint="default"/>
        <w:color w:val="auto"/>
      </w:rPr>
    </w:lvl>
    <w:lvl w:ilvl="1" w:tplc="019E41DA" w:tentative="1">
      <w:start w:val="1"/>
      <w:numFmt w:val="bullet"/>
      <w:lvlText w:val="o"/>
      <w:lvlJc w:val="left"/>
      <w:pPr>
        <w:ind w:left="1440" w:hanging="360"/>
      </w:pPr>
      <w:rPr>
        <w:rFonts w:ascii="Courier New" w:hAnsi="Courier New" w:cs="Courier New" w:hint="default"/>
      </w:rPr>
    </w:lvl>
    <w:lvl w:ilvl="2" w:tplc="9AA64BC0" w:tentative="1">
      <w:start w:val="1"/>
      <w:numFmt w:val="bullet"/>
      <w:lvlText w:val=""/>
      <w:lvlJc w:val="left"/>
      <w:pPr>
        <w:ind w:left="2160" w:hanging="360"/>
      </w:pPr>
      <w:rPr>
        <w:rFonts w:ascii="Wingdings" w:hAnsi="Wingdings" w:hint="default"/>
      </w:rPr>
    </w:lvl>
    <w:lvl w:ilvl="3" w:tplc="6B3EACE4" w:tentative="1">
      <w:start w:val="1"/>
      <w:numFmt w:val="bullet"/>
      <w:lvlText w:val=""/>
      <w:lvlJc w:val="left"/>
      <w:pPr>
        <w:ind w:left="2880" w:hanging="360"/>
      </w:pPr>
      <w:rPr>
        <w:rFonts w:ascii="Symbol" w:hAnsi="Symbol" w:hint="default"/>
      </w:rPr>
    </w:lvl>
    <w:lvl w:ilvl="4" w:tplc="4AFE520C" w:tentative="1">
      <w:start w:val="1"/>
      <w:numFmt w:val="bullet"/>
      <w:lvlText w:val="o"/>
      <w:lvlJc w:val="left"/>
      <w:pPr>
        <w:ind w:left="3600" w:hanging="360"/>
      </w:pPr>
      <w:rPr>
        <w:rFonts w:ascii="Courier New" w:hAnsi="Courier New" w:cs="Courier New" w:hint="default"/>
      </w:rPr>
    </w:lvl>
    <w:lvl w:ilvl="5" w:tplc="17848FF0" w:tentative="1">
      <w:start w:val="1"/>
      <w:numFmt w:val="bullet"/>
      <w:lvlText w:val=""/>
      <w:lvlJc w:val="left"/>
      <w:pPr>
        <w:ind w:left="4320" w:hanging="360"/>
      </w:pPr>
      <w:rPr>
        <w:rFonts w:ascii="Wingdings" w:hAnsi="Wingdings" w:hint="default"/>
      </w:rPr>
    </w:lvl>
    <w:lvl w:ilvl="6" w:tplc="4F909E92" w:tentative="1">
      <w:start w:val="1"/>
      <w:numFmt w:val="bullet"/>
      <w:lvlText w:val=""/>
      <w:lvlJc w:val="left"/>
      <w:pPr>
        <w:ind w:left="5040" w:hanging="360"/>
      </w:pPr>
      <w:rPr>
        <w:rFonts w:ascii="Symbol" w:hAnsi="Symbol" w:hint="default"/>
      </w:rPr>
    </w:lvl>
    <w:lvl w:ilvl="7" w:tplc="EFC4E7A8" w:tentative="1">
      <w:start w:val="1"/>
      <w:numFmt w:val="bullet"/>
      <w:lvlText w:val="o"/>
      <w:lvlJc w:val="left"/>
      <w:pPr>
        <w:ind w:left="5760" w:hanging="360"/>
      </w:pPr>
      <w:rPr>
        <w:rFonts w:ascii="Courier New" w:hAnsi="Courier New" w:cs="Courier New" w:hint="default"/>
      </w:rPr>
    </w:lvl>
    <w:lvl w:ilvl="8" w:tplc="B35EBD96" w:tentative="1">
      <w:start w:val="1"/>
      <w:numFmt w:val="bullet"/>
      <w:lvlText w:val=""/>
      <w:lvlJc w:val="left"/>
      <w:pPr>
        <w:ind w:left="6480" w:hanging="360"/>
      </w:pPr>
      <w:rPr>
        <w:rFonts w:ascii="Wingdings" w:hAnsi="Wingdings" w:hint="default"/>
      </w:rPr>
    </w:lvl>
  </w:abstractNum>
  <w:abstractNum w:abstractNumId="21" w15:restartNumberingAfterBreak="0">
    <w:nsid w:val="43CA5358"/>
    <w:multiLevelType w:val="hybridMultilevel"/>
    <w:tmpl w:val="366E9E88"/>
    <w:lvl w:ilvl="0" w:tplc="40CC2C8A">
      <w:start w:val="1"/>
      <w:numFmt w:val="bullet"/>
      <w:lvlText w:val=""/>
      <w:lvlJc w:val="left"/>
      <w:pPr>
        <w:ind w:left="720" w:hanging="360"/>
      </w:pPr>
      <w:rPr>
        <w:rFonts w:ascii="Symbol" w:hAnsi="Symbol" w:hint="default"/>
      </w:rPr>
    </w:lvl>
    <w:lvl w:ilvl="1" w:tplc="2C1CB31C">
      <w:start w:val="1"/>
      <w:numFmt w:val="bullet"/>
      <w:lvlText w:val="o"/>
      <w:lvlJc w:val="left"/>
      <w:pPr>
        <w:ind w:left="1440" w:hanging="360"/>
      </w:pPr>
      <w:rPr>
        <w:rFonts w:ascii="Courier New" w:hAnsi="Courier New" w:cs="Courier New" w:hint="default"/>
      </w:rPr>
    </w:lvl>
    <w:lvl w:ilvl="2" w:tplc="E9D8B34C">
      <w:start w:val="1"/>
      <w:numFmt w:val="bullet"/>
      <w:lvlText w:val=""/>
      <w:lvlJc w:val="left"/>
      <w:pPr>
        <w:ind w:left="2160" w:hanging="360"/>
      </w:pPr>
      <w:rPr>
        <w:rFonts w:ascii="Wingdings" w:hAnsi="Wingdings" w:hint="default"/>
      </w:rPr>
    </w:lvl>
    <w:lvl w:ilvl="3" w:tplc="F5C8A040">
      <w:start w:val="1"/>
      <w:numFmt w:val="bullet"/>
      <w:lvlText w:val=""/>
      <w:lvlJc w:val="left"/>
      <w:pPr>
        <w:ind w:left="2880" w:hanging="360"/>
      </w:pPr>
      <w:rPr>
        <w:rFonts w:ascii="Symbol" w:hAnsi="Symbol" w:hint="default"/>
      </w:rPr>
    </w:lvl>
    <w:lvl w:ilvl="4" w:tplc="2488C976">
      <w:start w:val="1"/>
      <w:numFmt w:val="bullet"/>
      <w:lvlText w:val="o"/>
      <w:lvlJc w:val="left"/>
      <w:pPr>
        <w:ind w:left="3600" w:hanging="360"/>
      </w:pPr>
      <w:rPr>
        <w:rFonts w:ascii="Courier New" w:hAnsi="Courier New" w:cs="Courier New" w:hint="default"/>
      </w:rPr>
    </w:lvl>
    <w:lvl w:ilvl="5" w:tplc="6EFE9E84">
      <w:start w:val="1"/>
      <w:numFmt w:val="bullet"/>
      <w:lvlText w:val=""/>
      <w:lvlJc w:val="left"/>
      <w:pPr>
        <w:ind w:left="4320" w:hanging="360"/>
      </w:pPr>
      <w:rPr>
        <w:rFonts w:ascii="Wingdings" w:hAnsi="Wingdings" w:hint="default"/>
      </w:rPr>
    </w:lvl>
    <w:lvl w:ilvl="6" w:tplc="BAF4D1EE">
      <w:start w:val="1"/>
      <w:numFmt w:val="bullet"/>
      <w:lvlText w:val=""/>
      <w:lvlJc w:val="left"/>
      <w:pPr>
        <w:ind w:left="5040" w:hanging="360"/>
      </w:pPr>
      <w:rPr>
        <w:rFonts w:ascii="Symbol" w:hAnsi="Symbol" w:hint="default"/>
      </w:rPr>
    </w:lvl>
    <w:lvl w:ilvl="7" w:tplc="4B6E2BE8">
      <w:start w:val="1"/>
      <w:numFmt w:val="bullet"/>
      <w:lvlText w:val="o"/>
      <w:lvlJc w:val="left"/>
      <w:pPr>
        <w:ind w:left="5760" w:hanging="360"/>
      </w:pPr>
      <w:rPr>
        <w:rFonts w:ascii="Courier New" w:hAnsi="Courier New" w:cs="Courier New" w:hint="default"/>
      </w:rPr>
    </w:lvl>
    <w:lvl w:ilvl="8" w:tplc="C1EE40FE">
      <w:start w:val="1"/>
      <w:numFmt w:val="bullet"/>
      <w:lvlText w:val=""/>
      <w:lvlJc w:val="left"/>
      <w:pPr>
        <w:ind w:left="6480" w:hanging="360"/>
      </w:pPr>
      <w:rPr>
        <w:rFonts w:ascii="Wingdings" w:hAnsi="Wingdings" w:hint="default"/>
      </w:rPr>
    </w:lvl>
  </w:abstractNum>
  <w:abstractNum w:abstractNumId="22" w15:restartNumberingAfterBreak="0">
    <w:nsid w:val="46BA23F8"/>
    <w:multiLevelType w:val="hybridMultilevel"/>
    <w:tmpl w:val="712AD4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95223C5"/>
    <w:multiLevelType w:val="hybridMultilevel"/>
    <w:tmpl w:val="FF68D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D0754E"/>
    <w:multiLevelType w:val="hybridMultilevel"/>
    <w:tmpl w:val="1ADE0A8A"/>
    <w:lvl w:ilvl="0" w:tplc="1EDAF3E6">
      <w:start w:val="1"/>
      <w:numFmt w:val="bullet"/>
      <w:lvlText w:val=""/>
      <w:lvlJc w:val="left"/>
      <w:pPr>
        <w:ind w:left="720" w:hanging="360"/>
      </w:pPr>
      <w:rPr>
        <w:rFonts w:ascii="Symbol" w:hAnsi="Symbol" w:hint="default"/>
      </w:rPr>
    </w:lvl>
    <w:lvl w:ilvl="1" w:tplc="6F3A757E" w:tentative="1">
      <w:start w:val="1"/>
      <w:numFmt w:val="bullet"/>
      <w:lvlText w:val="o"/>
      <w:lvlJc w:val="left"/>
      <w:pPr>
        <w:ind w:left="1440" w:hanging="360"/>
      </w:pPr>
      <w:rPr>
        <w:rFonts w:ascii="Courier New" w:hAnsi="Courier New" w:cs="Courier New" w:hint="default"/>
      </w:rPr>
    </w:lvl>
    <w:lvl w:ilvl="2" w:tplc="DD000CDC" w:tentative="1">
      <w:start w:val="1"/>
      <w:numFmt w:val="bullet"/>
      <w:lvlText w:val=""/>
      <w:lvlJc w:val="left"/>
      <w:pPr>
        <w:ind w:left="2160" w:hanging="360"/>
      </w:pPr>
      <w:rPr>
        <w:rFonts w:ascii="Wingdings" w:hAnsi="Wingdings" w:hint="default"/>
      </w:rPr>
    </w:lvl>
    <w:lvl w:ilvl="3" w:tplc="B99067A4" w:tentative="1">
      <w:start w:val="1"/>
      <w:numFmt w:val="bullet"/>
      <w:lvlText w:val=""/>
      <w:lvlJc w:val="left"/>
      <w:pPr>
        <w:ind w:left="2880" w:hanging="360"/>
      </w:pPr>
      <w:rPr>
        <w:rFonts w:ascii="Symbol" w:hAnsi="Symbol" w:hint="default"/>
      </w:rPr>
    </w:lvl>
    <w:lvl w:ilvl="4" w:tplc="880A85FE" w:tentative="1">
      <w:start w:val="1"/>
      <w:numFmt w:val="bullet"/>
      <w:lvlText w:val="o"/>
      <w:lvlJc w:val="left"/>
      <w:pPr>
        <w:ind w:left="3600" w:hanging="360"/>
      </w:pPr>
      <w:rPr>
        <w:rFonts w:ascii="Courier New" w:hAnsi="Courier New" w:cs="Courier New" w:hint="default"/>
      </w:rPr>
    </w:lvl>
    <w:lvl w:ilvl="5" w:tplc="EF66A68E" w:tentative="1">
      <w:start w:val="1"/>
      <w:numFmt w:val="bullet"/>
      <w:lvlText w:val=""/>
      <w:lvlJc w:val="left"/>
      <w:pPr>
        <w:ind w:left="4320" w:hanging="360"/>
      </w:pPr>
      <w:rPr>
        <w:rFonts w:ascii="Wingdings" w:hAnsi="Wingdings" w:hint="default"/>
      </w:rPr>
    </w:lvl>
    <w:lvl w:ilvl="6" w:tplc="12A6D73A" w:tentative="1">
      <w:start w:val="1"/>
      <w:numFmt w:val="bullet"/>
      <w:lvlText w:val=""/>
      <w:lvlJc w:val="left"/>
      <w:pPr>
        <w:ind w:left="5040" w:hanging="360"/>
      </w:pPr>
      <w:rPr>
        <w:rFonts w:ascii="Symbol" w:hAnsi="Symbol" w:hint="default"/>
      </w:rPr>
    </w:lvl>
    <w:lvl w:ilvl="7" w:tplc="81D64F90" w:tentative="1">
      <w:start w:val="1"/>
      <w:numFmt w:val="bullet"/>
      <w:lvlText w:val="o"/>
      <w:lvlJc w:val="left"/>
      <w:pPr>
        <w:ind w:left="5760" w:hanging="360"/>
      </w:pPr>
      <w:rPr>
        <w:rFonts w:ascii="Courier New" w:hAnsi="Courier New" w:cs="Courier New" w:hint="default"/>
      </w:rPr>
    </w:lvl>
    <w:lvl w:ilvl="8" w:tplc="9D123752" w:tentative="1">
      <w:start w:val="1"/>
      <w:numFmt w:val="bullet"/>
      <w:lvlText w:val=""/>
      <w:lvlJc w:val="left"/>
      <w:pPr>
        <w:ind w:left="6480" w:hanging="360"/>
      </w:pPr>
      <w:rPr>
        <w:rFonts w:ascii="Wingdings" w:hAnsi="Wingdings" w:hint="default"/>
      </w:rPr>
    </w:lvl>
  </w:abstractNum>
  <w:abstractNum w:abstractNumId="25" w15:restartNumberingAfterBreak="0">
    <w:nsid w:val="4AD47BDB"/>
    <w:multiLevelType w:val="hybridMultilevel"/>
    <w:tmpl w:val="CD408890"/>
    <w:lvl w:ilvl="0" w:tplc="C6A679E4">
      <w:start w:val="1"/>
      <w:numFmt w:val="bullet"/>
      <w:lvlText w:val=""/>
      <w:lvlJc w:val="left"/>
      <w:pPr>
        <w:ind w:left="720" w:hanging="360"/>
      </w:pPr>
      <w:rPr>
        <w:rFonts w:ascii="Symbol" w:hAnsi="Symbol" w:hint="default"/>
      </w:rPr>
    </w:lvl>
    <w:lvl w:ilvl="1" w:tplc="BFE2FA84" w:tentative="1">
      <w:start w:val="1"/>
      <w:numFmt w:val="bullet"/>
      <w:lvlText w:val="o"/>
      <w:lvlJc w:val="left"/>
      <w:pPr>
        <w:ind w:left="1440" w:hanging="360"/>
      </w:pPr>
      <w:rPr>
        <w:rFonts w:ascii="Courier New" w:hAnsi="Courier New" w:cs="Courier New" w:hint="default"/>
      </w:rPr>
    </w:lvl>
    <w:lvl w:ilvl="2" w:tplc="36802B2E" w:tentative="1">
      <w:start w:val="1"/>
      <w:numFmt w:val="bullet"/>
      <w:lvlText w:val=""/>
      <w:lvlJc w:val="left"/>
      <w:pPr>
        <w:ind w:left="2160" w:hanging="360"/>
      </w:pPr>
      <w:rPr>
        <w:rFonts w:ascii="Wingdings" w:hAnsi="Wingdings" w:hint="default"/>
      </w:rPr>
    </w:lvl>
    <w:lvl w:ilvl="3" w:tplc="0E1469DE" w:tentative="1">
      <w:start w:val="1"/>
      <w:numFmt w:val="bullet"/>
      <w:lvlText w:val=""/>
      <w:lvlJc w:val="left"/>
      <w:pPr>
        <w:ind w:left="2880" w:hanging="360"/>
      </w:pPr>
      <w:rPr>
        <w:rFonts w:ascii="Symbol" w:hAnsi="Symbol" w:hint="default"/>
      </w:rPr>
    </w:lvl>
    <w:lvl w:ilvl="4" w:tplc="C3841052" w:tentative="1">
      <w:start w:val="1"/>
      <w:numFmt w:val="bullet"/>
      <w:lvlText w:val="o"/>
      <w:lvlJc w:val="left"/>
      <w:pPr>
        <w:ind w:left="3600" w:hanging="360"/>
      </w:pPr>
      <w:rPr>
        <w:rFonts w:ascii="Courier New" w:hAnsi="Courier New" w:cs="Courier New" w:hint="default"/>
      </w:rPr>
    </w:lvl>
    <w:lvl w:ilvl="5" w:tplc="79EE36BC" w:tentative="1">
      <w:start w:val="1"/>
      <w:numFmt w:val="bullet"/>
      <w:lvlText w:val=""/>
      <w:lvlJc w:val="left"/>
      <w:pPr>
        <w:ind w:left="4320" w:hanging="360"/>
      </w:pPr>
      <w:rPr>
        <w:rFonts w:ascii="Wingdings" w:hAnsi="Wingdings" w:hint="default"/>
      </w:rPr>
    </w:lvl>
    <w:lvl w:ilvl="6" w:tplc="248A27CE" w:tentative="1">
      <w:start w:val="1"/>
      <w:numFmt w:val="bullet"/>
      <w:lvlText w:val=""/>
      <w:lvlJc w:val="left"/>
      <w:pPr>
        <w:ind w:left="5040" w:hanging="360"/>
      </w:pPr>
      <w:rPr>
        <w:rFonts w:ascii="Symbol" w:hAnsi="Symbol" w:hint="default"/>
      </w:rPr>
    </w:lvl>
    <w:lvl w:ilvl="7" w:tplc="637CF9F8" w:tentative="1">
      <w:start w:val="1"/>
      <w:numFmt w:val="bullet"/>
      <w:lvlText w:val="o"/>
      <w:lvlJc w:val="left"/>
      <w:pPr>
        <w:ind w:left="5760" w:hanging="360"/>
      </w:pPr>
      <w:rPr>
        <w:rFonts w:ascii="Courier New" w:hAnsi="Courier New" w:cs="Courier New" w:hint="default"/>
      </w:rPr>
    </w:lvl>
    <w:lvl w:ilvl="8" w:tplc="3184F534" w:tentative="1">
      <w:start w:val="1"/>
      <w:numFmt w:val="bullet"/>
      <w:lvlText w:val=""/>
      <w:lvlJc w:val="left"/>
      <w:pPr>
        <w:ind w:left="6480" w:hanging="360"/>
      </w:pPr>
      <w:rPr>
        <w:rFonts w:ascii="Wingdings" w:hAnsi="Wingdings" w:hint="default"/>
      </w:rPr>
    </w:lvl>
  </w:abstractNum>
  <w:abstractNum w:abstractNumId="26" w15:restartNumberingAfterBreak="0">
    <w:nsid w:val="4EA27225"/>
    <w:multiLevelType w:val="hybridMultilevel"/>
    <w:tmpl w:val="05C22D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D16329"/>
    <w:multiLevelType w:val="hybridMultilevel"/>
    <w:tmpl w:val="CB0AEB06"/>
    <w:lvl w:ilvl="0" w:tplc="3EC474B0">
      <w:start w:val="1"/>
      <w:numFmt w:val="bullet"/>
      <w:lvlText w:val=""/>
      <w:lvlJc w:val="left"/>
      <w:pPr>
        <w:ind w:left="720" w:hanging="360"/>
      </w:pPr>
      <w:rPr>
        <w:rFonts w:ascii="Symbol" w:hAnsi="Symbol" w:hint="default"/>
      </w:rPr>
    </w:lvl>
    <w:lvl w:ilvl="1" w:tplc="F7BED2A2" w:tentative="1">
      <w:start w:val="1"/>
      <w:numFmt w:val="bullet"/>
      <w:lvlText w:val="o"/>
      <w:lvlJc w:val="left"/>
      <w:pPr>
        <w:ind w:left="1440" w:hanging="360"/>
      </w:pPr>
      <w:rPr>
        <w:rFonts w:ascii="Courier New" w:hAnsi="Courier New" w:cs="Courier New" w:hint="default"/>
      </w:rPr>
    </w:lvl>
    <w:lvl w:ilvl="2" w:tplc="24FE9C38" w:tentative="1">
      <w:start w:val="1"/>
      <w:numFmt w:val="bullet"/>
      <w:lvlText w:val=""/>
      <w:lvlJc w:val="left"/>
      <w:pPr>
        <w:ind w:left="2160" w:hanging="360"/>
      </w:pPr>
      <w:rPr>
        <w:rFonts w:ascii="Wingdings" w:hAnsi="Wingdings" w:hint="default"/>
      </w:rPr>
    </w:lvl>
    <w:lvl w:ilvl="3" w:tplc="85D0E284" w:tentative="1">
      <w:start w:val="1"/>
      <w:numFmt w:val="bullet"/>
      <w:lvlText w:val=""/>
      <w:lvlJc w:val="left"/>
      <w:pPr>
        <w:ind w:left="2880" w:hanging="360"/>
      </w:pPr>
      <w:rPr>
        <w:rFonts w:ascii="Symbol" w:hAnsi="Symbol" w:hint="default"/>
      </w:rPr>
    </w:lvl>
    <w:lvl w:ilvl="4" w:tplc="770EBA78" w:tentative="1">
      <w:start w:val="1"/>
      <w:numFmt w:val="bullet"/>
      <w:lvlText w:val="o"/>
      <w:lvlJc w:val="left"/>
      <w:pPr>
        <w:ind w:left="3600" w:hanging="360"/>
      </w:pPr>
      <w:rPr>
        <w:rFonts w:ascii="Courier New" w:hAnsi="Courier New" w:cs="Courier New" w:hint="default"/>
      </w:rPr>
    </w:lvl>
    <w:lvl w:ilvl="5" w:tplc="30EE9D9E" w:tentative="1">
      <w:start w:val="1"/>
      <w:numFmt w:val="bullet"/>
      <w:lvlText w:val=""/>
      <w:lvlJc w:val="left"/>
      <w:pPr>
        <w:ind w:left="4320" w:hanging="360"/>
      </w:pPr>
      <w:rPr>
        <w:rFonts w:ascii="Wingdings" w:hAnsi="Wingdings" w:hint="default"/>
      </w:rPr>
    </w:lvl>
    <w:lvl w:ilvl="6" w:tplc="43CC3E74" w:tentative="1">
      <w:start w:val="1"/>
      <w:numFmt w:val="bullet"/>
      <w:lvlText w:val=""/>
      <w:lvlJc w:val="left"/>
      <w:pPr>
        <w:ind w:left="5040" w:hanging="360"/>
      </w:pPr>
      <w:rPr>
        <w:rFonts w:ascii="Symbol" w:hAnsi="Symbol" w:hint="default"/>
      </w:rPr>
    </w:lvl>
    <w:lvl w:ilvl="7" w:tplc="45A06568" w:tentative="1">
      <w:start w:val="1"/>
      <w:numFmt w:val="bullet"/>
      <w:lvlText w:val="o"/>
      <w:lvlJc w:val="left"/>
      <w:pPr>
        <w:ind w:left="5760" w:hanging="360"/>
      </w:pPr>
      <w:rPr>
        <w:rFonts w:ascii="Courier New" w:hAnsi="Courier New" w:cs="Courier New" w:hint="default"/>
      </w:rPr>
    </w:lvl>
    <w:lvl w:ilvl="8" w:tplc="B12A22EE" w:tentative="1">
      <w:start w:val="1"/>
      <w:numFmt w:val="bullet"/>
      <w:lvlText w:val=""/>
      <w:lvlJc w:val="left"/>
      <w:pPr>
        <w:ind w:left="6480" w:hanging="360"/>
      </w:pPr>
      <w:rPr>
        <w:rFonts w:ascii="Wingdings" w:hAnsi="Wingdings" w:hint="default"/>
      </w:rPr>
    </w:lvl>
  </w:abstractNum>
  <w:abstractNum w:abstractNumId="28" w15:restartNumberingAfterBreak="0">
    <w:nsid w:val="520F509A"/>
    <w:multiLevelType w:val="hybridMultilevel"/>
    <w:tmpl w:val="84727A1C"/>
    <w:lvl w:ilvl="0" w:tplc="F124779A">
      <w:start w:val="1"/>
      <w:numFmt w:val="decimal"/>
      <w:lvlText w:val="%1."/>
      <w:lvlJc w:val="left"/>
      <w:pPr>
        <w:ind w:left="720" w:hanging="360"/>
      </w:pPr>
    </w:lvl>
    <w:lvl w:ilvl="1" w:tplc="AECC5AB0">
      <w:start w:val="1"/>
      <w:numFmt w:val="lowerLetter"/>
      <w:lvlText w:val="%2."/>
      <w:lvlJc w:val="left"/>
      <w:pPr>
        <w:ind w:left="1440" w:hanging="360"/>
      </w:pPr>
    </w:lvl>
    <w:lvl w:ilvl="2" w:tplc="ACCED340">
      <w:start w:val="1"/>
      <w:numFmt w:val="lowerRoman"/>
      <w:lvlText w:val="%3."/>
      <w:lvlJc w:val="right"/>
      <w:pPr>
        <w:ind w:left="2160" w:hanging="180"/>
      </w:pPr>
    </w:lvl>
    <w:lvl w:ilvl="3" w:tplc="E626F6C0">
      <w:start w:val="1"/>
      <w:numFmt w:val="decimal"/>
      <w:lvlText w:val="%4."/>
      <w:lvlJc w:val="left"/>
      <w:pPr>
        <w:ind w:left="2880" w:hanging="360"/>
      </w:pPr>
    </w:lvl>
    <w:lvl w:ilvl="4" w:tplc="E90AECAE">
      <w:start w:val="1"/>
      <w:numFmt w:val="lowerLetter"/>
      <w:lvlText w:val="%5."/>
      <w:lvlJc w:val="left"/>
      <w:pPr>
        <w:ind w:left="3600" w:hanging="360"/>
      </w:pPr>
    </w:lvl>
    <w:lvl w:ilvl="5" w:tplc="8E76D7BE">
      <w:start w:val="1"/>
      <w:numFmt w:val="lowerRoman"/>
      <w:lvlText w:val="%6."/>
      <w:lvlJc w:val="right"/>
      <w:pPr>
        <w:ind w:left="4320" w:hanging="180"/>
      </w:pPr>
    </w:lvl>
    <w:lvl w:ilvl="6" w:tplc="24867C4E">
      <w:start w:val="1"/>
      <w:numFmt w:val="decimal"/>
      <w:lvlText w:val="%7."/>
      <w:lvlJc w:val="left"/>
      <w:pPr>
        <w:ind w:left="5040" w:hanging="360"/>
      </w:pPr>
    </w:lvl>
    <w:lvl w:ilvl="7" w:tplc="457AC5C6">
      <w:start w:val="1"/>
      <w:numFmt w:val="lowerLetter"/>
      <w:lvlText w:val="%8."/>
      <w:lvlJc w:val="left"/>
      <w:pPr>
        <w:ind w:left="5760" w:hanging="360"/>
      </w:pPr>
    </w:lvl>
    <w:lvl w:ilvl="8" w:tplc="B8E848A4">
      <w:start w:val="1"/>
      <w:numFmt w:val="lowerRoman"/>
      <w:lvlText w:val="%9."/>
      <w:lvlJc w:val="right"/>
      <w:pPr>
        <w:ind w:left="6480" w:hanging="180"/>
      </w:pPr>
    </w:lvl>
  </w:abstractNum>
  <w:abstractNum w:abstractNumId="29" w15:restartNumberingAfterBreak="0">
    <w:nsid w:val="527402EE"/>
    <w:multiLevelType w:val="hybridMultilevel"/>
    <w:tmpl w:val="1184421A"/>
    <w:lvl w:ilvl="0" w:tplc="895CF42E">
      <w:start w:val="1"/>
      <w:numFmt w:val="bullet"/>
      <w:lvlText w:val=""/>
      <w:lvlJc w:val="left"/>
      <w:pPr>
        <w:ind w:left="720" w:hanging="360"/>
      </w:pPr>
      <w:rPr>
        <w:rFonts w:ascii="Symbol" w:hAnsi="Symbol" w:hint="default"/>
      </w:rPr>
    </w:lvl>
    <w:lvl w:ilvl="1" w:tplc="4B508F60">
      <w:start w:val="1"/>
      <w:numFmt w:val="bullet"/>
      <w:lvlText w:val="o"/>
      <w:lvlJc w:val="left"/>
      <w:pPr>
        <w:ind w:left="1440" w:hanging="360"/>
      </w:pPr>
      <w:rPr>
        <w:rFonts w:ascii="Courier New" w:hAnsi="Courier New" w:cs="Courier New" w:hint="default"/>
      </w:rPr>
    </w:lvl>
    <w:lvl w:ilvl="2" w:tplc="C7EC6674">
      <w:start w:val="1"/>
      <w:numFmt w:val="bullet"/>
      <w:lvlText w:val=""/>
      <w:lvlJc w:val="left"/>
      <w:pPr>
        <w:ind w:left="2160" w:hanging="360"/>
      </w:pPr>
      <w:rPr>
        <w:rFonts w:ascii="Wingdings" w:hAnsi="Wingdings" w:hint="default"/>
      </w:rPr>
    </w:lvl>
    <w:lvl w:ilvl="3" w:tplc="D62E5DA8" w:tentative="1">
      <w:start w:val="1"/>
      <w:numFmt w:val="bullet"/>
      <w:lvlText w:val=""/>
      <w:lvlJc w:val="left"/>
      <w:pPr>
        <w:ind w:left="2880" w:hanging="360"/>
      </w:pPr>
      <w:rPr>
        <w:rFonts w:ascii="Symbol" w:hAnsi="Symbol" w:hint="default"/>
      </w:rPr>
    </w:lvl>
    <w:lvl w:ilvl="4" w:tplc="8F425E4E" w:tentative="1">
      <w:start w:val="1"/>
      <w:numFmt w:val="bullet"/>
      <w:lvlText w:val="o"/>
      <w:lvlJc w:val="left"/>
      <w:pPr>
        <w:ind w:left="3600" w:hanging="360"/>
      </w:pPr>
      <w:rPr>
        <w:rFonts w:ascii="Courier New" w:hAnsi="Courier New" w:cs="Courier New" w:hint="default"/>
      </w:rPr>
    </w:lvl>
    <w:lvl w:ilvl="5" w:tplc="748A3FAC" w:tentative="1">
      <w:start w:val="1"/>
      <w:numFmt w:val="bullet"/>
      <w:lvlText w:val=""/>
      <w:lvlJc w:val="left"/>
      <w:pPr>
        <w:ind w:left="4320" w:hanging="360"/>
      </w:pPr>
      <w:rPr>
        <w:rFonts w:ascii="Wingdings" w:hAnsi="Wingdings" w:hint="default"/>
      </w:rPr>
    </w:lvl>
    <w:lvl w:ilvl="6" w:tplc="3DCC4DB4" w:tentative="1">
      <w:start w:val="1"/>
      <w:numFmt w:val="bullet"/>
      <w:lvlText w:val=""/>
      <w:lvlJc w:val="left"/>
      <w:pPr>
        <w:ind w:left="5040" w:hanging="360"/>
      </w:pPr>
      <w:rPr>
        <w:rFonts w:ascii="Symbol" w:hAnsi="Symbol" w:hint="default"/>
      </w:rPr>
    </w:lvl>
    <w:lvl w:ilvl="7" w:tplc="88BC3E90" w:tentative="1">
      <w:start w:val="1"/>
      <w:numFmt w:val="bullet"/>
      <w:lvlText w:val="o"/>
      <w:lvlJc w:val="left"/>
      <w:pPr>
        <w:ind w:left="5760" w:hanging="360"/>
      </w:pPr>
      <w:rPr>
        <w:rFonts w:ascii="Courier New" w:hAnsi="Courier New" w:cs="Courier New" w:hint="default"/>
      </w:rPr>
    </w:lvl>
    <w:lvl w:ilvl="8" w:tplc="8722C758" w:tentative="1">
      <w:start w:val="1"/>
      <w:numFmt w:val="bullet"/>
      <w:lvlText w:val=""/>
      <w:lvlJc w:val="left"/>
      <w:pPr>
        <w:ind w:left="6480" w:hanging="360"/>
      </w:pPr>
      <w:rPr>
        <w:rFonts w:ascii="Wingdings" w:hAnsi="Wingdings" w:hint="default"/>
      </w:rPr>
    </w:lvl>
  </w:abstractNum>
  <w:abstractNum w:abstractNumId="30" w15:restartNumberingAfterBreak="0">
    <w:nsid w:val="53331697"/>
    <w:multiLevelType w:val="hybridMultilevel"/>
    <w:tmpl w:val="A4665168"/>
    <w:lvl w:ilvl="0" w:tplc="E0860E3E">
      <w:start w:val="1"/>
      <w:numFmt w:val="decimal"/>
      <w:lvlText w:val="%1."/>
      <w:lvlJc w:val="left"/>
      <w:pPr>
        <w:ind w:left="720" w:hanging="360"/>
      </w:pPr>
    </w:lvl>
    <w:lvl w:ilvl="1" w:tplc="BA2829CE">
      <w:start w:val="1"/>
      <w:numFmt w:val="lowerLetter"/>
      <w:lvlText w:val="%2."/>
      <w:lvlJc w:val="left"/>
      <w:pPr>
        <w:ind w:left="1440" w:hanging="360"/>
      </w:pPr>
    </w:lvl>
    <w:lvl w:ilvl="2" w:tplc="2488D17C">
      <w:start w:val="1"/>
      <w:numFmt w:val="lowerRoman"/>
      <w:lvlText w:val="%3."/>
      <w:lvlJc w:val="right"/>
      <w:pPr>
        <w:ind w:left="2160" w:hanging="180"/>
      </w:pPr>
    </w:lvl>
    <w:lvl w:ilvl="3" w:tplc="222C517A" w:tentative="1">
      <w:start w:val="1"/>
      <w:numFmt w:val="decimal"/>
      <w:lvlText w:val="%4."/>
      <w:lvlJc w:val="left"/>
      <w:pPr>
        <w:ind w:left="2880" w:hanging="360"/>
      </w:pPr>
    </w:lvl>
    <w:lvl w:ilvl="4" w:tplc="2112F594" w:tentative="1">
      <w:start w:val="1"/>
      <w:numFmt w:val="lowerLetter"/>
      <w:lvlText w:val="%5."/>
      <w:lvlJc w:val="left"/>
      <w:pPr>
        <w:ind w:left="3600" w:hanging="360"/>
      </w:pPr>
    </w:lvl>
    <w:lvl w:ilvl="5" w:tplc="B8D2FEBC" w:tentative="1">
      <w:start w:val="1"/>
      <w:numFmt w:val="lowerRoman"/>
      <w:lvlText w:val="%6."/>
      <w:lvlJc w:val="right"/>
      <w:pPr>
        <w:ind w:left="4320" w:hanging="180"/>
      </w:pPr>
    </w:lvl>
    <w:lvl w:ilvl="6" w:tplc="10C0F4C6" w:tentative="1">
      <w:start w:val="1"/>
      <w:numFmt w:val="decimal"/>
      <w:lvlText w:val="%7."/>
      <w:lvlJc w:val="left"/>
      <w:pPr>
        <w:ind w:left="5040" w:hanging="360"/>
      </w:pPr>
    </w:lvl>
    <w:lvl w:ilvl="7" w:tplc="0852AE58" w:tentative="1">
      <w:start w:val="1"/>
      <w:numFmt w:val="lowerLetter"/>
      <w:lvlText w:val="%8."/>
      <w:lvlJc w:val="left"/>
      <w:pPr>
        <w:ind w:left="5760" w:hanging="360"/>
      </w:pPr>
    </w:lvl>
    <w:lvl w:ilvl="8" w:tplc="FA649B30" w:tentative="1">
      <w:start w:val="1"/>
      <w:numFmt w:val="lowerRoman"/>
      <w:lvlText w:val="%9."/>
      <w:lvlJc w:val="right"/>
      <w:pPr>
        <w:ind w:left="6480" w:hanging="180"/>
      </w:pPr>
    </w:lvl>
  </w:abstractNum>
  <w:abstractNum w:abstractNumId="31" w15:restartNumberingAfterBreak="0">
    <w:nsid w:val="574B1CE1"/>
    <w:multiLevelType w:val="hybridMultilevel"/>
    <w:tmpl w:val="3AC4E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82B3FAE"/>
    <w:multiLevelType w:val="hybridMultilevel"/>
    <w:tmpl w:val="A89618B0"/>
    <w:lvl w:ilvl="0" w:tplc="721AEBB6">
      <w:start w:val="1"/>
      <w:numFmt w:val="decimal"/>
      <w:lvlText w:val="%1."/>
      <w:lvlJc w:val="left"/>
      <w:pPr>
        <w:ind w:left="720" w:hanging="360"/>
      </w:pPr>
      <w:rPr>
        <w:rFonts w:hint="default"/>
      </w:rPr>
    </w:lvl>
    <w:lvl w:ilvl="1" w:tplc="68C24748" w:tentative="1">
      <w:start w:val="1"/>
      <w:numFmt w:val="lowerLetter"/>
      <w:lvlText w:val="%2."/>
      <w:lvlJc w:val="left"/>
      <w:pPr>
        <w:ind w:left="1440" w:hanging="360"/>
      </w:pPr>
    </w:lvl>
    <w:lvl w:ilvl="2" w:tplc="06BE0B94" w:tentative="1">
      <w:start w:val="1"/>
      <w:numFmt w:val="lowerRoman"/>
      <w:lvlText w:val="%3."/>
      <w:lvlJc w:val="right"/>
      <w:pPr>
        <w:ind w:left="2160" w:hanging="180"/>
      </w:pPr>
    </w:lvl>
    <w:lvl w:ilvl="3" w:tplc="735291A6" w:tentative="1">
      <w:start w:val="1"/>
      <w:numFmt w:val="decimal"/>
      <w:lvlText w:val="%4."/>
      <w:lvlJc w:val="left"/>
      <w:pPr>
        <w:ind w:left="2880" w:hanging="360"/>
      </w:pPr>
    </w:lvl>
    <w:lvl w:ilvl="4" w:tplc="188E7A96" w:tentative="1">
      <w:start w:val="1"/>
      <w:numFmt w:val="lowerLetter"/>
      <w:lvlText w:val="%5."/>
      <w:lvlJc w:val="left"/>
      <w:pPr>
        <w:ind w:left="3600" w:hanging="360"/>
      </w:pPr>
    </w:lvl>
    <w:lvl w:ilvl="5" w:tplc="6778D95C" w:tentative="1">
      <w:start w:val="1"/>
      <w:numFmt w:val="lowerRoman"/>
      <w:lvlText w:val="%6."/>
      <w:lvlJc w:val="right"/>
      <w:pPr>
        <w:ind w:left="4320" w:hanging="180"/>
      </w:pPr>
    </w:lvl>
    <w:lvl w:ilvl="6" w:tplc="60448936" w:tentative="1">
      <w:start w:val="1"/>
      <w:numFmt w:val="decimal"/>
      <w:lvlText w:val="%7."/>
      <w:lvlJc w:val="left"/>
      <w:pPr>
        <w:ind w:left="5040" w:hanging="360"/>
      </w:pPr>
    </w:lvl>
    <w:lvl w:ilvl="7" w:tplc="41F4B75C" w:tentative="1">
      <w:start w:val="1"/>
      <w:numFmt w:val="lowerLetter"/>
      <w:lvlText w:val="%8."/>
      <w:lvlJc w:val="left"/>
      <w:pPr>
        <w:ind w:left="5760" w:hanging="360"/>
      </w:pPr>
    </w:lvl>
    <w:lvl w:ilvl="8" w:tplc="ECC24EA0" w:tentative="1">
      <w:start w:val="1"/>
      <w:numFmt w:val="lowerRoman"/>
      <w:lvlText w:val="%9."/>
      <w:lvlJc w:val="right"/>
      <w:pPr>
        <w:ind w:left="6480" w:hanging="180"/>
      </w:pPr>
    </w:lvl>
  </w:abstractNum>
  <w:abstractNum w:abstractNumId="33" w15:restartNumberingAfterBreak="0">
    <w:nsid w:val="5856185E"/>
    <w:multiLevelType w:val="hybridMultilevel"/>
    <w:tmpl w:val="FFDC3934"/>
    <w:lvl w:ilvl="0" w:tplc="C48A85E8">
      <w:start w:val="1"/>
      <w:numFmt w:val="bullet"/>
      <w:lvlText w:val=""/>
      <w:lvlJc w:val="left"/>
      <w:pPr>
        <w:ind w:left="720" w:hanging="360"/>
      </w:pPr>
      <w:rPr>
        <w:rFonts w:ascii="Symbol" w:hAnsi="Symbol" w:hint="default"/>
      </w:rPr>
    </w:lvl>
    <w:lvl w:ilvl="1" w:tplc="B1F492F2">
      <w:start w:val="1"/>
      <w:numFmt w:val="bullet"/>
      <w:lvlText w:val="o"/>
      <w:lvlJc w:val="left"/>
      <w:pPr>
        <w:ind w:left="1440" w:hanging="360"/>
      </w:pPr>
      <w:rPr>
        <w:rFonts w:ascii="Courier New" w:hAnsi="Courier New" w:cs="Courier New" w:hint="default"/>
      </w:rPr>
    </w:lvl>
    <w:lvl w:ilvl="2" w:tplc="DCE85FC6" w:tentative="1">
      <w:start w:val="1"/>
      <w:numFmt w:val="bullet"/>
      <w:lvlText w:val=""/>
      <w:lvlJc w:val="left"/>
      <w:pPr>
        <w:ind w:left="2160" w:hanging="360"/>
      </w:pPr>
      <w:rPr>
        <w:rFonts w:ascii="Wingdings" w:hAnsi="Wingdings" w:hint="default"/>
      </w:rPr>
    </w:lvl>
    <w:lvl w:ilvl="3" w:tplc="C57CC016" w:tentative="1">
      <w:start w:val="1"/>
      <w:numFmt w:val="bullet"/>
      <w:lvlText w:val=""/>
      <w:lvlJc w:val="left"/>
      <w:pPr>
        <w:ind w:left="2880" w:hanging="360"/>
      </w:pPr>
      <w:rPr>
        <w:rFonts w:ascii="Symbol" w:hAnsi="Symbol" w:hint="default"/>
      </w:rPr>
    </w:lvl>
    <w:lvl w:ilvl="4" w:tplc="C68A11A0" w:tentative="1">
      <w:start w:val="1"/>
      <w:numFmt w:val="bullet"/>
      <w:lvlText w:val="o"/>
      <w:lvlJc w:val="left"/>
      <w:pPr>
        <w:ind w:left="3600" w:hanging="360"/>
      </w:pPr>
      <w:rPr>
        <w:rFonts w:ascii="Courier New" w:hAnsi="Courier New" w:cs="Courier New" w:hint="default"/>
      </w:rPr>
    </w:lvl>
    <w:lvl w:ilvl="5" w:tplc="8E303034" w:tentative="1">
      <w:start w:val="1"/>
      <w:numFmt w:val="bullet"/>
      <w:lvlText w:val=""/>
      <w:lvlJc w:val="left"/>
      <w:pPr>
        <w:ind w:left="4320" w:hanging="360"/>
      </w:pPr>
      <w:rPr>
        <w:rFonts w:ascii="Wingdings" w:hAnsi="Wingdings" w:hint="default"/>
      </w:rPr>
    </w:lvl>
    <w:lvl w:ilvl="6" w:tplc="A3A8E842" w:tentative="1">
      <w:start w:val="1"/>
      <w:numFmt w:val="bullet"/>
      <w:lvlText w:val=""/>
      <w:lvlJc w:val="left"/>
      <w:pPr>
        <w:ind w:left="5040" w:hanging="360"/>
      </w:pPr>
      <w:rPr>
        <w:rFonts w:ascii="Symbol" w:hAnsi="Symbol" w:hint="default"/>
      </w:rPr>
    </w:lvl>
    <w:lvl w:ilvl="7" w:tplc="D71E3B8A" w:tentative="1">
      <w:start w:val="1"/>
      <w:numFmt w:val="bullet"/>
      <w:lvlText w:val="o"/>
      <w:lvlJc w:val="left"/>
      <w:pPr>
        <w:ind w:left="5760" w:hanging="360"/>
      </w:pPr>
      <w:rPr>
        <w:rFonts w:ascii="Courier New" w:hAnsi="Courier New" w:cs="Courier New" w:hint="default"/>
      </w:rPr>
    </w:lvl>
    <w:lvl w:ilvl="8" w:tplc="7E0C2E12" w:tentative="1">
      <w:start w:val="1"/>
      <w:numFmt w:val="bullet"/>
      <w:lvlText w:val=""/>
      <w:lvlJc w:val="left"/>
      <w:pPr>
        <w:ind w:left="6480" w:hanging="360"/>
      </w:pPr>
      <w:rPr>
        <w:rFonts w:ascii="Wingdings" w:hAnsi="Wingdings" w:hint="default"/>
      </w:rPr>
    </w:lvl>
  </w:abstractNum>
  <w:abstractNum w:abstractNumId="34" w15:restartNumberingAfterBreak="0">
    <w:nsid w:val="5F9E7CF8"/>
    <w:multiLevelType w:val="hybridMultilevel"/>
    <w:tmpl w:val="336C4292"/>
    <w:lvl w:ilvl="0" w:tplc="2DFEF4A4">
      <w:start w:val="1"/>
      <w:numFmt w:val="decimal"/>
      <w:lvlText w:val="%1."/>
      <w:lvlJc w:val="left"/>
      <w:pPr>
        <w:ind w:left="720" w:hanging="360"/>
      </w:pPr>
      <w:rPr>
        <w:rFonts w:hint="default"/>
      </w:rPr>
    </w:lvl>
    <w:lvl w:ilvl="1" w:tplc="FD289080" w:tentative="1">
      <w:start w:val="1"/>
      <w:numFmt w:val="lowerLetter"/>
      <w:lvlText w:val="%2."/>
      <w:lvlJc w:val="left"/>
      <w:pPr>
        <w:ind w:left="1440" w:hanging="360"/>
      </w:pPr>
    </w:lvl>
    <w:lvl w:ilvl="2" w:tplc="F7BC6D78" w:tentative="1">
      <w:start w:val="1"/>
      <w:numFmt w:val="lowerRoman"/>
      <w:lvlText w:val="%3."/>
      <w:lvlJc w:val="right"/>
      <w:pPr>
        <w:ind w:left="2160" w:hanging="180"/>
      </w:pPr>
    </w:lvl>
    <w:lvl w:ilvl="3" w:tplc="1DD83B98" w:tentative="1">
      <w:start w:val="1"/>
      <w:numFmt w:val="decimal"/>
      <w:lvlText w:val="%4."/>
      <w:lvlJc w:val="left"/>
      <w:pPr>
        <w:ind w:left="2880" w:hanging="360"/>
      </w:pPr>
    </w:lvl>
    <w:lvl w:ilvl="4" w:tplc="9FA89F90" w:tentative="1">
      <w:start w:val="1"/>
      <w:numFmt w:val="lowerLetter"/>
      <w:lvlText w:val="%5."/>
      <w:lvlJc w:val="left"/>
      <w:pPr>
        <w:ind w:left="3600" w:hanging="360"/>
      </w:pPr>
    </w:lvl>
    <w:lvl w:ilvl="5" w:tplc="09625532" w:tentative="1">
      <w:start w:val="1"/>
      <w:numFmt w:val="lowerRoman"/>
      <w:lvlText w:val="%6."/>
      <w:lvlJc w:val="right"/>
      <w:pPr>
        <w:ind w:left="4320" w:hanging="180"/>
      </w:pPr>
    </w:lvl>
    <w:lvl w:ilvl="6" w:tplc="C0786AB4" w:tentative="1">
      <w:start w:val="1"/>
      <w:numFmt w:val="decimal"/>
      <w:lvlText w:val="%7."/>
      <w:lvlJc w:val="left"/>
      <w:pPr>
        <w:ind w:left="5040" w:hanging="360"/>
      </w:pPr>
    </w:lvl>
    <w:lvl w:ilvl="7" w:tplc="F580D9EE" w:tentative="1">
      <w:start w:val="1"/>
      <w:numFmt w:val="lowerLetter"/>
      <w:lvlText w:val="%8."/>
      <w:lvlJc w:val="left"/>
      <w:pPr>
        <w:ind w:left="5760" w:hanging="360"/>
      </w:pPr>
    </w:lvl>
    <w:lvl w:ilvl="8" w:tplc="387EA752" w:tentative="1">
      <w:start w:val="1"/>
      <w:numFmt w:val="lowerRoman"/>
      <w:lvlText w:val="%9."/>
      <w:lvlJc w:val="right"/>
      <w:pPr>
        <w:ind w:left="6480" w:hanging="180"/>
      </w:pPr>
    </w:lvl>
  </w:abstractNum>
  <w:abstractNum w:abstractNumId="35" w15:restartNumberingAfterBreak="0">
    <w:nsid w:val="63B85EF0"/>
    <w:multiLevelType w:val="hybridMultilevel"/>
    <w:tmpl w:val="CD6C1E34"/>
    <w:lvl w:ilvl="0" w:tplc="C0FCFEBE">
      <w:start w:val="1"/>
      <w:numFmt w:val="bullet"/>
      <w:lvlText w:val=""/>
      <w:lvlJc w:val="left"/>
      <w:pPr>
        <w:ind w:left="720" w:hanging="360"/>
      </w:pPr>
      <w:rPr>
        <w:rFonts w:ascii="Symbol" w:hAnsi="Symbol" w:hint="default"/>
      </w:rPr>
    </w:lvl>
    <w:lvl w:ilvl="1" w:tplc="74CAEF24" w:tentative="1">
      <w:start w:val="1"/>
      <w:numFmt w:val="bullet"/>
      <w:lvlText w:val="o"/>
      <w:lvlJc w:val="left"/>
      <w:pPr>
        <w:ind w:left="1440" w:hanging="360"/>
      </w:pPr>
      <w:rPr>
        <w:rFonts w:ascii="Courier New" w:hAnsi="Courier New" w:cs="Courier New" w:hint="default"/>
      </w:rPr>
    </w:lvl>
    <w:lvl w:ilvl="2" w:tplc="B798D560" w:tentative="1">
      <w:start w:val="1"/>
      <w:numFmt w:val="bullet"/>
      <w:lvlText w:val=""/>
      <w:lvlJc w:val="left"/>
      <w:pPr>
        <w:ind w:left="2160" w:hanging="360"/>
      </w:pPr>
      <w:rPr>
        <w:rFonts w:ascii="Wingdings" w:hAnsi="Wingdings" w:hint="default"/>
      </w:rPr>
    </w:lvl>
    <w:lvl w:ilvl="3" w:tplc="6A860662" w:tentative="1">
      <w:start w:val="1"/>
      <w:numFmt w:val="bullet"/>
      <w:lvlText w:val=""/>
      <w:lvlJc w:val="left"/>
      <w:pPr>
        <w:ind w:left="2880" w:hanging="360"/>
      </w:pPr>
      <w:rPr>
        <w:rFonts w:ascii="Symbol" w:hAnsi="Symbol" w:hint="default"/>
      </w:rPr>
    </w:lvl>
    <w:lvl w:ilvl="4" w:tplc="27286C0A" w:tentative="1">
      <w:start w:val="1"/>
      <w:numFmt w:val="bullet"/>
      <w:lvlText w:val="o"/>
      <w:lvlJc w:val="left"/>
      <w:pPr>
        <w:ind w:left="3600" w:hanging="360"/>
      </w:pPr>
      <w:rPr>
        <w:rFonts w:ascii="Courier New" w:hAnsi="Courier New" w:cs="Courier New" w:hint="default"/>
      </w:rPr>
    </w:lvl>
    <w:lvl w:ilvl="5" w:tplc="3CF2765C" w:tentative="1">
      <w:start w:val="1"/>
      <w:numFmt w:val="bullet"/>
      <w:lvlText w:val=""/>
      <w:lvlJc w:val="left"/>
      <w:pPr>
        <w:ind w:left="4320" w:hanging="360"/>
      </w:pPr>
      <w:rPr>
        <w:rFonts w:ascii="Wingdings" w:hAnsi="Wingdings" w:hint="default"/>
      </w:rPr>
    </w:lvl>
    <w:lvl w:ilvl="6" w:tplc="335234D2" w:tentative="1">
      <w:start w:val="1"/>
      <w:numFmt w:val="bullet"/>
      <w:lvlText w:val=""/>
      <w:lvlJc w:val="left"/>
      <w:pPr>
        <w:ind w:left="5040" w:hanging="360"/>
      </w:pPr>
      <w:rPr>
        <w:rFonts w:ascii="Symbol" w:hAnsi="Symbol" w:hint="default"/>
      </w:rPr>
    </w:lvl>
    <w:lvl w:ilvl="7" w:tplc="EE5E3890" w:tentative="1">
      <w:start w:val="1"/>
      <w:numFmt w:val="bullet"/>
      <w:lvlText w:val="o"/>
      <w:lvlJc w:val="left"/>
      <w:pPr>
        <w:ind w:left="5760" w:hanging="360"/>
      </w:pPr>
      <w:rPr>
        <w:rFonts w:ascii="Courier New" w:hAnsi="Courier New" w:cs="Courier New" w:hint="default"/>
      </w:rPr>
    </w:lvl>
    <w:lvl w:ilvl="8" w:tplc="739CB8EC" w:tentative="1">
      <w:start w:val="1"/>
      <w:numFmt w:val="bullet"/>
      <w:lvlText w:val=""/>
      <w:lvlJc w:val="left"/>
      <w:pPr>
        <w:ind w:left="6480" w:hanging="360"/>
      </w:pPr>
      <w:rPr>
        <w:rFonts w:ascii="Wingdings" w:hAnsi="Wingdings" w:hint="default"/>
      </w:rPr>
    </w:lvl>
  </w:abstractNum>
  <w:abstractNum w:abstractNumId="36" w15:restartNumberingAfterBreak="0">
    <w:nsid w:val="64167E9D"/>
    <w:multiLevelType w:val="hybridMultilevel"/>
    <w:tmpl w:val="F17A9AE6"/>
    <w:lvl w:ilvl="0" w:tplc="C58E4E62">
      <w:start w:val="1"/>
      <w:numFmt w:val="bullet"/>
      <w:lvlText w:val=""/>
      <w:lvlJc w:val="left"/>
      <w:pPr>
        <w:ind w:left="1440" w:hanging="360"/>
      </w:pPr>
      <w:rPr>
        <w:rFonts w:ascii="Symbol" w:hAnsi="Symbol" w:hint="default"/>
      </w:rPr>
    </w:lvl>
    <w:lvl w:ilvl="1" w:tplc="8CFE5B7A" w:tentative="1">
      <w:start w:val="1"/>
      <w:numFmt w:val="bullet"/>
      <w:lvlText w:val="o"/>
      <w:lvlJc w:val="left"/>
      <w:pPr>
        <w:ind w:left="2160" w:hanging="360"/>
      </w:pPr>
      <w:rPr>
        <w:rFonts w:ascii="Courier New" w:hAnsi="Courier New" w:cs="Courier New" w:hint="default"/>
      </w:rPr>
    </w:lvl>
    <w:lvl w:ilvl="2" w:tplc="D7FC7EF4" w:tentative="1">
      <w:start w:val="1"/>
      <w:numFmt w:val="bullet"/>
      <w:lvlText w:val=""/>
      <w:lvlJc w:val="left"/>
      <w:pPr>
        <w:ind w:left="2880" w:hanging="360"/>
      </w:pPr>
      <w:rPr>
        <w:rFonts w:ascii="Wingdings" w:hAnsi="Wingdings" w:hint="default"/>
      </w:rPr>
    </w:lvl>
    <w:lvl w:ilvl="3" w:tplc="C238778C" w:tentative="1">
      <w:start w:val="1"/>
      <w:numFmt w:val="bullet"/>
      <w:lvlText w:val=""/>
      <w:lvlJc w:val="left"/>
      <w:pPr>
        <w:ind w:left="3600" w:hanging="360"/>
      </w:pPr>
      <w:rPr>
        <w:rFonts w:ascii="Symbol" w:hAnsi="Symbol" w:hint="default"/>
      </w:rPr>
    </w:lvl>
    <w:lvl w:ilvl="4" w:tplc="B47EE3DC" w:tentative="1">
      <w:start w:val="1"/>
      <w:numFmt w:val="bullet"/>
      <w:lvlText w:val="o"/>
      <w:lvlJc w:val="left"/>
      <w:pPr>
        <w:ind w:left="4320" w:hanging="360"/>
      </w:pPr>
      <w:rPr>
        <w:rFonts w:ascii="Courier New" w:hAnsi="Courier New" w:cs="Courier New" w:hint="default"/>
      </w:rPr>
    </w:lvl>
    <w:lvl w:ilvl="5" w:tplc="357C44F4" w:tentative="1">
      <w:start w:val="1"/>
      <w:numFmt w:val="bullet"/>
      <w:lvlText w:val=""/>
      <w:lvlJc w:val="left"/>
      <w:pPr>
        <w:ind w:left="5040" w:hanging="360"/>
      </w:pPr>
      <w:rPr>
        <w:rFonts w:ascii="Wingdings" w:hAnsi="Wingdings" w:hint="default"/>
      </w:rPr>
    </w:lvl>
    <w:lvl w:ilvl="6" w:tplc="9DB6DAB0" w:tentative="1">
      <w:start w:val="1"/>
      <w:numFmt w:val="bullet"/>
      <w:lvlText w:val=""/>
      <w:lvlJc w:val="left"/>
      <w:pPr>
        <w:ind w:left="5760" w:hanging="360"/>
      </w:pPr>
      <w:rPr>
        <w:rFonts w:ascii="Symbol" w:hAnsi="Symbol" w:hint="default"/>
      </w:rPr>
    </w:lvl>
    <w:lvl w:ilvl="7" w:tplc="4F1096C4" w:tentative="1">
      <w:start w:val="1"/>
      <w:numFmt w:val="bullet"/>
      <w:lvlText w:val="o"/>
      <w:lvlJc w:val="left"/>
      <w:pPr>
        <w:ind w:left="6480" w:hanging="360"/>
      </w:pPr>
      <w:rPr>
        <w:rFonts w:ascii="Courier New" w:hAnsi="Courier New" w:cs="Courier New" w:hint="default"/>
      </w:rPr>
    </w:lvl>
    <w:lvl w:ilvl="8" w:tplc="5F98A05E" w:tentative="1">
      <w:start w:val="1"/>
      <w:numFmt w:val="bullet"/>
      <w:lvlText w:val=""/>
      <w:lvlJc w:val="left"/>
      <w:pPr>
        <w:ind w:left="7200" w:hanging="360"/>
      </w:pPr>
      <w:rPr>
        <w:rFonts w:ascii="Wingdings" w:hAnsi="Wingdings" w:hint="default"/>
      </w:rPr>
    </w:lvl>
  </w:abstractNum>
  <w:abstractNum w:abstractNumId="37" w15:restartNumberingAfterBreak="0">
    <w:nsid w:val="65566068"/>
    <w:multiLevelType w:val="hybridMultilevel"/>
    <w:tmpl w:val="9AEA7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6AE6133"/>
    <w:multiLevelType w:val="hybridMultilevel"/>
    <w:tmpl w:val="6D84E280"/>
    <w:lvl w:ilvl="0" w:tplc="EEF0FACE">
      <w:start w:val="1"/>
      <w:numFmt w:val="decimal"/>
      <w:lvlText w:val="%1."/>
      <w:lvlJc w:val="left"/>
      <w:pPr>
        <w:ind w:left="720" w:hanging="360"/>
      </w:pPr>
    </w:lvl>
    <w:lvl w:ilvl="1" w:tplc="368E531E" w:tentative="1">
      <w:start w:val="1"/>
      <w:numFmt w:val="lowerLetter"/>
      <w:lvlText w:val="%2."/>
      <w:lvlJc w:val="left"/>
      <w:pPr>
        <w:ind w:left="1440" w:hanging="360"/>
      </w:pPr>
    </w:lvl>
    <w:lvl w:ilvl="2" w:tplc="15607DE6" w:tentative="1">
      <w:start w:val="1"/>
      <w:numFmt w:val="lowerRoman"/>
      <w:lvlText w:val="%3."/>
      <w:lvlJc w:val="right"/>
      <w:pPr>
        <w:ind w:left="2160" w:hanging="180"/>
      </w:pPr>
    </w:lvl>
    <w:lvl w:ilvl="3" w:tplc="3D08EDC6" w:tentative="1">
      <w:start w:val="1"/>
      <w:numFmt w:val="decimal"/>
      <w:lvlText w:val="%4."/>
      <w:lvlJc w:val="left"/>
      <w:pPr>
        <w:ind w:left="2880" w:hanging="360"/>
      </w:pPr>
    </w:lvl>
    <w:lvl w:ilvl="4" w:tplc="616843DE" w:tentative="1">
      <w:start w:val="1"/>
      <w:numFmt w:val="lowerLetter"/>
      <w:lvlText w:val="%5."/>
      <w:lvlJc w:val="left"/>
      <w:pPr>
        <w:ind w:left="3600" w:hanging="360"/>
      </w:pPr>
    </w:lvl>
    <w:lvl w:ilvl="5" w:tplc="F5B819A8" w:tentative="1">
      <w:start w:val="1"/>
      <w:numFmt w:val="lowerRoman"/>
      <w:lvlText w:val="%6."/>
      <w:lvlJc w:val="right"/>
      <w:pPr>
        <w:ind w:left="4320" w:hanging="180"/>
      </w:pPr>
    </w:lvl>
    <w:lvl w:ilvl="6" w:tplc="9B9884B8" w:tentative="1">
      <w:start w:val="1"/>
      <w:numFmt w:val="decimal"/>
      <w:lvlText w:val="%7."/>
      <w:lvlJc w:val="left"/>
      <w:pPr>
        <w:ind w:left="5040" w:hanging="360"/>
      </w:pPr>
    </w:lvl>
    <w:lvl w:ilvl="7" w:tplc="FA6A68CA" w:tentative="1">
      <w:start w:val="1"/>
      <w:numFmt w:val="lowerLetter"/>
      <w:lvlText w:val="%8."/>
      <w:lvlJc w:val="left"/>
      <w:pPr>
        <w:ind w:left="5760" w:hanging="360"/>
      </w:pPr>
    </w:lvl>
    <w:lvl w:ilvl="8" w:tplc="9B2EC70A" w:tentative="1">
      <w:start w:val="1"/>
      <w:numFmt w:val="lowerRoman"/>
      <w:lvlText w:val="%9."/>
      <w:lvlJc w:val="right"/>
      <w:pPr>
        <w:ind w:left="6480" w:hanging="180"/>
      </w:pPr>
    </w:lvl>
  </w:abstractNum>
  <w:abstractNum w:abstractNumId="39" w15:restartNumberingAfterBreak="0">
    <w:nsid w:val="6C3150ED"/>
    <w:multiLevelType w:val="hybridMultilevel"/>
    <w:tmpl w:val="A15CF8F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C320FDB"/>
    <w:multiLevelType w:val="hybridMultilevel"/>
    <w:tmpl w:val="CA7CB0F0"/>
    <w:lvl w:ilvl="0" w:tplc="230A9018">
      <w:start w:val="1"/>
      <w:numFmt w:val="bullet"/>
      <w:lvlText w:val=""/>
      <w:lvlJc w:val="left"/>
      <w:pPr>
        <w:ind w:left="720" w:hanging="360"/>
      </w:pPr>
      <w:rPr>
        <w:rFonts w:ascii="Symbol" w:hAnsi="Symbol" w:hint="default"/>
      </w:rPr>
    </w:lvl>
    <w:lvl w:ilvl="1" w:tplc="72188648" w:tentative="1">
      <w:start w:val="1"/>
      <w:numFmt w:val="bullet"/>
      <w:lvlText w:val="o"/>
      <w:lvlJc w:val="left"/>
      <w:pPr>
        <w:ind w:left="1440" w:hanging="360"/>
      </w:pPr>
      <w:rPr>
        <w:rFonts w:ascii="Courier New" w:hAnsi="Courier New" w:cs="Courier New" w:hint="default"/>
      </w:rPr>
    </w:lvl>
    <w:lvl w:ilvl="2" w:tplc="E6BC3B1A" w:tentative="1">
      <w:start w:val="1"/>
      <w:numFmt w:val="bullet"/>
      <w:lvlText w:val=""/>
      <w:lvlJc w:val="left"/>
      <w:pPr>
        <w:ind w:left="2160" w:hanging="360"/>
      </w:pPr>
      <w:rPr>
        <w:rFonts w:ascii="Wingdings" w:hAnsi="Wingdings" w:hint="default"/>
      </w:rPr>
    </w:lvl>
    <w:lvl w:ilvl="3" w:tplc="C12E87C2" w:tentative="1">
      <w:start w:val="1"/>
      <w:numFmt w:val="bullet"/>
      <w:lvlText w:val=""/>
      <w:lvlJc w:val="left"/>
      <w:pPr>
        <w:ind w:left="2880" w:hanging="360"/>
      </w:pPr>
      <w:rPr>
        <w:rFonts w:ascii="Symbol" w:hAnsi="Symbol" w:hint="default"/>
      </w:rPr>
    </w:lvl>
    <w:lvl w:ilvl="4" w:tplc="C136C3D2" w:tentative="1">
      <w:start w:val="1"/>
      <w:numFmt w:val="bullet"/>
      <w:lvlText w:val="o"/>
      <w:lvlJc w:val="left"/>
      <w:pPr>
        <w:ind w:left="3600" w:hanging="360"/>
      </w:pPr>
      <w:rPr>
        <w:rFonts w:ascii="Courier New" w:hAnsi="Courier New" w:cs="Courier New" w:hint="default"/>
      </w:rPr>
    </w:lvl>
    <w:lvl w:ilvl="5" w:tplc="CF822512" w:tentative="1">
      <w:start w:val="1"/>
      <w:numFmt w:val="bullet"/>
      <w:lvlText w:val=""/>
      <w:lvlJc w:val="left"/>
      <w:pPr>
        <w:ind w:left="4320" w:hanging="360"/>
      </w:pPr>
      <w:rPr>
        <w:rFonts w:ascii="Wingdings" w:hAnsi="Wingdings" w:hint="default"/>
      </w:rPr>
    </w:lvl>
    <w:lvl w:ilvl="6" w:tplc="8AA676B6" w:tentative="1">
      <w:start w:val="1"/>
      <w:numFmt w:val="bullet"/>
      <w:lvlText w:val=""/>
      <w:lvlJc w:val="left"/>
      <w:pPr>
        <w:ind w:left="5040" w:hanging="360"/>
      </w:pPr>
      <w:rPr>
        <w:rFonts w:ascii="Symbol" w:hAnsi="Symbol" w:hint="default"/>
      </w:rPr>
    </w:lvl>
    <w:lvl w:ilvl="7" w:tplc="97063538" w:tentative="1">
      <w:start w:val="1"/>
      <w:numFmt w:val="bullet"/>
      <w:lvlText w:val="o"/>
      <w:lvlJc w:val="left"/>
      <w:pPr>
        <w:ind w:left="5760" w:hanging="360"/>
      </w:pPr>
      <w:rPr>
        <w:rFonts w:ascii="Courier New" w:hAnsi="Courier New" w:cs="Courier New" w:hint="default"/>
      </w:rPr>
    </w:lvl>
    <w:lvl w:ilvl="8" w:tplc="F24CF94C" w:tentative="1">
      <w:start w:val="1"/>
      <w:numFmt w:val="bullet"/>
      <w:lvlText w:val=""/>
      <w:lvlJc w:val="left"/>
      <w:pPr>
        <w:ind w:left="6480" w:hanging="360"/>
      </w:pPr>
      <w:rPr>
        <w:rFonts w:ascii="Wingdings" w:hAnsi="Wingdings" w:hint="default"/>
      </w:rPr>
    </w:lvl>
  </w:abstractNum>
  <w:abstractNum w:abstractNumId="41" w15:restartNumberingAfterBreak="0">
    <w:nsid w:val="712C756D"/>
    <w:multiLevelType w:val="hybridMultilevel"/>
    <w:tmpl w:val="3594C9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19B1A58"/>
    <w:multiLevelType w:val="hybridMultilevel"/>
    <w:tmpl w:val="CA1AC826"/>
    <w:lvl w:ilvl="0" w:tplc="7CDC7052">
      <w:start w:val="1"/>
      <w:numFmt w:val="bullet"/>
      <w:lvlText w:val=""/>
      <w:lvlJc w:val="left"/>
      <w:pPr>
        <w:ind w:left="720" w:hanging="360"/>
      </w:pPr>
      <w:rPr>
        <w:rFonts w:ascii="Symbol" w:hAnsi="Symbol" w:hint="default"/>
      </w:rPr>
    </w:lvl>
    <w:lvl w:ilvl="1" w:tplc="97760942" w:tentative="1">
      <w:start w:val="1"/>
      <w:numFmt w:val="bullet"/>
      <w:lvlText w:val="o"/>
      <w:lvlJc w:val="left"/>
      <w:pPr>
        <w:ind w:left="1440" w:hanging="360"/>
      </w:pPr>
      <w:rPr>
        <w:rFonts w:ascii="Courier New" w:hAnsi="Courier New" w:cs="Courier New" w:hint="default"/>
      </w:rPr>
    </w:lvl>
    <w:lvl w:ilvl="2" w:tplc="A782D2F4" w:tentative="1">
      <w:start w:val="1"/>
      <w:numFmt w:val="bullet"/>
      <w:lvlText w:val=""/>
      <w:lvlJc w:val="left"/>
      <w:pPr>
        <w:ind w:left="2160" w:hanging="360"/>
      </w:pPr>
      <w:rPr>
        <w:rFonts w:ascii="Wingdings" w:hAnsi="Wingdings" w:hint="default"/>
      </w:rPr>
    </w:lvl>
    <w:lvl w:ilvl="3" w:tplc="832CD08A" w:tentative="1">
      <w:start w:val="1"/>
      <w:numFmt w:val="bullet"/>
      <w:lvlText w:val=""/>
      <w:lvlJc w:val="left"/>
      <w:pPr>
        <w:ind w:left="2880" w:hanging="360"/>
      </w:pPr>
      <w:rPr>
        <w:rFonts w:ascii="Symbol" w:hAnsi="Symbol" w:hint="default"/>
      </w:rPr>
    </w:lvl>
    <w:lvl w:ilvl="4" w:tplc="EA8A4520" w:tentative="1">
      <w:start w:val="1"/>
      <w:numFmt w:val="bullet"/>
      <w:lvlText w:val="o"/>
      <w:lvlJc w:val="left"/>
      <w:pPr>
        <w:ind w:left="3600" w:hanging="360"/>
      </w:pPr>
      <w:rPr>
        <w:rFonts w:ascii="Courier New" w:hAnsi="Courier New" w:cs="Courier New" w:hint="default"/>
      </w:rPr>
    </w:lvl>
    <w:lvl w:ilvl="5" w:tplc="37A4D56C" w:tentative="1">
      <w:start w:val="1"/>
      <w:numFmt w:val="bullet"/>
      <w:lvlText w:val=""/>
      <w:lvlJc w:val="left"/>
      <w:pPr>
        <w:ind w:left="4320" w:hanging="360"/>
      </w:pPr>
      <w:rPr>
        <w:rFonts w:ascii="Wingdings" w:hAnsi="Wingdings" w:hint="default"/>
      </w:rPr>
    </w:lvl>
    <w:lvl w:ilvl="6" w:tplc="3260E94A" w:tentative="1">
      <w:start w:val="1"/>
      <w:numFmt w:val="bullet"/>
      <w:lvlText w:val=""/>
      <w:lvlJc w:val="left"/>
      <w:pPr>
        <w:ind w:left="5040" w:hanging="360"/>
      </w:pPr>
      <w:rPr>
        <w:rFonts w:ascii="Symbol" w:hAnsi="Symbol" w:hint="default"/>
      </w:rPr>
    </w:lvl>
    <w:lvl w:ilvl="7" w:tplc="4EF0D8E0" w:tentative="1">
      <w:start w:val="1"/>
      <w:numFmt w:val="bullet"/>
      <w:lvlText w:val="o"/>
      <w:lvlJc w:val="left"/>
      <w:pPr>
        <w:ind w:left="5760" w:hanging="360"/>
      </w:pPr>
      <w:rPr>
        <w:rFonts w:ascii="Courier New" w:hAnsi="Courier New" w:cs="Courier New" w:hint="default"/>
      </w:rPr>
    </w:lvl>
    <w:lvl w:ilvl="8" w:tplc="C936D7DE" w:tentative="1">
      <w:start w:val="1"/>
      <w:numFmt w:val="bullet"/>
      <w:lvlText w:val=""/>
      <w:lvlJc w:val="left"/>
      <w:pPr>
        <w:ind w:left="6480" w:hanging="360"/>
      </w:pPr>
      <w:rPr>
        <w:rFonts w:ascii="Wingdings" w:hAnsi="Wingdings" w:hint="default"/>
      </w:rPr>
    </w:lvl>
  </w:abstractNum>
  <w:abstractNum w:abstractNumId="43" w15:restartNumberingAfterBreak="0">
    <w:nsid w:val="71C85503"/>
    <w:multiLevelType w:val="hybridMultilevel"/>
    <w:tmpl w:val="3D7C2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ECD56B4"/>
    <w:multiLevelType w:val="hybridMultilevel"/>
    <w:tmpl w:val="251C223E"/>
    <w:lvl w:ilvl="0" w:tplc="E6E8FE8A">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886B32"/>
    <w:multiLevelType w:val="hybridMultilevel"/>
    <w:tmpl w:val="F58CC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FA7750D"/>
    <w:multiLevelType w:val="hybridMultilevel"/>
    <w:tmpl w:val="7E7A8CBA"/>
    <w:lvl w:ilvl="0" w:tplc="0C1CFECE">
      <w:start w:val="1"/>
      <w:numFmt w:val="bullet"/>
      <w:lvlText w:val=""/>
      <w:lvlJc w:val="left"/>
      <w:pPr>
        <w:ind w:left="720" w:hanging="360"/>
      </w:pPr>
      <w:rPr>
        <w:rFonts w:ascii="Symbol" w:hAnsi="Symbol" w:hint="default"/>
      </w:rPr>
    </w:lvl>
    <w:lvl w:ilvl="1" w:tplc="B91CFA48" w:tentative="1">
      <w:start w:val="1"/>
      <w:numFmt w:val="bullet"/>
      <w:lvlText w:val="o"/>
      <w:lvlJc w:val="left"/>
      <w:pPr>
        <w:ind w:left="1440" w:hanging="360"/>
      </w:pPr>
      <w:rPr>
        <w:rFonts w:ascii="Courier New" w:hAnsi="Courier New" w:cs="Courier New" w:hint="default"/>
      </w:rPr>
    </w:lvl>
    <w:lvl w:ilvl="2" w:tplc="3B9C40BE" w:tentative="1">
      <w:start w:val="1"/>
      <w:numFmt w:val="bullet"/>
      <w:lvlText w:val=""/>
      <w:lvlJc w:val="left"/>
      <w:pPr>
        <w:ind w:left="2160" w:hanging="360"/>
      </w:pPr>
      <w:rPr>
        <w:rFonts w:ascii="Wingdings" w:hAnsi="Wingdings" w:hint="default"/>
      </w:rPr>
    </w:lvl>
    <w:lvl w:ilvl="3" w:tplc="0B225A80" w:tentative="1">
      <w:start w:val="1"/>
      <w:numFmt w:val="bullet"/>
      <w:lvlText w:val=""/>
      <w:lvlJc w:val="left"/>
      <w:pPr>
        <w:ind w:left="2880" w:hanging="360"/>
      </w:pPr>
      <w:rPr>
        <w:rFonts w:ascii="Symbol" w:hAnsi="Symbol" w:hint="default"/>
      </w:rPr>
    </w:lvl>
    <w:lvl w:ilvl="4" w:tplc="76947E98" w:tentative="1">
      <w:start w:val="1"/>
      <w:numFmt w:val="bullet"/>
      <w:lvlText w:val="o"/>
      <w:lvlJc w:val="left"/>
      <w:pPr>
        <w:ind w:left="3600" w:hanging="360"/>
      </w:pPr>
      <w:rPr>
        <w:rFonts w:ascii="Courier New" w:hAnsi="Courier New" w:cs="Courier New" w:hint="default"/>
      </w:rPr>
    </w:lvl>
    <w:lvl w:ilvl="5" w:tplc="FE548F2E" w:tentative="1">
      <w:start w:val="1"/>
      <w:numFmt w:val="bullet"/>
      <w:lvlText w:val=""/>
      <w:lvlJc w:val="left"/>
      <w:pPr>
        <w:ind w:left="4320" w:hanging="360"/>
      </w:pPr>
      <w:rPr>
        <w:rFonts w:ascii="Wingdings" w:hAnsi="Wingdings" w:hint="default"/>
      </w:rPr>
    </w:lvl>
    <w:lvl w:ilvl="6" w:tplc="805A80D4" w:tentative="1">
      <w:start w:val="1"/>
      <w:numFmt w:val="bullet"/>
      <w:lvlText w:val=""/>
      <w:lvlJc w:val="left"/>
      <w:pPr>
        <w:ind w:left="5040" w:hanging="360"/>
      </w:pPr>
      <w:rPr>
        <w:rFonts w:ascii="Symbol" w:hAnsi="Symbol" w:hint="default"/>
      </w:rPr>
    </w:lvl>
    <w:lvl w:ilvl="7" w:tplc="B7BAFAC6" w:tentative="1">
      <w:start w:val="1"/>
      <w:numFmt w:val="bullet"/>
      <w:lvlText w:val="o"/>
      <w:lvlJc w:val="left"/>
      <w:pPr>
        <w:ind w:left="5760" w:hanging="360"/>
      </w:pPr>
      <w:rPr>
        <w:rFonts w:ascii="Courier New" w:hAnsi="Courier New" w:cs="Courier New" w:hint="default"/>
      </w:rPr>
    </w:lvl>
    <w:lvl w:ilvl="8" w:tplc="239A264C"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3"/>
  </w:num>
  <w:num w:numId="5">
    <w:abstractNumId w:val="3"/>
  </w:num>
  <w:num w:numId="6">
    <w:abstractNumId w:val="38"/>
  </w:num>
  <w:num w:numId="7">
    <w:abstractNumId w:val="42"/>
  </w:num>
  <w:num w:numId="8">
    <w:abstractNumId w:val="6"/>
  </w:num>
  <w:num w:numId="9">
    <w:abstractNumId w:val="29"/>
  </w:num>
  <w:num w:numId="10">
    <w:abstractNumId w:val="30"/>
  </w:num>
  <w:num w:numId="11">
    <w:abstractNumId w:val="24"/>
  </w:num>
  <w:num w:numId="12">
    <w:abstractNumId w:val="27"/>
  </w:num>
  <w:num w:numId="13">
    <w:abstractNumId w:val="25"/>
  </w:num>
  <w:num w:numId="14">
    <w:abstractNumId w:val="36"/>
  </w:num>
  <w:num w:numId="15">
    <w:abstractNumId w:val="33"/>
  </w:num>
  <w:num w:numId="16">
    <w:abstractNumId w:val="14"/>
  </w:num>
  <w:num w:numId="17">
    <w:abstractNumId w:val="8"/>
  </w:num>
  <w:num w:numId="18">
    <w:abstractNumId w:val="0"/>
  </w:num>
  <w:num w:numId="19">
    <w:abstractNumId w:val="10"/>
  </w:num>
  <w:num w:numId="20">
    <w:abstractNumId w:val="40"/>
  </w:num>
  <w:num w:numId="21">
    <w:abstractNumId w:val="35"/>
  </w:num>
  <w:num w:numId="22">
    <w:abstractNumId w:val="46"/>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8"/>
  </w:num>
  <w:num w:numId="26">
    <w:abstractNumId w:val="17"/>
  </w:num>
  <w:num w:numId="27">
    <w:abstractNumId w:val="1"/>
  </w:num>
  <w:num w:numId="28">
    <w:abstractNumId w:val="16"/>
  </w:num>
  <w:num w:numId="29">
    <w:abstractNumId w:val="20"/>
  </w:num>
  <w:num w:numId="30">
    <w:abstractNumId w:val="5"/>
  </w:num>
  <w:num w:numId="31">
    <w:abstractNumId w:val="32"/>
  </w:num>
  <w:num w:numId="32">
    <w:abstractNumId w:val="34"/>
  </w:num>
  <w:num w:numId="33">
    <w:abstractNumId w:val="26"/>
  </w:num>
  <w:num w:numId="34">
    <w:abstractNumId w:val="19"/>
  </w:num>
  <w:num w:numId="35">
    <w:abstractNumId w:val="15"/>
  </w:num>
  <w:num w:numId="36">
    <w:abstractNumId w:val="18"/>
  </w:num>
  <w:num w:numId="37">
    <w:abstractNumId w:val="39"/>
  </w:num>
  <w:num w:numId="38">
    <w:abstractNumId w:val="44"/>
  </w:num>
  <w:num w:numId="39">
    <w:abstractNumId w:val="4"/>
  </w:num>
  <w:num w:numId="40">
    <w:abstractNumId w:val="37"/>
  </w:num>
  <w:num w:numId="41">
    <w:abstractNumId w:val="12"/>
  </w:num>
  <w:num w:numId="42">
    <w:abstractNumId w:val="41"/>
  </w:num>
  <w:num w:numId="43">
    <w:abstractNumId w:val="31"/>
  </w:num>
  <w:num w:numId="44">
    <w:abstractNumId w:val="7"/>
  </w:num>
  <w:num w:numId="45">
    <w:abstractNumId w:val="22"/>
  </w:num>
  <w:num w:numId="46">
    <w:abstractNumId w:val="23"/>
  </w:num>
  <w:num w:numId="47">
    <w:abstractNumId w:val="45"/>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067"/>
    <w:rsid w:val="00020B6E"/>
    <w:rsid w:val="000B2A7C"/>
    <w:rsid w:val="00194013"/>
    <w:rsid w:val="001D3C86"/>
    <w:rsid w:val="0028472A"/>
    <w:rsid w:val="002A3D04"/>
    <w:rsid w:val="002B4067"/>
    <w:rsid w:val="002D3688"/>
    <w:rsid w:val="002F3ACC"/>
    <w:rsid w:val="00323744"/>
    <w:rsid w:val="00353674"/>
    <w:rsid w:val="00371911"/>
    <w:rsid w:val="00374C93"/>
    <w:rsid w:val="003F0EE4"/>
    <w:rsid w:val="00424FDE"/>
    <w:rsid w:val="00494C1E"/>
    <w:rsid w:val="00520944"/>
    <w:rsid w:val="005A5517"/>
    <w:rsid w:val="005D67BB"/>
    <w:rsid w:val="00613D9B"/>
    <w:rsid w:val="00660640"/>
    <w:rsid w:val="00717183"/>
    <w:rsid w:val="0077069C"/>
    <w:rsid w:val="00775B35"/>
    <w:rsid w:val="00855B8A"/>
    <w:rsid w:val="00943F66"/>
    <w:rsid w:val="00956001"/>
    <w:rsid w:val="00970B13"/>
    <w:rsid w:val="009F7E9A"/>
    <w:rsid w:val="00A600B5"/>
    <w:rsid w:val="00A947DC"/>
    <w:rsid w:val="00AA72C8"/>
    <w:rsid w:val="00B510FA"/>
    <w:rsid w:val="00B840C1"/>
    <w:rsid w:val="00B84D24"/>
    <w:rsid w:val="00BA0790"/>
    <w:rsid w:val="00BB79DB"/>
    <w:rsid w:val="00BF1349"/>
    <w:rsid w:val="00BF4E4A"/>
    <w:rsid w:val="00C33616"/>
    <w:rsid w:val="00C74631"/>
    <w:rsid w:val="00D14F49"/>
    <w:rsid w:val="00DD3313"/>
    <w:rsid w:val="00E50D8C"/>
    <w:rsid w:val="00EA6E73"/>
    <w:rsid w:val="00EE66C9"/>
    <w:rsid w:val="00F23453"/>
    <w:rsid w:val="00F52A21"/>
    <w:rsid w:val="00FB748D"/>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7D71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11">
    <w:name w:val="Table Grid11"/>
    <w:basedOn w:val="TableNormal"/>
    <w:next w:val="TableGrid"/>
    <w:uiPriority w:val="39"/>
    <w:rsid w:val="0028472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styleId="Strong">
    <w:name w:val="Strong"/>
    <w:uiPriority w:val="99"/>
    <w:qFormat/>
    <w:rsid w:val="00B510FA"/>
    <w:rPr>
      <w:b/>
      <w:bCs/>
    </w:rPr>
  </w:style>
  <w:style w:type="paragraph" w:styleId="ListBullet">
    <w:name w:val="List Bullet"/>
    <w:basedOn w:val="Normal"/>
    <w:uiPriority w:val="99"/>
    <w:qFormat/>
    <w:rsid w:val="003F0EE4"/>
    <w:pPr>
      <w:numPr>
        <w:numId w:val="38"/>
      </w:numPr>
      <w:tabs>
        <w:tab w:val="clear" w:pos="284"/>
      </w:tabs>
      <w:spacing w:before="0" w:line="240" w:lineRule="auto"/>
      <w:ind w:left="357" w:hanging="357"/>
      <w:contextualSpacing/>
    </w:pPr>
    <w:rPr>
      <w:rFonts w:ascii="Arial" w:eastAsia="Times New Roman" w:hAnsi="Arial" w:cs="Times New Roman"/>
      <w:sz w:val="22"/>
      <w:szCs w:val="24"/>
    </w:rPr>
  </w:style>
  <w:style w:type="character" w:customStyle="1" w:styleId="Emphasised">
    <w:name w:val="Emphasised"/>
    <w:basedOn w:val="DefaultParagraphFont"/>
    <w:uiPriority w:val="1"/>
    <w:qFormat/>
    <w:rsid w:val="003F0EE4"/>
    <w:rPr>
      <w:b/>
      <w:color w:val="145B8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777AAE" w:rsidRDefault="00777AAE">
          <w:r w:rsidRPr="00D951B8">
            <w:rPr>
              <w:rStyle w:val="PlaceholderText"/>
            </w:rPr>
            <w:t>[Title]</w:t>
          </w:r>
        </w:p>
      </w:docPartBody>
    </w:docPart>
    <w:docPart>
      <w:docPartPr>
        <w:name w:val="9C3719634B7147D399238F858345D5E7"/>
        <w:category>
          <w:name w:val="General"/>
          <w:gallery w:val="placeholder"/>
        </w:category>
        <w:types>
          <w:type w:val="bbPlcHdr"/>
        </w:types>
        <w:behaviors>
          <w:behavior w:val="content"/>
        </w:behaviors>
        <w:guid w:val="{807BBACB-14EF-4C30-A7BB-D361B71F1B07}"/>
      </w:docPartPr>
      <w:docPartBody>
        <w:p w:rsidR="00D63711" w:rsidRDefault="00D63711" w:rsidP="00D63711">
          <w:pPr>
            <w:pStyle w:val="9C3719634B7147D399238F858345D5E7"/>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enlo Regular">
    <w:altName w:val="Lucida Console"/>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AE"/>
    <w:rsid w:val="00444CC5"/>
    <w:rsid w:val="00777AAE"/>
    <w:rsid w:val="00956710"/>
    <w:rsid w:val="00D637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3711"/>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9C3719634B7147D399238F858345D5E7">
    <w:name w:val="9C3719634B7147D399238F858345D5E7"/>
    <w:rsid w:val="00D637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0D09C0DD-B5D6-4602-A042-8D8B61C2B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E869FAC-3834-43FC-AD03-B12A48AE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2657</Words>
  <Characters>15150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MEM11011B_AE_Sk_2of2</vt:lpstr>
    </vt:vector>
  </TitlesOfParts>
  <Company/>
  <LinksUpToDate>false</LinksUpToDate>
  <CharactersWithSpaces>17772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MEM11011B_AE_Sk_2of2</dc:title>
  <dc:creator/>
  <dc:description>Generated by the Document Automation for Training and Assessment system. 
Developed by: Marc Fearby, Tamworth Campus
Copyright © 2013 TAFE NSW.</dc:description>
  <cp:lastModifiedBy/>
  <cp:revision>1</cp:revision>
  <dcterms:created xsi:type="dcterms:W3CDTF">2019-11-14T04:21:00Z</dcterms:created>
  <dcterms:modified xsi:type="dcterms:W3CDTF">2019-11-26T02:27:00Z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2019-11-13T00:38:03Z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441fc740-c441-40bd-9d99-0000ab80a8c9</vt:lpwstr>
  </property>
  <property fmtid="{D5CDD505-2E9C-101B-9397-08002B2CF9AE}" pid="9" name="MSIP_Label_1124e982-4ed1-4819-8c70-4a27f3d38393_ContentBits">
    <vt:lpwstr>0</vt:lpwstr>
  </property>
</Properties>
</file>