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8FE878" w14:textId="77777777" w:rsidR="002830E3" w:rsidRDefault="00CF34C7" w:rsidP="00BE0634">
      <w:pPr>
        <w:pStyle w:val="Heading1"/>
      </w:pPr>
      <w:bookmarkStart w:id="0" w:name="_Toc511220124"/>
      <w:r w:rsidRPr="00944D8C">
        <w:t>Skills</w:t>
      </w:r>
      <w:r>
        <w:t xml:space="preserve"> A</w:t>
      </w:r>
      <w:r w:rsidRPr="00944D8C">
        <w:t>ssessment</w:t>
      </w:r>
      <w:r w:rsidR="00BE0634">
        <w:t>:</w:t>
      </w:r>
      <w:r w:rsidR="00BE0634" w:rsidRPr="00BE0634">
        <w:t xml:space="preserve"> </w:t>
      </w:r>
    </w:p>
    <w:p w14:paraId="354C3CFB" w14:textId="3990801F" w:rsidR="00BE0634" w:rsidRDefault="00BE0634" w:rsidP="00BE0634">
      <w:pPr>
        <w:pStyle w:val="Heading1"/>
      </w:pPr>
      <w:r w:rsidRPr="0061276E">
        <w:t>Conform to specification</w:t>
      </w:r>
      <w:r>
        <w:t xml:space="preserve"> -</w:t>
      </w:r>
      <w:r w:rsidRPr="0061276E">
        <w:t xml:space="preserve"> Tool Gauge</w:t>
      </w:r>
    </w:p>
    <w:p w14:paraId="45E0FA08" w14:textId="77777777" w:rsidR="007C2CAC" w:rsidRPr="00BE0634" w:rsidRDefault="00BE0634" w:rsidP="00BE0634">
      <w:pPr>
        <w:rPr>
          <w:b/>
          <w:sz w:val="28"/>
          <w:szCs w:val="28"/>
          <w:lang w:eastAsia="en-AU"/>
        </w:rPr>
      </w:pPr>
      <w:r w:rsidRPr="0061276E">
        <w:rPr>
          <w:b/>
          <w:sz w:val="28"/>
          <w:szCs w:val="28"/>
          <w:lang w:eastAsia="en-AU"/>
        </w:rPr>
        <w:t>Event 2 of 2</w:t>
      </w:r>
    </w:p>
    <w:p w14:paraId="672A6659" w14:textId="166192DB" w:rsidR="007C2CAC" w:rsidRPr="0081500D" w:rsidRDefault="00CF34C7" w:rsidP="0081500D">
      <w:pPr>
        <w:pStyle w:val="Heading1"/>
      </w:pPr>
      <w:r>
        <w:rPr>
          <w:rFonts w:eastAsia="MS Mincho"/>
          <w:lang w:val="en-US" w:bidi="en-US"/>
        </w:rPr>
        <w:t>Trainer &amp; Assessor M</w:t>
      </w:r>
      <w:r w:rsidRPr="00B30F8E">
        <w:rPr>
          <w:rFonts w:eastAsia="MS Mincho"/>
          <w:lang w:val="en-US" w:bidi="en-US"/>
        </w:rPr>
        <w:t xml:space="preserve">arking </w:t>
      </w:r>
      <w:r>
        <w:rPr>
          <w:rFonts w:eastAsia="MS Mincho"/>
          <w:lang w:val="en-US" w:bidi="en-US"/>
        </w:rPr>
        <w:t>G</w:t>
      </w:r>
      <w:r w:rsidRPr="00B30F8E">
        <w:rPr>
          <w:rFonts w:eastAsia="MS Mincho"/>
          <w:lang w:val="en-US" w:bidi="en-US"/>
        </w:rPr>
        <w:t>uide</w:t>
      </w:r>
    </w:p>
    <w:p w14:paraId="1FDF52F2" w14:textId="40F2C0A1" w:rsidR="007C2CAC" w:rsidRDefault="00CF34C7" w:rsidP="007C2CAC">
      <w:pPr>
        <w:pStyle w:val="Heading2"/>
      </w:pPr>
      <w:r w:rsidRPr="00A56627">
        <w:t>Criteria</w:t>
      </w:r>
    </w:p>
    <w:p w14:paraId="3BD4BDB3" w14:textId="77777777" w:rsidR="0081500D" w:rsidRPr="0081500D" w:rsidRDefault="0081500D" w:rsidP="0081500D">
      <w:pPr>
        <w:rPr>
          <w:lang w:eastAsia="en-AU"/>
        </w:rPr>
      </w:pPr>
    </w:p>
    <w:p w14:paraId="31E6AEDC" w14:textId="77777777" w:rsidR="007C2CAC" w:rsidRDefault="00CF34C7" w:rsidP="007C2CAC">
      <w:pPr>
        <w:pStyle w:val="Heading3"/>
      </w:pPr>
      <w:r w:rsidRPr="007A6B4A">
        <w:t>Unit code, name and release number</w:t>
      </w:r>
    </w:p>
    <w:p w14:paraId="6C28F7BD" w14:textId="7C1CC768" w:rsidR="007C2CAC" w:rsidRDefault="00CF34C7" w:rsidP="007C2CAC">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MEM15002A - Apply quality systems (1)</w:t>
      </w:r>
      <w:bookmarkEnd w:id="1"/>
    </w:p>
    <w:p w14:paraId="771ADAE9" w14:textId="149A1E80" w:rsidR="002830E3" w:rsidRPr="00440C7D" w:rsidRDefault="00440C7D" w:rsidP="007C2CAC">
      <w:pPr>
        <w:pBdr>
          <w:top w:val="single" w:sz="4" w:space="1" w:color="2D739F"/>
          <w:left w:val="single" w:sz="4" w:space="4" w:color="2D739F"/>
          <w:bottom w:val="single" w:sz="4" w:space="1" w:color="2D739F"/>
          <w:right w:val="single" w:sz="4" w:space="4" w:color="2D739F"/>
        </w:pBdr>
        <w:rPr>
          <w:color w:val="FF0000"/>
          <w:sz w:val="22"/>
          <w:szCs w:val="22"/>
          <w:lang w:eastAsia="en-AU"/>
        </w:rPr>
      </w:pPr>
      <w:r w:rsidRPr="00440C7D">
        <w:rPr>
          <w:color w:val="FF0000"/>
          <w:sz w:val="22"/>
          <w:szCs w:val="22"/>
          <w:lang w:eastAsia="en-AU"/>
        </w:rPr>
        <w:t>***This unit sits in the qualifications below – This assessment is not to be amended**</w:t>
      </w:r>
    </w:p>
    <w:p w14:paraId="0A37501D" w14:textId="77777777" w:rsidR="007C2CAC" w:rsidRPr="00D83795" w:rsidRDefault="007C2CAC" w:rsidP="007C2CAC">
      <w:pPr>
        <w:pBdr>
          <w:top w:val="single" w:sz="4" w:space="1" w:color="2D739F"/>
          <w:left w:val="single" w:sz="4" w:space="4" w:color="2D739F"/>
          <w:bottom w:val="single" w:sz="4" w:space="1" w:color="2D739F"/>
          <w:right w:val="single" w:sz="4" w:space="4" w:color="2D739F"/>
        </w:pBdr>
        <w:rPr>
          <w:sz w:val="22"/>
          <w:szCs w:val="22"/>
          <w:lang w:eastAsia="en-AU"/>
        </w:rPr>
      </w:pPr>
    </w:p>
    <w:p w14:paraId="495F12BF" w14:textId="77777777" w:rsidR="00B00056" w:rsidRDefault="00B00056" w:rsidP="007C2CAC">
      <w:pPr>
        <w:pStyle w:val="Heading3"/>
      </w:pPr>
    </w:p>
    <w:p w14:paraId="62D0B9F7" w14:textId="4C2BDA35" w:rsidR="007C2CAC" w:rsidRDefault="00CF34C7" w:rsidP="007C2CAC">
      <w:pPr>
        <w:pStyle w:val="Heading3"/>
      </w:pPr>
      <w:r w:rsidRPr="00A41E27">
        <w:t>Qualification</w:t>
      </w:r>
      <w:r>
        <w:t>/Course</w:t>
      </w:r>
      <w:r w:rsidRPr="00A41E27">
        <w:t xml:space="preserve"> code, name and release number</w:t>
      </w:r>
    </w:p>
    <w:p w14:paraId="768A5F69" w14:textId="61E9A308" w:rsidR="00113DBB" w:rsidRDefault="00113DBB" w:rsidP="00113DBB">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bookmarkEnd w:id="2"/>
      <w:r>
        <w:rPr>
          <w:sz w:val="22"/>
          <w:szCs w:val="22"/>
          <w:lang w:eastAsia="en-AU"/>
        </w:rPr>
        <w:t>MEM30205 – Certificate III in Engineering – Mechanical Trade (3)</w:t>
      </w:r>
    </w:p>
    <w:p w14:paraId="403FD68C" w14:textId="67A93463" w:rsidR="00B00056" w:rsidRDefault="00440C7D" w:rsidP="00113DBB">
      <w:pPr>
        <w:pBdr>
          <w:top w:val="single" w:sz="4" w:space="1" w:color="2D739F"/>
          <w:left w:val="single" w:sz="4" w:space="4" w:color="2D739F"/>
          <w:bottom w:val="single" w:sz="4" w:space="1" w:color="2D739F"/>
          <w:right w:val="single" w:sz="4" w:space="4" w:color="2D739F"/>
        </w:pBdr>
        <w:rPr>
          <w:sz w:val="22"/>
          <w:szCs w:val="22"/>
          <w:lang w:eastAsia="en-AU"/>
        </w:rPr>
      </w:pPr>
      <w:r>
        <w:rPr>
          <w:sz w:val="22"/>
          <w:szCs w:val="22"/>
          <w:lang w:eastAsia="en-AU"/>
        </w:rPr>
        <w:t>MEM30305 – Certificate III in Engineering – Fabrication trade (4)</w:t>
      </w:r>
    </w:p>
    <w:p w14:paraId="45AAFAD0" w14:textId="0BF344AE" w:rsidR="00B00056" w:rsidRDefault="00B00056" w:rsidP="00113DBB">
      <w:pPr>
        <w:pBdr>
          <w:top w:val="single" w:sz="4" w:space="1" w:color="2D739F"/>
          <w:left w:val="single" w:sz="4" w:space="4" w:color="2D739F"/>
          <w:bottom w:val="single" w:sz="4" w:space="1" w:color="2D739F"/>
          <w:right w:val="single" w:sz="4" w:space="4" w:color="2D739F"/>
        </w:pBdr>
        <w:rPr>
          <w:color w:val="FF0000"/>
          <w:sz w:val="22"/>
          <w:szCs w:val="22"/>
          <w:lang w:eastAsia="en-AU"/>
        </w:rPr>
      </w:pPr>
      <w:r w:rsidRPr="00B00056">
        <w:rPr>
          <w:color w:val="FF0000"/>
          <w:sz w:val="22"/>
          <w:szCs w:val="22"/>
          <w:lang w:eastAsia="en-AU"/>
        </w:rPr>
        <w:t>*** Amend the qualification box before distributing to the student. The information here should only contain the qualification the student is enrolled in**</w:t>
      </w:r>
    </w:p>
    <w:p w14:paraId="0E9E6CD4" w14:textId="77777777" w:rsidR="00B00056" w:rsidRPr="00B00056" w:rsidRDefault="00B00056" w:rsidP="00113DBB">
      <w:pPr>
        <w:pBdr>
          <w:top w:val="single" w:sz="4" w:space="1" w:color="2D739F"/>
          <w:left w:val="single" w:sz="4" w:space="4" w:color="2D739F"/>
          <w:bottom w:val="single" w:sz="4" w:space="1" w:color="2D739F"/>
          <w:right w:val="single" w:sz="4" w:space="4" w:color="2D739F"/>
        </w:pBdr>
        <w:rPr>
          <w:color w:val="FF0000"/>
          <w:sz w:val="22"/>
          <w:szCs w:val="22"/>
          <w:lang w:eastAsia="en-AU"/>
        </w:rPr>
      </w:pPr>
    </w:p>
    <w:p w14:paraId="02EB378F" w14:textId="3F71FB32" w:rsidR="007C2CAC" w:rsidRDefault="007C2CAC">
      <w:pPr>
        <w:tabs>
          <w:tab w:val="clear" w:pos="284"/>
        </w:tabs>
        <w:spacing w:before="0" w:after="200" w:line="276" w:lineRule="auto"/>
        <w:rPr>
          <w:lang w:eastAsia="en-AU"/>
        </w:rPr>
        <w:sectPr w:rsidR="007C2CAC" w:rsidSect="007C2CAC">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bookmarkEnd w:id="0"/>
    <w:p w14:paraId="6A05A809" w14:textId="77777777" w:rsidR="007C2CAC" w:rsidRDefault="007C2CAC" w:rsidP="007C2CAC">
      <w:pPr>
        <w:pStyle w:val="SmallerText-Black"/>
        <w:tabs>
          <w:tab w:val="left" w:pos="2127"/>
        </w:tabs>
      </w:pPr>
    </w:p>
    <w:p w14:paraId="5A39BBE3" w14:textId="77777777" w:rsidR="007C2CAC" w:rsidRDefault="007C2CAC" w:rsidP="007C2CAC">
      <w:pPr>
        <w:pStyle w:val="SmallerText-Black"/>
        <w:tabs>
          <w:tab w:val="left" w:pos="2127"/>
        </w:tabs>
      </w:pPr>
    </w:p>
    <w:p w14:paraId="41C8F396" w14:textId="77777777" w:rsidR="007C2CAC" w:rsidRDefault="007C2CAC" w:rsidP="007C2CAC">
      <w:pPr>
        <w:pStyle w:val="SmallerText-Black"/>
        <w:tabs>
          <w:tab w:val="left" w:pos="2127"/>
        </w:tabs>
      </w:pPr>
    </w:p>
    <w:p w14:paraId="72A3D3EC" w14:textId="77777777" w:rsidR="007C2CAC" w:rsidRDefault="007C2CAC" w:rsidP="007C2CAC">
      <w:pPr>
        <w:pStyle w:val="SmallerText-Black"/>
        <w:tabs>
          <w:tab w:val="left" w:pos="2127"/>
        </w:tabs>
      </w:pPr>
    </w:p>
    <w:p w14:paraId="0D0B940D" w14:textId="77777777" w:rsidR="007C2CAC" w:rsidRDefault="007C2CAC" w:rsidP="007C2CAC">
      <w:pPr>
        <w:pStyle w:val="SmallerText-Black"/>
        <w:tabs>
          <w:tab w:val="left" w:pos="2127"/>
        </w:tabs>
      </w:pPr>
    </w:p>
    <w:p w14:paraId="0E27B00A" w14:textId="77777777" w:rsidR="007C2CAC" w:rsidRDefault="007C2CAC" w:rsidP="007C2CAC">
      <w:pPr>
        <w:pStyle w:val="SmallerText-Black"/>
        <w:tabs>
          <w:tab w:val="left" w:pos="2127"/>
        </w:tabs>
      </w:pPr>
    </w:p>
    <w:p w14:paraId="60061E4C" w14:textId="77777777" w:rsidR="007C2CAC" w:rsidRDefault="007C2CAC" w:rsidP="007C2CAC">
      <w:pPr>
        <w:pStyle w:val="SmallerText-Black"/>
        <w:tabs>
          <w:tab w:val="left" w:pos="2127"/>
        </w:tabs>
      </w:pPr>
    </w:p>
    <w:p w14:paraId="44EAFD9C" w14:textId="77777777" w:rsidR="007C2CAC" w:rsidRDefault="007C2CAC" w:rsidP="007C2CAC">
      <w:pPr>
        <w:pStyle w:val="SmallerText-Black"/>
        <w:tabs>
          <w:tab w:val="left" w:pos="2127"/>
        </w:tabs>
      </w:pPr>
    </w:p>
    <w:p w14:paraId="4B94D5A5" w14:textId="77777777" w:rsidR="007C2CAC" w:rsidRDefault="007C2CAC" w:rsidP="007C2CAC">
      <w:pPr>
        <w:pStyle w:val="SmallerText-Black"/>
        <w:tabs>
          <w:tab w:val="left" w:pos="2127"/>
        </w:tabs>
      </w:pPr>
    </w:p>
    <w:p w14:paraId="3DEEC669" w14:textId="77777777" w:rsidR="007C2CAC" w:rsidRDefault="007C2CAC" w:rsidP="007C2CAC">
      <w:pPr>
        <w:pStyle w:val="SmallerText-Black"/>
        <w:tabs>
          <w:tab w:val="left" w:pos="2127"/>
        </w:tabs>
      </w:pPr>
    </w:p>
    <w:p w14:paraId="3656B9AB" w14:textId="77777777" w:rsidR="007C2CAC" w:rsidRDefault="007C2CAC" w:rsidP="007C2CAC">
      <w:pPr>
        <w:pStyle w:val="SmallerText-Black"/>
        <w:tabs>
          <w:tab w:val="left" w:pos="2127"/>
        </w:tabs>
      </w:pPr>
    </w:p>
    <w:p w14:paraId="45FB0818" w14:textId="77777777" w:rsidR="007C2CAC" w:rsidRDefault="007C2CAC" w:rsidP="007C2CAC">
      <w:pPr>
        <w:pStyle w:val="SmallerText-Black"/>
        <w:tabs>
          <w:tab w:val="left" w:pos="2127"/>
        </w:tabs>
      </w:pPr>
    </w:p>
    <w:p w14:paraId="049F31CB" w14:textId="77777777" w:rsidR="007C2CAC" w:rsidRDefault="007C2CAC" w:rsidP="007C2CAC">
      <w:pPr>
        <w:pStyle w:val="SmallerText-Black"/>
        <w:tabs>
          <w:tab w:val="left" w:pos="2127"/>
        </w:tabs>
      </w:pPr>
    </w:p>
    <w:p w14:paraId="53128261" w14:textId="77777777" w:rsidR="007C2CAC" w:rsidRDefault="007C2CAC" w:rsidP="007C2CAC">
      <w:pPr>
        <w:pStyle w:val="SmallerText-Black"/>
        <w:tabs>
          <w:tab w:val="left" w:pos="2127"/>
        </w:tabs>
      </w:pPr>
    </w:p>
    <w:p w14:paraId="62486C05" w14:textId="77777777" w:rsidR="007C2CAC" w:rsidRDefault="007C2CAC" w:rsidP="007C2CAC">
      <w:pPr>
        <w:pStyle w:val="SmallerText-Black"/>
        <w:tabs>
          <w:tab w:val="left" w:pos="2127"/>
        </w:tabs>
      </w:pPr>
    </w:p>
    <w:p w14:paraId="4101652C" w14:textId="77777777" w:rsidR="007C2CAC" w:rsidRDefault="007C2CAC" w:rsidP="007C2CAC">
      <w:pPr>
        <w:pStyle w:val="SmallerText-Black"/>
        <w:tabs>
          <w:tab w:val="left" w:pos="2127"/>
        </w:tabs>
      </w:pPr>
    </w:p>
    <w:p w14:paraId="4B99056E" w14:textId="77777777" w:rsidR="007C2CAC" w:rsidRDefault="007C2CAC" w:rsidP="007C2CAC">
      <w:pPr>
        <w:pStyle w:val="SmallerText-Black"/>
        <w:tabs>
          <w:tab w:val="left" w:pos="2127"/>
        </w:tabs>
      </w:pPr>
    </w:p>
    <w:p w14:paraId="1299C43A" w14:textId="77777777" w:rsidR="007C2CAC" w:rsidRDefault="007C2CAC" w:rsidP="007C2CAC">
      <w:pPr>
        <w:pStyle w:val="SmallerText-Black"/>
        <w:tabs>
          <w:tab w:val="left" w:pos="2127"/>
        </w:tabs>
      </w:pPr>
    </w:p>
    <w:p w14:paraId="4DDBEF00" w14:textId="77777777" w:rsidR="007C2CAC" w:rsidRDefault="007C2CAC" w:rsidP="007C2CAC">
      <w:pPr>
        <w:pStyle w:val="SmallerText-Black"/>
        <w:tabs>
          <w:tab w:val="left" w:pos="2127"/>
        </w:tabs>
      </w:pPr>
    </w:p>
    <w:p w14:paraId="3461D779" w14:textId="77777777" w:rsidR="007C2CAC" w:rsidRDefault="007C2CAC" w:rsidP="007C2CAC">
      <w:pPr>
        <w:pStyle w:val="SmallerText-Black"/>
        <w:tabs>
          <w:tab w:val="left" w:pos="2127"/>
        </w:tabs>
      </w:pPr>
    </w:p>
    <w:p w14:paraId="3CF2D8B6" w14:textId="77777777" w:rsidR="007C2CAC" w:rsidRDefault="007C2CAC" w:rsidP="007C2CAC">
      <w:pPr>
        <w:pStyle w:val="SmallerText-Black"/>
        <w:tabs>
          <w:tab w:val="left" w:pos="2127"/>
        </w:tabs>
      </w:pPr>
    </w:p>
    <w:p w14:paraId="0FB78278" w14:textId="77777777" w:rsidR="007C2CAC" w:rsidRDefault="007C2CAC" w:rsidP="007C2CAC">
      <w:pPr>
        <w:pStyle w:val="SmallerText-Black"/>
        <w:tabs>
          <w:tab w:val="left" w:pos="2127"/>
        </w:tabs>
      </w:pPr>
    </w:p>
    <w:p w14:paraId="5EA83D67" w14:textId="77777777" w:rsidR="007C2CAC" w:rsidRPr="00C14A60" w:rsidRDefault="00CF34C7" w:rsidP="007C2CAC">
      <w:pPr>
        <w:pStyle w:val="SmallerText-Black"/>
        <w:tabs>
          <w:tab w:val="left" w:pos="2127"/>
        </w:tabs>
        <w:rPr>
          <w:color w:val="808080" w:themeColor="background1" w:themeShade="80"/>
        </w:rPr>
      </w:pPr>
      <w:r w:rsidRPr="00A47DED">
        <w:t>Version</w:t>
      </w:r>
      <w:r>
        <w:t>:</w:t>
      </w:r>
      <w:r>
        <w:tab/>
      </w:r>
      <w:r w:rsidRPr="00C14A60">
        <w:rPr>
          <w:i/>
          <w:color w:val="808080" w:themeColor="background1" w:themeShade="80"/>
        </w:rPr>
        <w:t>1.0</w:t>
      </w:r>
    </w:p>
    <w:p w14:paraId="4629C7E3" w14:textId="77777777" w:rsidR="007C2CAC" w:rsidRPr="00867E80" w:rsidRDefault="00CF34C7" w:rsidP="007C2CAC">
      <w:pPr>
        <w:pStyle w:val="SmallerText-Black"/>
        <w:tabs>
          <w:tab w:val="left" w:pos="2127"/>
        </w:tabs>
      </w:pPr>
      <w:r>
        <w:t>Date created:</w:t>
      </w:r>
      <w:r>
        <w:tab/>
      </w:r>
      <w:r w:rsidRPr="00C14A60">
        <w:rPr>
          <w:i/>
          <w:color w:val="FF0000"/>
        </w:rPr>
        <w:fldChar w:fldCharType="begin"/>
      </w:r>
      <w:r w:rsidRPr="00C14A60">
        <w:rPr>
          <w:i/>
          <w:color w:val="FF0000"/>
        </w:rPr>
        <w:instrText xml:space="preserve"> CREATEDATE  \@ "d MMMM yyyy"  \* MERGEFORMAT </w:instrText>
      </w:r>
      <w:r w:rsidRPr="00C14A60">
        <w:rPr>
          <w:i/>
          <w:color w:val="FF0000"/>
        </w:rPr>
        <w:fldChar w:fldCharType="separate"/>
      </w:r>
      <w:r w:rsidRPr="00CE0245">
        <w:rPr>
          <w:i/>
          <w:noProof/>
          <w:color w:val="808080" w:themeColor="background1" w:themeShade="80"/>
        </w:rPr>
        <w:t>19 July 2018</w:t>
      </w:r>
      <w:r w:rsidRPr="00C14A60">
        <w:rPr>
          <w:i/>
          <w:color w:val="FF0000"/>
        </w:rPr>
        <w:fldChar w:fldCharType="end"/>
      </w:r>
    </w:p>
    <w:p w14:paraId="5B66D5AE" w14:textId="68B13563" w:rsidR="007C2CAC" w:rsidRPr="00867E80" w:rsidRDefault="00CF34C7" w:rsidP="007C2CAC">
      <w:pPr>
        <w:pStyle w:val="SmallerText-Black"/>
        <w:tabs>
          <w:tab w:val="left" w:pos="2127"/>
        </w:tabs>
      </w:pPr>
      <w:r>
        <w:t>Date modified:</w:t>
      </w:r>
      <w:r>
        <w:tab/>
      </w:r>
      <w:r w:rsidRPr="00C14A60">
        <w:rPr>
          <w:i/>
          <w:color w:val="FF0000"/>
        </w:rPr>
        <w:fldChar w:fldCharType="begin"/>
      </w:r>
      <w:r w:rsidRPr="00C14A60">
        <w:rPr>
          <w:i/>
          <w:color w:val="FF0000"/>
        </w:rPr>
        <w:instrText xml:space="preserve"> DATE  \@ "dd/MM/yyyy"  \* MERGEFORMAT </w:instrText>
      </w:r>
      <w:r w:rsidRPr="00C14A60">
        <w:rPr>
          <w:i/>
          <w:color w:val="FF0000"/>
        </w:rPr>
        <w:fldChar w:fldCharType="separate"/>
      </w:r>
      <w:r w:rsidR="00891D01" w:rsidRPr="00891D01">
        <w:rPr>
          <w:i/>
          <w:noProof/>
          <w:color w:val="808080" w:themeColor="background1" w:themeShade="80"/>
        </w:rPr>
        <w:t>09/10/2019</w:t>
      </w:r>
      <w:r w:rsidRPr="00C14A60">
        <w:rPr>
          <w:i/>
          <w:color w:val="FF0000"/>
        </w:rPr>
        <w:fldChar w:fldCharType="end"/>
      </w:r>
    </w:p>
    <w:p w14:paraId="1FC39945" w14:textId="77777777" w:rsidR="007C2CAC" w:rsidRPr="00867E80" w:rsidRDefault="007C2CAC" w:rsidP="007C2CAC">
      <w:pPr>
        <w:pStyle w:val="SmallerText-Black"/>
      </w:pPr>
    </w:p>
    <w:p w14:paraId="6CE75143" w14:textId="77777777" w:rsidR="00311489" w:rsidRDefault="00CF34C7" w:rsidP="00311489">
      <w:r>
        <w:t>For queries, please contact:</w:t>
      </w:r>
    </w:p>
    <w:p w14:paraId="2C3CD4E5" w14:textId="77777777" w:rsidR="00311489" w:rsidRDefault="00311489" w:rsidP="00311489">
      <w:pPr>
        <w:pStyle w:val="SmallerText-Black"/>
        <w:rPr>
          <w:i/>
          <w:color w:val="808080" w:themeColor="background1" w:themeShade="80"/>
        </w:rPr>
      </w:pPr>
      <w:r>
        <w:rPr>
          <w:i/>
          <w:color w:val="808080" w:themeColor="background1" w:themeShade="80"/>
        </w:rPr>
        <w:t>IMRS SkillsPoint</w:t>
      </w:r>
    </w:p>
    <w:p w14:paraId="1AAE31B2" w14:textId="77777777" w:rsidR="00311489" w:rsidRDefault="00311489" w:rsidP="00311489">
      <w:pPr>
        <w:pStyle w:val="SmallerText-Black"/>
        <w:rPr>
          <w:i/>
          <w:color w:val="808080" w:themeColor="background1" w:themeShade="80"/>
        </w:rPr>
      </w:pPr>
      <w:r>
        <w:rPr>
          <w:i/>
          <w:color w:val="808080" w:themeColor="background1" w:themeShade="80"/>
        </w:rPr>
        <w:t>Block B Level 1</w:t>
      </w:r>
    </w:p>
    <w:p w14:paraId="6ACDE5DA" w14:textId="77777777" w:rsidR="00327ECC" w:rsidRDefault="00311489" w:rsidP="00327ECC">
      <w:pPr>
        <w:pStyle w:val="SmallerText-Black"/>
        <w:rPr>
          <w:i/>
          <w:color w:val="808080" w:themeColor="background1" w:themeShade="80"/>
        </w:rPr>
      </w:pPr>
      <w:r>
        <w:rPr>
          <w:i/>
          <w:color w:val="808080" w:themeColor="background1" w:themeShade="80"/>
        </w:rPr>
        <w:t>Hamilton Campus Newcastle</w:t>
      </w:r>
    </w:p>
    <w:p w14:paraId="0562CB0E" w14:textId="77777777" w:rsidR="00327ECC" w:rsidRDefault="00327ECC" w:rsidP="00327ECC">
      <w:pPr>
        <w:pStyle w:val="SmallerText-Black"/>
        <w:rPr>
          <w:i/>
          <w:color w:val="808080" w:themeColor="background1" w:themeShade="80"/>
        </w:rPr>
      </w:pPr>
    </w:p>
    <w:p w14:paraId="34CE0A41" w14:textId="77777777" w:rsidR="00327ECC" w:rsidRDefault="00327ECC" w:rsidP="00327ECC">
      <w:pPr>
        <w:pStyle w:val="SmallerText-Black"/>
        <w:rPr>
          <w:i/>
          <w:color w:val="808080" w:themeColor="background1" w:themeShade="80"/>
        </w:rPr>
      </w:pPr>
    </w:p>
    <w:p w14:paraId="74E1E31C" w14:textId="77777777" w:rsidR="007C2CAC" w:rsidRPr="00327ECC" w:rsidRDefault="00CF34C7" w:rsidP="00327ECC">
      <w:pPr>
        <w:pStyle w:val="SmallerText-Black"/>
        <w:rPr>
          <w:i/>
          <w:color w:val="808080" w:themeColor="background1" w:themeShade="80"/>
        </w:rPr>
      </w:pPr>
      <w:r>
        <w:t>© 2019</w:t>
      </w:r>
      <w:r w:rsidRPr="000301F0">
        <w:t xml:space="preserve"> TAFE NSW, Sydney</w:t>
      </w:r>
      <w:r w:rsidRPr="000301F0">
        <w:rPr>
          <w:noProof/>
          <w:lang w:eastAsia="en-AU"/>
        </w:rPr>
        <w:br/>
      </w:r>
      <w:r w:rsidRPr="000301F0">
        <w:t>RTO Provider Number 90003 | CRICOS Provider Code: 00591E</w:t>
      </w:r>
    </w:p>
    <w:p w14:paraId="02018DF0" w14:textId="77777777" w:rsidR="007C2CAC" w:rsidRPr="00D23A6C" w:rsidRDefault="00CF34C7" w:rsidP="007C2CAC">
      <w:pPr>
        <w:pStyle w:val="SmallerText-Black"/>
      </w:pPr>
      <w:r>
        <w:t>This assessment can be found in the</w:t>
      </w:r>
      <w:r w:rsidRPr="00D23A6C">
        <w:t xml:space="preserve">: </w:t>
      </w:r>
      <w:hyperlink r:id="rId17" w:history="1">
        <w:r w:rsidRPr="00C036C0">
          <w:rPr>
            <w:rStyle w:val="Hyperlink"/>
          </w:rPr>
          <w:t>Learning Bank</w:t>
        </w:r>
      </w:hyperlink>
    </w:p>
    <w:p w14:paraId="20A15AFA" w14:textId="1204F721" w:rsidR="007C2CAC" w:rsidRPr="000301F0" w:rsidRDefault="00CF34C7" w:rsidP="007C2CAC">
      <w:pPr>
        <w:pStyle w:val="SmallerText-Black"/>
      </w:pPr>
      <w:r w:rsidRPr="000301F0">
        <w:t>The contents in this docum</w:t>
      </w:r>
      <w:r>
        <w:t>ent is copyright © TAFE NSW 2019</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891D01">
        <w:rPr>
          <w:noProof/>
        </w:rPr>
        <w:t>9 October 2019</w:t>
      </w:r>
      <w:r w:rsidRPr="000301F0">
        <w:fldChar w:fldCharType="end"/>
      </w:r>
      <w:r w:rsidRPr="000301F0">
        <w:t>. For current information please refer to our website</w:t>
      </w:r>
      <w:r>
        <w:t xml:space="preserve"> or your teacher as appropriate</w:t>
      </w:r>
      <w:r w:rsidRPr="000301F0">
        <w:t>.</w:t>
      </w:r>
    </w:p>
    <w:p w14:paraId="56CF4607" w14:textId="77777777" w:rsidR="007C2CAC" w:rsidRPr="00590A93" w:rsidRDefault="00CF34C7" w:rsidP="007C2CAC">
      <w:pPr>
        <w:pStyle w:val="Heading2"/>
      </w:pPr>
      <w:r w:rsidRPr="00590A93">
        <w:lastRenderedPageBreak/>
        <w:t>Assessment instructions</w:t>
      </w:r>
    </w:p>
    <w:p w14:paraId="78B6B414" w14:textId="77777777" w:rsidR="007C2CAC" w:rsidRDefault="00CF34C7" w:rsidP="007C2CAC">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0955FD">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2405"/>
        <w:gridCol w:w="6655"/>
      </w:tblGrid>
      <w:tr w:rsidR="004E653D" w14:paraId="19407297" w14:textId="77777777" w:rsidTr="0BBB18D6">
        <w:trPr>
          <w:cnfStyle w:val="100000000000" w:firstRow="1" w:lastRow="0" w:firstColumn="0" w:lastColumn="0" w:oddVBand="0" w:evenVBand="0" w:oddHBand="0" w:evenHBand="0" w:firstRowFirstColumn="0" w:firstRowLastColumn="0" w:lastRowFirstColumn="0" w:lastRowLastColumn="0"/>
          <w:tblHeader/>
        </w:trPr>
        <w:tc>
          <w:tcPr>
            <w:tcW w:w="2405" w:type="dxa"/>
          </w:tcPr>
          <w:p w14:paraId="1943B530" w14:textId="77777777" w:rsidR="007C2CAC" w:rsidRDefault="00CF34C7" w:rsidP="007C2CAC">
            <w:pPr>
              <w:rPr>
                <w:lang w:eastAsia="en-AU"/>
              </w:rPr>
            </w:pPr>
            <w:r>
              <w:rPr>
                <w:lang w:eastAsia="en-AU"/>
              </w:rPr>
              <w:t>Assessment details</w:t>
            </w:r>
          </w:p>
        </w:tc>
        <w:tc>
          <w:tcPr>
            <w:tcW w:w="6655" w:type="dxa"/>
          </w:tcPr>
          <w:p w14:paraId="65524BBF" w14:textId="77777777" w:rsidR="007C2CAC" w:rsidRDefault="00CF34C7" w:rsidP="007C2CAC">
            <w:pPr>
              <w:rPr>
                <w:lang w:eastAsia="en-AU"/>
              </w:rPr>
            </w:pPr>
            <w:r>
              <w:rPr>
                <w:lang w:eastAsia="en-AU"/>
              </w:rPr>
              <w:t>Instructions</w:t>
            </w:r>
          </w:p>
        </w:tc>
      </w:tr>
      <w:tr w:rsidR="004E653D" w14:paraId="1EA281AA" w14:textId="77777777" w:rsidTr="0BBB18D6">
        <w:tc>
          <w:tcPr>
            <w:tcW w:w="2405" w:type="dxa"/>
            <w:vAlign w:val="top"/>
          </w:tcPr>
          <w:p w14:paraId="221DFD71" w14:textId="77777777" w:rsidR="007C2CAC" w:rsidRPr="00C325C1" w:rsidRDefault="00CF34C7" w:rsidP="007C2CAC">
            <w:pPr>
              <w:pStyle w:val="Body"/>
              <w:rPr>
                <w:b/>
                <w:sz w:val="22"/>
                <w:szCs w:val="22"/>
                <w:lang w:eastAsia="en-AU"/>
              </w:rPr>
            </w:pPr>
            <w:r w:rsidRPr="00B30F8E">
              <w:rPr>
                <w:b/>
                <w:sz w:val="22"/>
                <w:szCs w:val="22"/>
              </w:rPr>
              <w:t>Instructions for the trainer and assessor</w:t>
            </w:r>
          </w:p>
        </w:tc>
        <w:tc>
          <w:tcPr>
            <w:tcW w:w="6655" w:type="dxa"/>
            <w:vAlign w:val="top"/>
          </w:tcPr>
          <w:p w14:paraId="0F17DDBB" w14:textId="77777777" w:rsidR="007C2CAC" w:rsidRPr="00B30F8E" w:rsidRDefault="00CF34C7" w:rsidP="007C2CAC">
            <w:pPr>
              <w:pStyle w:val="Body"/>
              <w:rPr>
                <w:sz w:val="22"/>
                <w:szCs w:val="22"/>
              </w:rPr>
            </w:pPr>
            <w:r w:rsidRPr="00B30F8E">
              <w:rPr>
                <w:sz w:val="22"/>
                <w:szCs w:val="22"/>
                <w:lang w:eastAsia="en-AU"/>
              </w:rPr>
              <w:t xml:space="preserve">This is a </w:t>
            </w:r>
            <w:r>
              <w:rPr>
                <w:sz w:val="22"/>
                <w:szCs w:val="22"/>
                <w:lang w:eastAsia="en-AU"/>
              </w:rPr>
              <w:t xml:space="preserve">skill based </w:t>
            </w:r>
            <w:r w:rsidRPr="00B30F8E">
              <w:rPr>
                <w:sz w:val="22"/>
                <w:szCs w:val="22"/>
                <w:lang w:eastAsia="en-AU"/>
              </w:rPr>
              <w:t xml:space="preserve">assessment and will be assessing the student on their </w:t>
            </w:r>
            <w:r>
              <w:rPr>
                <w:sz w:val="22"/>
                <w:szCs w:val="22"/>
                <w:lang w:eastAsia="en-AU"/>
              </w:rPr>
              <w:t>ability to demonstrate skills required in</w:t>
            </w:r>
            <w:r w:rsidRPr="00B30F8E">
              <w:rPr>
                <w:sz w:val="22"/>
                <w:szCs w:val="22"/>
                <w:lang w:eastAsia="en-AU"/>
              </w:rPr>
              <w:t xml:space="preserve"> the unit.</w:t>
            </w:r>
          </w:p>
          <w:p w14:paraId="2558B1D2" w14:textId="3E4DE6E3" w:rsidR="00311489" w:rsidRPr="00C325C1" w:rsidRDefault="024D5BD4" w:rsidP="024D5BD4">
            <w:pPr>
              <w:pStyle w:val="Body"/>
              <w:rPr>
                <w:sz w:val="22"/>
                <w:szCs w:val="22"/>
              </w:rPr>
            </w:pPr>
            <w:r w:rsidRPr="024D5BD4">
              <w:rPr>
                <w:sz w:val="22"/>
                <w:szCs w:val="22"/>
              </w:rPr>
              <w:t>This assessment is in 2 parts:</w:t>
            </w:r>
          </w:p>
          <w:p w14:paraId="7FE49158" w14:textId="77777777" w:rsidR="00311489" w:rsidRDefault="00311489" w:rsidP="00B32D73">
            <w:pPr>
              <w:pStyle w:val="Body"/>
              <w:numPr>
                <w:ilvl w:val="0"/>
                <w:numId w:val="12"/>
              </w:numPr>
              <w:rPr>
                <w:sz w:val="22"/>
                <w:szCs w:val="22"/>
              </w:rPr>
            </w:pPr>
            <w:r>
              <w:rPr>
                <w:sz w:val="22"/>
                <w:szCs w:val="22"/>
              </w:rPr>
              <w:t xml:space="preserve"> </w:t>
            </w:r>
            <w:r w:rsidRPr="00BA1F62">
              <w:rPr>
                <w:sz w:val="22"/>
                <w:szCs w:val="22"/>
              </w:rPr>
              <w:t>Practical</w:t>
            </w:r>
            <w:r>
              <w:rPr>
                <w:sz w:val="22"/>
                <w:szCs w:val="22"/>
              </w:rPr>
              <w:t xml:space="preserve"> </w:t>
            </w:r>
          </w:p>
          <w:p w14:paraId="2D22AC4E" w14:textId="77777777" w:rsidR="00311489" w:rsidRDefault="00311489" w:rsidP="00B32D73">
            <w:pPr>
              <w:pStyle w:val="Body"/>
              <w:numPr>
                <w:ilvl w:val="0"/>
                <w:numId w:val="12"/>
              </w:numPr>
              <w:rPr>
                <w:sz w:val="22"/>
                <w:szCs w:val="22"/>
              </w:rPr>
            </w:pPr>
            <w:r>
              <w:rPr>
                <w:sz w:val="22"/>
                <w:szCs w:val="22"/>
              </w:rPr>
              <w:t>Observation Checklist</w:t>
            </w:r>
          </w:p>
          <w:p w14:paraId="4FAD4839" w14:textId="53B4AC74" w:rsidR="00427F5A" w:rsidRPr="009F63FB" w:rsidRDefault="0060265B" w:rsidP="00427F5A">
            <w:pPr>
              <w:rPr>
                <w:sz w:val="22"/>
                <w:szCs w:val="22"/>
                <w:u w:val="single"/>
                <w:lang w:eastAsia="en-AU"/>
              </w:rPr>
            </w:pPr>
            <w:r>
              <w:rPr>
                <w:sz w:val="22"/>
                <w:szCs w:val="22"/>
                <w:u w:val="single"/>
                <w:lang w:eastAsia="en-AU"/>
              </w:rPr>
              <w:t>P</w:t>
            </w:r>
            <w:r w:rsidR="00427F5A" w:rsidRPr="009F63FB">
              <w:rPr>
                <w:sz w:val="22"/>
                <w:szCs w:val="22"/>
                <w:u w:val="single"/>
                <w:lang w:eastAsia="en-AU"/>
              </w:rPr>
              <w:t>re Assessment</w:t>
            </w:r>
          </w:p>
          <w:p w14:paraId="304E27AE" w14:textId="77777777" w:rsidR="00427F5A" w:rsidRDefault="00427F5A" w:rsidP="00427F5A">
            <w:pPr>
              <w:pStyle w:val="Body"/>
              <w:rPr>
                <w:sz w:val="22"/>
                <w:szCs w:val="22"/>
              </w:rPr>
            </w:pPr>
            <w:r w:rsidRPr="003B66A9">
              <w:rPr>
                <w:sz w:val="22"/>
                <w:szCs w:val="22"/>
              </w:rPr>
              <w:t xml:space="preserve">The student must have successfully completed the knowledge assessment </w:t>
            </w:r>
            <w:r>
              <w:rPr>
                <w:sz w:val="22"/>
                <w:szCs w:val="22"/>
              </w:rPr>
              <w:t xml:space="preserve">for MEM15002A </w:t>
            </w:r>
            <w:r w:rsidRPr="003B66A9">
              <w:rPr>
                <w:sz w:val="22"/>
                <w:szCs w:val="22"/>
              </w:rPr>
              <w:t>prior to attempting the practical skills assessment tasks.</w:t>
            </w:r>
          </w:p>
          <w:p w14:paraId="59002FEC" w14:textId="77777777" w:rsidR="00427F5A" w:rsidRDefault="00427F5A" w:rsidP="00427F5A">
            <w:pPr>
              <w:pStyle w:val="Body"/>
              <w:rPr>
                <w:sz w:val="22"/>
                <w:szCs w:val="22"/>
              </w:rPr>
            </w:pPr>
            <w:r w:rsidRPr="003B66A9">
              <w:rPr>
                <w:sz w:val="22"/>
                <w:szCs w:val="22"/>
              </w:rPr>
              <w:t>Assessor is to ensure the workshop is set</w:t>
            </w:r>
            <w:r>
              <w:rPr>
                <w:sz w:val="22"/>
                <w:szCs w:val="22"/>
              </w:rPr>
              <w:t xml:space="preserve"> up with all the necessary hand tools</w:t>
            </w:r>
            <w:r w:rsidRPr="003B66A9">
              <w:rPr>
                <w:sz w:val="22"/>
                <w:szCs w:val="22"/>
              </w:rPr>
              <w:t xml:space="preserve"> and </w:t>
            </w:r>
            <w:r>
              <w:rPr>
                <w:sz w:val="22"/>
                <w:szCs w:val="22"/>
              </w:rPr>
              <w:t xml:space="preserve">measurement </w:t>
            </w:r>
            <w:r w:rsidRPr="003B66A9">
              <w:rPr>
                <w:sz w:val="22"/>
                <w:szCs w:val="22"/>
              </w:rPr>
              <w:t>equipment available for the completion of the tasks in the skills assessment.</w:t>
            </w:r>
          </w:p>
          <w:p w14:paraId="7EAD5198" w14:textId="77777777" w:rsidR="00427F5A" w:rsidRDefault="024D5BD4" w:rsidP="00427F5A">
            <w:pPr>
              <w:pStyle w:val="Body"/>
              <w:rPr>
                <w:sz w:val="22"/>
                <w:szCs w:val="22"/>
              </w:rPr>
            </w:pPr>
            <w:r w:rsidRPr="024D5BD4">
              <w:rPr>
                <w:sz w:val="22"/>
                <w:szCs w:val="22"/>
              </w:rPr>
              <w:t>Assessor is to ensure all material as is specified in the task procedure sheets is available to the student prior to the commencement of assessment.</w:t>
            </w:r>
          </w:p>
          <w:p w14:paraId="6D98AD97" w14:textId="53FAC73B" w:rsidR="04C0305E" w:rsidRDefault="04C0305E" w:rsidP="04C0305E">
            <w:pPr>
              <w:pStyle w:val="Body"/>
              <w:rPr>
                <w:sz w:val="22"/>
                <w:szCs w:val="22"/>
              </w:rPr>
            </w:pPr>
            <w:r w:rsidRPr="04C0305E">
              <w:rPr>
                <w:sz w:val="22"/>
                <w:szCs w:val="22"/>
              </w:rPr>
              <w:t>The assessor is to provide the student with the appropriate TAKE 5 risk assessment template. The student is to complete the TAKE 5 prior to commencing the task. This TAKE 5 is used to identify potential hazards and environmental issues and allow the student to implement control measures in line with workplace polices. The student is to submit the completed TAKE 5 to the assessor, prior to commencing the practical task. This requirement is not an assessable task within this assessment.</w:t>
            </w:r>
          </w:p>
          <w:p w14:paraId="62EBF3C5" w14:textId="77777777" w:rsidR="007C2CAC" w:rsidRPr="00210A7E" w:rsidRDefault="007C2CAC" w:rsidP="00BD0FE8">
            <w:pPr>
              <w:pStyle w:val="Body"/>
              <w:rPr>
                <w:sz w:val="22"/>
                <w:szCs w:val="22"/>
                <w:lang w:eastAsia="en-AU"/>
              </w:rPr>
            </w:pPr>
          </w:p>
        </w:tc>
      </w:tr>
      <w:tr w:rsidR="00427F5A" w14:paraId="2984E38B" w14:textId="77777777" w:rsidTr="0BBB18D6">
        <w:tc>
          <w:tcPr>
            <w:tcW w:w="2405" w:type="dxa"/>
            <w:vAlign w:val="top"/>
          </w:tcPr>
          <w:p w14:paraId="6D98A12B" w14:textId="77777777" w:rsidR="00427F5A" w:rsidRPr="00B30F8E" w:rsidRDefault="00427F5A" w:rsidP="007C2CAC">
            <w:pPr>
              <w:pStyle w:val="Body"/>
              <w:rPr>
                <w:b/>
                <w:sz w:val="22"/>
                <w:szCs w:val="22"/>
              </w:rPr>
            </w:pPr>
          </w:p>
        </w:tc>
        <w:tc>
          <w:tcPr>
            <w:tcW w:w="6655" w:type="dxa"/>
            <w:vAlign w:val="top"/>
          </w:tcPr>
          <w:p w14:paraId="0FE89F94" w14:textId="77777777" w:rsidR="000B63ED" w:rsidRPr="005A36A0" w:rsidRDefault="000B63ED" w:rsidP="000B63ED">
            <w:pPr>
              <w:pStyle w:val="Body"/>
              <w:rPr>
                <w:sz w:val="22"/>
                <w:szCs w:val="22"/>
                <w:u w:val="single"/>
              </w:rPr>
            </w:pPr>
            <w:r w:rsidRPr="005A36A0">
              <w:rPr>
                <w:sz w:val="22"/>
                <w:szCs w:val="22"/>
                <w:u w:val="single"/>
              </w:rPr>
              <w:t>Practical</w:t>
            </w:r>
            <w:r>
              <w:rPr>
                <w:sz w:val="22"/>
                <w:szCs w:val="22"/>
                <w:u w:val="single"/>
              </w:rPr>
              <w:t>:</w:t>
            </w:r>
            <w:r w:rsidRPr="005A36A0">
              <w:rPr>
                <w:sz w:val="22"/>
                <w:szCs w:val="22"/>
                <w:u w:val="single"/>
              </w:rPr>
              <w:t xml:space="preserve"> Task 1</w:t>
            </w:r>
          </w:p>
          <w:p w14:paraId="12EC6D29" w14:textId="77777777" w:rsidR="000B63ED" w:rsidRDefault="000B63ED" w:rsidP="000B63ED">
            <w:pPr>
              <w:tabs>
                <w:tab w:val="clear" w:pos="284"/>
              </w:tabs>
              <w:spacing w:before="0" w:after="200" w:line="276" w:lineRule="auto"/>
              <w:rPr>
                <w:sz w:val="22"/>
                <w:szCs w:val="22"/>
              </w:rPr>
            </w:pPr>
            <w:r w:rsidRPr="00717B26">
              <w:rPr>
                <w:sz w:val="22"/>
                <w:szCs w:val="22"/>
              </w:rPr>
              <w:t xml:space="preserve">The purpose of this task is </w:t>
            </w:r>
            <w:r>
              <w:rPr>
                <w:sz w:val="22"/>
                <w:szCs w:val="22"/>
              </w:rPr>
              <w:t xml:space="preserve">to measure and compare dimensions of a manufactured tool gauge and assess if the component conforms to specification. The comparative measurements are referenced from </w:t>
            </w:r>
            <w:r w:rsidR="00165642">
              <w:rPr>
                <w:sz w:val="22"/>
                <w:szCs w:val="22"/>
              </w:rPr>
              <w:t>the Tool</w:t>
            </w:r>
            <w:r>
              <w:rPr>
                <w:sz w:val="22"/>
                <w:szCs w:val="22"/>
              </w:rPr>
              <w:t xml:space="preserve"> Gauge drawing supplied.</w:t>
            </w:r>
          </w:p>
          <w:p w14:paraId="31142EB6" w14:textId="77777777" w:rsidR="00165642" w:rsidRDefault="00165642" w:rsidP="000B63ED">
            <w:pPr>
              <w:tabs>
                <w:tab w:val="clear" w:pos="284"/>
              </w:tabs>
              <w:spacing w:before="0" w:after="200" w:line="276" w:lineRule="auto"/>
              <w:rPr>
                <w:sz w:val="22"/>
                <w:szCs w:val="22"/>
              </w:rPr>
            </w:pPr>
            <w:r>
              <w:rPr>
                <w:sz w:val="22"/>
                <w:szCs w:val="22"/>
              </w:rPr>
              <w:t>A report is then completed (Table 2) specifying all conforming and non- conforming dimensions.</w:t>
            </w:r>
          </w:p>
          <w:p w14:paraId="338799A5" w14:textId="77777777" w:rsidR="00165642" w:rsidRDefault="00165642" w:rsidP="000B63ED">
            <w:pPr>
              <w:tabs>
                <w:tab w:val="clear" w:pos="284"/>
              </w:tabs>
              <w:spacing w:before="0" w:after="200" w:line="276" w:lineRule="auto"/>
              <w:rPr>
                <w:sz w:val="22"/>
                <w:szCs w:val="22"/>
                <w:u w:val="single"/>
              </w:rPr>
            </w:pPr>
            <w:r w:rsidRPr="00165642">
              <w:rPr>
                <w:sz w:val="22"/>
                <w:szCs w:val="22"/>
                <w:u w:val="single"/>
              </w:rPr>
              <w:t>Practical: Task 2</w:t>
            </w:r>
          </w:p>
          <w:p w14:paraId="088430CA" w14:textId="77777777" w:rsidR="00165642" w:rsidRDefault="00165642" w:rsidP="00165642">
            <w:pPr>
              <w:tabs>
                <w:tab w:val="clear" w:pos="284"/>
              </w:tabs>
              <w:spacing w:before="0" w:after="200" w:line="276" w:lineRule="auto"/>
              <w:rPr>
                <w:sz w:val="22"/>
                <w:szCs w:val="22"/>
              </w:rPr>
            </w:pPr>
            <w:r w:rsidRPr="00717B26">
              <w:rPr>
                <w:sz w:val="22"/>
                <w:szCs w:val="22"/>
              </w:rPr>
              <w:t xml:space="preserve">The purpose of this task is </w:t>
            </w:r>
            <w:r>
              <w:rPr>
                <w:sz w:val="22"/>
                <w:szCs w:val="22"/>
              </w:rPr>
              <w:t>to develop improvement system from the results found in Task 1. The student lists where the quality has suffered.</w:t>
            </w:r>
          </w:p>
          <w:p w14:paraId="3F519AC4" w14:textId="62928229" w:rsidR="00165642" w:rsidRPr="00333F08" w:rsidRDefault="00165642" w:rsidP="000B63ED">
            <w:pPr>
              <w:tabs>
                <w:tab w:val="clear" w:pos="284"/>
              </w:tabs>
              <w:spacing w:before="0" w:after="200" w:line="276" w:lineRule="auto"/>
              <w:rPr>
                <w:sz w:val="22"/>
                <w:szCs w:val="22"/>
              </w:rPr>
            </w:pPr>
            <w:r>
              <w:rPr>
                <w:sz w:val="22"/>
                <w:szCs w:val="22"/>
              </w:rPr>
              <w:t xml:space="preserve">Using the </w:t>
            </w:r>
            <w:r w:rsidR="00333F08">
              <w:rPr>
                <w:sz w:val="22"/>
                <w:szCs w:val="22"/>
              </w:rPr>
              <w:t xml:space="preserve">above </w:t>
            </w:r>
            <w:r>
              <w:rPr>
                <w:sz w:val="22"/>
                <w:szCs w:val="22"/>
              </w:rPr>
              <w:t xml:space="preserve">list the student </w:t>
            </w:r>
            <w:r w:rsidR="00333F08">
              <w:rPr>
                <w:sz w:val="22"/>
                <w:szCs w:val="22"/>
              </w:rPr>
              <w:t xml:space="preserve">can then produce an SOP that will reduce the frequency of defects. </w:t>
            </w:r>
            <w:r w:rsidR="00A43B90">
              <w:rPr>
                <w:sz w:val="22"/>
                <w:szCs w:val="22"/>
              </w:rPr>
              <w:t>A Customer Request document is also to be completed.</w:t>
            </w:r>
          </w:p>
          <w:p w14:paraId="257C092D" w14:textId="77777777" w:rsidR="000B63ED" w:rsidRDefault="000B63ED" w:rsidP="00BD0FE8">
            <w:pPr>
              <w:rPr>
                <w:sz w:val="22"/>
                <w:szCs w:val="22"/>
                <w:lang w:eastAsia="en-AU"/>
              </w:rPr>
            </w:pPr>
            <w:r w:rsidRPr="00717B26">
              <w:rPr>
                <w:sz w:val="22"/>
                <w:szCs w:val="22"/>
              </w:rPr>
              <w:t>The student must address all the requirements in the observation checklist and all times dur</w:t>
            </w:r>
            <w:r>
              <w:rPr>
                <w:sz w:val="22"/>
                <w:szCs w:val="22"/>
              </w:rPr>
              <w:t>ing the assessment comply with s</w:t>
            </w:r>
            <w:r w:rsidRPr="00717B26">
              <w:rPr>
                <w:sz w:val="22"/>
                <w:szCs w:val="22"/>
              </w:rPr>
              <w:t xml:space="preserve">tandard </w:t>
            </w:r>
            <w:r>
              <w:rPr>
                <w:sz w:val="22"/>
                <w:szCs w:val="22"/>
              </w:rPr>
              <w:t>o</w:t>
            </w:r>
            <w:r w:rsidRPr="00717B26">
              <w:rPr>
                <w:sz w:val="22"/>
                <w:szCs w:val="22"/>
              </w:rPr>
              <w:t>perating practices and recognised WHS practices whilst complying with any instructions or directions you give them as the</w:t>
            </w:r>
            <w:r>
              <w:rPr>
                <w:sz w:val="22"/>
                <w:szCs w:val="22"/>
              </w:rPr>
              <w:t xml:space="preserve"> assessor</w:t>
            </w:r>
          </w:p>
          <w:p w14:paraId="14E75C41" w14:textId="77777777" w:rsidR="00BD0FE8" w:rsidRPr="00B30F8E" w:rsidRDefault="00BD0FE8" w:rsidP="00BD0FE8">
            <w:pPr>
              <w:rPr>
                <w:sz w:val="22"/>
                <w:szCs w:val="22"/>
                <w:lang w:eastAsia="en-AU"/>
              </w:rPr>
            </w:pPr>
            <w:r>
              <w:rPr>
                <w:sz w:val="22"/>
                <w:szCs w:val="22"/>
                <w:lang w:eastAsia="en-AU"/>
              </w:rPr>
              <w:t xml:space="preserve">Model answers, sample responses or a </w:t>
            </w:r>
            <w:r w:rsidRPr="00B30F8E">
              <w:rPr>
                <w:sz w:val="22"/>
                <w:szCs w:val="22"/>
                <w:lang w:eastAsia="en-AU"/>
              </w:rPr>
              <w:t xml:space="preserve">criteria for each </w:t>
            </w:r>
            <w:r>
              <w:rPr>
                <w:sz w:val="22"/>
                <w:szCs w:val="22"/>
                <w:lang w:eastAsia="en-AU"/>
              </w:rPr>
              <w:t>task or activity is</w:t>
            </w:r>
            <w:r w:rsidR="00333F08">
              <w:rPr>
                <w:sz w:val="22"/>
                <w:szCs w:val="22"/>
                <w:lang w:eastAsia="en-AU"/>
              </w:rPr>
              <w:t xml:space="preserve"> provided in the observation guide</w:t>
            </w:r>
          </w:p>
          <w:p w14:paraId="4210AA1C" w14:textId="77777777" w:rsidR="00BD0FE8" w:rsidRDefault="00BD0FE8" w:rsidP="00BD0FE8">
            <w:pPr>
              <w:pStyle w:val="Body"/>
              <w:rPr>
                <w:sz w:val="22"/>
                <w:szCs w:val="22"/>
                <w:lang w:eastAsia="en-AU"/>
              </w:rPr>
            </w:pPr>
            <w:r w:rsidRPr="00B30F8E">
              <w:rPr>
                <w:sz w:val="22"/>
                <w:szCs w:val="22"/>
                <w:lang w:eastAsia="en-AU"/>
              </w:rPr>
              <w:t>Use these to support your judgement when determining a satisfactory result</w:t>
            </w:r>
            <w:r>
              <w:rPr>
                <w:sz w:val="22"/>
                <w:szCs w:val="22"/>
                <w:lang w:eastAsia="en-AU"/>
              </w:rPr>
              <w:t>.</w:t>
            </w:r>
          </w:p>
          <w:p w14:paraId="3BF07563" w14:textId="77777777" w:rsidR="00BD0FE8" w:rsidRDefault="00BD0FE8" w:rsidP="00427F5A">
            <w:pPr>
              <w:pStyle w:val="Body"/>
              <w:rPr>
                <w:sz w:val="22"/>
                <w:szCs w:val="22"/>
                <w:lang w:eastAsia="en-AU"/>
              </w:rPr>
            </w:pPr>
            <w:r w:rsidRPr="00210A7E">
              <w:rPr>
                <w:sz w:val="22"/>
                <w:szCs w:val="22"/>
                <w:lang w:eastAsia="en-AU"/>
              </w:rPr>
              <w:t xml:space="preserve">The </w:t>
            </w:r>
            <w:r>
              <w:rPr>
                <w:sz w:val="22"/>
                <w:szCs w:val="22"/>
                <w:lang w:eastAsia="en-AU"/>
              </w:rPr>
              <w:t>student</w:t>
            </w:r>
            <w:r w:rsidRPr="00210A7E">
              <w:rPr>
                <w:sz w:val="22"/>
                <w:szCs w:val="22"/>
                <w:lang w:eastAsia="en-AU"/>
              </w:rPr>
              <w:t>’s response to each question must contain the information indicated in this marking guide in order for their response to be correct.</w:t>
            </w:r>
            <w:r>
              <w:rPr>
                <w:sz w:val="22"/>
                <w:szCs w:val="22"/>
                <w:lang w:eastAsia="en-AU"/>
              </w:rPr>
              <w:t xml:space="preserve"> However, if a student provides information other than indicated below, and in the professional opinion of the assessor it is appropriate and meets the intent of the question, it may be considered correct.</w:t>
            </w:r>
          </w:p>
          <w:p w14:paraId="2946DB82" w14:textId="2610B834" w:rsidR="00333F08" w:rsidRDefault="00427F5A" w:rsidP="00427F5A">
            <w:pPr>
              <w:pStyle w:val="Body"/>
              <w:rPr>
                <w:sz w:val="22"/>
                <w:szCs w:val="22"/>
                <w:lang w:eastAsia="en-AU"/>
              </w:rPr>
            </w:pPr>
            <w:r>
              <w:rPr>
                <w:sz w:val="22"/>
                <w:szCs w:val="22"/>
                <w:lang w:eastAsia="en-AU"/>
              </w:rPr>
              <w:t xml:space="preserve">Complete the Observation Checklist for each task and activity and </w:t>
            </w:r>
            <w:r w:rsidR="00333F08">
              <w:rPr>
                <w:sz w:val="22"/>
                <w:szCs w:val="22"/>
                <w:lang w:eastAsia="en-AU"/>
              </w:rPr>
              <w:t xml:space="preserve">provide </w:t>
            </w:r>
            <w:r>
              <w:rPr>
                <w:sz w:val="22"/>
                <w:szCs w:val="22"/>
                <w:lang w:eastAsia="en-AU"/>
              </w:rPr>
              <w:t>the Assessment Feedback to the student. Ensure you have taken a copy of the assessment prior to it being returned to the student.</w:t>
            </w:r>
          </w:p>
          <w:p w14:paraId="3834AB01" w14:textId="77777777" w:rsidR="00427F5A" w:rsidRDefault="00427F5A" w:rsidP="00427F5A">
            <w:pPr>
              <w:pStyle w:val="Body"/>
              <w:rPr>
                <w:sz w:val="22"/>
                <w:szCs w:val="22"/>
                <w:lang w:eastAsia="en-AU"/>
              </w:rPr>
            </w:pPr>
            <w:r>
              <w:rPr>
                <w:sz w:val="22"/>
                <w:szCs w:val="22"/>
                <w:lang w:eastAsia="en-AU"/>
              </w:rPr>
              <w:t>The Assessment Feedback page must be signed by both the student and the assessor so the student displays that they have received, understood and accepted the feedback.</w:t>
            </w:r>
          </w:p>
          <w:p w14:paraId="37390673" w14:textId="77777777" w:rsidR="00427F5A" w:rsidRPr="00B30F8E" w:rsidRDefault="00427F5A" w:rsidP="00427F5A">
            <w:pPr>
              <w:pStyle w:val="Body"/>
              <w:rPr>
                <w:sz w:val="22"/>
                <w:szCs w:val="22"/>
                <w:lang w:eastAsia="en-AU"/>
              </w:rPr>
            </w:pPr>
            <w:r>
              <w:rPr>
                <w:sz w:val="22"/>
                <w:szCs w:val="22"/>
                <w:lang w:eastAsia="en-AU"/>
              </w:rPr>
              <w:t>Ensure the students name appears on the bottom of each page of the submitted assessment</w:t>
            </w:r>
          </w:p>
        </w:tc>
      </w:tr>
      <w:tr w:rsidR="004E653D" w14:paraId="16F811C8" w14:textId="77777777" w:rsidTr="0BBB18D6">
        <w:tc>
          <w:tcPr>
            <w:tcW w:w="2405" w:type="dxa"/>
            <w:vAlign w:val="top"/>
          </w:tcPr>
          <w:p w14:paraId="6272A785" w14:textId="77777777" w:rsidR="007C2CAC" w:rsidRPr="00C325C1" w:rsidRDefault="00CF34C7" w:rsidP="007C2CAC">
            <w:pPr>
              <w:pStyle w:val="Body"/>
              <w:rPr>
                <w:b/>
                <w:sz w:val="22"/>
                <w:szCs w:val="22"/>
                <w:lang w:eastAsia="en-AU"/>
              </w:rPr>
            </w:pPr>
            <w:r w:rsidRPr="00B30F8E">
              <w:rPr>
                <w:b/>
                <w:sz w:val="22"/>
                <w:szCs w:val="22"/>
              </w:rPr>
              <w:lastRenderedPageBreak/>
              <w:t>About this marking guide</w:t>
            </w:r>
          </w:p>
        </w:tc>
        <w:tc>
          <w:tcPr>
            <w:tcW w:w="6655" w:type="dxa"/>
            <w:vAlign w:val="top"/>
          </w:tcPr>
          <w:p w14:paraId="0911821A" w14:textId="77777777" w:rsidR="007C2CAC" w:rsidRPr="00B30F8E" w:rsidRDefault="00CF34C7" w:rsidP="007C2CAC">
            <w:pPr>
              <w:rPr>
                <w:sz w:val="22"/>
                <w:szCs w:val="22"/>
                <w:lang w:eastAsia="en-AU"/>
              </w:rPr>
            </w:pPr>
            <w:r w:rsidRPr="00B30F8E">
              <w:rPr>
                <w:sz w:val="22"/>
                <w:szCs w:val="22"/>
                <w:lang w:eastAsia="en-AU"/>
              </w:rPr>
              <w:t xml:space="preserve">The student’s response to each </w:t>
            </w:r>
            <w:r>
              <w:rPr>
                <w:sz w:val="22"/>
                <w:szCs w:val="22"/>
                <w:lang w:eastAsia="en-AU"/>
              </w:rPr>
              <w:t xml:space="preserve">task or activity </w:t>
            </w:r>
            <w:r w:rsidRPr="00B30F8E">
              <w:rPr>
                <w:sz w:val="22"/>
                <w:szCs w:val="22"/>
                <w:lang w:eastAsia="en-AU"/>
              </w:rPr>
              <w:t xml:space="preserve">must contain the </w:t>
            </w:r>
            <w:r>
              <w:rPr>
                <w:sz w:val="22"/>
                <w:szCs w:val="22"/>
                <w:lang w:eastAsia="en-AU"/>
              </w:rPr>
              <w:t xml:space="preserve">criteria </w:t>
            </w:r>
            <w:r w:rsidRPr="00B30F8E">
              <w:rPr>
                <w:sz w:val="22"/>
                <w:szCs w:val="22"/>
                <w:lang w:eastAsia="en-AU"/>
              </w:rPr>
              <w:t xml:space="preserve">indicated in this marking guide in order for their response to be correct. </w:t>
            </w:r>
          </w:p>
          <w:p w14:paraId="74F38877" w14:textId="77777777" w:rsidR="007C2CAC" w:rsidRPr="00B30F8E" w:rsidRDefault="00CF34C7" w:rsidP="007C2CAC">
            <w:pPr>
              <w:rPr>
                <w:sz w:val="22"/>
                <w:szCs w:val="22"/>
                <w:lang w:eastAsia="en-AU"/>
              </w:rPr>
            </w:pPr>
            <w:r w:rsidRPr="00B30F8E">
              <w:rPr>
                <w:sz w:val="22"/>
                <w:szCs w:val="22"/>
                <w:lang w:eastAsia="en-AU"/>
              </w:rPr>
              <w:t xml:space="preserve">All </w:t>
            </w:r>
            <w:r>
              <w:rPr>
                <w:sz w:val="22"/>
                <w:szCs w:val="22"/>
                <w:lang w:eastAsia="en-AU"/>
              </w:rPr>
              <w:t xml:space="preserve">tasks and activities </w:t>
            </w:r>
            <w:r w:rsidRPr="00B30F8E">
              <w:rPr>
                <w:sz w:val="22"/>
                <w:szCs w:val="22"/>
                <w:lang w:eastAsia="en-AU"/>
              </w:rPr>
              <w:t xml:space="preserve">must be </w:t>
            </w:r>
            <w:r>
              <w:rPr>
                <w:sz w:val="22"/>
                <w:szCs w:val="22"/>
                <w:lang w:eastAsia="en-AU"/>
              </w:rPr>
              <w:t xml:space="preserve">completed </w:t>
            </w:r>
            <w:r w:rsidRPr="00B30F8E">
              <w:rPr>
                <w:sz w:val="22"/>
                <w:szCs w:val="22"/>
                <w:lang w:eastAsia="en-AU"/>
              </w:rPr>
              <w:t>correctly in order to satisfactorily complete this assessment event.</w:t>
            </w:r>
          </w:p>
          <w:p w14:paraId="63E5EFA9" w14:textId="77777777" w:rsidR="007C2CAC" w:rsidRPr="00B30F8E" w:rsidRDefault="00CF34C7" w:rsidP="007C2CAC">
            <w:pPr>
              <w:rPr>
                <w:rFonts w:cs="Arial"/>
                <w:sz w:val="22"/>
                <w:szCs w:val="22"/>
                <w:lang w:val="en-GB" w:eastAsia="en-AU"/>
              </w:rPr>
            </w:pPr>
            <w:r w:rsidRPr="00B30F8E">
              <w:rPr>
                <w:rFonts w:cs="Arial"/>
                <w:sz w:val="22"/>
                <w:szCs w:val="22"/>
                <w:lang w:val="en-GB" w:eastAsia="en-AU"/>
              </w:rPr>
              <w:t>Assessors will need to make a judgement</w:t>
            </w:r>
            <w:r>
              <w:rPr>
                <w:rFonts w:cs="Arial"/>
                <w:sz w:val="22"/>
                <w:szCs w:val="22"/>
                <w:lang w:val="en-GB" w:eastAsia="en-AU"/>
              </w:rPr>
              <w:t xml:space="preserve"> call as to whether each </w:t>
            </w:r>
            <w:r w:rsidRPr="00B30F8E">
              <w:rPr>
                <w:rFonts w:cs="Arial"/>
                <w:sz w:val="22"/>
                <w:szCs w:val="22"/>
                <w:lang w:val="en-GB" w:eastAsia="en-AU"/>
              </w:rPr>
              <w:t>response meets the criteria based upon the:</w:t>
            </w:r>
          </w:p>
          <w:p w14:paraId="445BB434" w14:textId="77777777" w:rsidR="007C2CAC" w:rsidRPr="00B30F8E" w:rsidRDefault="00CF34C7" w:rsidP="00B32D73">
            <w:pPr>
              <w:numPr>
                <w:ilvl w:val="0"/>
                <w:numId w:val="11"/>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Rules of E</w:t>
            </w:r>
            <w:r w:rsidRPr="00B30F8E">
              <w:rPr>
                <w:rFonts w:cs="Arial"/>
                <w:sz w:val="22"/>
                <w:szCs w:val="22"/>
                <w:lang w:val="en-GB" w:eastAsia="en-AU"/>
              </w:rPr>
              <w:t>vidence:</w:t>
            </w:r>
          </w:p>
          <w:p w14:paraId="33388AE7" w14:textId="77777777" w:rsidR="007C2CAC" w:rsidRPr="00B30F8E" w:rsidRDefault="00CF34C7" w:rsidP="00B32D73">
            <w:pPr>
              <w:numPr>
                <w:ilvl w:val="1"/>
                <w:numId w:val="11"/>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w:t>
            </w:r>
            <w:r w:rsidRPr="00B30F8E">
              <w:rPr>
                <w:rFonts w:cs="Arial"/>
                <w:sz w:val="22"/>
                <w:szCs w:val="22"/>
                <w:lang w:val="en-GB" w:eastAsia="en-AU"/>
              </w:rPr>
              <w:t xml:space="preserve">alidity – does the answer address the </w:t>
            </w:r>
            <w:r>
              <w:rPr>
                <w:rFonts w:cs="Arial"/>
                <w:sz w:val="22"/>
                <w:szCs w:val="22"/>
                <w:lang w:val="en-GB" w:eastAsia="en-AU"/>
              </w:rPr>
              <w:t xml:space="preserve">skill required and does the evidence reflect the four dimensions of competency? </w:t>
            </w:r>
          </w:p>
          <w:p w14:paraId="2DF3D80B" w14:textId="77777777" w:rsidR="007C2CAC" w:rsidRPr="00B30F8E" w:rsidRDefault="00CF34C7" w:rsidP="00B32D73">
            <w:pPr>
              <w:numPr>
                <w:ilvl w:val="1"/>
                <w:numId w:val="11"/>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S</w:t>
            </w:r>
            <w:r w:rsidRPr="00B30F8E">
              <w:rPr>
                <w:rFonts w:cs="Arial"/>
                <w:sz w:val="22"/>
                <w:szCs w:val="22"/>
                <w:lang w:val="en-GB" w:eastAsia="en-AU"/>
              </w:rPr>
              <w:t xml:space="preserve">ufficiency – is the </w:t>
            </w:r>
            <w:r>
              <w:rPr>
                <w:rFonts w:cs="Arial"/>
                <w:sz w:val="22"/>
                <w:szCs w:val="22"/>
                <w:lang w:val="en-GB" w:eastAsia="en-AU"/>
              </w:rPr>
              <w:t>task or activity</w:t>
            </w:r>
            <w:r w:rsidRPr="00B30F8E">
              <w:rPr>
                <w:rFonts w:cs="Arial"/>
                <w:sz w:val="22"/>
                <w:szCs w:val="22"/>
                <w:lang w:val="en-GB" w:eastAsia="en-AU"/>
              </w:rPr>
              <w:t xml:space="preserve"> sufficient in terms of length and depth?</w:t>
            </w:r>
          </w:p>
          <w:p w14:paraId="30A9862F" w14:textId="77777777" w:rsidR="007C2CAC" w:rsidRDefault="00CF34C7" w:rsidP="00B32D73">
            <w:pPr>
              <w:numPr>
                <w:ilvl w:val="1"/>
                <w:numId w:val="11"/>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w:t>
            </w:r>
            <w:r w:rsidRPr="00B30F8E">
              <w:rPr>
                <w:rFonts w:cs="Arial"/>
                <w:sz w:val="22"/>
                <w:szCs w:val="22"/>
                <w:lang w:val="en-GB" w:eastAsia="en-AU"/>
              </w:rPr>
              <w:t>urrency – has the work been done so recently as to be current?</w:t>
            </w:r>
          </w:p>
          <w:p w14:paraId="09A39B12" w14:textId="77777777" w:rsidR="007C2CAC" w:rsidRDefault="00CF34C7" w:rsidP="00B32D73">
            <w:pPr>
              <w:numPr>
                <w:ilvl w:val="1"/>
                <w:numId w:val="11"/>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A</w:t>
            </w:r>
            <w:r w:rsidRPr="00C6464C">
              <w:rPr>
                <w:rFonts w:cs="Arial"/>
                <w:sz w:val="22"/>
                <w:szCs w:val="22"/>
                <w:lang w:val="en-GB" w:eastAsia="en-AU"/>
              </w:rPr>
              <w:t>uthenticity – is this work the student’s own authentic work?</w:t>
            </w:r>
          </w:p>
          <w:p w14:paraId="60FA184A" w14:textId="77777777" w:rsidR="007C2CAC" w:rsidRDefault="00CF34C7" w:rsidP="00B32D73">
            <w:pPr>
              <w:numPr>
                <w:ilvl w:val="0"/>
                <w:numId w:val="11"/>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 xml:space="preserve">Principles of Assessment </w:t>
            </w:r>
          </w:p>
          <w:p w14:paraId="1C8368C3" w14:textId="77777777" w:rsidR="007C2CAC" w:rsidRDefault="00CF34C7" w:rsidP="00B32D73">
            <w:pPr>
              <w:numPr>
                <w:ilvl w:val="1"/>
                <w:numId w:val="11"/>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Fairness – individual student’s needs are considered in the assessment process</w:t>
            </w:r>
          </w:p>
          <w:p w14:paraId="1DB32CCD" w14:textId="77777777" w:rsidR="007C2CAC" w:rsidRDefault="00CF34C7" w:rsidP="00B32D73">
            <w:pPr>
              <w:numPr>
                <w:ilvl w:val="1"/>
                <w:numId w:val="11"/>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 xml:space="preserve">Flexibility – assessment is flexible to the individual student </w:t>
            </w:r>
          </w:p>
          <w:p w14:paraId="7CBFF3B9" w14:textId="77777777" w:rsidR="007C2CAC" w:rsidRDefault="00CF34C7" w:rsidP="00B32D73">
            <w:pPr>
              <w:numPr>
                <w:ilvl w:val="1"/>
                <w:numId w:val="11"/>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Validity – any assessment decision is justified, based on the evidence of performance of the student</w:t>
            </w:r>
          </w:p>
          <w:p w14:paraId="586565A1" w14:textId="77777777" w:rsidR="007C2CAC" w:rsidRDefault="00CF34C7" w:rsidP="00B32D73">
            <w:pPr>
              <w:numPr>
                <w:ilvl w:val="1"/>
                <w:numId w:val="11"/>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Reliability – evidence presented for assessment is consistently interpreted and assessment results are comparable irrespective of the assessor conducting the assessment</w:t>
            </w:r>
          </w:p>
          <w:p w14:paraId="1611DA3A" w14:textId="77777777" w:rsidR="007C2CAC" w:rsidRDefault="00CF34C7" w:rsidP="00B32D73">
            <w:pPr>
              <w:numPr>
                <w:ilvl w:val="0"/>
                <w:numId w:val="11"/>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Dimensions of competency</w:t>
            </w:r>
          </w:p>
          <w:p w14:paraId="48C5D9F7" w14:textId="77777777" w:rsidR="007C2CAC" w:rsidRDefault="00CF34C7" w:rsidP="00B32D73">
            <w:pPr>
              <w:numPr>
                <w:ilvl w:val="1"/>
                <w:numId w:val="11"/>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skills</w:t>
            </w:r>
          </w:p>
          <w:p w14:paraId="1D154C84" w14:textId="77777777" w:rsidR="007C2CAC" w:rsidRDefault="00CF34C7" w:rsidP="00B32D73">
            <w:pPr>
              <w:numPr>
                <w:ilvl w:val="1"/>
                <w:numId w:val="11"/>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Management Skills</w:t>
            </w:r>
          </w:p>
          <w:p w14:paraId="4F195360" w14:textId="77777777" w:rsidR="007C2CAC" w:rsidRDefault="00CF34C7" w:rsidP="00B32D73">
            <w:pPr>
              <w:numPr>
                <w:ilvl w:val="1"/>
                <w:numId w:val="11"/>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Contingency Planning Skills</w:t>
            </w:r>
          </w:p>
          <w:p w14:paraId="46168E0F" w14:textId="77777777" w:rsidR="007C2CAC" w:rsidRPr="0071034E" w:rsidRDefault="00CF34C7" w:rsidP="00B32D73">
            <w:pPr>
              <w:numPr>
                <w:ilvl w:val="1"/>
                <w:numId w:val="11"/>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Job Role Environment Skills</w:t>
            </w:r>
          </w:p>
        </w:tc>
      </w:tr>
      <w:tr w:rsidR="004E653D" w14:paraId="33A3CA2D" w14:textId="77777777" w:rsidTr="0BBB18D6">
        <w:tc>
          <w:tcPr>
            <w:tcW w:w="2405" w:type="dxa"/>
            <w:vAlign w:val="top"/>
          </w:tcPr>
          <w:p w14:paraId="58170FDA" w14:textId="77777777" w:rsidR="007C2CAC" w:rsidRPr="00C325C1" w:rsidRDefault="00CF34C7" w:rsidP="007C2CAC">
            <w:pPr>
              <w:pStyle w:val="Body"/>
              <w:rPr>
                <w:b/>
                <w:sz w:val="22"/>
                <w:szCs w:val="22"/>
                <w:lang w:eastAsia="en-AU"/>
              </w:rPr>
            </w:pPr>
            <w:r w:rsidRPr="0067653D">
              <w:rPr>
                <w:b/>
                <w:sz w:val="22"/>
                <w:szCs w:val="22"/>
              </w:rPr>
              <w:t>Student must provide</w:t>
            </w:r>
          </w:p>
        </w:tc>
        <w:tc>
          <w:tcPr>
            <w:tcW w:w="6655" w:type="dxa"/>
            <w:vAlign w:val="top"/>
          </w:tcPr>
          <w:p w14:paraId="274343C8" w14:textId="56E535F3" w:rsidR="007C2CAC" w:rsidRPr="0060265B" w:rsidRDefault="0BBB18D6" w:rsidP="0BBB18D6">
            <w:pPr>
              <w:pStyle w:val="Body"/>
              <w:rPr>
                <w:sz w:val="22"/>
                <w:szCs w:val="22"/>
                <w:lang w:eastAsia="en-AU"/>
              </w:rPr>
            </w:pPr>
            <w:r w:rsidRPr="0BBB18D6">
              <w:rPr>
                <w:sz w:val="22"/>
                <w:szCs w:val="22"/>
                <w:lang w:eastAsia="en-AU"/>
              </w:rPr>
              <w:t>Pens, PPE, Completed Tool Gauge from unit MEM18001C</w:t>
            </w:r>
          </w:p>
        </w:tc>
      </w:tr>
      <w:tr w:rsidR="004E653D" w14:paraId="65686EA3" w14:textId="77777777" w:rsidTr="0BBB18D6">
        <w:tc>
          <w:tcPr>
            <w:tcW w:w="2405" w:type="dxa"/>
            <w:vAlign w:val="top"/>
          </w:tcPr>
          <w:p w14:paraId="50B7AF1F" w14:textId="77777777" w:rsidR="007C2CAC" w:rsidRPr="00C325C1" w:rsidRDefault="00CF34C7" w:rsidP="007C2CAC">
            <w:pPr>
              <w:pStyle w:val="Body"/>
              <w:rPr>
                <w:b/>
                <w:sz w:val="22"/>
                <w:szCs w:val="22"/>
              </w:rPr>
            </w:pPr>
            <w:r w:rsidRPr="0067653D">
              <w:rPr>
                <w:b/>
                <w:sz w:val="22"/>
                <w:szCs w:val="22"/>
              </w:rPr>
              <w:lastRenderedPageBreak/>
              <w:t>Assessor must provide</w:t>
            </w:r>
          </w:p>
        </w:tc>
        <w:tc>
          <w:tcPr>
            <w:tcW w:w="6655" w:type="dxa"/>
            <w:vAlign w:val="top"/>
          </w:tcPr>
          <w:p w14:paraId="4A09AA8A" w14:textId="77777777" w:rsidR="00E758F4" w:rsidRDefault="00311489" w:rsidP="00311489">
            <w:pPr>
              <w:pStyle w:val="Body"/>
              <w:rPr>
                <w:color w:val="000000" w:themeColor="text1"/>
                <w:sz w:val="22"/>
                <w:szCs w:val="22"/>
                <w:lang w:eastAsia="en-AU"/>
              </w:rPr>
            </w:pPr>
            <w:r w:rsidRPr="008858B5">
              <w:rPr>
                <w:color w:val="000000" w:themeColor="text1"/>
                <w:sz w:val="22"/>
                <w:szCs w:val="22"/>
                <w:lang w:eastAsia="en-AU"/>
              </w:rPr>
              <w:t>A F</w:t>
            </w:r>
            <w:r>
              <w:rPr>
                <w:color w:val="000000" w:themeColor="text1"/>
                <w:sz w:val="22"/>
                <w:szCs w:val="22"/>
                <w:lang w:eastAsia="en-AU"/>
              </w:rPr>
              <w:t>itting and Machining</w:t>
            </w:r>
            <w:r w:rsidRPr="008858B5">
              <w:rPr>
                <w:color w:val="000000" w:themeColor="text1"/>
                <w:sz w:val="22"/>
                <w:szCs w:val="22"/>
                <w:lang w:eastAsia="en-AU"/>
              </w:rPr>
              <w:t xml:space="preserve"> workshop fitted with suitable workbenches and workspace</w:t>
            </w:r>
            <w:r w:rsidR="00E758F4">
              <w:rPr>
                <w:color w:val="000000" w:themeColor="text1"/>
                <w:sz w:val="22"/>
                <w:szCs w:val="22"/>
                <w:lang w:eastAsia="en-AU"/>
              </w:rPr>
              <w:t xml:space="preserve">. </w:t>
            </w:r>
          </w:p>
          <w:p w14:paraId="4993AA63" w14:textId="77777777" w:rsidR="00311489" w:rsidRDefault="0BBB18D6" w:rsidP="0BBB18D6">
            <w:pPr>
              <w:pStyle w:val="Body"/>
              <w:rPr>
                <w:color w:val="000000" w:themeColor="text1"/>
                <w:sz w:val="22"/>
                <w:szCs w:val="22"/>
                <w:lang w:eastAsia="en-AU"/>
              </w:rPr>
            </w:pPr>
            <w:r w:rsidRPr="0BBB18D6">
              <w:rPr>
                <w:color w:val="000000" w:themeColor="text1"/>
                <w:sz w:val="22"/>
                <w:szCs w:val="22"/>
                <w:lang w:eastAsia="en-AU"/>
              </w:rPr>
              <w:t>A classroom or similar</w:t>
            </w:r>
            <w:r w:rsidRPr="0BBB18D6">
              <w:rPr>
                <w:sz w:val="22"/>
                <w:szCs w:val="22"/>
                <w:lang w:eastAsia="en-AU"/>
              </w:rPr>
              <w:t xml:space="preserve"> suitable for completing written reports</w:t>
            </w:r>
          </w:p>
          <w:p w14:paraId="3229DF03" w14:textId="29D17B51" w:rsidR="0BBB18D6" w:rsidRDefault="0BBB18D6" w:rsidP="0BBB18D6">
            <w:pPr>
              <w:pStyle w:val="Body"/>
              <w:rPr>
                <w:sz w:val="22"/>
                <w:szCs w:val="22"/>
                <w:lang w:eastAsia="en-AU"/>
              </w:rPr>
            </w:pPr>
            <w:r w:rsidRPr="0BBB18D6">
              <w:rPr>
                <w:sz w:val="22"/>
                <w:szCs w:val="22"/>
                <w:lang w:eastAsia="en-AU"/>
              </w:rPr>
              <w:t>All necessary tools and measurement equipment to complete the skills task</w:t>
            </w:r>
          </w:p>
          <w:p w14:paraId="14EAD6C7" w14:textId="370A3E77" w:rsidR="0BBB18D6" w:rsidRDefault="0BBB18D6" w:rsidP="0BBB18D6">
            <w:pPr>
              <w:pStyle w:val="Body"/>
              <w:numPr>
                <w:ilvl w:val="0"/>
                <w:numId w:val="6"/>
              </w:numPr>
              <w:rPr>
                <w:color w:val="000000" w:themeColor="text1"/>
                <w:sz w:val="22"/>
                <w:szCs w:val="22"/>
                <w:lang w:eastAsia="en-AU"/>
              </w:rPr>
            </w:pPr>
            <w:r w:rsidRPr="0BBB18D6">
              <w:rPr>
                <w:color w:val="000000" w:themeColor="text1"/>
                <w:sz w:val="22"/>
                <w:szCs w:val="22"/>
                <w:lang w:eastAsia="en-AU"/>
              </w:rPr>
              <w:t>150mm steel rule</w:t>
            </w:r>
          </w:p>
          <w:p w14:paraId="2796E837" w14:textId="38AA1F5D" w:rsidR="0BBB18D6" w:rsidRDefault="0BBB18D6" w:rsidP="0BBB18D6">
            <w:pPr>
              <w:pStyle w:val="Body"/>
              <w:numPr>
                <w:ilvl w:val="0"/>
                <w:numId w:val="6"/>
              </w:numPr>
              <w:rPr>
                <w:color w:val="000000" w:themeColor="text1"/>
                <w:sz w:val="22"/>
                <w:szCs w:val="22"/>
                <w:lang w:eastAsia="en-AU"/>
              </w:rPr>
            </w:pPr>
            <w:r w:rsidRPr="0BBB18D6">
              <w:rPr>
                <w:color w:val="000000" w:themeColor="text1"/>
                <w:sz w:val="22"/>
                <w:szCs w:val="22"/>
                <w:lang w:eastAsia="en-AU"/>
              </w:rPr>
              <w:t>Vernier callipers</w:t>
            </w:r>
          </w:p>
          <w:p w14:paraId="585011B5" w14:textId="3B828F57" w:rsidR="0BBB18D6" w:rsidRDefault="0BBB18D6" w:rsidP="0BBB18D6">
            <w:pPr>
              <w:pStyle w:val="Body"/>
              <w:numPr>
                <w:ilvl w:val="0"/>
                <w:numId w:val="6"/>
              </w:numPr>
              <w:rPr>
                <w:color w:val="000000" w:themeColor="text1"/>
                <w:sz w:val="22"/>
                <w:szCs w:val="22"/>
                <w:lang w:eastAsia="en-AU"/>
              </w:rPr>
            </w:pPr>
            <w:r w:rsidRPr="0BBB18D6">
              <w:rPr>
                <w:color w:val="000000" w:themeColor="text1"/>
                <w:sz w:val="22"/>
                <w:szCs w:val="22"/>
                <w:lang w:eastAsia="en-AU"/>
              </w:rPr>
              <w:t>Combination square/protractor</w:t>
            </w:r>
          </w:p>
          <w:p w14:paraId="394E2C8C" w14:textId="614389EE" w:rsidR="0BBB18D6" w:rsidRDefault="0BBB18D6" w:rsidP="0BBB18D6">
            <w:pPr>
              <w:pStyle w:val="Body"/>
              <w:numPr>
                <w:ilvl w:val="0"/>
                <w:numId w:val="6"/>
              </w:numPr>
              <w:rPr>
                <w:color w:val="000000" w:themeColor="text1"/>
                <w:sz w:val="22"/>
                <w:szCs w:val="22"/>
                <w:lang w:eastAsia="en-AU"/>
              </w:rPr>
            </w:pPr>
            <w:r w:rsidRPr="0BBB18D6">
              <w:rPr>
                <w:color w:val="000000" w:themeColor="text1"/>
                <w:sz w:val="22"/>
                <w:szCs w:val="22"/>
                <w:lang w:eastAsia="en-AU"/>
              </w:rPr>
              <w:t>Radius gauges</w:t>
            </w:r>
          </w:p>
          <w:p w14:paraId="110FFD37" w14:textId="2398C549" w:rsidR="007C2CAC" w:rsidRPr="00C325C1" w:rsidRDefault="0BBB18D6" w:rsidP="0BBB18D6">
            <w:pPr>
              <w:pStyle w:val="Body"/>
              <w:rPr>
                <w:color w:val="000000" w:themeColor="text1"/>
                <w:sz w:val="22"/>
                <w:szCs w:val="22"/>
                <w:lang w:eastAsia="en-AU"/>
              </w:rPr>
            </w:pPr>
            <w:r w:rsidRPr="0BBB18D6">
              <w:rPr>
                <w:color w:val="000000" w:themeColor="text1"/>
                <w:sz w:val="22"/>
                <w:szCs w:val="22"/>
                <w:lang w:eastAsia="en-AU"/>
              </w:rPr>
              <w:t>A tool gauge to complete task (If student does not have a tool gauge which was completed in unit MEM18001C)</w:t>
            </w:r>
          </w:p>
        </w:tc>
      </w:tr>
      <w:tr w:rsidR="004E653D" w14:paraId="288FC8B5" w14:textId="77777777" w:rsidTr="0BBB18D6">
        <w:tc>
          <w:tcPr>
            <w:tcW w:w="2405" w:type="dxa"/>
            <w:vAlign w:val="top"/>
          </w:tcPr>
          <w:p w14:paraId="56EB3BFD" w14:textId="77777777" w:rsidR="007C2CAC" w:rsidRPr="00C325C1" w:rsidRDefault="00CF34C7" w:rsidP="007C2CAC">
            <w:pPr>
              <w:pStyle w:val="Body"/>
              <w:rPr>
                <w:b/>
                <w:sz w:val="22"/>
                <w:szCs w:val="22"/>
              </w:rPr>
            </w:pPr>
            <w:r w:rsidRPr="00C325C1">
              <w:rPr>
                <w:b/>
                <w:sz w:val="22"/>
                <w:szCs w:val="22"/>
              </w:rPr>
              <w:t>Due date/time allowed</w:t>
            </w:r>
            <w:r>
              <w:rPr>
                <w:b/>
                <w:sz w:val="22"/>
                <w:szCs w:val="22"/>
              </w:rPr>
              <w:t>/venue</w:t>
            </w:r>
          </w:p>
        </w:tc>
        <w:tc>
          <w:tcPr>
            <w:tcW w:w="6655" w:type="dxa"/>
            <w:vAlign w:val="top"/>
          </w:tcPr>
          <w:p w14:paraId="779E8F19" w14:textId="4625EEF7" w:rsidR="00E758F4" w:rsidRPr="00E758F4" w:rsidRDefault="00E758F4" w:rsidP="007C2CAC">
            <w:pPr>
              <w:pStyle w:val="Body"/>
              <w:rPr>
                <w:sz w:val="22"/>
                <w:szCs w:val="22"/>
              </w:rPr>
            </w:pPr>
            <w:r>
              <w:rPr>
                <w:sz w:val="22"/>
                <w:szCs w:val="22"/>
              </w:rPr>
              <w:t xml:space="preserve"> </w:t>
            </w:r>
          </w:p>
          <w:p w14:paraId="73C2FB78" w14:textId="756F4D7F" w:rsidR="007C2CAC" w:rsidRPr="00C325C1" w:rsidRDefault="006F0853" w:rsidP="006F0853">
            <w:pPr>
              <w:pStyle w:val="Body"/>
              <w:rPr>
                <w:i/>
                <w:color w:val="FF0000"/>
                <w:sz w:val="22"/>
                <w:szCs w:val="22"/>
                <w:lang w:eastAsia="en-AU"/>
              </w:rPr>
            </w:pPr>
            <w:r>
              <w:rPr>
                <w:sz w:val="22"/>
                <w:szCs w:val="22"/>
              </w:rPr>
              <w:t>2 Hours</w:t>
            </w:r>
            <w:r>
              <w:rPr>
                <w:i/>
                <w:color w:val="808080" w:themeColor="background1" w:themeShade="80"/>
                <w:sz w:val="22"/>
                <w:szCs w:val="22"/>
              </w:rPr>
              <w:t xml:space="preserve"> </w:t>
            </w:r>
          </w:p>
        </w:tc>
      </w:tr>
    </w:tbl>
    <w:p w14:paraId="6B699379" w14:textId="77777777" w:rsidR="00E758F4" w:rsidRPr="00427F5A" w:rsidRDefault="00CF34C7" w:rsidP="00E758F4">
      <w:pPr>
        <w:tabs>
          <w:tab w:val="clear" w:pos="284"/>
        </w:tabs>
        <w:spacing w:before="0" w:after="200" w:line="276" w:lineRule="auto"/>
        <w:rPr>
          <w:rFonts w:eastAsia="Times New Roman"/>
          <w:noProof/>
          <w:color w:val="2D739F"/>
          <w:kern w:val="22"/>
          <w:sz w:val="44"/>
          <w:szCs w:val="40"/>
          <w:lang w:eastAsia="en-AU"/>
        </w:rPr>
      </w:pPr>
      <w:r>
        <w:br w:type="page"/>
      </w:r>
    </w:p>
    <w:p w14:paraId="06CB68C0" w14:textId="77777777" w:rsidR="00E758F4" w:rsidRDefault="00E758F4" w:rsidP="00E758F4">
      <w:pPr>
        <w:pStyle w:val="Heading2"/>
      </w:pPr>
      <w:r>
        <w:lastRenderedPageBreak/>
        <w:t>Part 1: Practical</w:t>
      </w:r>
    </w:p>
    <w:p w14:paraId="1F72F920" w14:textId="77777777" w:rsidR="00E758F4" w:rsidRPr="002C058F" w:rsidRDefault="00E758F4" w:rsidP="00E758F4">
      <w:pPr>
        <w:rPr>
          <w:sz w:val="22"/>
          <w:szCs w:val="22"/>
          <w:lang w:eastAsia="en-AU"/>
        </w:rPr>
      </w:pPr>
      <w:r w:rsidRPr="002C058F">
        <w:rPr>
          <w:sz w:val="22"/>
          <w:szCs w:val="22"/>
          <w:lang w:eastAsia="en-AU"/>
        </w:rPr>
        <w:t>To complete this part of the assessment, you will be required to participate in a practical demonstration of how to complete a task or activity.</w:t>
      </w:r>
    </w:p>
    <w:p w14:paraId="50F8E824" w14:textId="7EE4AD6A" w:rsidR="00E758F4" w:rsidRPr="002C058F" w:rsidRDefault="04C0305E" w:rsidP="04C0305E">
      <w:pPr>
        <w:rPr>
          <w:sz w:val="22"/>
          <w:szCs w:val="22"/>
          <w:lang w:eastAsia="en-AU"/>
        </w:rPr>
      </w:pPr>
      <w:r w:rsidRPr="04C0305E">
        <w:rPr>
          <w:sz w:val="22"/>
          <w:szCs w:val="22"/>
          <w:lang w:eastAsia="en-AU"/>
        </w:rPr>
        <w:t>These practicals will be observed by your assessor or can be digitally recorded and submitted as evidence.</w:t>
      </w:r>
    </w:p>
    <w:p w14:paraId="3B374295" w14:textId="77777777" w:rsidR="00E758F4" w:rsidRPr="002C058F" w:rsidRDefault="00E758F4" w:rsidP="00E758F4">
      <w:pPr>
        <w:rPr>
          <w:sz w:val="22"/>
          <w:szCs w:val="22"/>
          <w:lang w:eastAsia="en-AU"/>
        </w:rPr>
      </w:pPr>
      <w:r w:rsidRPr="002C058F">
        <w:rPr>
          <w:sz w:val="22"/>
          <w:szCs w:val="22"/>
          <w:lang w:eastAsia="en-AU"/>
        </w:rPr>
        <w:t>Your responses will be used as part of the overall evidence requirements of the unit.</w:t>
      </w:r>
    </w:p>
    <w:p w14:paraId="50AF714C" w14:textId="77777777" w:rsidR="00E758F4" w:rsidRPr="002C058F" w:rsidRDefault="00E758F4" w:rsidP="00E758F4">
      <w:pPr>
        <w:rPr>
          <w:sz w:val="22"/>
          <w:szCs w:val="22"/>
          <w:lang w:eastAsia="en-AU"/>
        </w:rPr>
      </w:pPr>
      <w:r w:rsidRPr="002C058F">
        <w:rPr>
          <w:sz w:val="22"/>
          <w:szCs w:val="22"/>
          <w:lang w:eastAsia="en-AU"/>
        </w:rPr>
        <w:t xml:space="preserve">You should refer to the list of </w:t>
      </w:r>
      <w:r>
        <w:rPr>
          <w:sz w:val="22"/>
          <w:szCs w:val="22"/>
          <w:lang w:eastAsia="en-AU"/>
        </w:rPr>
        <w:t>criteria in the Observation C</w:t>
      </w:r>
      <w:r w:rsidRPr="002C058F">
        <w:rPr>
          <w:sz w:val="22"/>
          <w:szCs w:val="22"/>
          <w:lang w:eastAsia="en-AU"/>
        </w:rPr>
        <w:t>hecklist to understand what you need to demonstrate in this se</w:t>
      </w:r>
      <w:r>
        <w:rPr>
          <w:sz w:val="22"/>
          <w:szCs w:val="22"/>
          <w:lang w:eastAsia="en-AU"/>
        </w:rPr>
        <w:t>ction of the assessment. This C</w:t>
      </w:r>
      <w:r w:rsidRPr="002C058F">
        <w:rPr>
          <w:sz w:val="22"/>
          <w:szCs w:val="22"/>
          <w:lang w:eastAsia="en-AU"/>
        </w:rPr>
        <w:t xml:space="preserve">hecklist outlines the </w:t>
      </w:r>
      <w:r>
        <w:rPr>
          <w:sz w:val="22"/>
          <w:szCs w:val="22"/>
          <w:lang w:eastAsia="en-AU"/>
        </w:rPr>
        <w:t xml:space="preserve">assessment </w:t>
      </w:r>
      <w:r w:rsidRPr="002C058F">
        <w:rPr>
          <w:sz w:val="22"/>
          <w:szCs w:val="22"/>
          <w:lang w:eastAsia="en-AU"/>
        </w:rPr>
        <w:t xml:space="preserve">criteria </w:t>
      </w:r>
      <w:r>
        <w:rPr>
          <w:sz w:val="22"/>
          <w:szCs w:val="22"/>
          <w:lang w:eastAsia="en-AU"/>
        </w:rPr>
        <w:t>used to assess your performance</w:t>
      </w:r>
      <w:r w:rsidRPr="002C058F">
        <w:rPr>
          <w:sz w:val="22"/>
          <w:szCs w:val="22"/>
          <w:lang w:eastAsia="en-AU"/>
        </w:rPr>
        <w:t>.</w:t>
      </w:r>
    </w:p>
    <w:p w14:paraId="4B1DE288" w14:textId="77777777" w:rsidR="00E758F4" w:rsidRDefault="00E758F4" w:rsidP="00E758F4">
      <w:pPr>
        <w:rPr>
          <w:lang w:eastAsia="en-AU"/>
        </w:rPr>
      </w:pPr>
      <w:r w:rsidRPr="002C058F">
        <w:rPr>
          <w:sz w:val="22"/>
          <w:szCs w:val="22"/>
          <w:lang w:eastAsia="en-AU"/>
        </w:rPr>
        <w:t>Once completed you will need to submit this assessment and the tasks and activities you are required to complete to your assessor for marking</w:t>
      </w:r>
      <w:r>
        <w:rPr>
          <w:lang w:eastAsia="en-AU"/>
        </w:rPr>
        <w:t>.</w:t>
      </w:r>
    </w:p>
    <w:p w14:paraId="511438B5" w14:textId="77777777" w:rsidR="00E758F4" w:rsidRPr="00AD7AB6" w:rsidRDefault="00E758F4" w:rsidP="00E758F4">
      <w:pPr>
        <w:rPr>
          <w:b/>
          <w:szCs w:val="24"/>
          <w:lang w:eastAsia="en-AU"/>
        </w:rPr>
      </w:pPr>
      <w:r w:rsidRPr="00AD7AB6">
        <w:rPr>
          <w:b/>
          <w:szCs w:val="24"/>
          <w:lang w:eastAsia="en-AU"/>
        </w:rPr>
        <w:t>Contingency Management:</w:t>
      </w:r>
    </w:p>
    <w:p w14:paraId="325BFA39" w14:textId="77777777" w:rsidR="00E758F4" w:rsidRPr="00AD7AB6" w:rsidRDefault="00E758F4" w:rsidP="00E758F4">
      <w:pPr>
        <w:rPr>
          <w:sz w:val="22"/>
          <w:szCs w:val="22"/>
          <w:lang w:eastAsia="en-AU"/>
        </w:rPr>
      </w:pPr>
      <w:r w:rsidRPr="00AD7AB6">
        <w:rPr>
          <w:sz w:val="22"/>
          <w:szCs w:val="22"/>
          <w:lang w:eastAsia="en-AU"/>
        </w:rPr>
        <w:t>While undertaking this task a number of unforeseen circumstances may arise. The assessor will have the opportunity to question each learner to gather an understanding of how the student will respond to these events. Below is a table with</w:t>
      </w:r>
      <w:r w:rsidR="00427F5A">
        <w:rPr>
          <w:sz w:val="22"/>
          <w:szCs w:val="22"/>
          <w:lang w:eastAsia="en-AU"/>
        </w:rPr>
        <w:t xml:space="preserve"> examples of possible questions and acceptable responses.</w:t>
      </w:r>
    </w:p>
    <w:p w14:paraId="50F94779" w14:textId="77777777" w:rsidR="00E758F4" w:rsidRPr="00AD7AB6" w:rsidRDefault="00E758F4" w:rsidP="00E758F4">
      <w:pPr>
        <w:rPr>
          <w:b/>
          <w:i/>
          <w:sz w:val="22"/>
          <w:szCs w:val="22"/>
          <w:lang w:eastAsia="en-AU"/>
        </w:rPr>
      </w:pPr>
      <w:r w:rsidRPr="00AD7AB6">
        <w:rPr>
          <w:sz w:val="22"/>
          <w:szCs w:val="22"/>
          <w:lang w:eastAsia="en-AU"/>
        </w:rPr>
        <w:t xml:space="preserve">The assessor has the opportunity in the observation checklist to record relevant questions and responses in the table </w:t>
      </w:r>
      <w:r>
        <w:rPr>
          <w:b/>
          <w:i/>
          <w:sz w:val="22"/>
          <w:szCs w:val="22"/>
          <w:lang w:eastAsia="en-AU"/>
        </w:rPr>
        <w:t>“Part 2 Table 2</w:t>
      </w:r>
      <w:r w:rsidRPr="00AD7AB6">
        <w:rPr>
          <w:b/>
          <w:i/>
          <w:sz w:val="22"/>
          <w:szCs w:val="22"/>
          <w:lang w:eastAsia="en-AU"/>
        </w:rPr>
        <w:t xml:space="preserve"> Additional Questions”</w:t>
      </w:r>
    </w:p>
    <w:p w14:paraId="115DA967" w14:textId="77777777" w:rsidR="00E758F4" w:rsidRPr="00AD7AB6" w:rsidRDefault="00E758F4" w:rsidP="00E758F4">
      <w:pPr>
        <w:rPr>
          <w:color w:val="808080" w:themeColor="background1" w:themeShade="80"/>
          <w:sz w:val="16"/>
          <w:szCs w:val="16"/>
          <w:lang w:eastAsia="en-AU"/>
        </w:rPr>
      </w:pPr>
      <w:r>
        <w:rPr>
          <w:color w:val="808080" w:themeColor="background1" w:themeShade="80"/>
          <w:sz w:val="16"/>
          <w:szCs w:val="16"/>
          <w:lang w:eastAsia="en-AU"/>
        </w:rPr>
        <w:t>Table 1</w:t>
      </w:r>
      <w:r w:rsidRPr="00AD7AB6">
        <w:rPr>
          <w:color w:val="808080" w:themeColor="background1" w:themeShade="80"/>
          <w:sz w:val="16"/>
          <w:szCs w:val="16"/>
          <w:lang w:eastAsia="en-AU"/>
        </w:rPr>
        <w:t xml:space="preserve"> Unforeseen Circumstances</w:t>
      </w:r>
    </w:p>
    <w:tbl>
      <w:tblPr>
        <w:tblStyle w:val="TableGrid10"/>
        <w:tblW w:w="9193" w:type="dxa"/>
        <w:jc w:val="center"/>
        <w:tblLook w:val="04A0" w:firstRow="1" w:lastRow="0" w:firstColumn="1" w:lastColumn="0" w:noHBand="0" w:noVBand="1"/>
      </w:tblPr>
      <w:tblGrid>
        <w:gridCol w:w="3389"/>
        <w:gridCol w:w="3001"/>
        <w:gridCol w:w="2803"/>
      </w:tblGrid>
      <w:tr w:rsidR="00E758F4" w:rsidRPr="00F453B9" w14:paraId="051020BE" w14:textId="77777777" w:rsidTr="007C2CAC">
        <w:trPr>
          <w:cnfStyle w:val="100000000000" w:firstRow="1" w:lastRow="0" w:firstColumn="0" w:lastColumn="0" w:oddVBand="0" w:evenVBand="0" w:oddHBand="0" w:evenHBand="0" w:firstRowFirstColumn="0" w:firstRowLastColumn="0" w:lastRowFirstColumn="0" w:lastRowLastColumn="0"/>
          <w:trHeight w:val="835"/>
          <w:jc w:val="center"/>
        </w:trPr>
        <w:tc>
          <w:tcPr>
            <w:tcW w:w="3389" w:type="dxa"/>
          </w:tcPr>
          <w:p w14:paraId="730FDE5E" w14:textId="77777777" w:rsidR="00E758F4" w:rsidRPr="00F453B9" w:rsidRDefault="00E758F4" w:rsidP="007C2CAC">
            <w:pPr>
              <w:rPr>
                <w:sz w:val="22"/>
                <w:szCs w:val="22"/>
                <w:lang w:eastAsia="en-AU"/>
              </w:rPr>
            </w:pPr>
            <w:r w:rsidRPr="00F453B9">
              <w:rPr>
                <w:sz w:val="22"/>
                <w:szCs w:val="22"/>
                <w:lang w:eastAsia="en-AU"/>
              </w:rPr>
              <w:t>Scenario</w:t>
            </w:r>
          </w:p>
        </w:tc>
        <w:tc>
          <w:tcPr>
            <w:tcW w:w="3001" w:type="dxa"/>
          </w:tcPr>
          <w:p w14:paraId="6472F458" w14:textId="77777777" w:rsidR="00E758F4" w:rsidRPr="00F453B9" w:rsidRDefault="00E758F4" w:rsidP="007C2CAC">
            <w:pPr>
              <w:rPr>
                <w:sz w:val="22"/>
                <w:szCs w:val="22"/>
                <w:lang w:eastAsia="en-AU"/>
              </w:rPr>
            </w:pPr>
            <w:r w:rsidRPr="00F453B9">
              <w:rPr>
                <w:sz w:val="22"/>
                <w:szCs w:val="22"/>
                <w:lang w:eastAsia="en-AU"/>
              </w:rPr>
              <w:t>Assessors question</w:t>
            </w:r>
          </w:p>
        </w:tc>
        <w:tc>
          <w:tcPr>
            <w:tcW w:w="2803" w:type="dxa"/>
          </w:tcPr>
          <w:p w14:paraId="3DF584B6" w14:textId="77777777" w:rsidR="00E758F4" w:rsidRPr="00F453B9" w:rsidRDefault="00E758F4" w:rsidP="007C2CAC">
            <w:pPr>
              <w:rPr>
                <w:sz w:val="22"/>
                <w:szCs w:val="22"/>
                <w:lang w:eastAsia="en-AU"/>
              </w:rPr>
            </w:pPr>
            <w:r w:rsidRPr="00F453B9">
              <w:rPr>
                <w:sz w:val="22"/>
                <w:szCs w:val="22"/>
                <w:lang w:eastAsia="en-AU"/>
              </w:rPr>
              <w:t>Acceptable students  response</w:t>
            </w:r>
          </w:p>
        </w:tc>
      </w:tr>
      <w:tr w:rsidR="00E758F4" w:rsidRPr="00F453B9" w14:paraId="31BCA60F" w14:textId="77777777" w:rsidTr="007C2CAC">
        <w:trPr>
          <w:trHeight w:val="533"/>
          <w:jc w:val="center"/>
        </w:trPr>
        <w:tc>
          <w:tcPr>
            <w:tcW w:w="3389" w:type="dxa"/>
          </w:tcPr>
          <w:p w14:paraId="1787A21D" w14:textId="77777777" w:rsidR="00E758F4" w:rsidRPr="00F453B9" w:rsidRDefault="00E758F4" w:rsidP="00327ECC">
            <w:pPr>
              <w:spacing w:before="0"/>
              <w:rPr>
                <w:sz w:val="22"/>
                <w:szCs w:val="22"/>
                <w:lang w:eastAsia="en-AU"/>
              </w:rPr>
            </w:pPr>
            <w:r w:rsidRPr="00F453B9">
              <w:rPr>
                <w:sz w:val="22"/>
                <w:szCs w:val="22"/>
                <w:lang w:eastAsia="en-AU"/>
              </w:rPr>
              <w:t>Power failure in workshop</w:t>
            </w:r>
          </w:p>
        </w:tc>
        <w:tc>
          <w:tcPr>
            <w:tcW w:w="3001" w:type="dxa"/>
          </w:tcPr>
          <w:p w14:paraId="6BDEDEA7" w14:textId="77777777" w:rsidR="00E758F4" w:rsidRPr="00F453B9" w:rsidRDefault="00E758F4" w:rsidP="00327ECC">
            <w:pPr>
              <w:spacing w:before="0"/>
              <w:rPr>
                <w:sz w:val="22"/>
                <w:szCs w:val="22"/>
                <w:lang w:eastAsia="en-AU"/>
              </w:rPr>
            </w:pPr>
            <w:r w:rsidRPr="00F453B9">
              <w:rPr>
                <w:sz w:val="22"/>
                <w:szCs w:val="22"/>
                <w:lang w:eastAsia="en-AU"/>
              </w:rPr>
              <w:t>What is the correct action in the case of power failure?</w:t>
            </w:r>
          </w:p>
        </w:tc>
        <w:tc>
          <w:tcPr>
            <w:tcW w:w="2803" w:type="dxa"/>
          </w:tcPr>
          <w:p w14:paraId="1258134E" w14:textId="77777777" w:rsidR="00E758F4" w:rsidRPr="00F453B9" w:rsidRDefault="00327ECC" w:rsidP="00327ECC">
            <w:pPr>
              <w:spacing w:before="0" w:line="276" w:lineRule="auto"/>
              <w:rPr>
                <w:i/>
                <w:color w:val="808080" w:themeColor="background1" w:themeShade="80"/>
                <w:sz w:val="22"/>
                <w:szCs w:val="22"/>
                <w:lang w:eastAsia="en-AU"/>
              </w:rPr>
            </w:pPr>
            <w:r w:rsidRPr="00806B89">
              <w:rPr>
                <w:rFonts w:ascii="Calibri" w:eastAsia="Calibri" w:hAnsi="Calibri" w:cs="Times New Roman"/>
                <w:i/>
                <w:color w:val="FF0000"/>
                <w:sz w:val="22"/>
                <w:szCs w:val="22"/>
              </w:rPr>
              <w:t>Determine the cause of the failure and rectify if possible. If not call in the appropriately qualified to rectify the problem</w:t>
            </w:r>
          </w:p>
        </w:tc>
      </w:tr>
      <w:tr w:rsidR="00E758F4" w:rsidRPr="00F453B9" w14:paraId="674509EF" w14:textId="77777777" w:rsidTr="007C2CAC">
        <w:trPr>
          <w:trHeight w:val="522"/>
          <w:jc w:val="center"/>
        </w:trPr>
        <w:tc>
          <w:tcPr>
            <w:tcW w:w="3389" w:type="dxa"/>
          </w:tcPr>
          <w:p w14:paraId="10AC8276" w14:textId="77777777" w:rsidR="00E758F4" w:rsidRPr="00F453B9" w:rsidRDefault="00E758F4" w:rsidP="00327ECC">
            <w:pPr>
              <w:spacing w:before="0"/>
              <w:rPr>
                <w:sz w:val="22"/>
                <w:szCs w:val="22"/>
                <w:lang w:eastAsia="en-AU"/>
              </w:rPr>
            </w:pPr>
            <w:r>
              <w:rPr>
                <w:sz w:val="22"/>
                <w:szCs w:val="22"/>
                <w:lang w:eastAsia="en-AU"/>
              </w:rPr>
              <w:t>Damage to measurement tools</w:t>
            </w:r>
          </w:p>
        </w:tc>
        <w:tc>
          <w:tcPr>
            <w:tcW w:w="3001" w:type="dxa"/>
          </w:tcPr>
          <w:p w14:paraId="59668E9D" w14:textId="77777777" w:rsidR="00E758F4" w:rsidRPr="00F453B9" w:rsidRDefault="00E758F4" w:rsidP="00327ECC">
            <w:pPr>
              <w:spacing w:before="0"/>
              <w:rPr>
                <w:sz w:val="22"/>
                <w:szCs w:val="22"/>
                <w:lang w:eastAsia="en-AU"/>
              </w:rPr>
            </w:pPr>
            <w:r>
              <w:rPr>
                <w:sz w:val="22"/>
                <w:szCs w:val="22"/>
                <w:lang w:eastAsia="en-AU"/>
              </w:rPr>
              <w:t>What do you do if a measurement tool you are using breaks or sustains damage during the task?</w:t>
            </w:r>
          </w:p>
        </w:tc>
        <w:tc>
          <w:tcPr>
            <w:tcW w:w="2803" w:type="dxa"/>
          </w:tcPr>
          <w:p w14:paraId="5A073A6B" w14:textId="77777777" w:rsidR="00327ECC" w:rsidRPr="006003D2" w:rsidRDefault="00327ECC" w:rsidP="00327ECC">
            <w:pPr>
              <w:spacing w:before="0" w:after="0" w:line="276" w:lineRule="auto"/>
              <w:rPr>
                <w:i/>
                <w:color w:val="FF0000"/>
                <w:sz w:val="22"/>
                <w:szCs w:val="22"/>
                <w:lang w:eastAsia="en-AU"/>
              </w:rPr>
            </w:pPr>
            <w:r>
              <w:rPr>
                <w:i/>
                <w:color w:val="FF0000"/>
                <w:sz w:val="22"/>
                <w:szCs w:val="22"/>
                <w:lang w:eastAsia="en-AU"/>
              </w:rPr>
              <w:t>Try to repair tool, if not tag it out of service</w:t>
            </w:r>
          </w:p>
          <w:p w14:paraId="714B6C64" w14:textId="77777777" w:rsidR="00E758F4" w:rsidRPr="00F453B9" w:rsidRDefault="00327ECC" w:rsidP="00327ECC">
            <w:pPr>
              <w:spacing w:before="0" w:line="276" w:lineRule="auto"/>
              <w:rPr>
                <w:i/>
                <w:color w:val="808080" w:themeColor="background1" w:themeShade="80"/>
                <w:sz w:val="22"/>
                <w:szCs w:val="22"/>
                <w:lang w:eastAsia="en-AU"/>
              </w:rPr>
            </w:pPr>
            <w:r w:rsidRPr="006003D2">
              <w:rPr>
                <w:i/>
                <w:color w:val="FF0000"/>
                <w:sz w:val="22"/>
                <w:szCs w:val="22"/>
                <w:lang w:eastAsia="en-AU"/>
              </w:rPr>
              <w:t>Arrange for replacement tool</w:t>
            </w:r>
          </w:p>
        </w:tc>
      </w:tr>
      <w:tr w:rsidR="00E758F4" w:rsidRPr="00F453B9" w14:paraId="3A1EFF46" w14:textId="77777777" w:rsidTr="007C2CAC">
        <w:trPr>
          <w:trHeight w:val="522"/>
          <w:jc w:val="center"/>
        </w:trPr>
        <w:tc>
          <w:tcPr>
            <w:tcW w:w="3389" w:type="dxa"/>
          </w:tcPr>
          <w:p w14:paraId="4346B371" w14:textId="77777777" w:rsidR="00E758F4" w:rsidRPr="00F453B9" w:rsidRDefault="00E758F4" w:rsidP="007C2CAC">
            <w:pPr>
              <w:rPr>
                <w:sz w:val="22"/>
                <w:szCs w:val="22"/>
                <w:lang w:eastAsia="en-AU"/>
              </w:rPr>
            </w:pPr>
            <w:r w:rsidRPr="00F453B9">
              <w:rPr>
                <w:sz w:val="22"/>
                <w:szCs w:val="22"/>
                <w:lang w:eastAsia="en-AU"/>
              </w:rPr>
              <w:t>Emergency evacuation</w:t>
            </w:r>
          </w:p>
        </w:tc>
        <w:tc>
          <w:tcPr>
            <w:tcW w:w="3001" w:type="dxa"/>
          </w:tcPr>
          <w:p w14:paraId="360C5E3A" w14:textId="77777777" w:rsidR="00E758F4" w:rsidRPr="00F453B9" w:rsidRDefault="00E758F4" w:rsidP="007C2CAC">
            <w:pPr>
              <w:rPr>
                <w:sz w:val="22"/>
                <w:szCs w:val="22"/>
                <w:lang w:eastAsia="en-AU"/>
              </w:rPr>
            </w:pPr>
            <w:r w:rsidRPr="00F453B9">
              <w:rPr>
                <w:sz w:val="22"/>
                <w:szCs w:val="22"/>
                <w:lang w:eastAsia="en-AU"/>
              </w:rPr>
              <w:t>What do you do if an emergency evacuation drill happens during the assessment?</w:t>
            </w:r>
          </w:p>
        </w:tc>
        <w:tc>
          <w:tcPr>
            <w:tcW w:w="2803" w:type="dxa"/>
          </w:tcPr>
          <w:p w14:paraId="673C4C67" w14:textId="77777777" w:rsidR="00327ECC" w:rsidRDefault="00327ECC" w:rsidP="00327ECC">
            <w:pPr>
              <w:spacing w:before="0" w:after="0" w:line="240" w:lineRule="auto"/>
              <w:rPr>
                <w:i/>
                <w:color w:val="FF0000"/>
                <w:sz w:val="22"/>
                <w:szCs w:val="22"/>
                <w:lang w:eastAsia="en-AU"/>
              </w:rPr>
            </w:pPr>
            <w:r w:rsidRPr="00806B89">
              <w:rPr>
                <w:rFonts w:ascii="Calibri" w:eastAsia="Calibri" w:hAnsi="Calibri" w:cs="Times New Roman"/>
                <w:i/>
                <w:color w:val="FF0000"/>
                <w:sz w:val="22"/>
                <w:szCs w:val="22"/>
              </w:rPr>
              <w:t xml:space="preserve">Turn of any equipment and make the workplace safe. Exit </w:t>
            </w:r>
            <w:r w:rsidRPr="00806B89">
              <w:rPr>
                <w:i/>
                <w:color w:val="FF0000"/>
                <w:sz w:val="22"/>
                <w:szCs w:val="22"/>
                <w:lang w:eastAsia="en-AU"/>
              </w:rPr>
              <w:t>in an orderly manner to the nearest Emergency Assembly Area</w:t>
            </w:r>
          </w:p>
          <w:p w14:paraId="578F9782" w14:textId="77777777" w:rsidR="00E758F4" w:rsidRPr="00327ECC" w:rsidRDefault="00327ECC" w:rsidP="00327ECC">
            <w:pPr>
              <w:spacing w:before="0" w:after="0" w:line="240" w:lineRule="auto"/>
              <w:rPr>
                <w:i/>
                <w:color w:val="FF0000"/>
                <w:sz w:val="22"/>
                <w:szCs w:val="22"/>
                <w:lang w:eastAsia="en-AU"/>
              </w:rPr>
            </w:pPr>
            <w:r w:rsidRPr="00806B89">
              <w:rPr>
                <w:i/>
                <w:color w:val="FF0000"/>
                <w:sz w:val="22"/>
                <w:szCs w:val="22"/>
                <w:lang w:eastAsia="en-AU"/>
              </w:rPr>
              <w:t>Do not leave TAFE site.</w:t>
            </w:r>
          </w:p>
        </w:tc>
      </w:tr>
    </w:tbl>
    <w:p w14:paraId="3FE9F23F" w14:textId="77777777" w:rsidR="00E758F4" w:rsidRDefault="00E758F4" w:rsidP="00E758F4">
      <w:pPr>
        <w:tabs>
          <w:tab w:val="clear" w:pos="284"/>
        </w:tabs>
        <w:spacing w:before="0" w:after="200" w:line="276" w:lineRule="auto"/>
      </w:pPr>
      <w:r>
        <w:br w:type="page"/>
      </w:r>
    </w:p>
    <w:p w14:paraId="3EB3965D" w14:textId="77777777" w:rsidR="00E758F4" w:rsidRPr="006518E0" w:rsidRDefault="00E758F4" w:rsidP="00E758F4">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sidRPr="006518E0">
        <w:rPr>
          <w:b/>
          <w:color w:val="FFFFFF" w:themeColor="background1"/>
          <w:lang w:eastAsia="en-AU"/>
        </w:rPr>
        <w:lastRenderedPageBreak/>
        <w:t>Task 1:</w:t>
      </w:r>
      <w:r>
        <w:rPr>
          <w:b/>
          <w:color w:val="FFFFFF" w:themeColor="background1"/>
          <w:lang w:eastAsia="en-AU"/>
        </w:rPr>
        <w:t xml:space="preserve"> Conform to specification</w:t>
      </w:r>
      <w:r w:rsidR="002B144C">
        <w:rPr>
          <w:b/>
          <w:color w:val="FFFFFF" w:themeColor="background1"/>
          <w:lang w:eastAsia="en-AU"/>
        </w:rPr>
        <w:t xml:space="preserve"> - Tool gauge </w:t>
      </w:r>
    </w:p>
    <w:p w14:paraId="357BB242" w14:textId="088DD034" w:rsidR="00E758F4" w:rsidRDefault="0BBB18D6" w:rsidP="0BBB18D6">
      <w:pPr>
        <w:tabs>
          <w:tab w:val="clear" w:pos="284"/>
        </w:tabs>
        <w:spacing w:before="0" w:after="200" w:line="240" w:lineRule="auto"/>
        <w:rPr>
          <w:sz w:val="22"/>
          <w:szCs w:val="22"/>
        </w:rPr>
      </w:pPr>
      <w:r w:rsidRPr="0BBB18D6">
        <w:rPr>
          <w:sz w:val="22"/>
          <w:szCs w:val="22"/>
        </w:rPr>
        <w:t xml:space="preserve">To follow a quality improvement procedure by checking conformance to specification of a Tool Gauge. </w:t>
      </w:r>
    </w:p>
    <w:p w14:paraId="565A13B9" w14:textId="16B1855A" w:rsidR="0BBB18D6" w:rsidRDefault="0BBB18D6" w:rsidP="0BBB18D6">
      <w:pPr>
        <w:spacing w:before="0" w:after="200" w:line="240" w:lineRule="auto"/>
        <w:rPr>
          <w:sz w:val="22"/>
          <w:szCs w:val="22"/>
        </w:rPr>
      </w:pPr>
      <w:r w:rsidRPr="0BBB18D6">
        <w:rPr>
          <w:sz w:val="22"/>
          <w:szCs w:val="22"/>
        </w:rPr>
        <w:t>A quality improvement procedure involves the Plan Do Check and Act cycle. The following is an example of the quality improvement cycle.</w:t>
      </w:r>
    </w:p>
    <w:p w14:paraId="4A8C75DC" w14:textId="20522B51" w:rsidR="0BBB18D6" w:rsidRDefault="0BBB18D6" w:rsidP="0BBB18D6">
      <w:pPr>
        <w:spacing w:before="0" w:after="200" w:line="240" w:lineRule="auto"/>
        <w:ind w:left="360"/>
        <w:rPr>
          <w:b/>
          <w:bCs/>
          <w:sz w:val="22"/>
          <w:szCs w:val="22"/>
        </w:rPr>
      </w:pPr>
      <w:r w:rsidRPr="0BBB18D6">
        <w:rPr>
          <w:b/>
          <w:bCs/>
          <w:sz w:val="22"/>
          <w:szCs w:val="22"/>
        </w:rPr>
        <w:t xml:space="preserve">Plan </w:t>
      </w:r>
    </w:p>
    <w:p w14:paraId="5E9ACC42" w14:textId="58CA4C0F" w:rsidR="0BBB18D6" w:rsidRDefault="0BBB18D6" w:rsidP="0BBB18D6">
      <w:pPr>
        <w:pStyle w:val="ListParagraph"/>
        <w:numPr>
          <w:ilvl w:val="0"/>
          <w:numId w:val="5"/>
        </w:numPr>
        <w:spacing w:before="0" w:after="200" w:line="240" w:lineRule="auto"/>
        <w:rPr>
          <w:sz w:val="22"/>
          <w:szCs w:val="22"/>
        </w:rPr>
      </w:pPr>
      <w:r w:rsidRPr="0BBB18D6">
        <w:rPr>
          <w:sz w:val="22"/>
          <w:szCs w:val="22"/>
        </w:rPr>
        <w:t>What is the problem we need to solve?</w:t>
      </w:r>
    </w:p>
    <w:p w14:paraId="41B2513D" w14:textId="47115680" w:rsidR="0BBB18D6" w:rsidRDefault="0BBB18D6" w:rsidP="0BBB18D6">
      <w:pPr>
        <w:pStyle w:val="ListParagraph"/>
        <w:numPr>
          <w:ilvl w:val="0"/>
          <w:numId w:val="5"/>
        </w:numPr>
        <w:spacing w:before="0" w:after="200" w:line="240" w:lineRule="auto"/>
        <w:rPr>
          <w:sz w:val="22"/>
          <w:szCs w:val="22"/>
        </w:rPr>
      </w:pPr>
      <w:r w:rsidRPr="0BBB18D6">
        <w:rPr>
          <w:sz w:val="22"/>
          <w:szCs w:val="22"/>
        </w:rPr>
        <w:t xml:space="preserve">What resources do we need? </w:t>
      </w:r>
    </w:p>
    <w:p w14:paraId="74A7C9E4" w14:textId="19452435" w:rsidR="0BBB18D6" w:rsidRDefault="0BBB18D6" w:rsidP="0BBB18D6">
      <w:pPr>
        <w:pStyle w:val="ListParagraph"/>
        <w:numPr>
          <w:ilvl w:val="0"/>
          <w:numId w:val="5"/>
        </w:numPr>
        <w:spacing w:before="0" w:after="200" w:line="240" w:lineRule="auto"/>
        <w:rPr>
          <w:sz w:val="22"/>
          <w:szCs w:val="22"/>
        </w:rPr>
      </w:pPr>
      <w:r w:rsidRPr="0BBB18D6">
        <w:rPr>
          <w:sz w:val="22"/>
          <w:szCs w:val="22"/>
        </w:rPr>
        <w:t xml:space="preserve">What resources do we have? </w:t>
      </w:r>
    </w:p>
    <w:p w14:paraId="6AB67604" w14:textId="4DC7D14E" w:rsidR="0BBB18D6" w:rsidRDefault="0BBB18D6" w:rsidP="0BBB18D6">
      <w:pPr>
        <w:pStyle w:val="ListParagraph"/>
        <w:numPr>
          <w:ilvl w:val="0"/>
          <w:numId w:val="5"/>
        </w:numPr>
        <w:spacing w:before="0" w:after="200" w:line="240" w:lineRule="auto"/>
        <w:rPr>
          <w:sz w:val="22"/>
          <w:szCs w:val="22"/>
        </w:rPr>
      </w:pPr>
      <w:r w:rsidRPr="0BBB18D6">
        <w:rPr>
          <w:sz w:val="22"/>
          <w:szCs w:val="22"/>
        </w:rPr>
        <w:t>What is the best solution to fix the problem?</w:t>
      </w:r>
    </w:p>
    <w:p w14:paraId="135B95A7" w14:textId="2C8844C1" w:rsidR="0BBB18D6" w:rsidRDefault="0BBB18D6" w:rsidP="0BBB18D6">
      <w:pPr>
        <w:spacing w:before="0" w:after="200" w:line="240" w:lineRule="auto"/>
        <w:ind w:left="360"/>
        <w:rPr>
          <w:b/>
          <w:bCs/>
          <w:sz w:val="22"/>
          <w:szCs w:val="22"/>
        </w:rPr>
      </w:pPr>
      <w:r w:rsidRPr="0BBB18D6">
        <w:rPr>
          <w:b/>
          <w:bCs/>
          <w:sz w:val="22"/>
          <w:szCs w:val="22"/>
        </w:rPr>
        <w:t>Do</w:t>
      </w:r>
    </w:p>
    <w:p w14:paraId="05B25E7C" w14:textId="34CAEFF2" w:rsidR="0BBB18D6" w:rsidRDefault="0BBB18D6" w:rsidP="0BBB18D6">
      <w:pPr>
        <w:pStyle w:val="ListParagraph"/>
        <w:numPr>
          <w:ilvl w:val="0"/>
          <w:numId w:val="4"/>
        </w:numPr>
        <w:spacing w:before="0" w:after="200" w:line="240" w:lineRule="auto"/>
        <w:rPr>
          <w:b/>
          <w:bCs/>
          <w:sz w:val="22"/>
          <w:szCs w:val="22"/>
        </w:rPr>
      </w:pPr>
      <w:r w:rsidRPr="0BBB18D6">
        <w:rPr>
          <w:sz w:val="22"/>
          <w:szCs w:val="22"/>
        </w:rPr>
        <w:t>Apply the action you have in the plan</w:t>
      </w:r>
    </w:p>
    <w:p w14:paraId="5A9AC3DD" w14:textId="6D35C104" w:rsidR="0BBB18D6" w:rsidRDefault="0BBB18D6" w:rsidP="0BBB18D6">
      <w:pPr>
        <w:spacing w:before="0" w:after="200" w:line="240" w:lineRule="auto"/>
        <w:ind w:left="360"/>
        <w:rPr>
          <w:b/>
          <w:bCs/>
          <w:sz w:val="22"/>
          <w:szCs w:val="22"/>
        </w:rPr>
      </w:pPr>
      <w:r w:rsidRPr="0BBB18D6">
        <w:rPr>
          <w:b/>
          <w:bCs/>
          <w:sz w:val="22"/>
          <w:szCs w:val="22"/>
        </w:rPr>
        <w:t>Check</w:t>
      </w:r>
    </w:p>
    <w:p w14:paraId="39A80916" w14:textId="2CA1E23A" w:rsidR="0BBB18D6" w:rsidRDefault="0BBB18D6" w:rsidP="0BBB18D6">
      <w:pPr>
        <w:pStyle w:val="ListParagraph"/>
        <w:numPr>
          <w:ilvl w:val="0"/>
          <w:numId w:val="3"/>
        </w:numPr>
        <w:spacing w:before="0" w:after="200" w:line="240" w:lineRule="auto"/>
        <w:rPr>
          <w:b/>
          <w:bCs/>
          <w:sz w:val="22"/>
          <w:szCs w:val="22"/>
        </w:rPr>
      </w:pPr>
      <w:r w:rsidRPr="0BBB18D6">
        <w:rPr>
          <w:sz w:val="22"/>
          <w:szCs w:val="22"/>
        </w:rPr>
        <w:t xml:space="preserve">Clarify the plan </w:t>
      </w:r>
    </w:p>
    <w:p w14:paraId="351DBD6C" w14:textId="75560DC6" w:rsidR="0BBB18D6" w:rsidRDefault="0BBB18D6" w:rsidP="0BBB18D6">
      <w:pPr>
        <w:pStyle w:val="ListParagraph"/>
        <w:numPr>
          <w:ilvl w:val="0"/>
          <w:numId w:val="3"/>
        </w:numPr>
        <w:spacing w:before="0" w:after="200" w:line="240" w:lineRule="auto"/>
        <w:rPr>
          <w:b/>
          <w:bCs/>
          <w:sz w:val="22"/>
          <w:szCs w:val="22"/>
        </w:rPr>
      </w:pPr>
      <w:r w:rsidRPr="0BBB18D6">
        <w:rPr>
          <w:sz w:val="22"/>
          <w:szCs w:val="22"/>
        </w:rPr>
        <w:t>Have the problems from the plan been addressed.</w:t>
      </w:r>
    </w:p>
    <w:p w14:paraId="5CE75273" w14:textId="4933CBFE" w:rsidR="0BBB18D6" w:rsidRDefault="0BBB18D6" w:rsidP="0BBB18D6">
      <w:pPr>
        <w:pStyle w:val="ListParagraph"/>
        <w:numPr>
          <w:ilvl w:val="0"/>
          <w:numId w:val="3"/>
        </w:numPr>
        <w:spacing w:before="0" w:after="200" w:line="240" w:lineRule="auto"/>
        <w:rPr>
          <w:b/>
          <w:bCs/>
          <w:sz w:val="22"/>
          <w:szCs w:val="22"/>
        </w:rPr>
      </w:pPr>
      <w:r w:rsidRPr="0BBB18D6">
        <w:rPr>
          <w:sz w:val="22"/>
          <w:szCs w:val="22"/>
        </w:rPr>
        <w:t>Make sure there are no reoccurring mistakes</w:t>
      </w:r>
    </w:p>
    <w:p w14:paraId="775AB11D" w14:textId="26795B75" w:rsidR="0BBB18D6" w:rsidRDefault="0BBB18D6" w:rsidP="0BBB18D6">
      <w:pPr>
        <w:spacing w:before="0" w:after="200" w:line="240" w:lineRule="auto"/>
        <w:ind w:left="360"/>
        <w:rPr>
          <w:b/>
          <w:bCs/>
          <w:sz w:val="22"/>
          <w:szCs w:val="22"/>
        </w:rPr>
      </w:pPr>
      <w:r w:rsidRPr="0BBB18D6">
        <w:rPr>
          <w:b/>
          <w:bCs/>
          <w:sz w:val="22"/>
          <w:szCs w:val="22"/>
        </w:rPr>
        <w:t>Act</w:t>
      </w:r>
    </w:p>
    <w:p w14:paraId="53957793" w14:textId="79F6E4B7" w:rsidR="0BBB18D6" w:rsidRDefault="0BBB18D6" w:rsidP="0BBB18D6">
      <w:pPr>
        <w:pStyle w:val="ListParagraph"/>
        <w:numPr>
          <w:ilvl w:val="0"/>
          <w:numId w:val="2"/>
        </w:numPr>
        <w:spacing w:before="0" w:after="200" w:line="240" w:lineRule="auto"/>
        <w:rPr>
          <w:b/>
          <w:bCs/>
          <w:sz w:val="22"/>
          <w:szCs w:val="22"/>
        </w:rPr>
      </w:pPr>
      <w:r w:rsidRPr="0BBB18D6">
        <w:rPr>
          <w:b/>
          <w:bCs/>
          <w:sz w:val="22"/>
          <w:szCs w:val="22"/>
        </w:rPr>
        <w:t xml:space="preserve"> </w:t>
      </w:r>
      <w:r w:rsidRPr="0BBB18D6">
        <w:rPr>
          <w:sz w:val="22"/>
          <w:szCs w:val="22"/>
        </w:rPr>
        <w:t>If all specifications of the job conform then apply the initial plan.</w:t>
      </w:r>
    </w:p>
    <w:p w14:paraId="6D78E889" w14:textId="60D3BB57" w:rsidR="0BBB18D6" w:rsidRDefault="0BBB18D6" w:rsidP="0BBB18D6">
      <w:pPr>
        <w:spacing w:before="0" w:after="200" w:line="240" w:lineRule="auto"/>
        <w:rPr>
          <w:sz w:val="22"/>
          <w:szCs w:val="22"/>
        </w:rPr>
      </w:pPr>
    </w:p>
    <w:p w14:paraId="55ABAEB5" w14:textId="79597678" w:rsidR="0BBB18D6" w:rsidRDefault="0BBB18D6" w:rsidP="0BBB18D6">
      <w:pPr>
        <w:spacing w:before="0" w:after="200" w:line="240" w:lineRule="auto"/>
        <w:rPr>
          <w:sz w:val="22"/>
          <w:szCs w:val="22"/>
        </w:rPr>
      </w:pPr>
    </w:p>
    <w:p w14:paraId="7EE0424E" w14:textId="463FD1F5" w:rsidR="0BBB18D6" w:rsidRDefault="0BBB18D6" w:rsidP="0BBB18D6">
      <w:pPr>
        <w:spacing w:before="0" w:after="200" w:line="240" w:lineRule="auto"/>
        <w:rPr>
          <w:sz w:val="22"/>
          <w:szCs w:val="22"/>
        </w:rPr>
      </w:pPr>
    </w:p>
    <w:p w14:paraId="7B5CFDD7" w14:textId="4D630D85" w:rsidR="0BBB18D6" w:rsidRDefault="0BBB18D6" w:rsidP="0BBB18D6">
      <w:pPr>
        <w:spacing w:before="0" w:after="200" w:line="240" w:lineRule="auto"/>
        <w:rPr>
          <w:sz w:val="22"/>
          <w:szCs w:val="22"/>
        </w:rPr>
      </w:pPr>
    </w:p>
    <w:p w14:paraId="379B1B34" w14:textId="26AEBCCD" w:rsidR="0BBB18D6" w:rsidRDefault="0BBB18D6" w:rsidP="0BBB18D6">
      <w:pPr>
        <w:spacing w:before="0" w:after="200" w:line="240" w:lineRule="auto"/>
        <w:rPr>
          <w:sz w:val="22"/>
          <w:szCs w:val="22"/>
        </w:rPr>
      </w:pPr>
    </w:p>
    <w:p w14:paraId="7FD1AC38" w14:textId="2731A9D3" w:rsidR="0BBB18D6" w:rsidRDefault="0BBB18D6" w:rsidP="0BBB18D6">
      <w:pPr>
        <w:spacing w:before="0" w:after="200" w:line="240" w:lineRule="auto"/>
        <w:rPr>
          <w:sz w:val="22"/>
          <w:szCs w:val="22"/>
        </w:rPr>
      </w:pPr>
    </w:p>
    <w:p w14:paraId="587C617C" w14:textId="71DC0F92" w:rsidR="0BBB18D6" w:rsidRDefault="0BBB18D6" w:rsidP="0BBB18D6">
      <w:pPr>
        <w:spacing w:before="0" w:after="200" w:line="240" w:lineRule="auto"/>
        <w:rPr>
          <w:sz w:val="22"/>
          <w:szCs w:val="22"/>
        </w:rPr>
      </w:pPr>
    </w:p>
    <w:p w14:paraId="4FD8FB66" w14:textId="12603BE8" w:rsidR="0BBB18D6" w:rsidRDefault="0BBB18D6" w:rsidP="0BBB18D6">
      <w:pPr>
        <w:spacing w:before="0" w:after="200" w:line="240" w:lineRule="auto"/>
        <w:rPr>
          <w:sz w:val="22"/>
          <w:szCs w:val="22"/>
        </w:rPr>
      </w:pPr>
    </w:p>
    <w:p w14:paraId="1BB7A079" w14:textId="5D285CB6" w:rsidR="0BBB18D6" w:rsidRDefault="0BBB18D6" w:rsidP="0BBB18D6">
      <w:pPr>
        <w:spacing w:before="0" w:after="200" w:line="240" w:lineRule="auto"/>
        <w:rPr>
          <w:sz w:val="22"/>
          <w:szCs w:val="22"/>
        </w:rPr>
      </w:pPr>
    </w:p>
    <w:p w14:paraId="3C47CFE2" w14:textId="094F6B36" w:rsidR="0BBB18D6" w:rsidRDefault="0BBB18D6" w:rsidP="0BBB18D6">
      <w:pPr>
        <w:spacing w:before="0" w:after="200" w:line="240" w:lineRule="auto"/>
        <w:rPr>
          <w:sz w:val="22"/>
          <w:szCs w:val="22"/>
        </w:rPr>
      </w:pPr>
    </w:p>
    <w:p w14:paraId="20412F2C" w14:textId="07690B5F" w:rsidR="0BBB18D6" w:rsidRDefault="0BBB18D6" w:rsidP="0BBB18D6">
      <w:pPr>
        <w:spacing w:before="0" w:after="200" w:line="240" w:lineRule="auto"/>
        <w:rPr>
          <w:sz w:val="22"/>
          <w:szCs w:val="22"/>
        </w:rPr>
      </w:pPr>
    </w:p>
    <w:p w14:paraId="140175C5" w14:textId="6683B9D1" w:rsidR="0BBB18D6" w:rsidRDefault="0BBB18D6" w:rsidP="0BBB18D6">
      <w:pPr>
        <w:spacing w:before="0" w:after="200" w:line="240" w:lineRule="auto"/>
        <w:rPr>
          <w:sz w:val="22"/>
          <w:szCs w:val="22"/>
        </w:rPr>
      </w:pPr>
    </w:p>
    <w:p w14:paraId="0BAD5216" w14:textId="39DD9100" w:rsidR="0BBB18D6" w:rsidRDefault="0BBB18D6" w:rsidP="0BBB18D6">
      <w:pPr>
        <w:spacing w:before="0" w:after="200" w:line="240" w:lineRule="auto"/>
        <w:rPr>
          <w:sz w:val="22"/>
          <w:szCs w:val="22"/>
        </w:rPr>
      </w:pPr>
    </w:p>
    <w:p w14:paraId="723F798F" w14:textId="055D6A4C" w:rsidR="0BBB18D6" w:rsidRDefault="0BBB18D6" w:rsidP="0BBB18D6">
      <w:pPr>
        <w:spacing w:before="0" w:after="0" w:line="240" w:lineRule="auto"/>
        <w:rPr>
          <w:b/>
          <w:bCs/>
          <w:sz w:val="22"/>
          <w:szCs w:val="22"/>
        </w:rPr>
      </w:pPr>
    </w:p>
    <w:p w14:paraId="3114CBAA" w14:textId="75963AE6" w:rsidR="007520DC" w:rsidRPr="005F42EE" w:rsidRDefault="007520DC" w:rsidP="007520DC">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Pr>
          <w:b/>
          <w:color w:val="FFFFFF" w:themeColor="background1"/>
          <w:lang w:eastAsia="en-AU"/>
        </w:rPr>
        <w:lastRenderedPageBreak/>
        <w:t>Task 1: Conform to Specification – Tool Gauge</w:t>
      </w:r>
    </w:p>
    <w:p w14:paraId="1BB2DFF7" w14:textId="12080E08" w:rsidR="00E758F4" w:rsidRPr="007520DC" w:rsidRDefault="00E758F4" w:rsidP="007520DC">
      <w:pPr>
        <w:spacing w:before="0" w:after="0" w:line="240" w:lineRule="auto"/>
        <w:rPr>
          <w:b/>
          <w:bCs/>
          <w:color w:val="FFFFFF" w:themeColor="background1"/>
          <w:lang w:eastAsia="en-AU"/>
        </w:rPr>
      </w:pPr>
      <w:r w:rsidRPr="00E83953">
        <w:rPr>
          <w:b/>
          <w:sz w:val="22"/>
          <w:szCs w:val="22"/>
        </w:rPr>
        <w:t>Step 1:</w:t>
      </w:r>
    </w:p>
    <w:p w14:paraId="1F4BE49C" w14:textId="66AE0A69" w:rsidR="00E758F4" w:rsidRDefault="04C0305E" w:rsidP="04C0305E">
      <w:pPr>
        <w:tabs>
          <w:tab w:val="clear" w:pos="284"/>
        </w:tabs>
        <w:spacing w:before="0" w:after="0" w:line="240" w:lineRule="auto"/>
        <w:rPr>
          <w:sz w:val="22"/>
          <w:szCs w:val="22"/>
        </w:rPr>
      </w:pPr>
      <w:r w:rsidRPr="04C0305E">
        <w:rPr>
          <w:sz w:val="22"/>
          <w:szCs w:val="22"/>
        </w:rPr>
        <w:t>Refer to the Tool Gauge drawing supplied. Measure and compare dimensions of the manufactured tool gauge against the drawing and assess if the component conforms to specifications.</w:t>
      </w:r>
    </w:p>
    <w:p w14:paraId="1F72F646" w14:textId="77777777" w:rsidR="002B144C" w:rsidRDefault="002B144C" w:rsidP="002B144C">
      <w:pPr>
        <w:tabs>
          <w:tab w:val="clear" w:pos="284"/>
        </w:tabs>
        <w:spacing w:before="0" w:after="0" w:line="240" w:lineRule="auto"/>
        <w:rPr>
          <w:sz w:val="22"/>
          <w:szCs w:val="22"/>
        </w:rPr>
      </w:pPr>
    </w:p>
    <w:p w14:paraId="47B395F4" w14:textId="77777777" w:rsidR="00E758F4" w:rsidRPr="00E83953" w:rsidRDefault="00E758F4" w:rsidP="002B144C">
      <w:pPr>
        <w:tabs>
          <w:tab w:val="clear" w:pos="284"/>
        </w:tabs>
        <w:spacing w:before="0" w:after="0" w:line="276" w:lineRule="auto"/>
        <w:rPr>
          <w:b/>
          <w:sz w:val="22"/>
          <w:szCs w:val="22"/>
        </w:rPr>
      </w:pPr>
      <w:r w:rsidRPr="00E83953">
        <w:rPr>
          <w:b/>
          <w:sz w:val="22"/>
          <w:szCs w:val="22"/>
        </w:rPr>
        <w:t xml:space="preserve">Step 2: </w:t>
      </w:r>
    </w:p>
    <w:p w14:paraId="08CE6F91" w14:textId="7C81B0E7" w:rsidR="002B144C" w:rsidRDefault="4BE02777" w:rsidP="4BE02777">
      <w:pPr>
        <w:tabs>
          <w:tab w:val="clear" w:pos="284"/>
        </w:tabs>
        <w:spacing w:before="0" w:after="0" w:line="276" w:lineRule="auto"/>
        <w:rPr>
          <w:sz w:val="22"/>
          <w:szCs w:val="22"/>
        </w:rPr>
      </w:pPr>
      <w:r w:rsidRPr="4BE02777">
        <w:rPr>
          <w:sz w:val="22"/>
          <w:szCs w:val="22"/>
        </w:rPr>
        <w:t>Complete the table below and report on the tool gauge conformance.  Place a tick in the appropriate box (correct/defective) and comment on any non-conformances in the Report section by outlining any discrepancies in sizes in relation to the specifications of the drawing.</w:t>
      </w:r>
    </w:p>
    <w:p w14:paraId="6E430A30" w14:textId="77777777" w:rsidR="00E758F4" w:rsidRPr="00755274" w:rsidRDefault="00E758F4" w:rsidP="00E758F4">
      <w:pPr>
        <w:tabs>
          <w:tab w:val="clear" w:pos="284"/>
        </w:tabs>
        <w:spacing w:before="0" w:after="0" w:line="276" w:lineRule="auto"/>
        <w:rPr>
          <w:color w:val="808080" w:themeColor="background1" w:themeShade="80"/>
          <w:sz w:val="16"/>
          <w:szCs w:val="16"/>
        </w:rPr>
      </w:pPr>
      <w:r w:rsidRPr="00755274">
        <w:rPr>
          <w:color w:val="808080" w:themeColor="background1" w:themeShade="80"/>
          <w:sz w:val="16"/>
          <w:szCs w:val="16"/>
        </w:rPr>
        <w:t>Table 2: Tool Gauge Conformance</w:t>
      </w:r>
    </w:p>
    <w:tbl>
      <w:tblPr>
        <w:tblStyle w:val="TableGrid"/>
        <w:tblW w:w="0" w:type="auto"/>
        <w:tblLook w:val="04A0" w:firstRow="1" w:lastRow="0" w:firstColumn="1" w:lastColumn="0" w:noHBand="0" w:noVBand="1"/>
      </w:tblPr>
      <w:tblGrid>
        <w:gridCol w:w="3020"/>
        <w:gridCol w:w="3020"/>
        <w:gridCol w:w="3020"/>
      </w:tblGrid>
      <w:tr w:rsidR="00E758F4" w14:paraId="0FE4EA8E" w14:textId="77777777" w:rsidTr="007C2CAC">
        <w:trPr>
          <w:cnfStyle w:val="100000000000" w:firstRow="1" w:lastRow="0" w:firstColumn="0" w:lastColumn="0" w:oddVBand="0" w:evenVBand="0" w:oddHBand="0" w:evenHBand="0" w:firstRowFirstColumn="0" w:firstRowLastColumn="0" w:lastRowFirstColumn="0" w:lastRowLastColumn="0"/>
        </w:trPr>
        <w:tc>
          <w:tcPr>
            <w:tcW w:w="3020" w:type="dxa"/>
          </w:tcPr>
          <w:p w14:paraId="780B4345" w14:textId="77777777" w:rsidR="00E758F4" w:rsidRDefault="00E758F4" w:rsidP="007C2CAC">
            <w:pPr>
              <w:tabs>
                <w:tab w:val="clear" w:pos="284"/>
              </w:tabs>
              <w:spacing w:before="0" w:after="200" w:line="276" w:lineRule="auto"/>
              <w:rPr>
                <w:sz w:val="22"/>
                <w:szCs w:val="22"/>
              </w:rPr>
            </w:pPr>
            <w:r>
              <w:rPr>
                <w:sz w:val="22"/>
                <w:szCs w:val="22"/>
              </w:rPr>
              <w:t>Dimension</w:t>
            </w:r>
          </w:p>
        </w:tc>
        <w:tc>
          <w:tcPr>
            <w:tcW w:w="3020" w:type="dxa"/>
          </w:tcPr>
          <w:p w14:paraId="552E99BE" w14:textId="77777777" w:rsidR="00E758F4" w:rsidRDefault="00E758F4" w:rsidP="007C2CAC">
            <w:pPr>
              <w:tabs>
                <w:tab w:val="clear" w:pos="284"/>
              </w:tabs>
              <w:spacing w:before="0" w:after="200" w:line="276" w:lineRule="auto"/>
              <w:rPr>
                <w:sz w:val="22"/>
                <w:szCs w:val="22"/>
              </w:rPr>
            </w:pPr>
            <w:r>
              <w:rPr>
                <w:sz w:val="22"/>
                <w:szCs w:val="22"/>
              </w:rPr>
              <w:t>Correct</w:t>
            </w:r>
          </w:p>
        </w:tc>
        <w:tc>
          <w:tcPr>
            <w:tcW w:w="3020" w:type="dxa"/>
          </w:tcPr>
          <w:p w14:paraId="2CA3DB40" w14:textId="77777777" w:rsidR="00E758F4" w:rsidRDefault="00E758F4" w:rsidP="007C2CAC">
            <w:pPr>
              <w:tabs>
                <w:tab w:val="clear" w:pos="284"/>
              </w:tabs>
              <w:spacing w:before="0" w:after="200" w:line="276" w:lineRule="auto"/>
              <w:rPr>
                <w:sz w:val="22"/>
                <w:szCs w:val="22"/>
              </w:rPr>
            </w:pPr>
            <w:r>
              <w:rPr>
                <w:sz w:val="22"/>
                <w:szCs w:val="22"/>
              </w:rPr>
              <w:t>Defective</w:t>
            </w:r>
          </w:p>
        </w:tc>
      </w:tr>
      <w:tr w:rsidR="00E758F4" w14:paraId="2A851D2C" w14:textId="77777777" w:rsidTr="007C2CAC">
        <w:tc>
          <w:tcPr>
            <w:tcW w:w="3020" w:type="dxa"/>
          </w:tcPr>
          <w:p w14:paraId="62DCB8F8" w14:textId="77777777" w:rsidR="00E758F4" w:rsidRDefault="00E758F4" w:rsidP="007C2CAC">
            <w:pPr>
              <w:tabs>
                <w:tab w:val="clear" w:pos="284"/>
              </w:tabs>
              <w:spacing w:before="0" w:after="0" w:line="480" w:lineRule="auto"/>
              <w:rPr>
                <w:sz w:val="22"/>
                <w:szCs w:val="22"/>
              </w:rPr>
            </w:pPr>
            <w:r>
              <w:rPr>
                <w:sz w:val="22"/>
                <w:szCs w:val="22"/>
              </w:rPr>
              <w:t>All corners square  4 x 90⁰</w:t>
            </w:r>
          </w:p>
        </w:tc>
        <w:tc>
          <w:tcPr>
            <w:tcW w:w="3020" w:type="dxa"/>
          </w:tcPr>
          <w:p w14:paraId="61CDCEAD" w14:textId="77777777" w:rsidR="00E758F4" w:rsidRDefault="00E758F4" w:rsidP="007C2CAC">
            <w:pPr>
              <w:tabs>
                <w:tab w:val="clear" w:pos="284"/>
              </w:tabs>
              <w:spacing w:before="0" w:after="0" w:line="480" w:lineRule="auto"/>
              <w:rPr>
                <w:sz w:val="22"/>
                <w:szCs w:val="22"/>
              </w:rPr>
            </w:pPr>
          </w:p>
        </w:tc>
        <w:tc>
          <w:tcPr>
            <w:tcW w:w="3020" w:type="dxa"/>
          </w:tcPr>
          <w:p w14:paraId="6BB9E253" w14:textId="77777777" w:rsidR="00E758F4" w:rsidRDefault="00E758F4" w:rsidP="007C2CAC">
            <w:pPr>
              <w:tabs>
                <w:tab w:val="clear" w:pos="284"/>
              </w:tabs>
              <w:spacing w:before="0" w:after="0" w:line="480" w:lineRule="auto"/>
              <w:rPr>
                <w:sz w:val="22"/>
                <w:szCs w:val="22"/>
              </w:rPr>
            </w:pPr>
          </w:p>
        </w:tc>
      </w:tr>
      <w:tr w:rsidR="00E758F4" w14:paraId="18CFD345" w14:textId="77777777" w:rsidTr="007C2CAC">
        <w:tc>
          <w:tcPr>
            <w:tcW w:w="3020" w:type="dxa"/>
          </w:tcPr>
          <w:p w14:paraId="4C8440C5" w14:textId="77777777" w:rsidR="00E758F4" w:rsidRDefault="00E758F4" w:rsidP="007C2CAC">
            <w:pPr>
              <w:tabs>
                <w:tab w:val="clear" w:pos="284"/>
              </w:tabs>
              <w:spacing w:before="0" w:after="0" w:line="480" w:lineRule="auto"/>
              <w:rPr>
                <w:sz w:val="22"/>
                <w:szCs w:val="22"/>
              </w:rPr>
            </w:pPr>
            <w:r>
              <w:rPr>
                <w:sz w:val="22"/>
                <w:szCs w:val="22"/>
              </w:rPr>
              <w:t>Length</w:t>
            </w:r>
            <w:r w:rsidRPr="00337FDF">
              <w:rPr>
                <w:sz w:val="28"/>
                <w:szCs w:val="28"/>
              </w:rPr>
              <w:t xml:space="preserve"> </w:t>
            </w:r>
            <m:oMath>
              <m:f>
                <m:fPr>
                  <m:ctrlPr>
                    <w:rPr>
                      <w:rFonts w:ascii="Cambria Math" w:hAnsi="Cambria Math"/>
                      <w:i/>
                      <w:sz w:val="28"/>
                      <w:szCs w:val="28"/>
                    </w:rPr>
                  </m:ctrlPr>
                </m:fPr>
                <m:num>
                  <m:r>
                    <w:rPr>
                      <w:rFonts w:ascii="Cambria Math" w:hAnsi="Cambria Math"/>
                      <w:sz w:val="28"/>
                      <w:szCs w:val="28"/>
                    </w:rPr>
                    <m:t>121</m:t>
                  </m:r>
                </m:num>
                <m:den>
                  <m:r>
                    <w:rPr>
                      <w:rFonts w:ascii="Cambria Math" w:hAnsi="Cambria Math"/>
                      <w:sz w:val="28"/>
                      <w:szCs w:val="28"/>
                    </w:rPr>
                    <m:t>119</m:t>
                  </m:r>
                </m:den>
              </m:f>
            </m:oMath>
            <w:r>
              <w:rPr>
                <w:rFonts w:eastAsiaTheme="minorEastAsia"/>
                <w:sz w:val="22"/>
                <w:szCs w:val="22"/>
              </w:rPr>
              <w:t xml:space="preserve"> mm</w:t>
            </w:r>
          </w:p>
        </w:tc>
        <w:tc>
          <w:tcPr>
            <w:tcW w:w="3020" w:type="dxa"/>
          </w:tcPr>
          <w:p w14:paraId="23DE523C" w14:textId="77777777" w:rsidR="00E758F4" w:rsidRDefault="00E758F4" w:rsidP="007C2CAC">
            <w:pPr>
              <w:tabs>
                <w:tab w:val="clear" w:pos="284"/>
              </w:tabs>
              <w:spacing w:before="0" w:after="0" w:line="480" w:lineRule="auto"/>
              <w:rPr>
                <w:sz w:val="22"/>
                <w:szCs w:val="22"/>
              </w:rPr>
            </w:pPr>
          </w:p>
        </w:tc>
        <w:tc>
          <w:tcPr>
            <w:tcW w:w="3020" w:type="dxa"/>
          </w:tcPr>
          <w:p w14:paraId="52E56223" w14:textId="77777777" w:rsidR="00E758F4" w:rsidRDefault="00E758F4" w:rsidP="007C2CAC">
            <w:pPr>
              <w:tabs>
                <w:tab w:val="clear" w:pos="284"/>
              </w:tabs>
              <w:spacing w:before="0" w:after="0" w:line="480" w:lineRule="auto"/>
              <w:rPr>
                <w:sz w:val="22"/>
                <w:szCs w:val="22"/>
              </w:rPr>
            </w:pPr>
          </w:p>
        </w:tc>
      </w:tr>
      <w:tr w:rsidR="00E758F4" w14:paraId="6881D441" w14:textId="77777777" w:rsidTr="007C2CAC">
        <w:tc>
          <w:tcPr>
            <w:tcW w:w="3020" w:type="dxa"/>
          </w:tcPr>
          <w:p w14:paraId="15935C45" w14:textId="77777777" w:rsidR="00E758F4" w:rsidRDefault="00E758F4" w:rsidP="007C2CAC">
            <w:pPr>
              <w:tabs>
                <w:tab w:val="clear" w:pos="284"/>
              </w:tabs>
              <w:spacing w:before="0" w:after="0" w:line="480" w:lineRule="auto"/>
              <w:rPr>
                <w:sz w:val="22"/>
                <w:szCs w:val="22"/>
              </w:rPr>
            </w:pPr>
            <w:r>
              <w:rPr>
                <w:sz w:val="22"/>
                <w:szCs w:val="22"/>
              </w:rPr>
              <w:t xml:space="preserve">Width </w:t>
            </w:r>
            <m:oMath>
              <m:f>
                <m:fPr>
                  <m:ctrlPr>
                    <w:rPr>
                      <w:rFonts w:ascii="Cambria Math" w:hAnsi="Cambria Math"/>
                      <w:i/>
                      <w:sz w:val="28"/>
                      <w:szCs w:val="28"/>
                    </w:rPr>
                  </m:ctrlPr>
                </m:fPr>
                <m:num>
                  <m:r>
                    <w:rPr>
                      <w:rFonts w:ascii="Cambria Math" w:hAnsi="Cambria Math"/>
                      <w:sz w:val="28"/>
                      <w:szCs w:val="28"/>
                    </w:rPr>
                    <m:t>76</m:t>
                  </m:r>
                </m:num>
                <m:den>
                  <m:r>
                    <w:rPr>
                      <w:rFonts w:ascii="Cambria Math" w:hAnsi="Cambria Math"/>
                      <w:sz w:val="28"/>
                      <w:szCs w:val="28"/>
                    </w:rPr>
                    <m:t>74</m:t>
                  </m:r>
                </m:den>
              </m:f>
            </m:oMath>
            <w:r>
              <w:rPr>
                <w:rFonts w:eastAsiaTheme="minorEastAsia"/>
                <w:sz w:val="22"/>
                <w:szCs w:val="22"/>
              </w:rPr>
              <w:t xml:space="preserve"> mm</w:t>
            </w:r>
          </w:p>
        </w:tc>
        <w:tc>
          <w:tcPr>
            <w:tcW w:w="3020" w:type="dxa"/>
          </w:tcPr>
          <w:p w14:paraId="07547A01" w14:textId="77777777" w:rsidR="00E758F4" w:rsidRDefault="00E758F4" w:rsidP="007C2CAC">
            <w:pPr>
              <w:tabs>
                <w:tab w:val="clear" w:pos="284"/>
              </w:tabs>
              <w:spacing w:before="0" w:after="0" w:line="480" w:lineRule="auto"/>
              <w:rPr>
                <w:sz w:val="22"/>
                <w:szCs w:val="22"/>
              </w:rPr>
            </w:pPr>
          </w:p>
        </w:tc>
        <w:tc>
          <w:tcPr>
            <w:tcW w:w="3020" w:type="dxa"/>
          </w:tcPr>
          <w:p w14:paraId="5043CB0F" w14:textId="77777777" w:rsidR="00E758F4" w:rsidRDefault="00E758F4" w:rsidP="007C2CAC">
            <w:pPr>
              <w:tabs>
                <w:tab w:val="clear" w:pos="284"/>
              </w:tabs>
              <w:spacing w:before="0" w:after="0" w:line="480" w:lineRule="auto"/>
              <w:rPr>
                <w:sz w:val="22"/>
                <w:szCs w:val="22"/>
              </w:rPr>
            </w:pPr>
          </w:p>
        </w:tc>
      </w:tr>
      <w:tr w:rsidR="00E758F4" w14:paraId="66D166E5" w14:textId="77777777" w:rsidTr="007C2CAC">
        <w:tc>
          <w:tcPr>
            <w:tcW w:w="3020" w:type="dxa"/>
          </w:tcPr>
          <w:p w14:paraId="25F31155" w14:textId="77777777" w:rsidR="00E758F4" w:rsidRDefault="00E758F4" w:rsidP="007C2CAC">
            <w:pPr>
              <w:tabs>
                <w:tab w:val="clear" w:pos="284"/>
              </w:tabs>
              <w:spacing w:before="0" w:after="0" w:line="480" w:lineRule="auto"/>
              <w:rPr>
                <w:sz w:val="22"/>
                <w:szCs w:val="22"/>
              </w:rPr>
            </w:pPr>
            <w:r>
              <w:rPr>
                <w:sz w:val="22"/>
                <w:szCs w:val="22"/>
              </w:rPr>
              <w:t>90⁰ angle</w:t>
            </w:r>
          </w:p>
        </w:tc>
        <w:tc>
          <w:tcPr>
            <w:tcW w:w="3020" w:type="dxa"/>
          </w:tcPr>
          <w:p w14:paraId="07459315" w14:textId="77777777" w:rsidR="00E758F4" w:rsidRDefault="00E758F4" w:rsidP="007C2CAC">
            <w:pPr>
              <w:tabs>
                <w:tab w:val="clear" w:pos="284"/>
              </w:tabs>
              <w:spacing w:before="0" w:after="0" w:line="480" w:lineRule="auto"/>
              <w:rPr>
                <w:sz w:val="22"/>
                <w:szCs w:val="22"/>
              </w:rPr>
            </w:pPr>
          </w:p>
        </w:tc>
        <w:tc>
          <w:tcPr>
            <w:tcW w:w="3020" w:type="dxa"/>
          </w:tcPr>
          <w:p w14:paraId="6537F28F" w14:textId="77777777" w:rsidR="00E758F4" w:rsidRDefault="00E758F4" w:rsidP="007C2CAC">
            <w:pPr>
              <w:tabs>
                <w:tab w:val="clear" w:pos="284"/>
              </w:tabs>
              <w:spacing w:before="0" w:after="0" w:line="480" w:lineRule="auto"/>
              <w:rPr>
                <w:sz w:val="22"/>
                <w:szCs w:val="22"/>
              </w:rPr>
            </w:pPr>
          </w:p>
        </w:tc>
      </w:tr>
      <w:tr w:rsidR="00E758F4" w14:paraId="3309D093" w14:textId="77777777" w:rsidTr="007C2CAC">
        <w:tc>
          <w:tcPr>
            <w:tcW w:w="3020" w:type="dxa"/>
          </w:tcPr>
          <w:p w14:paraId="3DA01B8F" w14:textId="77777777" w:rsidR="00E758F4" w:rsidRDefault="00E758F4" w:rsidP="007C2CAC">
            <w:pPr>
              <w:tabs>
                <w:tab w:val="clear" w:pos="284"/>
              </w:tabs>
              <w:spacing w:before="0" w:after="0" w:line="480" w:lineRule="auto"/>
              <w:rPr>
                <w:sz w:val="22"/>
                <w:szCs w:val="22"/>
              </w:rPr>
            </w:pPr>
            <w:r>
              <w:rPr>
                <w:sz w:val="22"/>
                <w:szCs w:val="22"/>
              </w:rPr>
              <w:t>90⁰ angle depth 12mm</w:t>
            </w:r>
          </w:p>
        </w:tc>
        <w:tc>
          <w:tcPr>
            <w:tcW w:w="3020" w:type="dxa"/>
          </w:tcPr>
          <w:p w14:paraId="6DFB9E20" w14:textId="77777777" w:rsidR="00E758F4" w:rsidRDefault="00E758F4" w:rsidP="007C2CAC">
            <w:pPr>
              <w:tabs>
                <w:tab w:val="clear" w:pos="284"/>
              </w:tabs>
              <w:spacing w:before="0" w:after="0" w:line="480" w:lineRule="auto"/>
              <w:rPr>
                <w:sz w:val="22"/>
                <w:szCs w:val="22"/>
              </w:rPr>
            </w:pPr>
          </w:p>
        </w:tc>
        <w:tc>
          <w:tcPr>
            <w:tcW w:w="3020" w:type="dxa"/>
          </w:tcPr>
          <w:p w14:paraId="70DF9E56" w14:textId="77777777" w:rsidR="00E758F4" w:rsidRDefault="00E758F4" w:rsidP="007C2CAC">
            <w:pPr>
              <w:tabs>
                <w:tab w:val="clear" w:pos="284"/>
              </w:tabs>
              <w:spacing w:before="0" w:after="0" w:line="480" w:lineRule="auto"/>
              <w:rPr>
                <w:sz w:val="22"/>
                <w:szCs w:val="22"/>
              </w:rPr>
            </w:pPr>
          </w:p>
        </w:tc>
      </w:tr>
      <w:tr w:rsidR="00E758F4" w14:paraId="6B3704FF" w14:textId="77777777" w:rsidTr="007C2CAC">
        <w:tc>
          <w:tcPr>
            <w:tcW w:w="3020" w:type="dxa"/>
          </w:tcPr>
          <w:p w14:paraId="020ED6E2" w14:textId="77777777" w:rsidR="00E758F4" w:rsidRDefault="00E758F4" w:rsidP="007C2CAC">
            <w:pPr>
              <w:tabs>
                <w:tab w:val="clear" w:pos="284"/>
              </w:tabs>
              <w:spacing w:before="0" w:after="0" w:line="480" w:lineRule="auto"/>
              <w:rPr>
                <w:sz w:val="22"/>
                <w:szCs w:val="22"/>
              </w:rPr>
            </w:pPr>
            <w:r>
              <w:rPr>
                <w:sz w:val="22"/>
                <w:szCs w:val="22"/>
              </w:rPr>
              <w:t>60⁰ angle</w:t>
            </w:r>
          </w:p>
        </w:tc>
        <w:tc>
          <w:tcPr>
            <w:tcW w:w="3020" w:type="dxa"/>
          </w:tcPr>
          <w:p w14:paraId="44E871BC" w14:textId="77777777" w:rsidR="00E758F4" w:rsidRDefault="00E758F4" w:rsidP="007C2CAC">
            <w:pPr>
              <w:tabs>
                <w:tab w:val="clear" w:pos="284"/>
              </w:tabs>
              <w:spacing w:before="0" w:after="0" w:line="480" w:lineRule="auto"/>
              <w:rPr>
                <w:sz w:val="22"/>
                <w:szCs w:val="22"/>
              </w:rPr>
            </w:pPr>
          </w:p>
        </w:tc>
        <w:tc>
          <w:tcPr>
            <w:tcW w:w="3020" w:type="dxa"/>
          </w:tcPr>
          <w:p w14:paraId="144A5D23" w14:textId="77777777" w:rsidR="00E758F4" w:rsidRDefault="00E758F4" w:rsidP="007C2CAC">
            <w:pPr>
              <w:tabs>
                <w:tab w:val="clear" w:pos="284"/>
              </w:tabs>
              <w:spacing w:before="0" w:after="0" w:line="480" w:lineRule="auto"/>
              <w:rPr>
                <w:sz w:val="22"/>
                <w:szCs w:val="22"/>
              </w:rPr>
            </w:pPr>
          </w:p>
        </w:tc>
      </w:tr>
      <w:tr w:rsidR="00E758F4" w14:paraId="4311EB1E" w14:textId="77777777" w:rsidTr="007C2CAC">
        <w:tc>
          <w:tcPr>
            <w:tcW w:w="3020" w:type="dxa"/>
          </w:tcPr>
          <w:p w14:paraId="04757A93" w14:textId="77777777" w:rsidR="00E758F4" w:rsidRDefault="00E758F4" w:rsidP="007C2CAC">
            <w:pPr>
              <w:tabs>
                <w:tab w:val="clear" w:pos="284"/>
              </w:tabs>
              <w:spacing w:before="0" w:after="0" w:line="480" w:lineRule="auto"/>
              <w:rPr>
                <w:sz w:val="22"/>
                <w:szCs w:val="22"/>
              </w:rPr>
            </w:pPr>
            <w:r>
              <w:rPr>
                <w:sz w:val="22"/>
                <w:szCs w:val="22"/>
              </w:rPr>
              <w:t>60⁰ angle depth 12mm</w:t>
            </w:r>
          </w:p>
        </w:tc>
        <w:tc>
          <w:tcPr>
            <w:tcW w:w="3020" w:type="dxa"/>
          </w:tcPr>
          <w:p w14:paraId="738610EB" w14:textId="77777777" w:rsidR="00E758F4" w:rsidRDefault="00E758F4" w:rsidP="007C2CAC">
            <w:pPr>
              <w:tabs>
                <w:tab w:val="clear" w:pos="284"/>
              </w:tabs>
              <w:spacing w:before="0" w:after="0" w:line="480" w:lineRule="auto"/>
              <w:rPr>
                <w:sz w:val="22"/>
                <w:szCs w:val="22"/>
              </w:rPr>
            </w:pPr>
          </w:p>
        </w:tc>
        <w:tc>
          <w:tcPr>
            <w:tcW w:w="3020" w:type="dxa"/>
          </w:tcPr>
          <w:p w14:paraId="637805D2" w14:textId="77777777" w:rsidR="00E758F4" w:rsidRDefault="00E758F4" w:rsidP="007C2CAC">
            <w:pPr>
              <w:tabs>
                <w:tab w:val="clear" w:pos="284"/>
              </w:tabs>
              <w:spacing w:before="0" w:after="0" w:line="480" w:lineRule="auto"/>
              <w:rPr>
                <w:sz w:val="22"/>
                <w:szCs w:val="22"/>
              </w:rPr>
            </w:pPr>
          </w:p>
        </w:tc>
      </w:tr>
      <w:tr w:rsidR="00E758F4" w14:paraId="1B7E604C" w14:textId="77777777" w:rsidTr="007C2CAC">
        <w:tc>
          <w:tcPr>
            <w:tcW w:w="3020" w:type="dxa"/>
          </w:tcPr>
          <w:p w14:paraId="2E730147" w14:textId="77777777" w:rsidR="00E758F4" w:rsidRDefault="00E758F4" w:rsidP="007C2CAC">
            <w:pPr>
              <w:tabs>
                <w:tab w:val="clear" w:pos="284"/>
              </w:tabs>
              <w:spacing w:before="0" w:after="0" w:line="480" w:lineRule="auto"/>
              <w:rPr>
                <w:sz w:val="22"/>
                <w:szCs w:val="22"/>
              </w:rPr>
            </w:pPr>
            <w:r>
              <w:rPr>
                <w:sz w:val="22"/>
                <w:szCs w:val="22"/>
              </w:rPr>
              <w:t>118⁰ angle</w:t>
            </w:r>
          </w:p>
        </w:tc>
        <w:tc>
          <w:tcPr>
            <w:tcW w:w="3020" w:type="dxa"/>
          </w:tcPr>
          <w:p w14:paraId="463F29E8" w14:textId="77777777" w:rsidR="00E758F4" w:rsidRDefault="00E758F4" w:rsidP="007C2CAC">
            <w:pPr>
              <w:tabs>
                <w:tab w:val="clear" w:pos="284"/>
              </w:tabs>
              <w:spacing w:before="0" w:after="0" w:line="480" w:lineRule="auto"/>
              <w:rPr>
                <w:sz w:val="22"/>
                <w:szCs w:val="22"/>
              </w:rPr>
            </w:pPr>
          </w:p>
        </w:tc>
        <w:tc>
          <w:tcPr>
            <w:tcW w:w="3020" w:type="dxa"/>
          </w:tcPr>
          <w:p w14:paraId="3B7B4B86" w14:textId="77777777" w:rsidR="00E758F4" w:rsidRDefault="00E758F4" w:rsidP="007C2CAC">
            <w:pPr>
              <w:tabs>
                <w:tab w:val="clear" w:pos="284"/>
              </w:tabs>
              <w:spacing w:before="0" w:after="0" w:line="480" w:lineRule="auto"/>
              <w:rPr>
                <w:sz w:val="22"/>
                <w:szCs w:val="22"/>
              </w:rPr>
            </w:pPr>
          </w:p>
        </w:tc>
      </w:tr>
      <w:tr w:rsidR="00E758F4" w14:paraId="2AB7A28C" w14:textId="77777777" w:rsidTr="007C2CAC">
        <w:tc>
          <w:tcPr>
            <w:tcW w:w="3020" w:type="dxa"/>
          </w:tcPr>
          <w:p w14:paraId="061A07E2" w14:textId="77777777" w:rsidR="00E758F4" w:rsidRDefault="00E758F4" w:rsidP="007C2CAC">
            <w:pPr>
              <w:tabs>
                <w:tab w:val="clear" w:pos="284"/>
              </w:tabs>
              <w:spacing w:before="0" w:after="0" w:line="480" w:lineRule="auto"/>
              <w:rPr>
                <w:sz w:val="22"/>
                <w:szCs w:val="22"/>
              </w:rPr>
            </w:pPr>
            <w:r>
              <w:rPr>
                <w:sz w:val="22"/>
                <w:szCs w:val="22"/>
              </w:rPr>
              <w:t>118⁰ angle depth 15mm</w:t>
            </w:r>
          </w:p>
        </w:tc>
        <w:tc>
          <w:tcPr>
            <w:tcW w:w="3020" w:type="dxa"/>
          </w:tcPr>
          <w:p w14:paraId="3A0FF5F2" w14:textId="77777777" w:rsidR="00E758F4" w:rsidRDefault="00E758F4" w:rsidP="007C2CAC">
            <w:pPr>
              <w:tabs>
                <w:tab w:val="clear" w:pos="284"/>
              </w:tabs>
              <w:spacing w:before="0" w:after="0" w:line="480" w:lineRule="auto"/>
              <w:rPr>
                <w:sz w:val="22"/>
                <w:szCs w:val="22"/>
              </w:rPr>
            </w:pPr>
          </w:p>
        </w:tc>
        <w:tc>
          <w:tcPr>
            <w:tcW w:w="3020" w:type="dxa"/>
          </w:tcPr>
          <w:p w14:paraId="5630AD66" w14:textId="77777777" w:rsidR="00E758F4" w:rsidRDefault="00E758F4" w:rsidP="007C2CAC">
            <w:pPr>
              <w:tabs>
                <w:tab w:val="clear" w:pos="284"/>
              </w:tabs>
              <w:spacing w:before="0" w:after="0" w:line="480" w:lineRule="auto"/>
              <w:rPr>
                <w:sz w:val="22"/>
                <w:szCs w:val="22"/>
              </w:rPr>
            </w:pPr>
          </w:p>
        </w:tc>
      </w:tr>
      <w:tr w:rsidR="00E758F4" w14:paraId="262C6544" w14:textId="77777777" w:rsidTr="007C2CAC">
        <w:tc>
          <w:tcPr>
            <w:tcW w:w="3020" w:type="dxa"/>
          </w:tcPr>
          <w:p w14:paraId="4BBC1C8E" w14:textId="77777777" w:rsidR="00E758F4" w:rsidRDefault="00E758F4" w:rsidP="007C2CAC">
            <w:pPr>
              <w:tabs>
                <w:tab w:val="clear" w:pos="284"/>
              </w:tabs>
              <w:spacing w:before="0" w:after="0" w:line="480" w:lineRule="auto"/>
              <w:rPr>
                <w:sz w:val="22"/>
                <w:szCs w:val="22"/>
              </w:rPr>
            </w:pPr>
            <w:r>
              <w:rPr>
                <w:sz w:val="22"/>
                <w:szCs w:val="22"/>
              </w:rPr>
              <w:t>Radius corners  4 x R8</w:t>
            </w:r>
          </w:p>
        </w:tc>
        <w:tc>
          <w:tcPr>
            <w:tcW w:w="3020" w:type="dxa"/>
          </w:tcPr>
          <w:p w14:paraId="61829076" w14:textId="77777777" w:rsidR="00E758F4" w:rsidRDefault="00E758F4" w:rsidP="007C2CAC">
            <w:pPr>
              <w:tabs>
                <w:tab w:val="clear" w:pos="284"/>
              </w:tabs>
              <w:spacing w:before="0" w:after="0" w:line="480" w:lineRule="auto"/>
              <w:rPr>
                <w:sz w:val="22"/>
                <w:szCs w:val="22"/>
              </w:rPr>
            </w:pPr>
          </w:p>
        </w:tc>
        <w:tc>
          <w:tcPr>
            <w:tcW w:w="3020" w:type="dxa"/>
          </w:tcPr>
          <w:p w14:paraId="2BA226A1" w14:textId="77777777" w:rsidR="00E758F4" w:rsidRDefault="00E758F4" w:rsidP="007C2CAC">
            <w:pPr>
              <w:tabs>
                <w:tab w:val="clear" w:pos="284"/>
              </w:tabs>
              <w:spacing w:before="0" w:after="0" w:line="480" w:lineRule="auto"/>
              <w:rPr>
                <w:sz w:val="22"/>
                <w:szCs w:val="22"/>
              </w:rPr>
            </w:pPr>
          </w:p>
        </w:tc>
      </w:tr>
      <w:tr w:rsidR="00E758F4" w14:paraId="7155DE34" w14:textId="77777777" w:rsidTr="007C2CAC">
        <w:tc>
          <w:tcPr>
            <w:tcW w:w="3020" w:type="dxa"/>
          </w:tcPr>
          <w:p w14:paraId="30BEF27C" w14:textId="77777777" w:rsidR="00E758F4" w:rsidRDefault="00E758F4" w:rsidP="007C2CAC">
            <w:pPr>
              <w:tabs>
                <w:tab w:val="clear" w:pos="284"/>
              </w:tabs>
              <w:spacing w:before="0" w:after="0" w:line="480" w:lineRule="auto"/>
              <w:rPr>
                <w:sz w:val="22"/>
                <w:szCs w:val="22"/>
              </w:rPr>
            </w:pPr>
            <w:r>
              <w:rPr>
                <w:sz w:val="22"/>
                <w:szCs w:val="22"/>
              </w:rPr>
              <w:t>All burrs removed</w:t>
            </w:r>
          </w:p>
        </w:tc>
        <w:tc>
          <w:tcPr>
            <w:tcW w:w="3020" w:type="dxa"/>
          </w:tcPr>
          <w:p w14:paraId="17AD93B2" w14:textId="77777777" w:rsidR="00E758F4" w:rsidRDefault="00E758F4" w:rsidP="007C2CAC">
            <w:pPr>
              <w:tabs>
                <w:tab w:val="clear" w:pos="284"/>
              </w:tabs>
              <w:spacing w:before="0" w:after="0" w:line="480" w:lineRule="auto"/>
              <w:rPr>
                <w:sz w:val="22"/>
                <w:szCs w:val="22"/>
              </w:rPr>
            </w:pPr>
          </w:p>
        </w:tc>
        <w:tc>
          <w:tcPr>
            <w:tcW w:w="3020" w:type="dxa"/>
          </w:tcPr>
          <w:p w14:paraId="0DE4B5B7" w14:textId="77777777" w:rsidR="00E758F4" w:rsidRDefault="00E758F4" w:rsidP="007C2CAC">
            <w:pPr>
              <w:tabs>
                <w:tab w:val="clear" w:pos="284"/>
              </w:tabs>
              <w:spacing w:before="0" w:after="0" w:line="480" w:lineRule="auto"/>
              <w:rPr>
                <w:sz w:val="22"/>
                <w:szCs w:val="22"/>
              </w:rPr>
            </w:pPr>
          </w:p>
        </w:tc>
      </w:tr>
    </w:tbl>
    <w:p w14:paraId="2AB79AFD" w14:textId="77777777" w:rsidR="007520DC" w:rsidRDefault="007520DC" w:rsidP="007520DC">
      <w:pPr>
        <w:tabs>
          <w:tab w:val="clear" w:pos="284"/>
        </w:tabs>
        <w:spacing w:before="0" w:after="0" w:line="276" w:lineRule="auto"/>
        <w:rPr>
          <w:b/>
          <w:bCs/>
          <w:sz w:val="22"/>
          <w:szCs w:val="22"/>
        </w:rPr>
      </w:pPr>
    </w:p>
    <w:p w14:paraId="221998F8" w14:textId="21CBC986" w:rsidR="00E758F4" w:rsidRPr="00E83953" w:rsidRDefault="00E758F4" w:rsidP="007520DC">
      <w:pPr>
        <w:tabs>
          <w:tab w:val="clear" w:pos="284"/>
        </w:tabs>
        <w:spacing w:before="0" w:after="200" w:line="240" w:lineRule="auto"/>
        <w:rPr>
          <w:b/>
          <w:bCs/>
          <w:sz w:val="22"/>
          <w:szCs w:val="22"/>
        </w:rPr>
      </w:pPr>
      <w:r w:rsidRPr="0BBB18D6">
        <w:rPr>
          <w:b/>
          <w:bCs/>
          <w:sz w:val="22"/>
          <w:szCs w:val="22"/>
        </w:rPr>
        <w:t xml:space="preserve">Is the component correct </w:t>
      </w:r>
      <w:r w:rsidRPr="00E83953">
        <w:rPr>
          <w:b/>
          <w:sz w:val="22"/>
          <w:szCs w:val="22"/>
        </w:rPr>
        <w:tab/>
      </w:r>
      <w:r w:rsidRPr="0BBB18D6">
        <w:rPr>
          <w:b/>
          <w:bCs/>
          <w:sz w:val="22"/>
          <w:szCs w:val="22"/>
        </w:rPr>
        <w:t>Yes</w:t>
      </w:r>
      <w:r w:rsidR="007520DC">
        <w:rPr>
          <w:b/>
          <w:bCs/>
          <w:sz w:val="22"/>
          <w:szCs w:val="22"/>
        </w:rPr>
        <w:t xml:space="preserve"> </w:t>
      </w:r>
      <w:r w:rsidRPr="0BBB18D6">
        <w:rPr>
          <w:b/>
          <w:bCs/>
          <w:sz w:val="22"/>
          <w:szCs w:val="22"/>
        </w:rPr>
        <w:t>/ No</w:t>
      </w:r>
    </w:p>
    <w:p w14:paraId="7DDA43D3" w14:textId="6DFE4CDF" w:rsidR="002B144C" w:rsidRDefault="00E758F4" w:rsidP="002B144C">
      <w:pPr>
        <w:tabs>
          <w:tab w:val="clear" w:pos="284"/>
        </w:tabs>
        <w:spacing w:before="0" w:after="200" w:line="276" w:lineRule="auto"/>
        <w:rPr>
          <w:b/>
          <w:sz w:val="22"/>
          <w:szCs w:val="22"/>
        </w:rPr>
      </w:pPr>
      <w:r w:rsidRPr="00E83953">
        <w:rPr>
          <w:b/>
          <w:sz w:val="22"/>
          <w:szCs w:val="22"/>
        </w:rPr>
        <w:t xml:space="preserve">Is the component functional </w:t>
      </w:r>
      <w:r w:rsidRPr="00E83953">
        <w:rPr>
          <w:b/>
          <w:sz w:val="22"/>
          <w:szCs w:val="22"/>
        </w:rPr>
        <w:tab/>
        <w:t>Yes</w:t>
      </w:r>
      <w:r w:rsidR="007520DC">
        <w:rPr>
          <w:b/>
          <w:sz w:val="22"/>
          <w:szCs w:val="22"/>
        </w:rPr>
        <w:t xml:space="preserve"> </w:t>
      </w:r>
      <w:r w:rsidRPr="00E83953">
        <w:rPr>
          <w:b/>
          <w:sz w:val="22"/>
          <w:szCs w:val="22"/>
        </w:rPr>
        <w:t>/ No</w:t>
      </w:r>
    </w:p>
    <w:p w14:paraId="25F0C3B8" w14:textId="1B49CDA6" w:rsidR="00E758F4" w:rsidRPr="002B144C" w:rsidRDefault="04C0305E" w:rsidP="04C0305E">
      <w:pPr>
        <w:tabs>
          <w:tab w:val="clear" w:pos="284"/>
        </w:tabs>
        <w:spacing w:before="0" w:after="200" w:line="276" w:lineRule="auto"/>
        <w:rPr>
          <w:sz w:val="22"/>
          <w:szCs w:val="22"/>
        </w:rPr>
      </w:pPr>
      <w:r w:rsidRPr="04C0305E">
        <w:rPr>
          <w:sz w:val="22"/>
          <w:szCs w:val="22"/>
        </w:rPr>
        <w:t>Report on the component’s conformance or non-conformance to drawing specifications.</w:t>
      </w:r>
    </w:p>
    <w:p w14:paraId="2DBF0D7D" w14:textId="76D9FD25" w:rsidR="00E758F4" w:rsidRDefault="00E758F4" w:rsidP="00E758F4">
      <w:pPr>
        <w:tabs>
          <w:tab w:val="clear" w:pos="284"/>
        </w:tabs>
        <w:spacing w:before="0" w:line="480" w:lineRule="auto"/>
        <w:rPr>
          <w:sz w:val="22"/>
          <w:szCs w:val="22"/>
          <w:u w:val="single"/>
        </w:rPr>
      </w:pP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p>
    <w:p w14:paraId="761839E0" w14:textId="6CC8D8BC" w:rsidR="00E758F4" w:rsidRPr="005F42EE" w:rsidRDefault="00E758F4" w:rsidP="00E758F4">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Pr>
          <w:b/>
          <w:color w:val="FFFFFF" w:themeColor="background1"/>
          <w:lang w:eastAsia="en-AU"/>
        </w:rPr>
        <w:lastRenderedPageBreak/>
        <w:t>Task 2</w:t>
      </w:r>
      <w:r w:rsidRPr="006518E0">
        <w:rPr>
          <w:b/>
          <w:color w:val="FFFFFF" w:themeColor="background1"/>
          <w:lang w:eastAsia="en-AU"/>
        </w:rPr>
        <w:t>:</w:t>
      </w:r>
      <w:r>
        <w:rPr>
          <w:b/>
          <w:color w:val="FFFFFF" w:themeColor="background1"/>
          <w:lang w:eastAsia="en-AU"/>
        </w:rPr>
        <w:t xml:space="preserve"> Develop a quality improvement procedure (SOP)</w:t>
      </w:r>
      <w:r w:rsidR="00A43B90" w:rsidRPr="00A43B90">
        <w:rPr>
          <w:b/>
          <w:color w:val="FFFFFF" w:themeColor="background1"/>
          <w:lang w:eastAsia="en-AU"/>
        </w:rPr>
        <w:t xml:space="preserve"> </w:t>
      </w:r>
      <w:r w:rsidR="00A43B90">
        <w:rPr>
          <w:b/>
          <w:color w:val="FFFFFF" w:themeColor="background1"/>
          <w:lang w:eastAsia="en-AU"/>
        </w:rPr>
        <w:t>-.Tool gauge</w:t>
      </w:r>
    </w:p>
    <w:p w14:paraId="5304BD43" w14:textId="77777777" w:rsidR="00E758F4" w:rsidRDefault="00E758F4" w:rsidP="00E758F4">
      <w:pPr>
        <w:tabs>
          <w:tab w:val="clear" w:pos="284"/>
        </w:tabs>
        <w:spacing w:before="0" w:after="0" w:line="276" w:lineRule="auto"/>
        <w:rPr>
          <w:sz w:val="22"/>
          <w:szCs w:val="22"/>
        </w:rPr>
      </w:pPr>
      <w:r>
        <w:rPr>
          <w:sz w:val="22"/>
          <w:szCs w:val="22"/>
        </w:rPr>
        <w:t>To assess and report on the results of a quality improvement system and engage in quality improvement</w:t>
      </w:r>
    </w:p>
    <w:p w14:paraId="6B62F1B3" w14:textId="77777777" w:rsidR="00E758F4" w:rsidRDefault="00E758F4" w:rsidP="00E758F4">
      <w:pPr>
        <w:tabs>
          <w:tab w:val="clear" w:pos="284"/>
        </w:tabs>
        <w:spacing w:before="0" w:after="0" w:line="276" w:lineRule="auto"/>
        <w:rPr>
          <w:sz w:val="22"/>
          <w:szCs w:val="22"/>
        </w:rPr>
      </w:pPr>
    </w:p>
    <w:p w14:paraId="77D71EC0" w14:textId="77777777" w:rsidR="00E758F4" w:rsidRPr="005F42EE" w:rsidRDefault="00E758F4" w:rsidP="00E758F4">
      <w:pPr>
        <w:tabs>
          <w:tab w:val="clear" w:pos="284"/>
        </w:tabs>
        <w:spacing w:before="0" w:after="0" w:line="480" w:lineRule="auto"/>
        <w:rPr>
          <w:b/>
          <w:sz w:val="22"/>
          <w:szCs w:val="22"/>
        </w:rPr>
      </w:pPr>
      <w:r w:rsidRPr="005F42EE">
        <w:rPr>
          <w:b/>
          <w:sz w:val="22"/>
          <w:szCs w:val="22"/>
        </w:rPr>
        <w:t>Step 1</w:t>
      </w:r>
    </w:p>
    <w:p w14:paraId="18F02196" w14:textId="3745778A" w:rsidR="00E758F4" w:rsidRDefault="00221120" w:rsidP="39841B36">
      <w:pPr>
        <w:tabs>
          <w:tab w:val="clear" w:pos="284"/>
        </w:tabs>
        <w:spacing w:before="0" w:line="276" w:lineRule="auto"/>
        <w:rPr>
          <w:sz w:val="22"/>
          <w:szCs w:val="22"/>
        </w:rPr>
      </w:pPr>
      <w:r>
        <w:rPr>
          <w:sz w:val="22"/>
          <w:szCs w:val="22"/>
        </w:rPr>
        <w:t xml:space="preserve">Study the results of </w:t>
      </w:r>
      <w:r w:rsidR="0014738D">
        <w:rPr>
          <w:sz w:val="22"/>
          <w:szCs w:val="22"/>
        </w:rPr>
        <w:t>Task 1</w:t>
      </w:r>
      <w:r w:rsidR="0014738D" w:rsidRPr="39841B36">
        <w:rPr>
          <w:sz w:val="22"/>
          <w:szCs w:val="22"/>
        </w:rPr>
        <w:t xml:space="preserve"> </w:t>
      </w:r>
      <w:r>
        <w:rPr>
          <w:sz w:val="22"/>
          <w:szCs w:val="22"/>
        </w:rPr>
        <w:t>C</w:t>
      </w:r>
      <w:r w:rsidRPr="39841B36">
        <w:rPr>
          <w:sz w:val="22"/>
          <w:szCs w:val="22"/>
        </w:rPr>
        <w:t>onform</w:t>
      </w:r>
      <w:r>
        <w:rPr>
          <w:sz w:val="22"/>
          <w:szCs w:val="22"/>
        </w:rPr>
        <w:t xml:space="preserve"> to Specification</w:t>
      </w:r>
      <w:r w:rsidR="39841B36" w:rsidRPr="39841B36">
        <w:rPr>
          <w:sz w:val="22"/>
          <w:szCs w:val="22"/>
        </w:rPr>
        <w:t xml:space="preserve"> and identify where the quality has suffered and list below. The list is to include reasons why the inaccuracies occurred. The following are examples of probable causes of inaccuracies when manufacturing components.</w:t>
      </w:r>
    </w:p>
    <w:p w14:paraId="3C5841A7" w14:textId="50F6AE74" w:rsidR="4BE02777" w:rsidRDefault="789B9254" w:rsidP="789B9254">
      <w:pPr>
        <w:pStyle w:val="ListParagraph"/>
        <w:numPr>
          <w:ilvl w:val="0"/>
          <w:numId w:val="1"/>
        </w:numPr>
        <w:spacing w:before="0" w:line="276" w:lineRule="auto"/>
        <w:rPr>
          <w:sz w:val="22"/>
          <w:szCs w:val="22"/>
        </w:rPr>
      </w:pPr>
      <w:r w:rsidRPr="789B9254">
        <w:rPr>
          <w:sz w:val="22"/>
          <w:szCs w:val="22"/>
        </w:rPr>
        <w:t>Marking out errors - incorrect witness marking</w:t>
      </w:r>
    </w:p>
    <w:p w14:paraId="5C22F3EE" w14:textId="670D84E5" w:rsidR="4BE02777" w:rsidRDefault="4BE02777" w:rsidP="4BE02777">
      <w:pPr>
        <w:pStyle w:val="ListParagraph"/>
        <w:numPr>
          <w:ilvl w:val="0"/>
          <w:numId w:val="1"/>
        </w:numPr>
        <w:spacing w:before="0" w:line="276" w:lineRule="auto"/>
        <w:rPr>
          <w:sz w:val="22"/>
          <w:szCs w:val="22"/>
        </w:rPr>
      </w:pPr>
      <w:r w:rsidRPr="4BE02777">
        <w:rPr>
          <w:sz w:val="22"/>
          <w:szCs w:val="22"/>
        </w:rPr>
        <w:t>Quality and setting up of marking out tools</w:t>
      </w:r>
    </w:p>
    <w:p w14:paraId="58620BAC" w14:textId="1E188A90" w:rsidR="4BE02777" w:rsidRDefault="4BE02777" w:rsidP="4BE02777">
      <w:pPr>
        <w:pStyle w:val="ListParagraph"/>
        <w:numPr>
          <w:ilvl w:val="0"/>
          <w:numId w:val="1"/>
        </w:numPr>
        <w:spacing w:before="0" w:line="276" w:lineRule="auto"/>
        <w:rPr>
          <w:sz w:val="22"/>
          <w:szCs w:val="22"/>
        </w:rPr>
      </w:pPr>
      <w:r w:rsidRPr="4BE02777">
        <w:rPr>
          <w:sz w:val="22"/>
          <w:szCs w:val="22"/>
        </w:rPr>
        <w:t>Not verifying dimensions from specifications</w:t>
      </w:r>
    </w:p>
    <w:p w14:paraId="7803E1C3" w14:textId="1A4AE8C5" w:rsidR="007C2CAC" w:rsidRDefault="007C2CAC" w:rsidP="4BE02777">
      <w:pPr>
        <w:tabs>
          <w:tab w:val="clear" w:pos="284"/>
        </w:tabs>
        <w:spacing w:before="0" w:after="0" w:line="480" w:lineRule="auto"/>
        <w:rPr>
          <w:color w:val="FF0000"/>
          <w:sz w:val="22"/>
          <w:szCs w:val="22"/>
          <w:u w:val="single"/>
        </w:rPr>
      </w:pPr>
      <w:r>
        <w:rPr>
          <w:rStyle w:val="normaltextrun"/>
          <w:rFonts w:ascii="Calibri" w:hAnsi="Calibri" w:cs="Calibri"/>
          <w:color w:val="FF0000"/>
          <w:sz w:val="22"/>
          <w:szCs w:val="22"/>
          <w:shd w:val="clear" w:color="auto" w:fill="FFFFFF"/>
        </w:rPr>
        <w:t>Responses could be from any of these listed below</w:t>
      </w:r>
      <w:r>
        <w:rPr>
          <w:rStyle w:val="eop"/>
          <w:rFonts w:ascii="Calibri" w:hAnsi="Calibri" w:cs="Calibri"/>
          <w:color w:val="000000"/>
          <w:sz w:val="22"/>
          <w:szCs w:val="22"/>
          <w:shd w:val="clear" w:color="auto" w:fill="FFFFFF"/>
        </w:rPr>
        <w:t> </w:t>
      </w:r>
    </w:p>
    <w:p w14:paraId="48C7ADA1" w14:textId="5B5554CC" w:rsidR="0057385C" w:rsidRPr="0014738D" w:rsidRDefault="006D683F" w:rsidP="00B32D73">
      <w:pPr>
        <w:pStyle w:val="ListParagraph"/>
        <w:numPr>
          <w:ilvl w:val="0"/>
          <w:numId w:val="17"/>
        </w:numPr>
        <w:tabs>
          <w:tab w:val="clear" w:pos="284"/>
        </w:tabs>
        <w:spacing w:before="0" w:after="0" w:line="480" w:lineRule="auto"/>
        <w:rPr>
          <w:color w:val="FF0000"/>
          <w:sz w:val="22"/>
          <w:szCs w:val="22"/>
        </w:rPr>
      </w:pPr>
      <w:r w:rsidRPr="0014738D">
        <w:rPr>
          <w:color w:val="FF0000"/>
          <w:sz w:val="22"/>
          <w:szCs w:val="22"/>
        </w:rPr>
        <w:t>Assessor to look for inaccurate sizes</w:t>
      </w:r>
      <w:r w:rsidR="0057385C" w:rsidRPr="0014738D">
        <w:rPr>
          <w:color w:val="FF0000"/>
          <w:sz w:val="22"/>
          <w:szCs w:val="22"/>
        </w:rPr>
        <w:t>/tolerance/methods of marking out</w:t>
      </w:r>
      <w:r w:rsidR="0014738D" w:rsidRPr="0014738D">
        <w:rPr>
          <w:color w:val="FF0000"/>
          <w:sz w:val="22"/>
          <w:szCs w:val="22"/>
        </w:rPr>
        <w:tab/>
      </w:r>
    </w:p>
    <w:p w14:paraId="5D156A53" w14:textId="4FC0EBB4" w:rsidR="0057385C" w:rsidRPr="0014738D" w:rsidRDefault="0057385C" w:rsidP="00B32D73">
      <w:pPr>
        <w:pStyle w:val="ListParagraph"/>
        <w:numPr>
          <w:ilvl w:val="0"/>
          <w:numId w:val="17"/>
        </w:numPr>
        <w:tabs>
          <w:tab w:val="clear" w:pos="284"/>
        </w:tabs>
        <w:spacing w:before="0" w:after="0" w:line="480" w:lineRule="auto"/>
        <w:rPr>
          <w:color w:val="FF0000"/>
          <w:sz w:val="22"/>
          <w:szCs w:val="22"/>
        </w:rPr>
      </w:pPr>
      <w:r w:rsidRPr="0014738D">
        <w:rPr>
          <w:color w:val="FF0000"/>
          <w:sz w:val="22"/>
          <w:szCs w:val="22"/>
        </w:rPr>
        <w:t xml:space="preserve">Angles incorrect/ </w:t>
      </w:r>
      <w:r w:rsidR="00221120" w:rsidRPr="0014738D">
        <w:rPr>
          <w:color w:val="FF0000"/>
          <w:sz w:val="22"/>
          <w:szCs w:val="22"/>
        </w:rPr>
        <w:t>marking</w:t>
      </w:r>
      <w:r w:rsidRPr="0014738D">
        <w:rPr>
          <w:color w:val="FF0000"/>
          <w:sz w:val="22"/>
          <w:szCs w:val="22"/>
        </w:rPr>
        <w:t xml:space="preserve"> out issues</w:t>
      </w:r>
      <w:r w:rsidR="0014738D" w:rsidRPr="0014738D">
        <w:rPr>
          <w:color w:val="FF0000"/>
          <w:sz w:val="22"/>
          <w:szCs w:val="22"/>
        </w:rPr>
        <w:tab/>
      </w:r>
      <w:r w:rsidR="0014738D" w:rsidRPr="0014738D">
        <w:rPr>
          <w:color w:val="FF0000"/>
          <w:sz w:val="22"/>
          <w:szCs w:val="22"/>
        </w:rPr>
        <w:tab/>
      </w:r>
      <w:r w:rsidR="0014738D" w:rsidRPr="0014738D">
        <w:rPr>
          <w:color w:val="FF0000"/>
          <w:sz w:val="22"/>
          <w:szCs w:val="22"/>
        </w:rPr>
        <w:tab/>
      </w:r>
      <w:r w:rsidR="0014738D" w:rsidRPr="0014738D">
        <w:rPr>
          <w:color w:val="FF0000"/>
          <w:sz w:val="22"/>
          <w:szCs w:val="22"/>
        </w:rPr>
        <w:tab/>
      </w:r>
      <w:r w:rsidR="0014738D" w:rsidRPr="0014738D">
        <w:rPr>
          <w:color w:val="FF0000"/>
          <w:sz w:val="22"/>
          <w:szCs w:val="22"/>
        </w:rPr>
        <w:tab/>
      </w:r>
      <w:r w:rsidR="0014738D" w:rsidRPr="0014738D">
        <w:rPr>
          <w:color w:val="FF0000"/>
          <w:sz w:val="22"/>
          <w:szCs w:val="22"/>
        </w:rPr>
        <w:tab/>
      </w:r>
      <w:r w:rsidR="0014738D" w:rsidRPr="0014738D">
        <w:rPr>
          <w:color w:val="FF0000"/>
          <w:sz w:val="22"/>
          <w:szCs w:val="22"/>
        </w:rPr>
        <w:tab/>
      </w:r>
    </w:p>
    <w:p w14:paraId="56E04C3A" w14:textId="77777777" w:rsidR="0014738D" w:rsidRDefault="0057385C" w:rsidP="00B32D73">
      <w:pPr>
        <w:pStyle w:val="ListParagraph"/>
        <w:numPr>
          <w:ilvl w:val="0"/>
          <w:numId w:val="17"/>
        </w:numPr>
        <w:tabs>
          <w:tab w:val="clear" w:pos="284"/>
        </w:tabs>
        <w:spacing w:before="0" w:after="0" w:line="480" w:lineRule="auto"/>
        <w:rPr>
          <w:color w:val="FF0000"/>
          <w:sz w:val="22"/>
          <w:szCs w:val="22"/>
        </w:rPr>
      </w:pPr>
      <w:r w:rsidRPr="0014738D">
        <w:rPr>
          <w:color w:val="FF0000"/>
          <w:sz w:val="22"/>
          <w:szCs w:val="22"/>
        </w:rPr>
        <w:t>Incorrect radii /sizing and marking out issues/methods of finish</w:t>
      </w:r>
    </w:p>
    <w:p w14:paraId="1045FB12" w14:textId="2029F62E" w:rsidR="00E758F4" w:rsidRPr="0014738D" w:rsidRDefault="0057385C" w:rsidP="00B32D73">
      <w:pPr>
        <w:pStyle w:val="ListParagraph"/>
        <w:numPr>
          <w:ilvl w:val="0"/>
          <w:numId w:val="17"/>
        </w:numPr>
        <w:tabs>
          <w:tab w:val="clear" w:pos="284"/>
        </w:tabs>
        <w:spacing w:before="0" w:after="0" w:line="480" w:lineRule="auto"/>
        <w:rPr>
          <w:color w:val="FF0000"/>
          <w:sz w:val="22"/>
          <w:szCs w:val="22"/>
        </w:rPr>
      </w:pPr>
      <w:r w:rsidRPr="0014738D">
        <w:rPr>
          <w:color w:val="FF0000"/>
          <w:sz w:val="22"/>
          <w:szCs w:val="22"/>
        </w:rPr>
        <w:t>Poor finish</w:t>
      </w:r>
      <w:r w:rsidR="00E758F4" w:rsidRPr="0014738D">
        <w:rPr>
          <w:color w:val="FF0000"/>
          <w:sz w:val="22"/>
          <w:szCs w:val="22"/>
        </w:rPr>
        <w:tab/>
      </w:r>
      <w:r w:rsidR="00E758F4" w:rsidRPr="0014738D">
        <w:rPr>
          <w:color w:val="FF0000"/>
          <w:sz w:val="22"/>
          <w:szCs w:val="22"/>
        </w:rPr>
        <w:tab/>
      </w:r>
      <w:r w:rsidR="00E758F4" w:rsidRPr="0014738D">
        <w:rPr>
          <w:color w:val="FF0000"/>
          <w:sz w:val="22"/>
          <w:szCs w:val="22"/>
        </w:rPr>
        <w:tab/>
      </w:r>
      <w:r w:rsidR="00E758F4" w:rsidRPr="0014738D">
        <w:rPr>
          <w:color w:val="FF0000"/>
          <w:sz w:val="22"/>
          <w:szCs w:val="22"/>
        </w:rPr>
        <w:tab/>
      </w:r>
      <w:r w:rsidR="00E758F4" w:rsidRPr="0014738D">
        <w:rPr>
          <w:color w:val="FF0000"/>
          <w:sz w:val="22"/>
          <w:szCs w:val="22"/>
        </w:rPr>
        <w:tab/>
      </w:r>
      <w:r w:rsidR="00E758F4" w:rsidRPr="0014738D">
        <w:rPr>
          <w:color w:val="FF0000"/>
          <w:sz w:val="22"/>
          <w:szCs w:val="22"/>
        </w:rPr>
        <w:tab/>
      </w:r>
      <w:r w:rsidR="00E758F4" w:rsidRPr="0014738D">
        <w:rPr>
          <w:color w:val="FF0000"/>
          <w:sz w:val="22"/>
          <w:szCs w:val="22"/>
        </w:rPr>
        <w:tab/>
      </w:r>
      <w:r w:rsidR="00E758F4" w:rsidRPr="0014738D">
        <w:rPr>
          <w:color w:val="FF0000"/>
          <w:sz w:val="22"/>
          <w:szCs w:val="22"/>
        </w:rPr>
        <w:tab/>
      </w:r>
      <w:r w:rsidR="00E758F4" w:rsidRPr="0014738D">
        <w:rPr>
          <w:color w:val="FF0000"/>
          <w:sz w:val="22"/>
          <w:szCs w:val="22"/>
        </w:rPr>
        <w:tab/>
      </w:r>
      <w:r w:rsidR="00E758F4" w:rsidRPr="0014738D">
        <w:rPr>
          <w:color w:val="FF0000"/>
          <w:sz w:val="22"/>
          <w:szCs w:val="22"/>
        </w:rPr>
        <w:tab/>
      </w:r>
      <w:r w:rsidR="00E758F4" w:rsidRPr="0014738D">
        <w:rPr>
          <w:sz w:val="22"/>
          <w:szCs w:val="22"/>
          <w:u w:val="single"/>
        </w:rPr>
        <w:tab/>
      </w:r>
      <w:r w:rsidR="00E758F4" w:rsidRPr="0014738D">
        <w:rPr>
          <w:sz w:val="22"/>
          <w:szCs w:val="22"/>
          <w:u w:val="single"/>
        </w:rPr>
        <w:tab/>
      </w:r>
      <w:r w:rsidR="00E758F4" w:rsidRPr="0014738D">
        <w:rPr>
          <w:sz w:val="22"/>
          <w:szCs w:val="22"/>
          <w:u w:val="single"/>
        </w:rPr>
        <w:tab/>
      </w:r>
      <w:r w:rsidR="00E758F4" w:rsidRPr="0014738D">
        <w:rPr>
          <w:sz w:val="22"/>
          <w:szCs w:val="22"/>
          <w:u w:val="single"/>
        </w:rPr>
        <w:tab/>
      </w:r>
      <w:r w:rsidR="00E758F4" w:rsidRPr="0014738D">
        <w:rPr>
          <w:sz w:val="22"/>
          <w:szCs w:val="22"/>
          <w:u w:val="single"/>
        </w:rPr>
        <w:tab/>
      </w:r>
      <w:r w:rsidR="00E758F4" w:rsidRPr="0014738D">
        <w:rPr>
          <w:sz w:val="22"/>
          <w:szCs w:val="22"/>
          <w:u w:val="single"/>
        </w:rPr>
        <w:tab/>
      </w:r>
      <w:r w:rsidR="00E758F4" w:rsidRPr="0014738D">
        <w:rPr>
          <w:sz w:val="22"/>
          <w:szCs w:val="22"/>
          <w:u w:val="single"/>
        </w:rPr>
        <w:tab/>
      </w:r>
      <w:r w:rsidR="00E758F4" w:rsidRPr="0014738D">
        <w:rPr>
          <w:sz w:val="22"/>
          <w:szCs w:val="22"/>
          <w:u w:val="single"/>
        </w:rPr>
        <w:tab/>
      </w:r>
      <w:r w:rsidR="00E758F4" w:rsidRPr="0014738D">
        <w:rPr>
          <w:sz w:val="22"/>
          <w:szCs w:val="22"/>
          <w:u w:val="single"/>
        </w:rPr>
        <w:tab/>
      </w:r>
      <w:r w:rsidR="00E758F4" w:rsidRPr="0014738D">
        <w:rPr>
          <w:sz w:val="22"/>
          <w:szCs w:val="22"/>
          <w:u w:val="single"/>
        </w:rPr>
        <w:tab/>
      </w:r>
      <w:r w:rsidR="00E758F4" w:rsidRPr="0014738D">
        <w:rPr>
          <w:sz w:val="22"/>
          <w:szCs w:val="22"/>
          <w:u w:val="single"/>
        </w:rPr>
        <w:tab/>
      </w:r>
      <w:r w:rsidR="00E758F4" w:rsidRPr="0014738D">
        <w:rPr>
          <w:sz w:val="22"/>
          <w:szCs w:val="22"/>
          <w:u w:val="single"/>
        </w:rPr>
        <w:tab/>
      </w:r>
      <w:r w:rsidR="00E758F4" w:rsidRPr="0014738D">
        <w:rPr>
          <w:sz w:val="22"/>
          <w:szCs w:val="22"/>
          <w:u w:val="single"/>
        </w:rPr>
        <w:tab/>
      </w:r>
      <w:r w:rsidR="00E758F4" w:rsidRPr="0014738D">
        <w:rPr>
          <w:sz w:val="22"/>
          <w:szCs w:val="22"/>
          <w:u w:val="single"/>
        </w:rPr>
        <w:tab/>
      </w:r>
      <w:r w:rsidR="00E758F4" w:rsidRPr="0014738D">
        <w:rPr>
          <w:sz w:val="22"/>
          <w:szCs w:val="22"/>
          <w:u w:val="single"/>
        </w:rPr>
        <w:tab/>
      </w:r>
      <w:r w:rsidR="00E758F4" w:rsidRPr="0014738D">
        <w:rPr>
          <w:sz w:val="22"/>
          <w:szCs w:val="22"/>
          <w:u w:val="single"/>
        </w:rPr>
        <w:tab/>
      </w:r>
      <w:r w:rsidR="00E758F4" w:rsidRPr="0014738D">
        <w:rPr>
          <w:sz w:val="22"/>
          <w:szCs w:val="22"/>
          <w:u w:val="single"/>
        </w:rPr>
        <w:tab/>
      </w:r>
      <w:r w:rsidR="00E758F4" w:rsidRPr="0014738D">
        <w:rPr>
          <w:sz w:val="22"/>
          <w:szCs w:val="22"/>
          <w:u w:val="single"/>
        </w:rPr>
        <w:tab/>
      </w:r>
      <w:r w:rsidR="00E758F4" w:rsidRPr="0014738D">
        <w:rPr>
          <w:sz w:val="22"/>
          <w:szCs w:val="22"/>
          <w:u w:val="single"/>
        </w:rPr>
        <w:tab/>
      </w:r>
      <w:r w:rsidR="00E758F4" w:rsidRPr="0014738D">
        <w:rPr>
          <w:sz w:val="22"/>
          <w:szCs w:val="22"/>
          <w:u w:val="single"/>
        </w:rPr>
        <w:tab/>
      </w:r>
      <w:r w:rsidR="00E758F4" w:rsidRPr="0014738D">
        <w:rPr>
          <w:sz w:val="22"/>
          <w:szCs w:val="22"/>
          <w:u w:val="single"/>
        </w:rPr>
        <w:tab/>
      </w:r>
      <w:r w:rsidR="00E758F4" w:rsidRPr="0014738D">
        <w:rPr>
          <w:sz w:val="22"/>
          <w:szCs w:val="22"/>
          <w:u w:val="single"/>
        </w:rPr>
        <w:tab/>
      </w:r>
    </w:p>
    <w:p w14:paraId="2B3DA3AA" w14:textId="46FBF993" w:rsidR="00E758F4" w:rsidRPr="003C7421" w:rsidRDefault="00E758F4" w:rsidP="00E758F4">
      <w:pPr>
        <w:tabs>
          <w:tab w:val="clear" w:pos="284"/>
        </w:tabs>
        <w:spacing w:before="0" w:after="0" w:line="480" w:lineRule="auto"/>
        <w:rPr>
          <w:b/>
          <w:sz w:val="22"/>
          <w:szCs w:val="22"/>
        </w:rPr>
      </w:pPr>
      <w:r w:rsidRPr="003C7421">
        <w:rPr>
          <w:b/>
          <w:sz w:val="22"/>
          <w:szCs w:val="22"/>
        </w:rPr>
        <w:t>Step 2</w:t>
      </w:r>
    </w:p>
    <w:p w14:paraId="7AC570D0" w14:textId="42F46B42" w:rsidR="00E758F4" w:rsidRDefault="789B9254" w:rsidP="789B9254">
      <w:pPr>
        <w:tabs>
          <w:tab w:val="clear" w:pos="284"/>
        </w:tabs>
        <w:spacing w:before="0" w:after="0" w:line="276" w:lineRule="auto"/>
        <w:rPr>
          <w:sz w:val="22"/>
          <w:szCs w:val="22"/>
        </w:rPr>
      </w:pPr>
      <w:r w:rsidRPr="789B9254">
        <w:rPr>
          <w:sz w:val="22"/>
          <w:szCs w:val="22"/>
        </w:rPr>
        <w:t xml:space="preserve">Using the results from Step 1 above, write a </w:t>
      </w:r>
      <w:r w:rsidR="001B582A">
        <w:rPr>
          <w:sz w:val="22"/>
          <w:szCs w:val="22"/>
        </w:rPr>
        <w:t>standard operating procedure t</w:t>
      </w:r>
      <w:r w:rsidRPr="789B9254">
        <w:rPr>
          <w:sz w:val="22"/>
          <w:szCs w:val="22"/>
        </w:rPr>
        <w:t>hat will reduce the frequency of the defects. A Standard Operating Procedure template is supplied on the next page.</w:t>
      </w:r>
    </w:p>
    <w:p w14:paraId="35C3A7E8" w14:textId="77777777" w:rsidR="0095558C" w:rsidRDefault="0095558C" w:rsidP="789B9254">
      <w:pPr>
        <w:tabs>
          <w:tab w:val="clear" w:pos="284"/>
        </w:tabs>
        <w:spacing w:before="0" w:after="0" w:line="276" w:lineRule="auto"/>
        <w:rPr>
          <w:sz w:val="22"/>
          <w:szCs w:val="22"/>
        </w:rPr>
      </w:pPr>
    </w:p>
    <w:p w14:paraId="05B6AE46" w14:textId="6C92B1C9" w:rsidR="0095558C" w:rsidRPr="0095558C" w:rsidRDefault="0095558C" w:rsidP="789B9254">
      <w:pPr>
        <w:tabs>
          <w:tab w:val="clear" w:pos="284"/>
        </w:tabs>
        <w:spacing w:before="0" w:after="0" w:line="276" w:lineRule="auto"/>
        <w:rPr>
          <w:b/>
          <w:sz w:val="22"/>
          <w:szCs w:val="22"/>
        </w:rPr>
      </w:pPr>
      <w:r w:rsidRPr="0095558C">
        <w:rPr>
          <w:b/>
          <w:sz w:val="22"/>
          <w:szCs w:val="22"/>
        </w:rPr>
        <w:t>Step 3</w:t>
      </w:r>
    </w:p>
    <w:p w14:paraId="274DEDF2" w14:textId="7B07D5C4" w:rsidR="0095558C" w:rsidRDefault="0095558C" w:rsidP="789B9254">
      <w:pPr>
        <w:tabs>
          <w:tab w:val="clear" w:pos="284"/>
        </w:tabs>
        <w:spacing w:before="0" w:after="0" w:line="276" w:lineRule="auto"/>
        <w:rPr>
          <w:sz w:val="22"/>
          <w:szCs w:val="22"/>
        </w:rPr>
      </w:pPr>
      <w:r>
        <w:rPr>
          <w:sz w:val="22"/>
          <w:szCs w:val="22"/>
        </w:rPr>
        <w:t>Complete the Customer Request Document (template supplied) if</w:t>
      </w:r>
    </w:p>
    <w:p w14:paraId="4B6FB550" w14:textId="7745A794" w:rsidR="0095558C" w:rsidRDefault="0095558C" w:rsidP="0095558C">
      <w:pPr>
        <w:pStyle w:val="ListParagraph"/>
        <w:numPr>
          <w:ilvl w:val="0"/>
          <w:numId w:val="18"/>
        </w:numPr>
        <w:tabs>
          <w:tab w:val="clear" w:pos="284"/>
        </w:tabs>
        <w:spacing w:before="0" w:after="0" w:line="276" w:lineRule="auto"/>
        <w:rPr>
          <w:sz w:val="22"/>
          <w:szCs w:val="22"/>
        </w:rPr>
      </w:pPr>
      <w:r w:rsidRPr="0095558C">
        <w:rPr>
          <w:sz w:val="22"/>
          <w:szCs w:val="22"/>
        </w:rPr>
        <w:t>The customer ordered six (6) tool gauges</w:t>
      </w:r>
      <w:r>
        <w:rPr>
          <w:sz w:val="22"/>
          <w:szCs w:val="22"/>
        </w:rPr>
        <w:t>.</w:t>
      </w:r>
      <w:r w:rsidRPr="0095558C">
        <w:rPr>
          <w:sz w:val="22"/>
          <w:szCs w:val="22"/>
        </w:rPr>
        <w:t xml:space="preserve"> </w:t>
      </w:r>
    </w:p>
    <w:p w14:paraId="52BB6088" w14:textId="4C2DEF97" w:rsidR="0095558C" w:rsidRDefault="0095558C" w:rsidP="0095558C">
      <w:pPr>
        <w:pStyle w:val="ListParagraph"/>
        <w:numPr>
          <w:ilvl w:val="0"/>
          <w:numId w:val="18"/>
        </w:numPr>
        <w:tabs>
          <w:tab w:val="clear" w:pos="284"/>
        </w:tabs>
        <w:spacing w:before="0" w:after="0" w:line="276" w:lineRule="auto"/>
        <w:rPr>
          <w:sz w:val="22"/>
          <w:szCs w:val="22"/>
        </w:rPr>
      </w:pPr>
      <w:r w:rsidRPr="0095558C">
        <w:rPr>
          <w:sz w:val="22"/>
          <w:szCs w:val="22"/>
        </w:rPr>
        <w:t>Each taking three (3) hours to manufacture</w:t>
      </w:r>
      <w:r>
        <w:rPr>
          <w:sz w:val="22"/>
          <w:szCs w:val="22"/>
        </w:rPr>
        <w:t xml:space="preserve"> including quality check.</w:t>
      </w:r>
    </w:p>
    <w:p w14:paraId="5A3309FF" w14:textId="6F838321" w:rsidR="0095558C" w:rsidRDefault="0095558C" w:rsidP="0095558C">
      <w:pPr>
        <w:pStyle w:val="ListParagraph"/>
        <w:numPr>
          <w:ilvl w:val="0"/>
          <w:numId w:val="18"/>
        </w:numPr>
        <w:tabs>
          <w:tab w:val="clear" w:pos="284"/>
        </w:tabs>
        <w:spacing w:before="0" w:after="0" w:line="276" w:lineRule="auto"/>
        <w:rPr>
          <w:sz w:val="22"/>
          <w:szCs w:val="22"/>
        </w:rPr>
      </w:pPr>
      <w:r>
        <w:rPr>
          <w:sz w:val="22"/>
          <w:szCs w:val="22"/>
        </w:rPr>
        <w:t>24 hours material delivery.</w:t>
      </w:r>
    </w:p>
    <w:p w14:paraId="735413E0" w14:textId="06E47EC5" w:rsidR="0095558C" w:rsidRPr="0095558C" w:rsidRDefault="0095558C" w:rsidP="0095558C">
      <w:pPr>
        <w:pStyle w:val="ListParagraph"/>
        <w:numPr>
          <w:ilvl w:val="0"/>
          <w:numId w:val="18"/>
        </w:numPr>
        <w:tabs>
          <w:tab w:val="clear" w:pos="284"/>
        </w:tabs>
        <w:spacing w:before="0" w:after="0" w:line="276" w:lineRule="auto"/>
        <w:rPr>
          <w:sz w:val="22"/>
          <w:szCs w:val="22"/>
        </w:rPr>
      </w:pPr>
      <w:r>
        <w:rPr>
          <w:sz w:val="22"/>
          <w:szCs w:val="22"/>
        </w:rPr>
        <w:t>6 Hours to deliver order after completion of manufacturing and quality check.</w:t>
      </w:r>
    </w:p>
    <w:p w14:paraId="750CBACF" w14:textId="1F32D14D" w:rsidR="00970E2B" w:rsidRPr="000635C2" w:rsidRDefault="00970E2B" w:rsidP="00970E2B">
      <w:pPr>
        <w:rPr>
          <w:sz w:val="22"/>
          <w:szCs w:val="22"/>
          <w:u w:val="single"/>
          <w:lang w:eastAsia="en-AU"/>
        </w:rPr>
      </w:pPr>
      <w:r w:rsidRPr="000635C2">
        <w:rPr>
          <w:sz w:val="22"/>
          <w:szCs w:val="22"/>
          <w:u w:val="single"/>
          <w:lang w:eastAsia="en-AU"/>
        </w:rPr>
        <w:t xml:space="preserve">Simulated Environment Conditions  </w:t>
      </w:r>
    </w:p>
    <w:p w14:paraId="0F474F98" w14:textId="77777777" w:rsidR="00970E2B" w:rsidRPr="00A679C6" w:rsidRDefault="00970E2B" w:rsidP="00970E2B">
      <w:pPr>
        <w:rPr>
          <w:b/>
          <w:i/>
          <w:sz w:val="22"/>
          <w:szCs w:val="22"/>
          <w:lang w:eastAsia="en-AU"/>
        </w:rPr>
      </w:pPr>
      <w:r w:rsidRPr="00410308">
        <w:rPr>
          <w:b/>
          <w:i/>
          <w:sz w:val="22"/>
          <w:szCs w:val="22"/>
          <w:lang w:eastAsia="en-AU"/>
        </w:rPr>
        <w:t xml:space="preserve">Note: The assessor </w:t>
      </w:r>
      <w:r>
        <w:rPr>
          <w:b/>
          <w:i/>
          <w:sz w:val="22"/>
          <w:szCs w:val="22"/>
          <w:lang w:eastAsia="en-AU"/>
        </w:rPr>
        <w:t xml:space="preserve">may direct the student to use </w:t>
      </w:r>
      <w:r w:rsidRPr="00410308">
        <w:rPr>
          <w:b/>
          <w:i/>
          <w:sz w:val="22"/>
          <w:szCs w:val="22"/>
          <w:lang w:eastAsia="en-AU"/>
        </w:rPr>
        <w:t>differen</w:t>
      </w:r>
      <w:r>
        <w:rPr>
          <w:b/>
          <w:i/>
          <w:sz w:val="22"/>
          <w:szCs w:val="22"/>
          <w:lang w:eastAsia="en-AU"/>
        </w:rPr>
        <w:t>t</w:t>
      </w:r>
      <w:r w:rsidRPr="00410308">
        <w:rPr>
          <w:b/>
          <w:i/>
          <w:sz w:val="22"/>
          <w:szCs w:val="22"/>
          <w:lang w:eastAsia="en-AU"/>
        </w:rPr>
        <w:t xml:space="preserve"> equipment in different </w:t>
      </w:r>
      <w:r>
        <w:rPr>
          <w:b/>
          <w:i/>
          <w:sz w:val="22"/>
          <w:szCs w:val="22"/>
          <w:lang w:eastAsia="en-AU"/>
        </w:rPr>
        <w:t>spaces</w:t>
      </w:r>
      <w:r w:rsidRPr="00410308">
        <w:rPr>
          <w:b/>
          <w:i/>
          <w:sz w:val="22"/>
          <w:szCs w:val="22"/>
          <w:lang w:eastAsia="en-AU"/>
        </w:rPr>
        <w:t xml:space="preserve"> to ensure competency is applied in new and different situations</w:t>
      </w:r>
      <w:r>
        <w:rPr>
          <w:b/>
          <w:i/>
          <w:sz w:val="22"/>
          <w:szCs w:val="22"/>
          <w:lang w:eastAsia="en-AU"/>
        </w:rPr>
        <w:t xml:space="preserve">. </w:t>
      </w:r>
    </w:p>
    <w:p w14:paraId="06DE1073" w14:textId="77777777" w:rsidR="008A3576" w:rsidRDefault="00970E2B" w:rsidP="789B9254">
      <w:pPr>
        <w:rPr>
          <w:sz w:val="22"/>
          <w:szCs w:val="22"/>
          <w:lang w:eastAsia="en-AU"/>
        </w:rPr>
      </w:pPr>
      <w:r>
        <w:rPr>
          <w:sz w:val="22"/>
          <w:szCs w:val="22"/>
          <w:lang w:eastAsia="en-AU"/>
        </w:rPr>
        <w:t xml:space="preserve">The assessment is to be carried out in the workshop complying with all WHS requirements and compliance with Standard Operating Procedures. </w:t>
      </w:r>
    </w:p>
    <w:p w14:paraId="148579B6" w14:textId="6E4C7980" w:rsidR="00970E2B" w:rsidRDefault="789B9254" w:rsidP="789B9254">
      <w:pPr>
        <w:rPr>
          <w:sz w:val="22"/>
          <w:szCs w:val="22"/>
          <w:lang w:eastAsia="en-AU"/>
        </w:rPr>
      </w:pPr>
      <w:r w:rsidRPr="789B9254">
        <w:rPr>
          <w:sz w:val="22"/>
          <w:szCs w:val="22"/>
          <w:lang w:eastAsia="en-AU"/>
        </w:rPr>
        <w:t xml:space="preserve">The assessment should take approximately 2 Hours. </w:t>
      </w:r>
    </w:p>
    <w:p w14:paraId="454ECA3C" w14:textId="36550C9C" w:rsidR="00F238BC" w:rsidRDefault="00F238BC" w:rsidP="00970E2B">
      <w:pPr>
        <w:rPr>
          <w:sz w:val="22"/>
          <w:szCs w:val="22"/>
          <w:lang w:eastAsia="en-AU"/>
        </w:rPr>
      </w:pPr>
    </w:p>
    <w:p w14:paraId="2387D677" w14:textId="77777777" w:rsidR="00805F5C" w:rsidRDefault="001B582A" w:rsidP="00805F5C">
      <w:pPr>
        <w:spacing w:line="276" w:lineRule="auto"/>
        <w:jc w:val="center"/>
        <w:rPr>
          <w:b/>
          <w:color w:val="131C1F"/>
          <w:spacing w:val="16"/>
          <w:w w:val="90"/>
          <w:sz w:val="48"/>
          <w:szCs w:val="48"/>
          <w:lang w:val="en-US"/>
        </w:rPr>
      </w:pPr>
      <w:r w:rsidRPr="008178B7">
        <w:rPr>
          <w:b/>
          <w:color w:val="131C1F"/>
          <w:spacing w:val="16"/>
          <w:w w:val="90"/>
          <w:sz w:val="48"/>
          <w:szCs w:val="48"/>
          <w:lang w:val="en-US"/>
        </w:rPr>
        <w:t>Standard Operating Procedure</w:t>
      </w:r>
    </w:p>
    <w:p w14:paraId="52431387" w14:textId="4E86C6DC" w:rsidR="001B582A" w:rsidRPr="00805F5C" w:rsidRDefault="001B582A" w:rsidP="00805F5C">
      <w:pPr>
        <w:spacing w:line="276" w:lineRule="auto"/>
        <w:jc w:val="center"/>
        <w:rPr>
          <w:b/>
          <w:color w:val="131C1F"/>
          <w:spacing w:val="16"/>
          <w:w w:val="90"/>
          <w:sz w:val="48"/>
          <w:szCs w:val="48"/>
          <w:lang w:val="en-US"/>
        </w:rPr>
      </w:pPr>
      <w:r>
        <w:rPr>
          <w:b/>
          <w:color w:val="131C1F"/>
          <w:spacing w:val="-8"/>
          <w:w w:val="105"/>
          <w:sz w:val="48"/>
          <w:szCs w:val="48"/>
          <w:lang w:val="en-US"/>
        </w:rPr>
        <w:t xml:space="preserve">Manufacture Tool Gauge </w:t>
      </w:r>
    </w:p>
    <w:p w14:paraId="7251029F" w14:textId="77777777" w:rsidR="001B582A" w:rsidRPr="000E3447" w:rsidRDefault="001B582A" w:rsidP="001B582A">
      <w:pPr>
        <w:spacing w:before="432" w:after="160"/>
        <w:ind w:left="288"/>
        <w:jc w:val="center"/>
        <w:rPr>
          <w:rFonts w:ascii="Arial" w:hAnsi="Arial"/>
          <w:b/>
          <w:color w:val="131C1F"/>
          <w:spacing w:val="-8"/>
          <w:w w:val="105"/>
          <w:sz w:val="47"/>
        </w:rPr>
      </w:pPr>
      <w:r>
        <w:rPr>
          <w:rFonts w:ascii="Arial" w:hAnsi="Arial"/>
          <w:b/>
          <w:noProof/>
          <w:color w:val="131C1F"/>
          <w:spacing w:val="-8"/>
          <w:sz w:val="47"/>
          <w:lang w:eastAsia="en-AU"/>
        </w:rPr>
        <mc:AlternateContent>
          <mc:Choice Requires="wps">
            <w:drawing>
              <wp:anchor distT="0" distB="0" distL="114300" distR="114300" simplePos="0" relativeHeight="251659264" behindDoc="0" locked="0" layoutInCell="1" allowOverlap="1" wp14:anchorId="291ACE75" wp14:editId="046F2AEF">
                <wp:simplePos x="0" y="0"/>
                <wp:positionH relativeFrom="column">
                  <wp:posOffset>47625</wp:posOffset>
                </wp:positionH>
                <wp:positionV relativeFrom="paragraph">
                  <wp:posOffset>147955</wp:posOffset>
                </wp:positionV>
                <wp:extent cx="5648325" cy="676275"/>
                <wp:effectExtent l="0" t="0" r="28575" b="28575"/>
                <wp:wrapNone/>
                <wp:docPr id="1" name="Text Box 1"/>
                <wp:cNvGraphicFramePr/>
                <a:graphic xmlns:a="http://schemas.openxmlformats.org/drawingml/2006/main">
                  <a:graphicData uri="http://schemas.microsoft.com/office/word/2010/wordprocessingShape">
                    <wps:wsp>
                      <wps:cNvSpPr txBox="1"/>
                      <wps:spPr>
                        <a:xfrm>
                          <a:off x="0" y="0"/>
                          <a:ext cx="5648325" cy="676275"/>
                        </a:xfrm>
                        <a:prstGeom prst="rect">
                          <a:avLst/>
                        </a:prstGeom>
                        <a:solidFill>
                          <a:schemeClr val="accent1"/>
                        </a:solidFill>
                        <a:ln w="6350">
                          <a:solidFill>
                            <a:prstClr val="black"/>
                          </a:solidFill>
                        </a:ln>
                      </wps:spPr>
                      <wps:txbx>
                        <w:txbxContent>
                          <w:p w14:paraId="569412A4" w14:textId="77777777" w:rsidR="00A43B90" w:rsidRPr="00763A92" w:rsidRDefault="00A43B90" w:rsidP="001B582A">
                            <w:pPr>
                              <w:rPr>
                                <w:b/>
                                <w:szCs w:val="24"/>
                              </w:rPr>
                            </w:pPr>
                            <w:r w:rsidRPr="00763A92">
                              <w:rPr>
                                <w:b/>
                                <w:szCs w:val="24"/>
                              </w:rPr>
                              <w:t>Use this procedure to manufacture the tool gauge and check for conformity to specification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1ACE75" id="_x0000_t202" coordsize="21600,21600" o:spt="202" path="m,l,21600r21600,l21600,xe">
                <v:stroke joinstyle="miter"/>
                <v:path gradientshapeok="t" o:connecttype="rect"/>
              </v:shapetype>
              <v:shape id="Text Box 1" o:spid="_x0000_s1026" type="#_x0000_t202" style="position:absolute;left:0;text-align:left;margin-left:3.75pt;margin-top:11.65pt;width:444.75pt;height:5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" fillcolor="#4f81bd [3204]" strokeweight=".5pt">
                <v:textbox>
                  <w:txbxContent>
                    <w:p w14:paraId="569412A4" w14:textId="77777777" w:rsidR="00A43B90" w:rsidRPr="00763A92" w:rsidRDefault="00A43B90" w:rsidP="001B582A">
                      <w:pPr>
                        <w:rPr>
                          <w:b/>
                          <w:szCs w:val="24"/>
                        </w:rPr>
                      </w:pPr>
                      <w:r w:rsidRPr="00763A92">
                        <w:rPr>
                          <w:b/>
                          <w:szCs w:val="24"/>
                        </w:rPr>
                        <w:t>Use this procedure to manufacture the tool gauge and check for conformity to specification</w:t>
                      </w:r>
                    </w:p>
                  </w:txbxContent>
                </v:textbox>
              </v:shape>
            </w:pict>
          </mc:Fallback>
        </mc:AlternateContent>
      </w:r>
    </w:p>
    <w:p w14:paraId="7DBF657A" w14:textId="78F89C16" w:rsidR="001B582A" w:rsidRPr="00805F5C" w:rsidRDefault="001B582A" w:rsidP="00B32D73">
      <w:pPr>
        <w:pStyle w:val="ListParagraph"/>
        <w:numPr>
          <w:ilvl w:val="0"/>
          <w:numId w:val="16"/>
        </w:numPr>
        <w:tabs>
          <w:tab w:val="clear" w:pos="284"/>
        </w:tabs>
        <w:spacing w:before="540" w:after="160" w:line="259" w:lineRule="auto"/>
        <w:rPr>
          <w:b/>
          <w:color w:val="223A68"/>
          <w:spacing w:val="10"/>
          <w:w w:val="105"/>
          <w:sz w:val="22"/>
          <w:szCs w:val="22"/>
          <w:lang w:val="en-US"/>
        </w:rPr>
      </w:pPr>
      <w:r w:rsidRPr="008178B7">
        <w:rPr>
          <w:b/>
          <w:color w:val="223A68"/>
          <w:spacing w:val="10"/>
          <w:w w:val="105"/>
          <w:sz w:val="22"/>
          <w:szCs w:val="22"/>
          <w:lang w:val="en-US"/>
        </w:rPr>
        <w:t>Drawing Issue</w:t>
      </w:r>
    </w:p>
    <w:p w14:paraId="32A4E944" w14:textId="77777777" w:rsidR="001B582A" w:rsidRPr="008178B7" w:rsidRDefault="001B582A" w:rsidP="00C767B2">
      <w:pPr>
        <w:pStyle w:val="ListParagraph"/>
        <w:numPr>
          <w:ilvl w:val="1"/>
          <w:numId w:val="16"/>
        </w:numPr>
        <w:tabs>
          <w:tab w:val="clear" w:pos="284"/>
          <w:tab w:val="decimal" w:pos="1011"/>
          <w:tab w:val="right" w:pos="8496"/>
        </w:tabs>
        <w:spacing w:before="144" w:after="160" w:line="240" w:lineRule="auto"/>
        <w:rPr>
          <w:color w:val="131C1F"/>
          <w:sz w:val="22"/>
          <w:szCs w:val="22"/>
        </w:rPr>
      </w:pPr>
      <w:r w:rsidRPr="008178B7">
        <w:rPr>
          <w:color w:val="131C1F"/>
          <w:sz w:val="22"/>
          <w:szCs w:val="22"/>
          <w:lang w:val="en-US"/>
        </w:rPr>
        <w:t>Check the drawing issued matches the job sheet instructions</w:t>
      </w:r>
    </w:p>
    <w:p w14:paraId="7B959790" w14:textId="77777777" w:rsidR="001B582A" w:rsidRPr="00F24BF8" w:rsidRDefault="001B582A" w:rsidP="00C767B2">
      <w:pPr>
        <w:pStyle w:val="ListParagraph"/>
        <w:numPr>
          <w:ilvl w:val="1"/>
          <w:numId w:val="16"/>
        </w:numPr>
        <w:tabs>
          <w:tab w:val="clear" w:pos="284"/>
          <w:tab w:val="decimal" w:pos="1011"/>
          <w:tab w:val="right" w:pos="8496"/>
        </w:tabs>
        <w:spacing w:before="144" w:line="240" w:lineRule="auto"/>
        <w:rPr>
          <w:color w:val="131C1F"/>
          <w:sz w:val="22"/>
          <w:szCs w:val="22"/>
        </w:rPr>
      </w:pPr>
      <w:r w:rsidRPr="008178B7">
        <w:rPr>
          <w:color w:val="131C1F"/>
          <w:spacing w:val="-1"/>
          <w:sz w:val="22"/>
          <w:szCs w:val="22"/>
          <w:lang w:val="en-US"/>
        </w:rPr>
        <w:t xml:space="preserve">Check the drawing has printed properly and ensure all information can be </w:t>
      </w:r>
      <w:r w:rsidRPr="008178B7">
        <w:rPr>
          <w:color w:val="131C1F"/>
          <w:sz w:val="22"/>
          <w:szCs w:val="22"/>
          <w:lang w:val="en-US"/>
        </w:rPr>
        <w:t>clearly read.</w:t>
      </w:r>
      <w:r w:rsidRPr="00F24BF8">
        <w:rPr>
          <w:color w:val="131C1F"/>
          <w:sz w:val="22"/>
          <w:szCs w:val="22"/>
          <w:lang w:val="en-US"/>
        </w:rPr>
        <w:br/>
      </w:r>
    </w:p>
    <w:p w14:paraId="38A5A326" w14:textId="21943F8B" w:rsidR="001B582A" w:rsidRPr="00805F5C" w:rsidRDefault="001B582A" w:rsidP="00C767B2">
      <w:pPr>
        <w:pStyle w:val="ListParagraph"/>
        <w:numPr>
          <w:ilvl w:val="0"/>
          <w:numId w:val="16"/>
        </w:numPr>
        <w:tabs>
          <w:tab w:val="clear" w:pos="284"/>
        </w:tabs>
        <w:spacing w:before="468" w:line="240" w:lineRule="auto"/>
        <w:rPr>
          <w:b/>
          <w:color w:val="223A68"/>
          <w:spacing w:val="6"/>
          <w:w w:val="105"/>
          <w:sz w:val="22"/>
          <w:szCs w:val="22"/>
        </w:rPr>
      </w:pPr>
      <w:r w:rsidRPr="008178B7">
        <w:rPr>
          <w:b/>
          <w:color w:val="223A68"/>
          <w:spacing w:val="6"/>
          <w:w w:val="105"/>
          <w:sz w:val="22"/>
          <w:szCs w:val="22"/>
          <w:lang w:val="en-US"/>
        </w:rPr>
        <w:t>Drawing Interpretation</w:t>
      </w:r>
    </w:p>
    <w:p w14:paraId="4570C02C" w14:textId="77777777" w:rsidR="001B582A" w:rsidRPr="001B582A" w:rsidRDefault="001B582A" w:rsidP="00B32D73">
      <w:pPr>
        <w:pStyle w:val="ListParagraph"/>
        <w:numPr>
          <w:ilvl w:val="1"/>
          <w:numId w:val="16"/>
        </w:numPr>
        <w:tabs>
          <w:tab w:val="clear" w:pos="284"/>
        </w:tabs>
        <w:spacing w:before="468" w:after="160" w:line="259" w:lineRule="auto"/>
        <w:rPr>
          <w:b/>
          <w:color w:val="223A68"/>
          <w:spacing w:val="6"/>
          <w:w w:val="105"/>
          <w:sz w:val="22"/>
          <w:szCs w:val="22"/>
        </w:rPr>
      </w:pPr>
      <w:r w:rsidRPr="001B582A">
        <w:rPr>
          <w:color w:val="131C1F"/>
          <w:sz w:val="22"/>
          <w:szCs w:val="22"/>
          <w:lang w:val="en-US"/>
        </w:rPr>
        <w:t>Ensure the work area is clean and clear of grease, oil, and any ignition sources</w:t>
      </w:r>
    </w:p>
    <w:p w14:paraId="118929E2" w14:textId="77777777" w:rsidR="001B582A" w:rsidRPr="001B582A" w:rsidRDefault="001B582A" w:rsidP="00B32D73">
      <w:pPr>
        <w:pStyle w:val="ListParagraph"/>
        <w:numPr>
          <w:ilvl w:val="1"/>
          <w:numId w:val="16"/>
        </w:numPr>
        <w:tabs>
          <w:tab w:val="clear" w:pos="284"/>
        </w:tabs>
        <w:spacing w:before="468" w:after="160" w:line="259" w:lineRule="auto"/>
        <w:rPr>
          <w:spacing w:val="6"/>
          <w:w w:val="105"/>
          <w:sz w:val="22"/>
          <w:szCs w:val="22"/>
        </w:rPr>
      </w:pPr>
      <w:r w:rsidRPr="001B582A">
        <w:rPr>
          <w:spacing w:val="6"/>
          <w:w w:val="105"/>
          <w:sz w:val="22"/>
          <w:szCs w:val="22"/>
        </w:rPr>
        <w:t>Access well lit</w:t>
      </w:r>
      <w:r w:rsidRPr="001B582A">
        <w:rPr>
          <w:color w:val="131C1F"/>
          <w:sz w:val="22"/>
          <w:szCs w:val="22"/>
          <w:lang w:val="en-US"/>
        </w:rPr>
        <w:t xml:space="preserve"> areas of the workshop away from hazards to interpret drawings</w:t>
      </w:r>
    </w:p>
    <w:p w14:paraId="56188B08" w14:textId="77777777" w:rsidR="001B582A" w:rsidRPr="001B582A" w:rsidRDefault="001B582A" w:rsidP="00B32D73">
      <w:pPr>
        <w:pStyle w:val="ListParagraph"/>
        <w:numPr>
          <w:ilvl w:val="1"/>
          <w:numId w:val="16"/>
        </w:numPr>
        <w:tabs>
          <w:tab w:val="clear" w:pos="284"/>
        </w:tabs>
        <w:spacing w:before="468" w:after="160" w:line="259" w:lineRule="auto"/>
        <w:rPr>
          <w:spacing w:val="6"/>
          <w:w w:val="105"/>
          <w:sz w:val="22"/>
          <w:szCs w:val="22"/>
        </w:rPr>
      </w:pPr>
      <w:r w:rsidRPr="001B582A">
        <w:rPr>
          <w:spacing w:val="6"/>
          <w:w w:val="105"/>
          <w:sz w:val="22"/>
          <w:szCs w:val="22"/>
        </w:rPr>
        <w:t>Identify</w:t>
      </w:r>
      <w:r w:rsidRPr="001B582A">
        <w:rPr>
          <w:color w:val="131C1F"/>
          <w:sz w:val="22"/>
          <w:szCs w:val="22"/>
          <w:lang w:val="en-US"/>
        </w:rPr>
        <w:t xml:space="preserve"> material type and quantities and match to job sheet instructions</w:t>
      </w:r>
    </w:p>
    <w:p w14:paraId="069A9A23" w14:textId="77777777" w:rsidR="001B582A" w:rsidRPr="001B582A" w:rsidRDefault="001B582A" w:rsidP="00C767B2">
      <w:pPr>
        <w:pStyle w:val="ListParagraph"/>
        <w:numPr>
          <w:ilvl w:val="1"/>
          <w:numId w:val="16"/>
        </w:numPr>
        <w:tabs>
          <w:tab w:val="clear" w:pos="284"/>
        </w:tabs>
        <w:spacing w:before="468" w:after="160" w:line="240" w:lineRule="auto"/>
        <w:rPr>
          <w:spacing w:val="6"/>
          <w:w w:val="105"/>
          <w:sz w:val="22"/>
          <w:szCs w:val="22"/>
        </w:rPr>
      </w:pPr>
      <w:r w:rsidRPr="001B582A">
        <w:rPr>
          <w:color w:val="131C1F"/>
          <w:sz w:val="22"/>
          <w:szCs w:val="22"/>
          <w:lang w:val="en-US"/>
        </w:rPr>
        <w:t>Confirm quantity</w:t>
      </w:r>
      <w:r w:rsidRPr="001B582A">
        <w:rPr>
          <w:color w:val="131C1F"/>
          <w:spacing w:val="3"/>
          <w:sz w:val="22"/>
          <w:szCs w:val="22"/>
          <w:lang w:val="en-US"/>
        </w:rPr>
        <w:t xml:space="preserve"> of finished items required are detailed on the drawing</w:t>
      </w:r>
    </w:p>
    <w:p w14:paraId="32FE8E3B" w14:textId="005E750A" w:rsidR="007C2CAC" w:rsidRPr="00DC0E7D" w:rsidRDefault="001B582A" w:rsidP="00C767B2">
      <w:pPr>
        <w:pStyle w:val="ListParagraph"/>
        <w:numPr>
          <w:ilvl w:val="1"/>
          <w:numId w:val="16"/>
        </w:numPr>
        <w:tabs>
          <w:tab w:val="clear" w:pos="284"/>
        </w:tabs>
        <w:spacing w:before="468" w:after="0" w:line="240" w:lineRule="auto"/>
        <w:rPr>
          <w:spacing w:val="6"/>
          <w:w w:val="105"/>
          <w:sz w:val="22"/>
          <w:szCs w:val="22"/>
        </w:rPr>
      </w:pPr>
      <w:r w:rsidRPr="001B582A">
        <w:rPr>
          <w:color w:val="131C1F"/>
          <w:spacing w:val="3"/>
          <w:sz w:val="22"/>
          <w:szCs w:val="22"/>
          <w:lang w:val="en-US"/>
        </w:rPr>
        <w:t>Ensure all</w:t>
      </w:r>
      <w:r w:rsidRPr="001B582A">
        <w:rPr>
          <w:color w:val="131C1F"/>
          <w:spacing w:val="-1"/>
          <w:sz w:val="22"/>
          <w:szCs w:val="22"/>
          <w:lang w:val="en-US"/>
        </w:rPr>
        <w:t xml:space="preserve"> dimensions are taken directly from the drawing or are calculated </w:t>
      </w:r>
      <w:r w:rsidRPr="001B582A">
        <w:rPr>
          <w:color w:val="131C1F"/>
          <w:spacing w:val="-1"/>
          <w:sz w:val="22"/>
          <w:szCs w:val="22"/>
          <w:lang w:val="en-US"/>
        </w:rPr>
        <w:br/>
      </w:r>
      <w:r w:rsidRPr="001B582A">
        <w:rPr>
          <w:color w:val="131C1F"/>
          <w:sz w:val="22"/>
          <w:szCs w:val="22"/>
          <w:lang w:val="en-US"/>
        </w:rPr>
        <w:t>from given dimensions. DO NOT SCALE from drawing.</w:t>
      </w:r>
    </w:p>
    <w:p w14:paraId="42BCB05D" w14:textId="77777777" w:rsidR="00DC0E7D" w:rsidRPr="00E76CF0" w:rsidRDefault="00DC0E7D" w:rsidP="00C767B2">
      <w:pPr>
        <w:pStyle w:val="ListParagraph"/>
        <w:tabs>
          <w:tab w:val="clear" w:pos="284"/>
        </w:tabs>
        <w:spacing w:before="468" w:after="0" w:line="240" w:lineRule="auto"/>
        <w:ind w:left="1512"/>
        <w:rPr>
          <w:spacing w:val="6"/>
          <w:w w:val="105"/>
          <w:sz w:val="22"/>
          <w:szCs w:val="22"/>
        </w:rPr>
      </w:pPr>
    </w:p>
    <w:p w14:paraId="47350A4B" w14:textId="38189C05" w:rsidR="008A2711" w:rsidRPr="008A2711" w:rsidRDefault="001B582A" w:rsidP="00C767B2">
      <w:pPr>
        <w:pStyle w:val="ListParagraph"/>
        <w:numPr>
          <w:ilvl w:val="0"/>
          <w:numId w:val="16"/>
        </w:numPr>
        <w:tabs>
          <w:tab w:val="clear" w:pos="284"/>
        </w:tabs>
        <w:spacing w:before="180" w:after="0" w:line="240" w:lineRule="auto"/>
        <w:rPr>
          <w:b/>
          <w:color w:val="223A68"/>
          <w:spacing w:val="-2"/>
          <w:w w:val="105"/>
          <w:sz w:val="22"/>
          <w:szCs w:val="22"/>
          <w:lang w:val="en-US"/>
        </w:rPr>
      </w:pPr>
      <w:r w:rsidRPr="007C2CAC">
        <w:rPr>
          <w:b/>
          <w:color w:val="223A68"/>
          <w:spacing w:val="-2"/>
          <w:w w:val="105"/>
          <w:sz w:val="22"/>
          <w:szCs w:val="22"/>
          <w:lang w:val="en-US"/>
        </w:rPr>
        <w:t>Marking out Tool Gauge (check for conformity to specification)</w:t>
      </w:r>
    </w:p>
    <w:p w14:paraId="6ABEA559" w14:textId="246A12AF" w:rsidR="001B582A" w:rsidRPr="00C767B2" w:rsidRDefault="008A2711" w:rsidP="00B32D73">
      <w:pPr>
        <w:pStyle w:val="ListParagraph"/>
        <w:numPr>
          <w:ilvl w:val="1"/>
          <w:numId w:val="16"/>
        </w:numPr>
        <w:tabs>
          <w:tab w:val="clear" w:pos="284"/>
        </w:tabs>
        <w:spacing w:before="180" w:after="160" w:line="276" w:lineRule="auto"/>
        <w:rPr>
          <w:color w:val="FF0000"/>
          <w:spacing w:val="-2"/>
          <w:w w:val="105"/>
          <w:sz w:val="22"/>
          <w:szCs w:val="22"/>
        </w:rPr>
      </w:pPr>
      <w:r w:rsidRPr="00891D01">
        <w:rPr>
          <w:b/>
          <w:color w:val="FF0000"/>
          <w:spacing w:val="-2"/>
          <w:w w:val="105"/>
          <w:sz w:val="22"/>
          <w:szCs w:val="22"/>
        </w:rPr>
        <w:t>Select marking out tools</w:t>
      </w:r>
      <w:r w:rsidRPr="00C767B2">
        <w:rPr>
          <w:color w:val="FF0000"/>
          <w:spacing w:val="-2"/>
          <w:w w:val="105"/>
          <w:sz w:val="22"/>
          <w:szCs w:val="22"/>
        </w:rPr>
        <w:t xml:space="preserve">: </w:t>
      </w:r>
      <w:r w:rsidRPr="00C767B2">
        <w:rPr>
          <w:color w:val="FF0000"/>
          <w:sz w:val="22"/>
          <w:szCs w:val="22"/>
          <w:lang w:eastAsia="en-AU"/>
        </w:rPr>
        <w:t>Marking out equipment/rule, scriber, hammer and centre punch, dividers, Vernier height gauge, Vernier callipers</w:t>
      </w:r>
      <w:bookmarkStart w:id="3" w:name="_GoBack"/>
      <w:bookmarkEnd w:id="3"/>
    </w:p>
    <w:p w14:paraId="2EDA30C2" w14:textId="5254A635" w:rsidR="001B582A" w:rsidRPr="00C767B2" w:rsidRDefault="008A2711" w:rsidP="00B32D73">
      <w:pPr>
        <w:pStyle w:val="ListParagraph"/>
        <w:numPr>
          <w:ilvl w:val="1"/>
          <w:numId w:val="16"/>
        </w:numPr>
        <w:tabs>
          <w:tab w:val="clear" w:pos="284"/>
        </w:tabs>
        <w:spacing w:before="180" w:after="160" w:line="276" w:lineRule="auto"/>
        <w:rPr>
          <w:color w:val="FF0000"/>
          <w:spacing w:val="-2"/>
          <w:w w:val="105"/>
          <w:sz w:val="22"/>
          <w:szCs w:val="22"/>
          <w:u w:val="single"/>
        </w:rPr>
      </w:pPr>
      <w:r w:rsidRPr="00C767B2">
        <w:rPr>
          <w:b/>
          <w:color w:val="FF0000"/>
          <w:spacing w:val="-2"/>
          <w:w w:val="105"/>
          <w:sz w:val="22"/>
          <w:szCs w:val="22"/>
          <w:u w:val="single"/>
        </w:rPr>
        <w:t xml:space="preserve">Check </w:t>
      </w:r>
      <w:r w:rsidR="000A05F6" w:rsidRPr="00C767B2">
        <w:rPr>
          <w:b/>
          <w:color w:val="FF0000"/>
          <w:spacing w:val="-2"/>
          <w:w w:val="105"/>
          <w:sz w:val="22"/>
          <w:szCs w:val="22"/>
          <w:u w:val="single"/>
        </w:rPr>
        <w:t>material</w:t>
      </w:r>
      <w:r w:rsidRPr="00C767B2">
        <w:rPr>
          <w:b/>
          <w:color w:val="FF0000"/>
          <w:spacing w:val="-2"/>
          <w:w w:val="105"/>
          <w:sz w:val="22"/>
          <w:szCs w:val="22"/>
          <w:u w:val="single"/>
        </w:rPr>
        <w:t xml:space="preserve"> for correct size</w:t>
      </w:r>
      <w:r w:rsidR="000A05F6" w:rsidRPr="00C767B2">
        <w:rPr>
          <w:color w:val="FF0000"/>
          <w:spacing w:val="-2"/>
          <w:w w:val="105"/>
          <w:sz w:val="22"/>
          <w:szCs w:val="22"/>
          <w:u w:val="single"/>
        </w:rPr>
        <w:t>:75 X130 x 6mm mild steel blank</w:t>
      </w:r>
      <w:r w:rsidR="000A05F6" w:rsidRPr="00C767B2">
        <w:rPr>
          <w:color w:val="FF0000"/>
          <w:spacing w:val="-2"/>
          <w:w w:val="105"/>
          <w:sz w:val="22"/>
          <w:szCs w:val="22"/>
          <w:u w:val="single"/>
        </w:rPr>
        <w:tab/>
      </w:r>
    </w:p>
    <w:p w14:paraId="038D4BC3" w14:textId="17E5F15D" w:rsidR="001B582A" w:rsidRPr="00C767B2" w:rsidRDefault="000A05F6" w:rsidP="00B32D73">
      <w:pPr>
        <w:pStyle w:val="ListParagraph"/>
        <w:numPr>
          <w:ilvl w:val="1"/>
          <w:numId w:val="16"/>
        </w:numPr>
        <w:tabs>
          <w:tab w:val="clear" w:pos="284"/>
        </w:tabs>
        <w:spacing w:before="180" w:after="160" w:line="276" w:lineRule="auto"/>
        <w:rPr>
          <w:color w:val="FF0000"/>
          <w:spacing w:val="-2"/>
          <w:w w:val="105"/>
          <w:sz w:val="22"/>
          <w:szCs w:val="22"/>
          <w:u w:val="single"/>
        </w:rPr>
      </w:pPr>
      <w:r w:rsidRPr="00C767B2">
        <w:rPr>
          <w:color w:val="FF0000"/>
          <w:spacing w:val="-2"/>
          <w:w w:val="105"/>
          <w:sz w:val="22"/>
          <w:szCs w:val="22"/>
          <w:u w:val="single"/>
        </w:rPr>
        <w:t xml:space="preserve">Find Datum edge: File flat and square if required – </w:t>
      </w:r>
      <w:r w:rsidRPr="00C767B2">
        <w:rPr>
          <w:b/>
          <w:color w:val="FF0000"/>
          <w:spacing w:val="-2"/>
          <w:w w:val="105"/>
          <w:sz w:val="22"/>
          <w:szCs w:val="22"/>
          <w:u w:val="single"/>
        </w:rPr>
        <w:t>Check square</w:t>
      </w:r>
      <w:r w:rsidRPr="00C767B2">
        <w:rPr>
          <w:color w:val="FF0000"/>
          <w:spacing w:val="-2"/>
          <w:w w:val="105"/>
          <w:sz w:val="22"/>
          <w:szCs w:val="22"/>
          <w:u w:val="single"/>
        </w:rPr>
        <w:tab/>
      </w:r>
      <w:r w:rsidRPr="00C767B2">
        <w:rPr>
          <w:color w:val="FF0000"/>
          <w:spacing w:val="-2"/>
          <w:w w:val="105"/>
          <w:sz w:val="22"/>
          <w:szCs w:val="22"/>
          <w:u w:val="single"/>
        </w:rPr>
        <w:tab/>
      </w:r>
    </w:p>
    <w:p w14:paraId="5EA01DAD" w14:textId="3567F1DB" w:rsidR="001B582A" w:rsidRPr="00C767B2" w:rsidRDefault="000A05F6" w:rsidP="00B32D73">
      <w:pPr>
        <w:pStyle w:val="ListParagraph"/>
        <w:numPr>
          <w:ilvl w:val="1"/>
          <w:numId w:val="16"/>
        </w:numPr>
        <w:tabs>
          <w:tab w:val="clear" w:pos="284"/>
        </w:tabs>
        <w:spacing w:before="180" w:after="160" w:line="276" w:lineRule="auto"/>
        <w:rPr>
          <w:color w:val="FF0000"/>
          <w:spacing w:val="-2"/>
          <w:w w:val="105"/>
          <w:sz w:val="22"/>
          <w:szCs w:val="22"/>
          <w:u w:val="single"/>
        </w:rPr>
      </w:pPr>
      <w:r w:rsidRPr="00C767B2">
        <w:rPr>
          <w:color w:val="FF0000"/>
          <w:spacing w:val="-2"/>
          <w:w w:val="105"/>
          <w:sz w:val="22"/>
          <w:szCs w:val="22"/>
          <w:u w:val="single"/>
        </w:rPr>
        <w:t>Apply marking medium to top face of job</w:t>
      </w:r>
      <w:r w:rsidRPr="00C767B2">
        <w:rPr>
          <w:color w:val="FF0000"/>
          <w:spacing w:val="-2"/>
          <w:w w:val="105"/>
          <w:sz w:val="22"/>
          <w:szCs w:val="22"/>
          <w:u w:val="single"/>
        </w:rPr>
        <w:tab/>
      </w:r>
      <w:r w:rsidRPr="00C767B2">
        <w:rPr>
          <w:color w:val="FF0000"/>
          <w:spacing w:val="-2"/>
          <w:w w:val="105"/>
          <w:sz w:val="22"/>
          <w:szCs w:val="22"/>
          <w:u w:val="single"/>
        </w:rPr>
        <w:tab/>
      </w:r>
      <w:r w:rsidRPr="00C767B2">
        <w:rPr>
          <w:color w:val="FF0000"/>
          <w:spacing w:val="-2"/>
          <w:w w:val="105"/>
          <w:sz w:val="22"/>
          <w:szCs w:val="22"/>
          <w:u w:val="single"/>
        </w:rPr>
        <w:tab/>
      </w:r>
      <w:r w:rsidRPr="00C767B2">
        <w:rPr>
          <w:color w:val="FF0000"/>
          <w:spacing w:val="-2"/>
          <w:w w:val="105"/>
          <w:sz w:val="22"/>
          <w:szCs w:val="22"/>
          <w:u w:val="single"/>
        </w:rPr>
        <w:tab/>
      </w:r>
      <w:r w:rsidRPr="00C767B2">
        <w:rPr>
          <w:color w:val="FF0000"/>
          <w:spacing w:val="-2"/>
          <w:w w:val="105"/>
          <w:sz w:val="22"/>
          <w:szCs w:val="22"/>
          <w:u w:val="single"/>
        </w:rPr>
        <w:tab/>
      </w:r>
    </w:p>
    <w:p w14:paraId="3F9F6BA3" w14:textId="5C5ECAE4" w:rsidR="001B582A" w:rsidRPr="00C767B2" w:rsidRDefault="000A05F6" w:rsidP="00B32D73">
      <w:pPr>
        <w:pStyle w:val="ListParagraph"/>
        <w:numPr>
          <w:ilvl w:val="1"/>
          <w:numId w:val="16"/>
        </w:numPr>
        <w:tabs>
          <w:tab w:val="clear" w:pos="284"/>
        </w:tabs>
        <w:spacing w:before="180" w:after="160" w:line="276" w:lineRule="auto"/>
        <w:rPr>
          <w:color w:val="FF0000"/>
          <w:spacing w:val="-2"/>
          <w:w w:val="105"/>
          <w:sz w:val="22"/>
          <w:szCs w:val="22"/>
          <w:u w:val="single"/>
        </w:rPr>
      </w:pPr>
      <w:r w:rsidRPr="00C767B2">
        <w:rPr>
          <w:color w:val="FF0000"/>
          <w:spacing w:val="-2"/>
          <w:w w:val="105"/>
          <w:sz w:val="22"/>
          <w:szCs w:val="22"/>
          <w:u w:val="single"/>
        </w:rPr>
        <w:t xml:space="preserve">Set Vernier height gauge to 120mm: Scribe length – </w:t>
      </w:r>
      <w:r w:rsidRPr="00C767B2">
        <w:rPr>
          <w:b/>
          <w:color w:val="FF0000"/>
          <w:spacing w:val="-2"/>
          <w:w w:val="105"/>
          <w:sz w:val="22"/>
          <w:szCs w:val="22"/>
          <w:u w:val="single"/>
        </w:rPr>
        <w:t>Check measurement</w:t>
      </w:r>
      <w:r w:rsidRPr="00C767B2">
        <w:rPr>
          <w:color w:val="FF0000"/>
          <w:spacing w:val="-2"/>
          <w:w w:val="105"/>
          <w:sz w:val="22"/>
          <w:szCs w:val="22"/>
          <w:u w:val="single"/>
        </w:rPr>
        <w:tab/>
      </w:r>
    </w:p>
    <w:p w14:paraId="34E98525" w14:textId="77777777" w:rsidR="00676727" w:rsidRPr="00C767B2" w:rsidRDefault="00676727" w:rsidP="00B32D73">
      <w:pPr>
        <w:pStyle w:val="ListParagraph"/>
        <w:numPr>
          <w:ilvl w:val="1"/>
          <w:numId w:val="16"/>
        </w:numPr>
        <w:tabs>
          <w:tab w:val="clear" w:pos="284"/>
        </w:tabs>
        <w:spacing w:before="180" w:after="160" w:line="276" w:lineRule="auto"/>
        <w:rPr>
          <w:color w:val="FF0000"/>
          <w:spacing w:val="-2"/>
          <w:w w:val="105"/>
          <w:u w:val="single"/>
        </w:rPr>
      </w:pPr>
      <w:r w:rsidRPr="00C767B2">
        <w:rPr>
          <w:color w:val="FF0000"/>
          <w:spacing w:val="-2"/>
          <w:w w:val="105"/>
          <w:sz w:val="22"/>
          <w:szCs w:val="22"/>
          <w:u w:val="single"/>
        </w:rPr>
        <w:t>Set height gauge to 60mm:</w:t>
      </w:r>
      <w:r w:rsidRPr="00C767B2">
        <w:rPr>
          <w:b/>
          <w:color w:val="FF0000"/>
          <w:spacing w:val="-2"/>
          <w:w w:val="105"/>
          <w:sz w:val="22"/>
          <w:szCs w:val="22"/>
          <w:u w:val="single"/>
        </w:rPr>
        <w:t>Scribe</w:t>
      </w:r>
      <w:r w:rsidRPr="00C767B2">
        <w:rPr>
          <w:color w:val="FF0000"/>
          <w:spacing w:val="-2"/>
          <w:w w:val="105"/>
          <w:sz w:val="22"/>
          <w:szCs w:val="22"/>
          <w:u w:val="single"/>
        </w:rPr>
        <w:t xml:space="preserve"> Set height gauge to 37.5 to dissect plate through the length </w:t>
      </w:r>
      <w:r w:rsidRPr="00C767B2">
        <w:rPr>
          <w:b/>
          <w:color w:val="FF0000"/>
          <w:spacing w:val="-2"/>
          <w:w w:val="105"/>
          <w:sz w:val="22"/>
          <w:szCs w:val="22"/>
          <w:u w:val="single"/>
        </w:rPr>
        <w:t>Scribe and Check measurement</w:t>
      </w:r>
      <w:r w:rsidRPr="00C767B2">
        <w:rPr>
          <w:color w:val="FF0000"/>
          <w:spacing w:val="-2"/>
          <w:w w:val="105"/>
          <w:u w:val="single"/>
        </w:rPr>
        <w:tab/>
      </w:r>
      <w:r w:rsidRPr="00C767B2">
        <w:rPr>
          <w:color w:val="FF0000"/>
          <w:spacing w:val="-2"/>
          <w:w w:val="105"/>
          <w:u w:val="single"/>
        </w:rPr>
        <w:tab/>
      </w:r>
      <w:r w:rsidRPr="00C767B2">
        <w:rPr>
          <w:color w:val="FF0000"/>
          <w:spacing w:val="-2"/>
          <w:w w:val="105"/>
          <w:u w:val="single"/>
        </w:rPr>
        <w:tab/>
      </w:r>
      <w:r w:rsidR="001B582A" w:rsidRPr="00C767B2">
        <w:rPr>
          <w:color w:val="FF0000"/>
          <w:spacing w:val="-2"/>
          <w:w w:val="105"/>
          <w:u w:val="single"/>
        </w:rPr>
        <w:tab/>
      </w:r>
    </w:p>
    <w:p w14:paraId="740CF192" w14:textId="10F9C4B9" w:rsidR="00E76CF0" w:rsidRPr="00C767B2" w:rsidRDefault="00E76CF0" w:rsidP="00B32D73">
      <w:pPr>
        <w:pStyle w:val="ListParagraph"/>
        <w:numPr>
          <w:ilvl w:val="1"/>
          <w:numId w:val="16"/>
        </w:numPr>
        <w:tabs>
          <w:tab w:val="clear" w:pos="284"/>
        </w:tabs>
        <w:spacing w:before="180" w:after="160" w:line="276" w:lineRule="auto"/>
        <w:rPr>
          <w:color w:val="FF0000"/>
          <w:spacing w:val="-2"/>
          <w:w w:val="105"/>
          <w:sz w:val="22"/>
          <w:szCs w:val="22"/>
          <w:u w:val="single"/>
        </w:rPr>
      </w:pPr>
      <w:r w:rsidRPr="00C767B2">
        <w:rPr>
          <w:color w:val="FF0000"/>
          <w:spacing w:val="-2"/>
          <w:w w:val="105"/>
          <w:sz w:val="22"/>
          <w:szCs w:val="22"/>
          <w:u w:val="single"/>
        </w:rPr>
        <w:t>Set height gauge to 12mm:</w:t>
      </w:r>
      <w:r w:rsidRPr="00C767B2">
        <w:rPr>
          <w:b/>
          <w:color w:val="FF0000"/>
          <w:spacing w:val="-2"/>
          <w:w w:val="105"/>
          <w:sz w:val="22"/>
          <w:szCs w:val="22"/>
          <w:u w:val="single"/>
        </w:rPr>
        <w:t xml:space="preserve">Scribe </w:t>
      </w:r>
      <w:r w:rsidRPr="00C767B2">
        <w:rPr>
          <w:color w:val="FF0000"/>
          <w:spacing w:val="-2"/>
          <w:w w:val="105"/>
          <w:sz w:val="22"/>
          <w:szCs w:val="22"/>
          <w:u w:val="single"/>
        </w:rPr>
        <w:t xml:space="preserve">depth of 60⁰ and 90⁰ angles </w:t>
      </w:r>
      <w:r w:rsidRPr="00C767B2">
        <w:rPr>
          <w:b/>
          <w:color w:val="FF0000"/>
          <w:spacing w:val="-2"/>
          <w:w w:val="105"/>
          <w:sz w:val="22"/>
          <w:szCs w:val="22"/>
          <w:u w:val="single"/>
        </w:rPr>
        <w:t>Check</w:t>
      </w:r>
    </w:p>
    <w:p w14:paraId="61F1145E" w14:textId="523895A9" w:rsidR="001B582A" w:rsidRPr="00C767B2" w:rsidRDefault="00E76CF0" w:rsidP="00B32D73">
      <w:pPr>
        <w:pStyle w:val="ListParagraph"/>
        <w:numPr>
          <w:ilvl w:val="1"/>
          <w:numId w:val="16"/>
        </w:numPr>
        <w:tabs>
          <w:tab w:val="clear" w:pos="284"/>
        </w:tabs>
        <w:spacing w:before="180" w:after="160" w:line="276" w:lineRule="auto"/>
        <w:rPr>
          <w:color w:val="FF0000"/>
          <w:spacing w:val="-2"/>
          <w:w w:val="105"/>
          <w:sz w:val="22"/>
          <w:szCs w:val="22"/>
          <w:u w:val="single"/>
        </w:rPr>
      </w:pPr>
      <w:r w:rsidRPr="00C767B2">
        <w:rPr>
          <w:color w:val="FF0000"/>
          <w:spacing w:val="-2"/>
          <w:w w:val="105"/>
          <w:sz w:val="22"/>
          <w:szCs w:val="22"/>
          <w:u w:val="single"/>
        </w:rPr>
        <w:t xml:space="preserve">Mark out angles using protractor square </w:t>
      </w:r>
      <w:r w:rsidRPr="00C767B2">
        <w:rPr>
          <w:b/>
          <w:color w:val="FF0000"/>
          <w:spacing w:val="-2"/>
          <w:w w:val="105"/>
          <w:sz w:val="22"/>
          <w:szCs w:val="22"/>
          <w:u w:val="single"/>
        </w:rPr>
        <w:t>Check angles</w:t>
      </w:r>
      <w:r w:rsidR="001B582A" w:rsidRPr="00C767B2">
        <w:rPr>
          <w:b/>
          <w:color w:val="FF0000"/>
          <w:spacing w:val="-2"/>
          <w:w w:val="105"/>
          <w:sz w:val="22"/>
          <w:szCs w:val="22"/>
          <w:u w:val="single"/>
        </w:rPr>
        <w:tab/>
      </w:r>
      <w:r w:rsidR="00DC0E7D" w:rsidRPr="00C767B2">
        <w:rPr>
          <w:b/>
          <w:color w:val="FF0000"/>
          <w:spacing w:val="-2"/>
          <w:w w:val="105"/>
          <w:sz w:val="22"/>
          <w:szCs w:val="22"/>
          <w:u w:val="single"/>
        </w:rPr>
        <w:t xml:space="preserve"> 60⁰ and 90⁰</w:t>
      </w:r>
      <w:r w:rsidR="00DC0E7D" w:rsidRPr="00C767B2">
        <w:rPr>
          <w:color w:val="FF0000"/>
          <w:spacing w:val="-2"/>
          <w:w w:val="105"/>
          <w:sz w:val="22"/>
          <w:szCs w:val="22"/>
          <w:u w:val="single"/>
        </w:rPr>
        <w:tab/>
      </w:r>
      <w:r w:rsidR="00DC0E7D" w:rsidRPr="00C767B2">
        <w:rPr>
          <w:color w:val="FF0000"/>
          <w:spacing w:val="-2"/>
          <w:w w:val="105"/>
          <w:sz w:val="22"/>
          <w:szCs w:val="22"/>
          <w:u w:val="single"/>
        </w:rPr>
        <w:tab/>
      </w:r>
    </w:p>
    <w:p w14:paraId="5576569C" w14:textId="011857CC" w:rsidR="00E76CF0" w:rsidRPr="00C767B2" w:rsidRDefault="00E76CF0" w:rsidP="00B32D73">
      <w:pPr>
        <w:pStyle w:val="ListParagraph"/>
        <w:numPr>
          <w:ilvl w:val="1"/>
          <w:numId w:val="16"/>
        </w:numPr>
        <w:tabs>
          <w:tab w:val="clear" w:pos="284"/>
        </w:tabs>
        <w:spacing w:before="180" w:after="160" w:line="276" w:lineRule="auto"/>
        <w:rPr>
          <w:color w:val="FF0000"/>
          <w:spacing w:val="-2"/>
          <w:w w:val="105"/>
          <w:sz w:val="22"/>
          <w:szCs w:val="22"/>
          <w:u w:val="single"/>
        </w:rPr>
      </w:pPr>
      <w:r w:rsidRPr="00C767B2">
        <w:rPr>
          <w:color w:val="FF0000"/>
          <w:spacing w:val="-2"/>
          <w:w w:val="105"/>
          <w:sz w:val="22"/>
          <w:szCs w:val="22"/>
          <w:u w:val="single"/>
        </w:rPr>
        <w:t>Set height gauge to 15mm:</w:t>
      </w:r>
      <w:r w:rsidRPr="00C767B2">
        <w:rPr>
          <w:b/>
          <w:color w:val="FF0000"/>
          <w:spacing w:val="-2"/>
          <w:w w:val="105"/>
          <w:sz w:val="22"/>
          <w:szCs w:val="22"/>
          <w:u w:val="single"/>
        </w:rPr>
        <w:t xml:space="preserve">Scribe </w:t>
      </w:r>
      <w:r w:rsidRPr="00C767B2">
        <w:rPr>
          <w:color w:val="FF0000"/>
          <w:spacing w:val="-2"/>
          <w:w w:val="105"/>
          <w:sz w:val="22"/>
          <w:szCs w:val="22"/>
          <w:u w:val="single"/>
        </w:rPr>
        <w:t>depth of 118⁰ angle</w:t>
      </w:r>
    </w:p>
    <w:p w14:paraId="1DECD054" w14:textId="2678AE56" w:rsidR="00DC0E7D" w:rsidRPr="00C767B2" w:rsidRDefault="00DC0E7D" w:rsidP="00B32D73">
      <w:pPr>
        <w:pStyle w:val="ListParagraph"/>
        <w:numPr>
          <w:ilvl w:val="1"/>
          <w:numId w:val="16"/>
        </w:numPr>
        <w:tabs>
          <w:tab w:val="clear" w:pos="284"/>
        </w:tabs>
        <w:spacing w:before="180" w:after="160" w:line="276" w:lineRule="auto"/>
        <w:rPr>
          <w:color w:val="FF0000"/>
          <w:spacing w:val="-2"/>
          <w:w w:val="105"/>
          <w:sz w:val="22"/>
          <w:szCs w:val="22"/>
          <w:u w:val="single"/>
        </w:rPr>
      </w:pPr>
      <w:r w:rsidRPr="00C767B2">
        <w:rPr>
          <w:color w:val="FF0000"/>
          <w:spacing w:val="-2"/>
          <w:w w:val="105"/>
          <w:sz w:val="22"/>
          <w:szCs w:val="22"/>
          <w:u w:val="single"/>
        </w:rPr>
        <w:t xml:space="preserve">Mark out angle using protractor square </w:t>
      </w:r>
      <w:r w:rsidRPr="00C767B2">
        <w:rPr>
          <w:b/>
          <w:color w:val="FF0000"/>
          <w:spacing w:val="-2"/>
          <w:w w:val="105"/>
          <w:sz w:val="22"/>
          <w:szCs w:val="22"/>
          <w:u w:val="single"/>
        </w:rPr>
        <w:t>Check angle 118⁰</w:t>
      </w:r>
      <w:r w:rsidRPr="00C767B2">
        <w:rPr>
          <w:b/>
          <w:color w:val="FF0000"/>
          <w:spacing w:val="-2"/>
          <w:w w:val="105"/>
          <w:sz w:val="22"/>
          <w:szCs w:val="22"/>
          <w:u w:val="single"/>
        </w:rPr>
        <w:tab/>
      </w:r>
      <w:r w:rsidRPr="00C767B2">
        <w:rPr>
          <w:b/>
          <w:color w:val="FF0000"/>
          <w:spacing w:val="-2"/>
          <w:w w:val="105"/>
          <w:sz w:val="22"/>
          <w:szCs w:val="22"/>
          <w:u w:val="single"/>
        </w:rPr>
        <w:tab/>
      </w:r>
      <w:r w:rsidRPr="00C767B2">
        <w:rPr>
          <w:b/>
          <w:color w:val="FF0000"/>
          <w:spacing w:val="-2"/>
          <w:w w:val="105"/>
          <w:sz w:val="22"/>
          <w:szCs w:val="22"/>
          <w:u w:val="single"/>
        </w:rPr>
        <w:tab/>
      </w:r>
    </w:p>
    <w:p w14:paraId="7EC4D6AE" w14:textId="46BCF49E" w:rsidR="00DC0E7D" w:rsidRPr="00C767B2" w:rsidRDefault="00DC0E7D" w:rsidP="00B32D73">
      <w:pPr>
        <w:pStyle w:val="ListParagraph"/>
        <w:numPr>
          <w:ilvl w:val="1"/>
          <w:numId w:val="16"/>
        </w:numPr>
        <w:tabs>
          <w:tab w:val="clear" w:pos="284"/>
        </w:tabs>
        <w:spacing w:before="180" w:after="160" w:line="276" w:lineRule="auto"/>
        <w:rPr>
          <w:color w:val="FF0000"/>
          <w:spacing w:val="-2"/>
          <w:w w:val="105"/>
          <w:sz w:val="22"/>
          <w:szCs w:val="22"/>
          <w:u w:val="single"/>
        </w:rPr>
      </w:pPr>
      <w:r w:rsidRPr="00C767B2">
        <w:rPr>
          <w:color w:val="FF0000"/>
          <w:spacing w:val="-2"/>
          <w:w w:val="105"/>
          <w:sz w:val="22"/>
          <w:szCs w:val="22"/>
          <w:u w:val="single"/>
        </w:rPr>
        <w:t>Mark out M8 radii using dividers</w:t>
      </w:r>
      <w:r w:rsidRPr="00C767B2">
        <w:rPr>
          <w:b/>
          <w:color w:val="FF0000"/>
          <w:spacing w:val="-2"/>
          <w:w w:val="105"/>
          <w:sz w:val="22"/>
          <w:szCs w:val="22"/>
          <w:u w:val="single"/>
        </w:rPr>
        <w:t xml:space="preserve"> Check radii measurement</w:t>
      </w:r>
    </w:p>
    <w:p w14:paraId="46CC25AB" w14:textId="441DFEC5" w:rsidR="001B582A" w:rsidRPr="00C767B2" w:rsidRDefault="00DC0E7D" w:rsidP="00DC0E7D">
      <w:pPr>
        <w:pStyle w:val="ListParagraph"/>
        <w:numPr>
          <w:ilvl w:val="1"/>
          <w:numId w:val="16"/>
        </w:numPr>
        <w:tabs>
          <w:tab w:val="clear" w:pos="284"/>
        </w:tabs>
        <w:spacing w:before="180" w:after="160" w:line="276" w:lineRule="auto"/>
        <w:rPr>
          <w:color w:val="FF0000"/>
          <w:spacing w:val="-2"/>
          <w:w w:val="105"/>
          <w:sz w:val="22"/>
          <w:szCs w:val="22"/>
          <w:u w:val="single"/>
        </w:rPr>
      </w:pPr>
      <w:r w:rsidRPr="00C767B2">
        <w:rPr>
          <w:b/>
          <w:color w:val="FF0000"/>
          <w:spacing w:val="-2"/>
          <w:w w:val="105"/>
          <w:sz w:val="22"/>
          <w:szCs w:val="22"/>
          <w:u w:val="single"/>
        </w:rPr>
        <w:t xml:space="preserve">Witness mark all </w:t>
      </w:r>
      <w:r w:rsidR="003E143F" w:rsidRPr="00C767B2">
        <w:rPr>
          <w:b/>
          <w:color w:val="FF0000"/>
          <w:spacing w:val="-2"/>
          <w:w w:val="105"/>
          <w:sz w:val="22"/>
          <w:szCs w:val="22"/>
          <w:u w:val="single"/>
        </w:rPr>
        <w:t>marking out with</w:t>
      </w:r>
      <w:r w:rsidRPr="00C767B2">
        <w:rPr>
          <w:b/>
          <w:color w:val="FF0000"/>
          <w:spacing w:val="-2"/>
          <w:w w:val="105"/>
          <w:sz w:val="22"/>
          <w:szCs w:val="22"/>
          <w:u w:val="single"/>
        </w:rPr>
        <w:t xml:space="preserve"> punch</w:t>
      </w:r>
      <w:r w:rsidR="003E143F" w:rsidRPr="00C767B2">
        <w:rPr>
          <w:b/>
          <w:color w:val="FF0000"/>
          <w:spacing w:val="-2"/>
          <w:w w:val="105"/>
          <w:sz w:val="22"/>
          <w:szCs w:val="22"/>
          <w:u w:val="single"/>
        </w:rPr>
        <w:t xml:space="preserve"> Stamp Initials in bottom right corner</w:t>
      </w:r>
    </w:p>
    <w:p w14:paraId="2884313A" w14:textId="77777777" w:rsidR="00DC0E7D" w:rsidRPr="00DC0E7D" w:rsidRDefault="00DC0E7D" w:rsidP="00DC0E7D">
      <w:pPr>
        <w:pStyle w:val="ListParagraph"/>
        <w:tabs>
          <w:tab w:val="clear" w:pos="284"/>
        </w:tabs>
        <w:spacing w:before="180" w:after="160" w:line="276" w:lineRule="auto"/>
        <w:ind w:left="1512"/>
        <w:rPr>
          <w:spacing w:val="-2"/>
          <w:w w:val="105"/>
          <w:sz w:val="22"/>
          <w:szCs w:val="22"/>
          <w:u w:val="single"/>
        </w:rPr>
      </w:pPr>
    </w:p>
    <w:p w14:paraId="20CDFA19" w14:textId="77777777" w:rsidR="001B582A" w:rsidRPr="007C2CAC" w:rsidRDefault="001B582A" w:rsidP="00B32D73">
      <w:pPr>
        <w:pStyle w:val="ListParagraph"/>
        <w:numPr>
          <w:ilvl w:val="0"/>
          <w:numId w:val="16"/>
        </w:numPr>
        <w:tabs>
          <w:tab w:val="clear" w:pos="284"/>
        </w:tabs>
        <w:spacing w:before="576" w:after="160" w:line="259" w:lineRule="auto"/>
        <w:rPr>
          <w:b/>
          <w:color w:val="223A68"/>
          <w:w w:val="105"/>
          <w:sz w:val="22"/>
          <w:szCs w:val="22"/>
          <w:lang w:val="en-US"/>
        </w:rPr>
      </w:pPr>
      <w:r w:rsidRPr="007C2CAC">
        <w:rPr>
          <w:b/>
          <w:color w:val="223A68"/>
          <w:w w:val="105"/>
          <w:sz w:val="22"/>
          <w:szCs w:val="22"/>
          <w:lang w:val="en-US"/>
        </w:rPr>
        <w:t>Manufacturing Tool Gauge (check for conformity to specification)</w:t>
      </w:r>
    </w:p>
    <w:p w14:paraId="190056EB" w14:textId="1CD4FCFF" w:rsidR="001B582A" w:rsidRPr="00C767B2" w:rsidRDefault="00DC0E7D" w:rsidP="00B32D73">
      <w:pPr>
        <w:pStyle w:val="ListParagraph"/>
        <w:numPr>
          <w:ilvl w:val="1"/>
          <w:numId w:val="16"/>
        </w:numPr>
        <w:tabs>
          <w:tab w:val="clear" w:pos="284"/>
        </w:tabs>
        <w:spacing w:before="576" w:after="160" w:line="276" w:lineRule="auto"/>
        <w:rPr>
          <w:color w:val="FF0000"/>
          <w:w w:val="105"/>
          <w:sz w:val="22"/>
          <w:szCs w:val="22"/>
        </w:rPr>
      </w:pPr>
      <w:r w:rsidRPr="00C767B2">
        <w:rPr>
          <w:color w:val="FF0000"/>
          <w:w w:val="105"/>
          <w:sz w:val="22"/>
          <w:szCs w:val="22"/>
          <w:u w:val="single"/>
        </w:rPr>
        <w:t xml:space="preserve">Cut tool gauge to length with hacksaw: File finish </w:t>
      </w:r>
      <w:r w:rsidRPr="00C767B2">
        <w:rPr>
          <w:b/>
          <w:color w:val="FF0000"/>
          <w:w w:val="105"/>
          <w:sz w:val="22"/>
          <w:szCs w:val="22"/>
          <w:u w:val="single"/>
        </w:rPr>
        <w:t>Check measurement</w:t>
      </w:r>
      <w:r w:rsidR="003E143F" w:rsidRPr="00C767B2">
        <w:rPr>
          <w:b/>
          <w:color w:val="FF0000"/>
          <w:w w:val="105"/>
          <w:sz w:val="22"/>
          <w:szCs w:val="22"/>
          <w:u w:val="single"/>
        </w:rPr>
        <w:t>/square</w:t>
      </w:r>
    </w:p>
    <w:p w14:paraId="3D1333F0" w14:textId="0E7E1BEE" w:rsidR="001B582A" w:rsidRPr="00C767B2" w:rsidRDefault="003E143F" w:rsidP="00B32D73">
      <w:pPr>
        <w:pStyle w:val="ListParagraph"/>
        <w:numPr>
          <w:ilvl w:val="1"/>
          <w:numId w:val="16"/>
        </w:numPr>
        <w:tabs>
          <w:tab w:val="clear" w:pos="284"/>
        </w:tabs>
        <w:spacing w:before="576" w:after="160" w:line="276" w:lineRule="auto"/>
        <w:rPr>
          <w:color w:val="FF0000"/>
          <w:w w:val="105"/>
          <w:sz w:val="22"/>
          <w:szCs w:val="22"/>
        </w:rPr>
      </w:pPr>
      <w:r w:rsidRPr="00C767B2">
        <w:rPr>
          <w:color w:val="FF0000"/>
          <w:w w:val="105"/>
          <w:sz w:val="22"/>
          <w:szCs w:val="22"/>
          <w:u w:val="single"/>
        </w:rPr>
        <w:t xml:space="preserve">Cut angles with hacksaw: File finish </w:t>
      </w:r>
      <w:r w:rsidRPr="00C767B2">
        <w:rPr>
          <w:b/>
          <w:color w:val="FF0000"/>
          <w:w w:val="105"/>
          <w:sz w:val="22"/>
          <w:szCs w:val="22"/>
          <w:u w:val="single"/>
        </w:rPr>
        <w:t>Check angles with protractor square</w:t>
      </w:r>
      <w:r w:rsidRPr="00C767B2">
        <w:rPr>
          <w:color w:val="FF0000"/>
          <w:w w:val="105"/>
          <w:sz w:val="22"/>
          <w:szCs w:val="22"/>
          <w:u w:val="single"/>
        </w:rPr>
        <w:tab/>
      </w:r>
    </w:p>
    <w:p w14:paraId="24BC4B5E" w14:textId="22A97183" w:rsidR="001B582A" w:rsidRPr="00C767B2" w:rsidRDefault="003E143F" w:rsidP="00B32D73">
      <w:pPr>
        <w:pStyle w:val="ListParagraph"/>
        <w:numPr>
          <w:ilvl w:val="1"/>
          <w:numId w:val="16"/>
        </w:numPr>
        <w:tabs>
          <w:tab w:val="clear" w:pos="284"/>
        </w:tabs>
        <w:spacing w:before="576" w:after="160" w:line="276" w:lineRule="auto"/>
        <w:rPr>
          <w:color w:val="FF0000"/>
          <w:w w:val="105"/>
          <w:sz w:val="22"/>
          <w:szCs w:val="22"/>
        </w:rPr>
      </w:pPr>
      <w:r w:rsidRPr="00C767B2">
        <w:rPr>
          <w:color w:val="FF0000"/>
          <w:w w:val="105"/>
          <w:sz w:val="22"/>
          <w:szCs w:val="22"/>
          <w:u w:val="single"/>
        </w:rPr>
        <w:t xml:space="preserve">Cut radii with hacksaw: File finish </w:t>
      </w:r>
      <w:r w:rsidRPr="00C767B2">
        <w:rPr>
          <w:b/>
          <w:color w:val="FF0000"/>
          <w:w w:val="105"/>
          <w:sz w:val="22"/>
          <w:szCs w:val="22"/>
          <w:u w:val="single"/>
        </w:rPr>
        <w:t>Check radii with radius gauges</w:t>
      </w:r>
      <w:r w:rsidRPr="00C767B2">
        <w:rPr>
          <w:color w:val="FF0000"/>
          <w:w w:val="105"/>
          <w:sz w:val="22"/>
          <w:szCs w:val="22"/>
          <w:u w:val="single"/>
        </w:rPr>
        <w:tab/>
      </w:r>
      <w:r w:rsidRPr="00C767B2">
        <w:rPr>
          <w:color w:val="FF0000"/>
          <w:w w:val="105"/>
          <w:sz w:val="22"/>
          <w:szCs w:val="22"/>
          <w:u w:val="single"/>
        </w:rPr>
        <w:tab/>
      </w:r>
    </w:p>
    <w:p w14:paraId="66A40C12" w14:textId="6F192F55" w:rsidR="001B582A" w:rsidRPr="00C767B2" w:rsidRDefault="003E143F" w:rsidP="00B32D73">
      <w:pPr>
        <w:pStyle w:val="ListParagraph"/>
        <w:numPr>
          <w:ilvl w:val="1"/>
          <w:numId w:val="16"/>
        </w:numPr>
        <w:tabs>
          <w:tab w:val="clear" w:pos="284"/>
        </w:tabs>
        <w:spacing w:before="576" w:after="160" w:line="276" w:lineRule="auto"/>
        <w:rPr>
          <w:b/>
          <w:color w:val="223A68"/>
          <w:w w:val="105"/>
          <w:sz w:val="22"/>
          <w:szCs w:val="22"/>
        </w:rPr>
      </w:pPr>
      <w:r w:rsidRPr="00C767B2">
        <w:rPr>
          <w:color w:val="FF0000"/>
          <w:w w:val="105"/>
          <w:sz w:val="22"/>
          <w:szCs w:val="22"/>
          <w:u w:val="single"/>
        </w:rPr>
        <w:t>File finish all sides and deburr job</w:t>
      </w:r>
      <w:r w:rsidR="00500490" w:rsidRPr="00C767B2">
        <w:rPr>
          <w:color w:val="FF0000"/>
          <w:w w:val="105"/>
          <w:sz w:val="22"/>
          <w:szCs w:val="22"/>
          <w:u w:val="single"/>
        </w:rPr>
        <w:t xml:space="preserve"> </w:t>
      </w:r>
      <w:r w:rsidR="00500490" w:rsidRPr="00C767B2">
        <w:rPr>
          <w:b/>
          <w:color w:val="FF0000"/>
          <w:w w:val="105"/>
          <w:sz w:val="22"/>
          <w:szCs w:val="22"/>
          <w:u w:val="single"/>
        </w:rPr>
        <w:t>Check all measurements</w:t>
      </w:r>
      <w:r w:rsidR="00C767B2" w:rsidRPr="00C767B2">
        <w:rPr>
          <w:b/>
          <w:color w:val="FF0000"/>
          <w:w w:val="105"/>
          <w:sz w:val="22"/>
          <w:szCs w:val="22"/>
          <w:u w:val="single"/>
        </w:rPr>
        <w:t xml:space="preserve"> and finish conform to specification</w:t>
      </w:r>
      <w:r w:rsidR="00500490" w:rsidRPr="00C767B2">
        <w:rPr>
          <w:color w:val="FF0000"/>
          <w:w w:val="105"/>
          <w:sz w:val="22"/>
          <w:szCs w:val="22"/>
          <w:u w:val="single"/>
        </w:rPr>
        <w:tab/>
      </w:r>
      <w:r w:rsidR="00500490" w:rsidRPr="00C767B2">
        <w:rPr>
          <w:b/>
          <w:color w:val="223A68"/>
          <w:w w:val="105"/>
          <w:sz w:val="22"/>
          <w:szCs w:val="22"/>
        </w:rPr>
        <w:tab/>
      </w:r>
      <w:r w:rsidR="00500490" w:rsidRPr="00C767B2">
        <w:rPr>
          <w:b/>
          <w:color w:val="223A68"/>
          <w:w w:val="105"/>
          <w:sz w:val="22"/>
          <w:szCs w:val="22"/>
        </w:rPr>
        <w:tab/>
      </w:r>
      <w:r w:rsidR="00C767B2" w:rsidRPr="00C767B2">
        <w:rPr>
          <w:b/>
          <w:color w:val="223A68"/>
          <w:w w:val="105"/>
          <w:sz w:val="22"/>
          <w:szCs w:val="22"/>
        </w:rPr>
        <w:tab/>
      </w:r>
      <w:r w:rsidR="00C767B2" w:rsidRPr="00C767B2">
        <w:rPr>
          <w:b/>
          <w:color w:val="223A68"/>
          <w:w w:val="105"/>
          <w:sz w:val="22"/>
          <w:szCs w:val="22"/>
        </w:rPr>
        <w:tab/>
      </w:r>
      <w:r w:rsidR="00C767B2" w:rsidRPr="00C767B2">
        <w:rPr>
          <w:b/>
          <w:color w:val="223A68"/>
          <w:w w:val="105"/>
          <w:sz w:val="22"/>
          <w:szCs w:val="22"/>
        </w:rPr>
        <w:tab/>
      </w:r>
      <w:r w:rsidR="00C767B2" w:rsidRPr="00C767B2">
        <w:rPr>
          <w:b/>
          <w:color w:val="223A68"/>
          <w:w w:val="105"/>
          <w:sz w:val="22"/>
          <w:szCs w:val="22"/>
        </w:rPr>
        <w:tab/>
      </w:r>
      <w:r w:rsidR="00C767B2" w:rsidRPr="00C767B2">
        <w:rPr>
          <w:b/>
          <w:color w:val="223A68"/>
          <w:w w:val="105"/>
          <w:sz w:val="22"/>
          <w:szCs w:val="22"/>
        </w:rPr>
        <w:tab/>
      </w:r>
    </w:p>
    <w:p w14:paraId="2062A349" w14:textId="3E07C3A4" w:rsidR="007C2CAC" w:rsidRDefault="007C2CAC" w:rsidP="00B32D73">
      <w:pPr>
        <w:pStyle w:val="ListParagraph"/>
        <w:numPr>
          <w:ilvl w:val="0"/>
          <w:numId w:val="16"/>
        </w:numPr>
        <w:tabs>
          <w:tab w:val="clear" w:pos="284"/>
        </w:tabs>
        <w:spacing w:before="576" w:after="160" w:line="259" w:lineRule="auto"/>
        <w:rPr>
          <w:b/>
          <w:color w:val="223A68"/>
          <w:w w:val="105"/>
          <w:sz w:val="22"/>
          <w:szCs w:val="22"/>
        </w:rPr>
      </w:pPr>
      <w:r w:rsidRPr="007C2CAC">
        <w:rPr>
          <w:b/>
          <w:color w:val="223A68"/>
          <w:w w:val="105"/>
          <w:sz w:val="22"/>
          <w:szCs w:val="22"/>
        </w:rPr>
        <w:lastRenderedPageBreak/>
        <w:t>Customer Feedback</w:t>
      </w:r>
    </w:p>
    <w:p w14:paraId="4AE92DCA" w14:textId="02F13054" w:rsidR="007C2CAC" w:rsidRPr="00682BAC" w:rsidRDefault="007C2CAC" w:rsidP="007C2CAC">
      <w:pPr>
        <w:pStyle w:val="ListParagraph"/>
        <w:tabs>
          <w:tab w:val="clear" w:pos="284"/>
        </w:tabs>
        <w:spacing w:before="576" w:after="160" w:line="259" w:lineRule="auto"/>
        <w:ind w:left="792"/>
        <w:rPr>
          <w:w w:val="105"/>
          <w:sz w:val="22"/>
          <w:szCs w:val="22"/>
        </w:rPr>
      </w:pPr>
      <w:r w:rsidRPr="00682BAC">
        <w:rPr>
          <w:w w:val="105"/>
          <w:sz w:val="22"/>
          <w:szCs w:val="22"/>
        </w:rPr>
        <w:t xml:space="preserve">5.1 Customer </w:t>
      </w:r>
      <w:r w:rsidR="00C45293">
        <w:rPr>
          <w:w w:val="105"/>
          <w:sz w:val="22"/>
          <w:szCs w:val="22"/>
        </w:rPr>
        <w:t>Request Document</w:t>
      </w:r>
      <w:r w:rsidRPr="00682BAC">
        <w:rPr>
          <w:w w:val="105"/>
          <w:sz w:val="22"/>
          <w:szCs w:val="22"/>
        </w:rPr>
        <w:t xml:space="preserve"> to be supplied with components</w:t>
      </w:r>
    </w:p>
    <w:p w14:paraId="4DCF8D56" w14:textId="49CCB1C7" w:rsidR="007C2CAC" w:rsidRPr="00682BAC" w:rsidRDefault="007C2CAC" w:rsidP="007C2CAC">
      <w:pPr>
        <w:pStyle w:val="ListParagraph"/>
        <w:tabs>
          <w:tab w:val="clear" w:pos="284"/>
        </w:tabs>
        <w:spacing w:before="576" w:after="160" w:line="259" w:lineRule="auto"/>
        <w:ind w:left="792"/>
        <w:rPr>
          <w:w w:val="105"/>
          <w:sz w:val="22"/>
          <w:szCs w:val="22"/>
        </w:rPr>
      </w:pPr>
      <w:r w:rsidRPr="00682BAC">
        <w:rPr>
          <w:w w:val="105"/>
          <w:sz w:val="22"/>
          <w:szCs w:val="22"/>
        </w:rPr>
        <w:t>5.2 Feedback to be reviewed</w:t>
      </w:r>
      <w:r w:rsidR="00682BAC" w:rsidRPr="00682BAC">
        <w:rPr>
          <w:w w:val="105"/>
          <w:sz w:val="22"/>
          <w:szCs w:val="22"/>
        </w:rPr>
        <w:t xml:space="preserve"> and changes to Standard Operating Procedure made if required by customer</w:t>
      </w:r>
    </w:p>
    <w:p w14:paraId="50DF6075" w14:textId="77777777" w:rsidR="001B582A" w:rsidRPr="001E4977" w:rsidRDefault="001B582A" w:rsidP="001B582A">
      <w:pPr>
        <w:pStyle w:val="ListParagraph"/>
        <w:tabs>
          <w:tab w:val="clear" w:pos="284"/>
        </w:tabs>
        <w:spacing w:before="576" w:after="160" w:line="259" w:lineRule="auto"/>
        <w:ind w:left="1512"/>
        <w:rPr>
          <w:color w:val="223A68"/>
          <w:w w:val="105"/>
        </w:rPr>
      </w:pPr>
    </w:p>
    <w:p w14:paraId="248447F7" w14:textId="77777777" w:rsidR="001B582A" w:rsidRPr="007C2CAC" w:rsidRDefault="001B582A" w:rsidP="00B32D73">
      <w:pPr>
        <w:pStyle w:val="ListParagraph"/>
        <w:numPr>
          <w:ilvl w:val="0"/>
          <w:numId w:val="16"/>
        </w:numPr>
        <w:tabs>
          <w:tab w:val="clear" w:pos="284"/>
        </w:tabs>
        <w:spacing w:before="0" w:after="160" w:line="259" w:lineRule="auto"/>
        <w:rPr>
          <w:b/>
          <w:color w:val="203363"/>
          <w:sz w:val="22"/>
          <w:szCs w:val="22"/>
          <w:lang w:val="en-US"/>
        </w:rPr>
      </w:pPr>
      <w:r w:rsidRPr="007C2CAC">
        <w:rPr>
          <w:b/>
          <w:color w:val="203363"/>
          <w:sz w:val="22"/>
          <w:szCs w:val="22"/>
          <w:lang w:val="en-US"/>
        </w:rPr>
        <w:t>POTENTIAL SAFETY HAZARDS</w:t>
      </w:r>
    </w:p>
    <w:p w14:paraId="01C991F2" w14:textId="77777777" w:rsidR="001B582A" w:rsidRPr="007C2CAC" w:rsidRDefault="001B582A" w:rsidP="001B582A">
      <w:pPr>
        <w:ind w:left="792"/>
        <w:rPr>
          <w:color w:val="203363"/>
          <w:sz w:val="22"/>
          <w:szCs w:val="22"/>
        </w:rPr>
      </w:pPr>
      <w:r w:rsidRPr="007C2CAC">
        <w:rPr>
          <w:sz w:val="22"/>
          <w:szCs w:val="22"/>
        </w:rPr>
        <w:t>Ensure</w:t>
      </w:r>
      <w:r w:rsidRPr="007C2CAC">
        <w:rPr>
          <w:color w:val="0C1415"/>
          <w:sz w:val="22"/>
          <w:szCs w:val="22"/>
          <w:lang w:val="en-US"/>
        </w:rPr>
        <w:t xml:space="preserve"> manufacture of tool gauge is taking place where exposure to workshop hazards are </w:t>
      </w:r>
      <w:r w:rsidRPr="007C2CAC">
        <w:rPr>
          <w:color w:val="0C1415"/>
          <w:spacing w:val="2"/>
          <w:sz w:val="22"/>
          <w:szCs w:val="22"/>
          <w:lang w:val="en-US"/>
        </w:rPr>
        <w:t>eliminated or reduced.</w:t>
      </w:r>
    </w:p>
    <w:p w14:paraId="2CF0A1C5" w14:textId="77777777" w:rsidR="001B582A" w:rsidRPr="008178B7" w:rsidRDefault="001B582A" w:rsidP="001B582A">
      <w:pPr>
        <w:ind w:right="144"/>
        <w:rPr>
          <w:color w:val="0C1415"/>
          <w:sz w:val="22"/>
          <w:szCs w:val="22"/>
        </w:rPr>
      </w:pPr>
    </w:p>
    <w:tbl>
      <w:tblPr>
        <w:tblW w:w="0" w:type="auto"/>
        <w:tblInd w:w="254" w:type="dxa"/>
        <w:tblLayout w:type="fixed"/>
        <w:tblCellMar>
          <w:left w:w="0" w:type="dxa"/>
          <w:right w:w="0" w:type="dxa"/>
        </w:tblCellMar>
        <w:tblLook w:val="0000" w:firstRow="0" w:lastRow="0" w:firstColumn="0" w:lastColumn="0" w:noHBand="0" w:noVBand="0"/>
      </w:tblPr>
      <w:tblGrid>
        <w:gridCol w:w="626"/>
        <w:gridCol w:w="3831"/>
        <w:gridCol w:w="614"/>
        <w:gridCol w:w="3390"/>
      </w:tblGrid>
      <w:tr w:rsidR="001B582A" w:rsidRPr="008178B7" w14:paraId="75BE12C0" w14:textId="77777777" w:rsidTr="007C2CAC">
        <w:trPr>
          <w:trHeight w:hRule="exact" w:val="419"/>
        </w:trPr>
        <w:tc>
          <w:tcPr>
            <w:tcW w:w="626" w:type="dxa"/>
            <w:tcBorders>
              <w:top w:val="single" w:sz="5" w:space="0" w:color="000000"/>
              <w:left w:val="single" w:sz="5" w:space="0" w:color="000000"/>
              <w:bottom w:val="single" w:sz="5" w:space="0" w:color="000000"/>
              <w:right w:val="none" w:sz="0" w:space="0" w:color="000000"/>
            </w:tcBorders>
            <w:shd w:val="clear" w:color="auto" w:fill="4F81BD" w:themeFill="accent1"/>
          </w:tcPr>
          <w:p w14:paraId="267AC688" w14:textId="77777777" w:rsidR="001B582A" w:rsidRPr="008178B7" w:rsidRDefault="001B582A" w:rsidP="007C2CAC">
            <w:pPr>
              <w:rPr>
                <w:color w:val="000000"/>
                <w:sz w:val="22"/>
                <w:szCs w:val="22"/>
              </w:rPr>
            </w:pPr>
          </w:p>
        </w:tc>
        <w:tc>
          <w:tcPr>
            <w:tcW w:w="7835" w:type="dxa"/>
            <w:gridSpan w:val="3"/>
            <w:tcBorders>
              <w:top w:val="single" w:sz="5" w:space="0" w:color="000000"/>
              <w:left w:val="none" w:sz="0" w:space="0" w:color="000000"/>
              <w:bottom w:val="single" w:sz="5" w:space="0" w:color="000000"/>
              <w:right w:val="single" w:sz="5" w:space="0" w:color="000000"/>
            </w:tcBorders>
            <w:shd w:val="clear" w:color="auto" w:fill="4F81BD" w:themeFill="accent1"/>
            <w:vAlign w:val="center"/>
          </w:tcPr>
          <w:p w14:paraId="4F1F1038" w14:textId="77777777" w:rsidR="001B582A" w:rsidRPr="008178B7" w:rsidRDefault="001B582A" w:rsidP="007C2CAC">
            <w:pPr>
              <w:ind w:right="1560"/>
              <w:jc w:val="center"/>
              <w:rPr>
                <w:b/>
                <w:color w:val="0C1415"/>
                <w:spacing w:val="-14"/>
                <w:sz w:val="22"/>
                <w:szCs w:val="22"/>
              </w:rPr>
            </w:pPr>
            <w:r w:rsidRPr="008178B7">
              <w:rPr>
                <w:b/>
                <w:color w:val="0C1415"/>
                <w:spacing w:val="-14"/>
                <w:sz w:val="22"/>
                <w:szCs w:val="22"/>
                <w:lang w:val="en-US"/>
              </w:rPr>
              <w:t>Potential Safety Hazards/Risks in Workshop Area</w:t>
            </w:r>
          </w:p>
        </w:tc>
      </w:tr>
      <w:tr w:rsidR="001B582A" w:rsidRPr="008178B7" w14:paraId="4755DC03" w14:textId="77777777" w:rsidTr="007C2CAC">
        <w:trPr>
          <w:trHeight w:hRule="exact" w:val="499"/>
        </w:trPr>
        <w:tc>
          <w:tcPr>
            <w:tcW w:w="626" w:type="dxa"/>
            <w:tcBorders>
              <w:top w:val="single" w:sz="5" w:space="0" w:color="000000"/>
              <w:left w:val="single" w:sz="5" w:space="0" w:color="000000"/>
              <w:bottom w:val="none" w:sz="0" w:space="0" w:color="000000"/>
              <w:right w:val="none" w:sz="0" w:space="0" w:color="000000"/>
            </w:tcBorders>
            <w:vAlign w:val="center"/>
          </w:tcPr>
          <w:p w14:paraId="17E24ADC" w14:textId="77777777" w:rsidR="001B582A" w:rsidRPr="008178B7" w:rsidRDefault="001B582A" w:rsidP="007C2CAC">
            <w:pPr>
              <w:ind w:right="139"/>
              <w:jc w:val="right"/>
              <w:rPr>
                <w:color w:val="0C1415"/>
                <w:w w:val="105"/>
                <w:sz w:val="22"/>
                <w:szCs w:val="22"/>
              </w:rPr>
            </w:pPr>
            <w:r w:rsidRPr="008178B7">
              <w:rPr>
                <w:color w:val="0C1415"/>
                <w:w w:val="105"/>
                <w:sz w:val="22"/>
                <w:szCs w:val="22"/>
                <w:lang w:val="en-US"/>
              </w:rPr>
              <w:t>•</w:t>
            </w:r>
          </w:p>
        </w:tc>
        <w:tc>
          <w:tcPr>
            <w:tcW w:w="3831" w:type="dxa"/>
            <w:tcBorders>
              <w:top w:val="single" w:sz="5" w:space="0" w:color="000000"/>
              <w:left w:val="none" w:sz="0" w:space="0" w:color="000000"/>
              <w:bottom w:val="none" w:sz="0" w:space="0" w:color="000000"/>
              <w:right w:val="single" w:sz="5" w:space="0" w:color="000000"/>
            </w:tcBorders>
            <w:vAlign w:val="center"/>
          </w:tcPr>
          <w:p w14:paraId="5F5E9E2E" w14:textId="77777777" w:rsidR="001B582A" w:rsidRPr="00682BAC" w:rsidRDefault="001B582A" w:rsidP="007C2CAC">
            <w:pPr>
              <w:ind w:left="140"/>
              <w:rPr>
                <w:color w:val="0C1415"/>
                <w:spacing w:val="-10"/>
                <w:w w:val="105"/>
                <w:sz w:val="22"/>
                <w:szCs w:val="22"/>
              </w:rPr>
            </w:pPr>
            <w:r w:rsidRPr="00682BAC">
              <w:rPr>
                <w:color w:val="0C1415"/>
                <w:spacing w:val="-10"/>
                <w:w w:val="105"/>
                <w:sz w:val="22"/>
                <w:szCs w:val="22"/>
                <w:lang w:val="en-US"/>
              </w:rPr>
              <w:t>Electric shock</w:t>
            </w:r>
          </w:p>
        </w:tc>
        <w:tc>
          <w:tcPr>
            <w:tcW w:w="614" w:type="dxa"/>
            <w:tcBorders>
              <w:top w:val="single" w:sz="5" w:space="0" w:color="000000"/>
              <w:left w:val="single" w:sz="5" w:space="0" w:color="000000"/>
              <w:bottom w:val="none" w:sz="0" w:space="0" w:color="000000"/>
              <w:right w:val="none" w:sz="0" w:space="0" w:color="000000"/>
            </w:tcBorders>
            <w:vAlign w:val="center"/>
          </w:tcPr>
          <w:p w14:paraId="4BE736C2" w14:textId="77777777" w:rsidR="001B582A" w:rsidRPr="00682BAC" w:rsidRDefault="001B582A" w:rsidP="007C2CAC">
            <w:pPr>
              <w:ind w:right="130"/>
              <w:jc w:val="right"/>
              <w:rPr>
                <w:color w:val="0C1415"/>
                <w:w w:val="105"/>
                <w:sz w:val="22"/>
                <w:szCs w:val="22"/>
              </w:rPr>
            </w:pPr>
            <w:r w:rsidRPr="00682BAC">
              <w:rPr>
                <w:color w:val="0C1415"/>
                <w:w w:val="105"/>
                <w:sz w:val="22"/>
                <w:szCs w:val="22"/>
                <w:lang w:val="en-US"/>
              </w:rPr>
              <w:t>•</w:t>
            </w:r>
          </w:p>
        </w:tc>
        <w:tc>
          <w:tcPr>
            <w:tcW w:w="3390" w:type="dxa"/>
            <w:tcBorders>
              <w:top w:val="single" w:sz="5" w:space="0" w:color="000000"/>
              <w:left w:val="none" w:sz="0" w:space="0" w:color="000000"/>
              <w:bottom w:val="none" w:sz="0" w:space="0" w:color="000000"/>
              <w:right w:val="single" w:sz="5" w:space="0" w:color="000000"/>
            </w:tcBorders>
            <w:vAlign w:val="center"/>
          </w:tcPr>
          <w:p w14:paraId="002C8779" w14:textId="77777777" w:rsidR="001B582A" w:rsidRPr="00682BAC" w:rsidRDefault="001B582A" w:rsidP="007C2CAC">
            <w:pPr>
              <w:ind w:left="130"/>
              <w:rPr>
                <w:color w:val="0C1415"/>
                <w:spacing w:val="-10"/>
                <w:w w:val="105"/>
                <w:sz w:val="22"/>
                <w:szCs w:val="22"/>
              </w:rPr>
            </w:pPr>
            <w:r w:rsidRPr="00682BAC">
              <w:rPr>
                <w:color w:val="0C1415"/>
                <w:spacing w:val="-10"/>
                <w:w w:val="105"/>
                <w:sz w:val="22"/>
                <w:szCs w:val="22"/>
                <w:lang w:val="en-US"/>
              </w:rPr>
              <w:t>Rotating machinery/equipment</w:t>
            </w:r>
          </w:p>
        </w:tc>
      </w:tr>
      <w:tr w:rsidR="001B582A" w:rsidRPr="008178B7" w14:paraId="7CCDDB16" w14:textId="77777777" w:rsidTr="007C2CAC">
        <w:trPr>
          <w:trHeight w:hRule="exact" w:val="409"/>
        </w:trPr>
        <w:tc>
          <w:tcPr>
            <w:tcW w:w="626" w:type="dxa"/>
            <w:tcBorders>
              <w:top w:val="none" w:sz="0" w:space="0" w:color="000000"/>
              <w:left w:val="single" w:sz="5" w:space="0" w:color="000000"/>
              <w:bottom w:val="none" w:sz="0" w:space="0" w:color="000000"/>
              <w:right w:val="none" w:sz="0" w:space="0" w:color="000000"/>
            </w:tcBorders>
            <w:vAlign w:val="center"/>
          </w:tcPr>
          <w:p w14:paraId="43E63BA1" w14:textId="77777777" w:rsidR="001B582A" w:rsidRPr="008178B7" w:rsidRDefault="001B582A" w:rsidP="007C2CAC">
            <w:pPr>
              <w:ind w:right="139"/>
              <w:jc w:val="right"/>
              <w:rPr>
                <w:color w:val="0C1415"/>
                <w:w w:val="105"/>
                <w:sz w:val="22"/>
                <w:szCs w:val="22"/>
              </w:rPr>
            </w:pPr>
            <w:r w:rsidRPr="008178B7">
              <w:rPr>
                <w:color w:val="0C1415"/>
                <w:w w:val="105"/>
                <w:sz w:val="22"/>
                <w:szCs w:val="22"/>
                <w:lang w:val="en-US"/>
              </w:rPr>
              <w:t>•</w:t>
            </w:r>
          </w:p>
        </w:tc>
        <w:tc>
          <w:tcPr>
            <w:tcW w:w="3831" w:type="dxa"/>
            <w:tcBorders>
              <w:top w:val="none" w:sz="0" w:space="0" w:color="000000"/>
              <w:left w:val="none" w:sz="0" w:space="0" w:color="000000"/>
              <w:bottom w:val="none" w:sz="0" w:space="0" w:color="000000"/>
              <w:right w:val="single" w:sz="5" w:space="0" w:color="000000"/>
            </w:tcBorders>
            <w:vAlign w:val="center"/>
          </w:tcPr>
          <w:p w14:paraId="728A5DDC" w14:textId="77777777" w:rsidR="001B582A" w:rsidRPr="00682BAC" w:rsidRDefault="001B582A" w:rsidP="007C2CAC">
            <w:pPr>
              <w:ind w:left="140"/>
              <w:rPr>
                <w:color w:val="0C1415"/>
                <w:w w:val="105"/>
                <w:sz w:val="22"/>
                <w:szCs w:val="22"/>
              </w:rPr>
            </w:pPr>
            <w:r w:rsidRPr="00682BAC">
              <w:rPr>
                <w:color w:val="0C1415"/>
                <w:w w:val="105"/>
                <w:sz w:val="22"/>
                <w:szCs w:val="22"/>
                <w:lang w:val="en-US"/>
              </w:rPr>
              <w:t>Burns</w:t>
            </w:r>
          </w:p>
        </w:tc>
        <w:tc>
          <w:tcPr>
            <w:tcW w:w="614" w:type="dxa"/>
            <w:tcBorders>
              <w:top w:val="none" w:sz="0" w:space="0" w:color="000000"/>
              <w:left w:val="single" w:sz="5" w:space="0" w:color="000000"/>
              <w:bottom w:val="none" w:sz="0" w:space="0" w:color="000000"/>
              <w:right w:val="none" w:sz="0" w:space="0" w:color="000000"/>
            </w:tcBorders>
            <w:vAlign w:val="center"/>
          </w:tcPr>
          <w:p w14:paraId="413FC0F9" w14:textId="77777777" w:rsidR="001B582A" w:rsidRPr="00682BAC" w:rsidRDefault="001B582A" w:rsidP="007C2CAC">
            <w:pPr>
              <w:ind w:right="130"/>
              <w:jc w:val="right"/>
              <w:rPr>
                <w:color w:val="0C1415"/>
                <w:w w:val="105"/>
                <w:sz w:val="22"/>
                <w:szCs w:val="22"/>
              </w:rPr>
            </w:pPr>
            <w:r w:rsidRPr="00682BAC">
              <w:rPr>
                <w:color w:val="0C1415"/>
                <w:w w:val="105"/>
                <w:sz w:val="22"/>
                <w:szCs w:val="22"/>
                <w:lang w:val="en-US"/>
              </w:rPr>
              <w:t>•</w:t>
            </w:r>
          </w:p>
        </w:tc>
        <w:tc>
          <w:tcPr>
            <w:tcW w:w="3390" w:type="dxa"/>
            <w:tcBorders>
              <w:top w:val="none" w:sz="0" w:space="0" w:color="000000"/>
              <w:left w:val="none" w:sz="0" w:space="0" w:color="000000"/>
              <w:bottom w:val="none" w:sz="0" w:space="0" w:color="000000"/>
              <w:right w:val="single" w:sz="5" w:space="0" w:color="000000"/>
            </w:tcBorders>
            <w:vAlign w:val="center"/>
          </w:tcPr>
          <w:p w14:paraId="45DAFAA1" w14:textId="77777777" w:rsidR="001B582A" w:rsidRPr="00682BAC" w:rsidRDefault="001B582A" w:rsidP="007C2CAC">
            <w:pPr>
              <w:ind w:left="130"/>
              <w:rPr>
                <w:color w:val="0C1415"/>
                <w:spacing w:val="-4"/>
                <w:w w:val="105"/>
                <w:sz w:val="22"/>
                <w:szCs w:val="22"/>
              </w:rPr>
            </w:pPr>
            <w:r w:rsidRPr="00682BAC">
              <w:rPr>
                <w:color w:val="0C1415"/>
                <w:spacing w:val="-4"/>
                <w:w w:val="105"/>
                <w:sz w:val="22"/>
                <w:szCs w:val="22"/>
                <w:lang w:val="en-US"/>
              </w:rPr>
              <w:t>Hot work pieces</w:t>
            </w:r>
          </w:p>
        </w:tc>
      </w:tr>
      <w:tr w:rsidR="001B582A" w:rsidRPr="008178B7" w14:paraId="7B2D82C8" w14:textId="77777777" w:rsidTr="007C2CAC">
        <w:trPr>
          <w:trHeight w:hRule="exact" w:val="428"/>
        </w:trPr>
        <w:tc>
          <w:tcPr>
            <w:tcW w:w="626" w:type="dxa"/>
            <w:tcBorders>
              <w:top w:val="none" w:sz="0" w:space="0" w:color="000000"/>
              <w:left w:val="single" w:sz="5" w:space="0" w:color="000000"/>
              <w:bottom w:val="none" w:sz="0" w:space="0" w:color="000000"/>
              <w:right w:val="none" w:sz="0" w:space="0" w:color="000000"/>
            </w:tcBorders>
            <w:vAlign w:val="center"/>
          </w:tcPr>
          <w:p w14:paraId="005ACAB7" w14:textId="77777777" w:rsidR="001B582A" w:rsidRPr="008178B7" w:rsidRDefault="001B582A" w:rsidP="007C2CAC">
            <w:pPr>
              <w:ind w:right="139"/>
              <w:jc w:val="right"/>
              <w:rPr>
                <w:color w:val="0C1415"/>
                <w:w w:val="105"/>
                <w:sz w:val="22"/>
                <w:szCs w:val="22"/>
              </w:rPr>
            </w:pPr>
            <w:r w:rsidRPr="008178B7">
              <w:rPr>
                <w:color w:val="0C1415"/>
                <w:w w:val="105"/>
                <w:sz w:val="22"/>
                <w:szCs w:val="22"/>
                <w:lang w:val="en-US"/>
              </w:rPr>
              <w:t>•</w:t>
            </w:r>
          </w:p>
        </w:tc>
        <w:tc>
          <w:tcPr>
            <w:tcW w:w="3831" w:type="dxa"/>
            <w:tcBorders>
              <w:top w:val="none" w:sz="0" w:space="0" w:color="000000"/>
              <w:left w:val="none" w:sz="0" w:space="0" w:color="000000"/>
              <w:bottom w:val="none" w:sz="0" w:space="0" w:color="000000"/>
              <w:right w:val="single" w:sz="5" w:space="0" w:color="000000"/>
            </w:tcBorders>
            <w:vAlign w:val="center"/>
          </w:tcPr>
          <w:p w14:paraId="361F7B5D" w14:textId="77777777" w:rsidR="001B582A" w:rsidRPr="00682BAC" w:rsidRDefault="001B582A" w:rsidP="007C2CAC">
            <w:pPr>
              <w:ind w:left="140"/>
              <w:rPr>
                <w:color w:val="0C1415"/>
                <w:w w:val="105"/>
                <w:sz w:val="22"/>
                <w:szCs w:val="22"/>
              </w:rPr>
            </w:pPr>
            <w:r w:rsidRPr="00682BAC">
              <w:rPr>
                <w:color w:val="0C1415"/>
                <w:w w:val="105"/>
                <w:sz w:val="22"/>
                <w:szCs w:val="22"/>
                <w:lang w:val="en-US"/>
              </w:rPr>
              <w:t>Fumes</w:t>
            </w:r>
          </w:p>
        </w:tc>
        <w:tc>
          <w:tcPr>
            <w:tcW w:w="614" w:type="dxa"/>
            <w:tcBorders>
              <w:top w:val="none" w:sz="0" w:space="0" w:color="000000"/>
              <w:left w:val="single" w:sz="5" w:space="0" w:color="000000"/>
              <w:bottom w:val="none" w:sz="0" w:space="0" w:color="000000"/>
              <w:right w:val="none" w:sz="0" w:space="0" w:color="000000"/>
            </w:tcBorders>
            <w:vAlign w:val="center"/>
          </w:tcPr>
          <w:p w14:paraId="70CC710E" w14:textId="77777777" w:rsidR="001B582A" w:rsidRPr="00682BAC" w:rsidRDefault="001B582A" w:rsidP="007C2CAC">
            <w:pPr>
              <w:ind w:right="130"/>
              <w:jc w:val="right"/>
              <w:rPr>
                <w:color w:val="0C1415"/>
                <w:w w:val="105"/>
                <w:sz w:val="22"/>
                <w:szCs w:val="22"/>
              </w:rPr>
            </w:pPr>
            <w:r w:rsidRPr="00682BAC">
              <w:rPr>
                <w:color w:val="0C1415"/>
                <w:w w:val="105"/>
                <w:sz w:val="22"/>
                <w:szCs w:val="22"/>
                <w:lang w:val="en-US"/>
              </w:rPr>
              <w:t>•</w:t>
            </w:r>
          </w:p>
        </w:tc>
        <w:tc>
          <w:tcPr>
            <w:tcW w:w="3390" w:type="dxa"/>
            <w:tcBorders>
              <w:top w:val="none" w:sz="0" w:space="0" w:color="000000"/>
              <w:left w:val="none" w:sz="0" w:space="0" w:color="000000"/>
              <w:bottom w:val="none" w:sz="0" w:space="0" w:color="000000"/>
              <w:right w:val="single" w:sz="5" w:space="0" w:color="000000"/>
            </w:tcBorders>
            <w:vAlign w:val="center"/>
          </w:tcPr>
          <w:p w14:paraId="6E1A1F3E" w14:textId="77777777" w:rsidR="001B582A" w:rsidRPr="00682BAC" w:rsidRDefault="001B582A" w:rsidP="007C2CAC">
            <w:pPr>
              <w:ind w:left="130"/>
              <w:rPr>
                <w:color w:val="0C1415"/>
                <w:spacing w:val="-2"/>
                <w:w w:val="105"/>
                <w:sz w:val="22"/>
                <w:szCs w:val="22"/>
              </w:rPr>
            </w:pPr>
            <w:r w:rsidRPr="00682BAC">
              <w:rPr>
                <w:color w:val="0C1415"/>
                <w:spacing w:val="-2"/>
                <w:w w:val="105"/>
                <w:sz w:val="22"/>
                <w:szCs w:val="22"/>
                <w:lang w:val="en-US"/>
              </w:rPr>
              <w:t>Sharp edges and burrs</w:t>
            </w:r>
          </w:p>
        </w:tc>
      </w:tr>
      <w:tr w:rsidR="001B582A" w:rsidRPr="008178B7" w14:paraId="28A3C16F" w14:textId="77777777" w:rsidTr="007C2CAC">
        <w:trPr>
          <w:trHeight w:hRule="exact" w:val="576"/>
        </w:trPr>
        <w:tc>
          <w:tcPr>
            <w:tcW w:w="626" w:type="dxa"/>
            <w:tcBorders>
              <w:top w:val="none" w:sz="0" w:space="0" w:color="000000"/>
              <w:left w:val="single" w:sz="5" w:space="0" w:color="000000"/>
              <w:bottom w:val="single" w:sz="5" w:space="0" w:color="000000"/>
              <w:right w:val="none" w:sz="0" w:space="0" w:color="000000"/>
            </w:tcBorders>
            <w:vAlign w:val="center"/>
          </w:tcPr>
          <w:p w14:paraId="1BFF3D34" w14:textId="77777777" w:rsidR="001B582A" w:rsidRPr="008178B7" w:rsidRDefault="001B582A" w:rsidP="007C2CAC">
            <w:pPr>
              <w:ind w:right="139"/>
              <w:jc w:val="right"/>
              <w:rPr>
                <w:color w:val="0C1415"/>
                <w:w w:val="105"/>
                <w:sz w:val="22"/>
                <w:szCs w:val="22"/>
              </w:rPr>
            </w:pPr>
            <w:r w:rsidRPr="008178B7">
              <w:rPr>
                <w:color w:val="0C1415"/>
                <w:w w:val="105"/>
                <w:sz w:val="22"/>
                <w:szCs w:val="22"/>
                <w:lang w:val="en-US"/>
              </w:rPr>
              <w:t>•</w:t>
            </w:r>
          </w:p>
        </w:tc>
        <w:tc>
          <w:tcPr>
            <w:tcW w:w="3831" w:type="dxa"/>
            <w:tcBorders>
              <w:top w:val="none" w:sz="0" w:space="0" w:color="000000"/>
              <w:left w:val="none" w:sz="0" w:space="0" w:color="000000"/>
              <w:bottom w:val="single" w:sz="5" w:space="0" w:color="000000"/>
              <w:right w:val="single" w:sz="5" w:space="0" w:color="000000"/>
            </w:tcBorders>
            <w:vAlign w:val="center"/>
          </w:tcPr>
          <w:p w14:paraId="29DBA1D3" w14:textId="77777777" w:rsidR="001B582A" w:rsidRPr="00682BAC" w:rsidRDefault="001B582A" w:rsidP="007C2CAC">
            <w:pPr>
              <w:ind w:left="140"/>
              <w:rPr>
                <w:color w:val="0C1415"/>
                <w:spacing w:val="-10"/>
                <w:w w:val="105"/>
                <w:sz w:val="22"/>
                <w:szCs w:val="22"/>
              </w:rPr>
            </w:pPr>
            <w:r w:rsidRPr="00682BAC">
              <w:rPr>
                <w:color w:val="0C1415"/>
                <w:spacing w:val="-10"/>
                <w:w w:val="105"/>
                <w:sz w:val="22"/>
                <w:szCs w:val="22"/>
                <w:lang w:val="en-US"/>
              </w:rPr>
              <w:t>Sparks &amp; spatter</w:t>
            </w:r>
          </w:p>
        </w:tc>
        <w:tc>
          <w:tcPr>
            <w:tcW w:w="614" w:type="dxa"/>
            <w:tcBorders>
              <w:top w:val="none" w:sz="0" w:space="0" w:color="000000"/>
              <w:left w:val="single" w:sz="5" w:space="0" w:color="000000"/>
              <w:bottom w:val="single" w:sz="5" w:space="0" w:color="000000"/>
              <w:right w:val="none" w:sz="0" w:space="0" w:color="000000"/>
            </w:tcBorders>
            <w:vAlign w:val="center"/>
          </w:tcPr>
          <w:p w14:paraId="69DBDC63" w14:textId="77777777" w:rsidR="001B582A" w:rsidRPr="00682BAC" w:rsidRDefault="001B582A" w:rsidP="007C2CAC">
            <w:pPr>
              <w:ind w:right="130"/>
              <w:jc w:val="right"/>
              <w:rPr>
                <w:color w:val="0C1415"/>
                <w:w w:val="105"/>
                <w:sz w:val="22"/>
                <w:szCs w:val="22"/>
              </w:rPr>
            </w:pPr>
            <w:r w:rsidRPr="00682BAC">
              <w:rPr>
                <w:color w:val="0C1415"/>
                <w:w w:val="105"/>
                <w:sz w:val="22"/>
                <w:szCs w:val="22"/>
                <w:lang w:val="en-US"/>
              </w:rPr>
              <w:t>•</w:t>
            </w:r>
          </w:p>
        </w:tc>
        <w:tc>
          <w:tcPr>
            <w:tcW w:w="3390" w:type="dxa"/>
            <w:tcBorders>
              <w:top w:val="none" w:sz="0" w:space="0" w:color="000000"/>
              <w:left w:val="none" w:sz="0" w:space="0" w:color="000000"/>
              <w:bottom w:val="single" w:sz="5" w:space="0" w:color="000000"/>
              <w:right w:val="single" w:sz="5" w:space="0" w:color="000000"/>
            </w:tcBorders>
            <w:vAlign w:val="center"/>
          </w:tcPr>
          <w:p w14:paraId="32A2BFC5" w14:textId="77777777" w:rsidR="001B582A" w:rsidRPr="00682BAC" w:rsidRDefault="001B582A" w:rsidP="007C2CAC">
            <w:pPr>
              <w:ind w:left="130"/>
              <w:rPr>
                <w:color w:val="0C1415"/>
                <w:w w:val="105"/>
                <w:sz w:val="22"/>
                <w:szCs w:val="22"/>
              </w:rPr>
            </w:pPr>
            <w:r w:rsidRPr="00682BAC">
              <w:rPr>
                <w:color w:val="0C1415"/>
                <w:w w:val="105"/>
                <w:sz w:val="22"/>
                <w:szCs w:val="22"/>
                <w:lang w:val="en-US"/>
              </w:rPr>
              <w:t>Hot shavings</w:t>
            </w:r>
          </w:p>
        </w:tc>
      </w:tr>
    </w:tbl>
    <w:p w14:paraId="2D408323" w14:textId="77777777" w:rsidR="001B582A" w:rsidRPr="008178B7" w:rsidRDefault="001B582A" w:rsidP="001B582A">
      <w:pPr>
        <w:spacing w:after="610" w:line="20" w:lineRule="exact"/>
        <w:rPr>
          <w:sz w:val="22"/>
          <w:szCs w:val="22"/>
        </w:rPr>
      </w:pPr>
    </w:p>
    <w:p w14:paraId="1EF397F4" w14:textId="77777777" w:rsidR="001B582A" w:rsidRPr="007C2CAC" w:rsidRDefault="001B582A" w:rsidP="00B32D73">
      <w:pPr>
        <w:pStyle w:val="ListParagraph"/>
        <w:numPr>
          <w:ilvl w:val="0"/>
          <w:numId w:val="16"/>
        </w:numPr>
        <w:tabs>
          <w:tab w:val="clear" w:pos="284"/>
        </w:tabs>
        <w:spacing w:before="576" w:after="160" w:line="259" w:lineRule="auto"/>
        <w:rPr>
          <w:b/>
          <w:color w:val="203363"/>
          <w:spacing w:val="4"/>
          <w:sz w:val="22"/>
          <w:szCs w:val="22"/>
          <w:lang w:val="en-US"/>
        </w:rPr>
      </w:pPr>
      <w:r w:rsidRPr="007C2CAC">
        <w:rPr>
          <w:b/>
          <w:color w:val="203363"/>
          <w:spacing w:val="4"/>
          <w:sz w:val="22"/>
          <w:szCs w:val="22"/>
          <w:lang w:val="en-US"/>
        </w:rPr>
        <w:t>PERSONAL PROTECTIVE EQUIPMENT</w:t>
      </w:r>
    </w:p>
    <w:p w14:paraId="02193500" w14:textId="77777777" w:rsidR="001B582A" w:rsidRPr="007C2CAC" w:rsidRDefault="001B582A" w:rsidP="001B582A">
      <w:pPr>
        <w:ind w:left="851" w:right="576"/>
        <w:rPr>
          <w:color w:val="0C1415"/>
          <w:spacing w:val="-1"/>
          <w:sz w:val="22"/>
          <w:szCs w:val="22"/>
        </w:rPr>
      </w:pPr>
      <w:r w:rsidRPr="007C2CAC">
        <w:rPr>
          <w:color w:val="0C1415"/>
          <w:spacing w:val="-1"/>
          <w:sz w:val="22"/>
          <w:szCs w:val="22"/>
          <w:lang w:val="en-US"/>
        </w:rPr>
        <w:t xml:space="preserve">If drawing interpretation needs to occur in the workshop then the following personal </w:t>
      </w:r>
      <w:r w:rsidRPr="007C2CAC">
        <w:rPr>
          <w:color w:val="0C1415"/>
          <w:spacing w:val="2"/>
          <w:sz w:val="22"/>
          <w:szCs w:val="22"/>
          <w:lang w:val="en-US"/>
        </w:rPr>
        <w:t>protective equipment must be worn.</w:t>
      </w:r>
    </w:p>
    <w:p w14:paraId="1C12EDCF" w14:textId="77777777" w:rsidR="001B582A" w:rsidRDefault="001B582A" w:rsidP="001B582A"/>
    <w:tbl>
      <w:tblPr>
        <w:tblStyle w:val="TableGrid"/>
        <w:tblW w:w="0" w:type="auto"/>
        <w:tblLook w:val="04A0" w:firstRow="1" w:lastRow="0" w:firstColumn="1" w:lastColumn="0" w:noHBand="0" w:noVBand="1"/>
      </w:tblPr>
      <w:tblGrid>
        <w:gridCol w:w="2292"/>
        <w:gridCol w:w="2254"/>
        <w:gridCol w:w="2254"/>
        <w:gridCol w:w="2254"/>
      </w:tblGrid>
      <w:tr w:rsidR="001B582A" w14:paraId="3454CD87" w14:textId="77777777" w:rsidTr="007C2CAC">
        <w:trPr>
          <w:cnfStyle w:val="100000000000" w:firstRow="1" w:lastRow="0" w:firstColumn="0" w:lastColumn="0" w:oddVBand="0" w:evenVBand="0" w:oddHBand="0" w:evenHBand="0" w:firstRowFirstColumn="0" w:firstRowLastColumn="0" w:lastRowFirstColumn="0" w:lastRowLastColumn="0"/>
        </w:trPr>
        <w:tc>
          <w:tcPr>
            <w:tcW w:w="2254" w:type="dxa"/>
            <w:shd w:val="clear" w:color="auto" w:fill="auto"/>
          </w:tcPr>
          <w:p w14:paraId="1D39E982" w14:textId="77777777" w:rsidR="001B582A" w:rsidRDefault="001B582A" w:rsidP="007C2CAC">
            <w:r>
              <w:rPr>
                <w:noProof/>
                <w:lang w:eastAsia="en-AU"/>
              </w:rPr>
              <w:drawing>
                <wp:inline distT="0" distB="0" distL="0" distR="0" wp14:anchorId="37CED0CA" wp14:editId="142CB78B">
                  <wp:extent cx="1318752" cy="1336040"/>
                  <wp:effectExtent l="0" t="0" r="0" b="0"/>
                  <wp:docPr id="35" name="pic"/>
                  <wp:cNvGraphicFramePr/>
                  <a:graphic xmlns:a="http://schemas.openxmlformats.org/drawingml/2006/main">
                    <a:graphicData uri="http://schemas.openxmlformats.org/drawingml/2006/picture">
                      <pic:pic xmlns:pic="http://schemas.openxmlformats.org/drawingml/2006/picture">
                        <pic:nvPicPr>
                          <pic:cNvPr id="4" name="test1"/>
                          <pic:cNvPicPr preferRelativeResize="0"/>
                        </pic:nvPicPr>
                        <pic:blipFill rotWithShape="1">
                          <a:blip r:embed="rId18"/>
                          <a:srcRect l="6713" t="2210" b="48874"/>
                          <a:stretch/>
                        </pic:blipFill>
                        <pic:spPr bwMode="auto">
                          <a:xfrm>
                            <a:off x="0" y="0"/>
                            <a:ext cx="1347169" cy="1364830"/>
                          </a:xfrm>
                          <a:prstGeom prst="rect">
                            <a:avLst/>
                          </a:prstGeom>
                          <a:ln>
                            <a:noFill/>
                          </a:ln>
                          <a:extLst>
                            <a:ext uri="{53640926-AAD7-44D8-BBD7-CCE9431645EC}">
                              <a14:shadowObscured xmlns:a14="http://schemas.microsoft.com/office/drawing/2010/main"/>
                            </a:ext>
                          </a:extLst>
                        </pic:spPr>
                      </pic:pic>
                    </a:graphicData>
                  </a:graphic>
                </wp:inline>
              </w:drawing>
            </w:r>
          </w:p>
        </w:tc>
        <w:tc>
          <w:tcPr>
            <w:tcW w:w="2254" w:type="dxa"/>
            <w:shd w:val="clear" w:color="auto" w:fill="auto"/>
          </w:tcPr>
          <w:p w14:paraId="51BFD965" w14:textId="77777777" w:rsidR="001B582A" w:rsidRPr="007C2CAC" w:rsidRDefault="001B582A" w:rsidP="007C2CAC">
            <w:pPr>
              <w:rPr>
                <w:b w:val="0"/>
                <w:sz w:val="22"/>
                <w:szCs w:val="22"/>
              </w:rPr>
            </w:pPr>
            <w:r w:rsidRPr="007C2CAC">
              <w:rPr>
                <w:b w:val="0"/>
                <w:color w:val="0C1415"/>
                <w:spacing w:val="-10"/>
                <w:sz w:val="22"/>
                <w:szCs w:val="22"/>
                <w:lang w:val="en-US"/>
              </w:rPr>
              <w:t xml:space="preserve">Eye protection must be worn in </w:t>
            </w:r>
            <w:r w:rsidRPr="007C2CAC">
              <w:rPr>
                <w:b w:val="0"/>
                <w:color w:val="0C1415"/>
                <w:sz w:val="22"/>
                <w:szCs w:val="22"/>
                <w:lang w:val="en-US"/>
              </w:rPr>
              <w:t>workshop</w:t>
            </w:r>
          </w:p>
        </w:tc>
        <w:tc>
          <w:tcPr>
            <w:tcW w:w="2254" w:type="dxa"/>
            <w:shd w:val="clear" w:color="auto" w:fill="auto"/>
          </w:tcPr>
          <w:p w14:paraId="4803E83C" w14:textId="77777777" w:rsidR="001B582A" w:rsidRPr="007C2CAC" w:rsidRDefault="001B582A" w:rsidP="007C2CAC">
            <w:pPr>
              <w:rPr>
                <w:sz w:val="22"/>
                <w:szCs w:val="22"/>
              </w:rPr>
            </w:pPr>
            <w:r w:rsidRPr="007C2CAC">
              <w:rPr>
                <w:noProof/>
                <w:sz w:val="22"/>
                <w:szCs w:val="22"/>
                <w:lang w:eastAsia="en-AU"/>
              </w:rPr>
              <w:drawing>
                <wp:inline distT="0" distB="0" distL="0" distR="0" wp14:anchorId="128A0107" wp14:editId="53561F7E">
                  <wp:extent cx="1035170" cy="1207698"/>
                  <wp:effectExtent l="0" t="0" r="0" b="0"/>
                  <wp:docPr id="36" name="pic"/>
                  <wp:cNvGraphicFramePr/>
                  <a:graphic xmlns:a="http://schemas.openxmlformats.org/drawingml/2006/main">
                    <a:graphicData uri="http://schemas.openxmlformats.org/drawingml/2006/picture">
                      <pic:pic xmlns:pic="http://schemas.openxmlformats.org/drawingml/2006/picture">
                        <pic:nvPicPr>
                          <pic:cNvPr id="6" name="test1"/>
                          <pic:cNvPicPr preferRelativeResize="0"/>
                        </pic:nvPicPr>
                        <pic:blipFill rotWithShape="1">
                          <a:blip r:embed="rId19"/>
                          <a:srcRect l="5561" b="49892"/>
                          <a:stretch/>
                        </pic:blipFill>
                        <pic:spPr bwMode="auto">
                          <a:xfrm>
                            <a:off x="0" y="0"/>
                            <a:ext cx="1071329" cy="1249884"/>
                          </a:xfrm>
                          <a:prstGeom prst="rect">
                            <a:avLst/>
                          </a:prstGeom>
                          <a:ln>
                            <a:noFill/>
                          </a:ln>
                          <a:extLst>
                            <a:ext uri="{53640926-AAD7-44D8-BBD7-CCE9431645EC}">
                              <a14:shadowObscured xmlns:a14="http://schemas.microsoft.com/office/drawing/2010/main"/>
                            </a:ext>
                          </a:extLst>
                        </pic:spPr>
                      </pic:pic>
                    </a:graphicData>
                  </a:graphic>
                </wp:inline>
              </w:drawing>
            </w:r>
          </w:p>
        </w:tc>
        <w:tc>
          <w:tcPr>
            <w:tcW w:w="2254" w:type="dxa"/>
            <w:shd w:val="clear" w:color="auto" w:fill="auto"/>
          </w:tcPr>
          <w:p w14:paraId="58F118E4" w14:textId="77777777" w:rsidR="001B582A" w:rsidRPr="007C2CAC" w:rsidRDefault="001B582A" w:rsidP="007C2CAC">
            <w:pPr>
              <w:rPr>
                <w:b w:val="0"/>
                <w:sz w:val="22"/>
                <w:szCs w:val="22"/>
              </w:rPr>
            </w:pPr>
            <w:r w:rsidRPr="007C2CAC">
              <w:rPr>
                <w:b w:val="0"/>
                <w:color w:val="0C1415"/>
                <w:spacing w:val="-9"/>
                <w:sz w:val="22"/>
                <w:szCs w:val="22"/>
                <w:lang w:val="en-US"/>
              </w:rPr>
              <w:t xml:space="preserve">Long and loose hair must be </w:t>
            </w:r>
            <w:r w:rsidRPr="007C2CAC">
              <w:rPr>
                <w:b w:val="0"/>
                <w:color w:val="0C1415"/>
                <w:sz w:val="22"/>
                <w:szCs w:val="22"/>
                <w:lang w:val="en-US"/>
              </w:rPr>
              <w:t>contained.</w:t>
            </w:r>
          </w:p>
        </w:tc>
      </w:tr>
      <w:tr w:rsidR="001B582A" w14:paraId="53771857" w14:textId="77777777" w:rsidTr="007C2CAC">
        <w:tc>
          <w:tcPr>
            <w:tcW w:w="2254" w:type="dxa"/>
          </w:tcPr>
          <w:p w14:paraId="345D80B2" w14:textId="77777777" w:rsidR="001B582A" w:rsidRDefault="001B582A" w:rsidP="007C2CAC">
            <w:r>
              <w:rPr>
                <w:noProof/>
                <w:lang w:eastAsia="en-AU"/>
              </w:rPr>
              <w:drawing>
                <wp:inline distT="0" distB="0" distL="0" distR="0" wp14:anchorId="2A02F639" wp14:editId="4EACAD31">
                  <wp:extent cx="1231624" cy="1276350"/>
                  <wp:effectExtent l="0" t="0" r="6985" b="0"/>
                  <wp:docPr id="9" name="pic"/>
                  <wp:cNvGraphicFramePr/>
                  <a:graphic xmlns:a="http://schemas.openxmlformats.org/drawingml/2006/main">
                    <a:graphicData uri="http://schemas.openxmlformats.org/drawingml/2006/picture">
                      <pic:pic xmlns:pic="http://schemas.openxmlformats.org/drawingml/2006/picture">
                        <pic:nvPicPr>
                          <pic:cNvPr id="4" name="test1"/>
                          <pic:cNvPicPr preferRelativeResize="0"/>
                        </pic:nvPicPr>
                        <pic:blipFill rotWithShape="1">
                          <a:blip r:embed="rId18"/>
                          <a:srcRect l="6606" t="52355" r="-934" b="-3815"/>
                          <a:stretch/>
                        </pic:blipFill>
                        <pic:spPr bwMode="auto">
                          <a:xfrm>
                            <a:off x="0" y="0"/>
                            <a:ext cx="1257672" cy="1303344"/>
                          </a:xfrm>
                          <a:prstGeom prst="rect">
                            <a:avLst/>
                          </a:prstGeom>
                          <a:ln>
                            <a:noFill/>
                          </a:ln>
                          <a:extLst>
                            <a:ext uri="{53640926-AAD7-44D8-BBD7-CCE9431645EC}">
                              <a14:shadowObscured xmlns:a14="http://schemas.microsoft.com/office/drawing/2010/main"/>
                            </a:ext>
                          </a:extLst>
                        </pic:spPr>
                      </pic:pic>
                    </a:graphicData>
                  </a:graphic>
                </wp:inline>
              </w:drawing>
            </w:r>
          </w:p>
        </w:tc>
        <w:tc>
          <w:tcPr>
            <w:tcW w:w="2254" w:type="dxa"/>
          </w:tcPr>
          <w:p w14:paraId="021EFF8A" w14:textId="77777777" w:rsidR="001B582A" w:rsidRPr="007C2CAC" w:rsidRDefault="001B582A" w:rsidP="007C2CAC">
            <w:pPr>
              <w:rPr>
                <w:sz w:val="22"/>
                <w:szCs w:val="22"/>
              </w:rPr>
            </w:pPr>
            <w:r w:rsidRPr="007C2CAC">
              <w:rPr>
                <w:color w:val="0C1415"/>
                <w:spacing w:val="-11"/>
                <w:sz w:val="22"/>
                <w:szCs w:val="22"/>
                <w:lang w:val="en-US"/>
              </w:rPr>
              <w:t xml:space="preserve">Covered footwear with rubber soles </w:t>
            </w:r>
            <w:r w:rsidRPr="007C2CAC">
              <w:rPr>
                <w:color w:val="0C1415"/>
                <w:spacing w:val="-10"/>
                <w:sz w:val="22"/>
                <w:szCs w:val="22"/>
                <w:lang w:val="en-US"/>
              </w:rPr>
              <w:t>must be worn.</w:t>
            </w:r>
          </w:p>
        </w:tc>
        <w:tc>
          <w:tcPr>
            <w:tcW w:w="2254" w:type="dxa"/>
          </w:tcPr>
          <w:p w14:paraId="7A3E008F" w14:textId="77777777" w:rsidR="001B582A" w:rsidRPr="007C2CAC" w:rsidRDefault="001B582A" w:rsidP="007C2CAC">
            <w:pPr>
              <w:rPr>
                <w:sz w:val="22"/>
                <w:szCs w:val="22"/>
              </w:rPr>
            </w:pPr>
            <w:r w:rsidRPr="007C2CAC">
              <w:rPr>
                <w:noProof/>
                <w:sz w:val="22"/>
                <w:szCs w:val="22"/>
                <w:lang w:eastAsia="en-AU"/>
              </w:rPr>
              <w:drawing>
                <wp:inline distT="0" distB="0" distL="0" distR="0" wp14:anchorId="517D0B63" wp14:editId="452AC5F5">
                  <wp:extent cx="1017419" cy="1207135"/>
                  <wp:effectExtent l="0" t="0" r="0" b="0"/>
                  <wp:docPr id="14" name="pic"/>
                  <wp:cNvGraphicFramePr/>
                  <a:graphic xmlns:a="http://schemas.openxmlformats.org/drawingml/2006/main">
                    <a:graphicData uri="http://schemas.openxmlformats.org/drawingml/2006/picture">
                      <pic:pic xmlns:pic="http://schemas.openxmlformats.org/drawingml/2006/picture">
                        <pic:nvPicPr>
                          <pic:cNvPr id="6" name="test1"/>
                          <pic:cNvPicPr preferRelativeResize="0"/>
                        </pic:nvPicPr>
                        <pic:blipFill rotWithShape="1">
                          <a:blip r:embed="rId19"/>
                          <a:srcRect l="4841" t="50108"/>
                          <a:stretch/>
                        </pic:blipFill>
                        <pic:spPr bwMode="auto">
                          <a:xfrm>
                            <a:off x="0" y="0"/>
                            <a:ext cx="1044476" cy="1239237"/>
                          </a:xfrm>
                          <a:prstGeom prst="rect">
                            <a:avLst/>
                          </a:prstGeom>
                          <a:ln>
                            <a:noFill/>
                          </a:ln>
                          <a:extLst>
                            <a:ext uri="{53640926-AAD7-44D8-BBD7-CCE9431645EC}">
                              <a14:shadowObscured xmlns:a14="http://schemas.microsoft.com/office/drawing/2010/main"/>
                            </a:ext>
                          </a:extLst>
                        </pic:spPr>
                      </pic:pic>
                    </a:graphicData>
                  </a:graphic>
                </wp:inline>
              </w:drawing>
            </w:r>
          </w:p>
        </w:tc>
        <w:tc>
          <w:tcPr>
            <w:tcW w:w="2254" w:type="dxa"/>
          </w:tcPr>
          <w:p w14:paraId="37A86D55" w14:textId="77777777" w:rsidR="001B582A" w:rsidRPr="007C2CAC" w:rsidRDefault="001B582A" w:rsidP="007C2CAC">
            <w:pPr>
              <w:rPr>
                <w:sz w:val="22"/>
                <w:szCs w:val="22"/>
              </w:rPr>
            </w:pPr>
            <w:r w:rsidRPr="007C2CAC">
              <w:rPr>
                <w:color w:val="0C1415"/>
                <w:spacing w:val="-6"/>
                <w:sz w:val="22"/>
                <w:szCs w:val="22"/>
                <w:lang w:val="en-US"/>
              </w:rPr>
              <w:t xml:space="preserve">Close fitting/protective clothing to </w:t>
            </w:r>
            <w:r w:rsidRPr="007C2CAC">
              <w:rPr>
                <w:color w:val="0C1415"/>
                <w:spacing w:val="-9"/>
                <w:sz w:val="22"/>
                <w:szCs w:val="22"/>
                <w:lang w:val="en-US"/>
              </w:rPr>
              <w:t>cover arms and legs must be worn</w:t>
            </w:r>
          </w:p>
        </w:tc>
      </w:tr>
    </w:tbl>
    <w:p w14:paraId="1AED9FDE" w14:textId="77777777" w:rsidR="001B582A" w:rsidRDefault="001B582A" w:rsidP="001B582A"/>
    <w:p w14:paraId="3B791A71" w14:textId="3FCC24F8" w:rsidR="00F105CA" w:rsidRDefault="00F105CA" w:rsidP="00E758F4">
      <w:pPr>
        <w:tabs>
          <w:tab w:val="clear" w:pos="284"/>
        </w:tabs>
        <w:spacing w:before="0" w:after="0" w:line="480" w:lineRule="auto"/>
        <w:rPr>
          <w:sz w:val="22"/>
          <w:szCs w:val="22"/>
          <w:u w:val="single"/>
        </w:rPr>
      </w:pPr>
    </w:p>
    <w:p w14:paraId="78A70C28" w14:textId="112FE7F3" w:rsidR="00F105CA" w:rsidRDefault="00F105CA" w:rsidP="00F105CA">
      <w:pPr>
        <w:spacing w:line="276" w:lineRule="auto"/>
        <w:jc w:val="center"/>
        <w:rPr>
          <w:b/>
          <w:color w:val="131C1F"/>
          <w:spacing w:val="16"/>
          <w:w w:val="90"/>
          <w:sz w:val="48"/>
          <w:szCs w:val="48"/>
          <w:lang w:val="en-US"/>
        </w:rPr>
      </w:pPr>
      <w:r>
        <w:rPr>
          <w:b/>
          <w:color w:val="131C1F"/>
          <w:spacing w:val="16"/>
          <w:w w:val="90"/>
          <w:sz w:val="48"/>
          <w:szCs w:val="48"/>
          <w:lang w:val="en-US"/>
        </w:rPr>
        <w:lastRenderedPageBreak/>
        <w:t>Customer Request Document</w:t>
      </w:r>
    </w:p>
    <w:p w14:paraId="75E21111" w14:textId="49F3B2D6" w:rsidR="00C45293" w:rsidRPr="00C45293" w:rsidRDefault="00C45293" w:rsidP="00F105CA">
      <w:pPr>
        <w:spacing w:line="276" w:lineRule="auto"/>
        <w:jc w:val="center"/>
        <w:rPr>
          <w:b/>
          <w:color w:val="131C1F"/>
          <w:spacing w:val="16"/>
          <w:w w:val="90"/>
          <w:szCs w:val="24"/>
          <w:lang w:val="en-US"/>
        </w:rPr>
      </w:pPr>
      <w:r w:rsidRPr="00C45293">
        <w:rPr>
          <w:b/>
          <w:color w:val="131C1F"/>
          <w:spacing w:val="16"/>
          <w:w w:val="90"/>
          <w:szCs w:val="24"/>
          <w:lang w:val="en-US"/>
        </w:rPr>
        <w:t>Copy to be sent to customer</w:t>
      </w:r>
    </w:p>
    <w:p w14:paraId="3B8A43A8" w14:textId="2C6A3313" w:rsidR="00F105CA" w:rsidRDefault="00F105CA" w:rsidP="00F105CA">
      <w:pPr>
        <w:spacing w:line="276" w:lineRule="auto"/>
        <w:jc w:val="center"/>
        <w:rPr>
          <w:b/>
          <w:color w:val="131C1F"/>
          <w:spacing w:val="-8"/>
          <w:w w:val="105"/>
          <w:sz w:val="48"/>
          <w:szCs w:val="48"/>
          <w:lang w:val="en-US"/>
        </w:rPr>
      </w:pPr>
      <w:r>
        <w:rPr>
          <w:b/>
          <w:color w:val="131C1F"/>
          <w:spacing w:val="-8"/>
          <w:w w:val="105"/>
          <w:sz w:val="48"/>
          <w:szCs w:val="48"/>
          <w:lang w:val="en-US"/>
        </w:rPr>
        <w:t>Tool Gauge</w:t>
      </w:r>
    </w:p>
    <w:tbl>
      <w:tblPr>
        <w:tblStyle w:val="TableGrid"/>
        <w:tblW w:w="0" w:type="auto"/>
        <w:tblLook w:val="04A0" w:firstRow="1" w:lastRow="0" w:firstColumn="1" w:lastColumn="0" w:noHBand="0" w:noVBand="1"/>
      </w:tblPr>
      <w:tblGrid>
        <w:gridCol w:w="2120"/>
        <w:gridCol w:w="6920"/>
      </w:tblGrid>
      <w:tr w:rsidR="00F105CA" w14:paraId="136415E6" w14:textId="77777777" w:rsidTr="00F05448">
        <w:trPr>
          <w:cnfStyle w:val="100000000000" w:firstRow="1" w:lastRow="0" w:firstColumn="0" w:lastColumn="0" w:oddVBand="0" w:evenVBand="0" w:oddHBand="0" w:evenHBand="0" w:firstRowFirstColumn="0" w:firstRowLastColumn="0" w:lastRowFirstColumn="0" w:lastRowLastColumn="0"/>
        </w:trPr>
        <w:tc>
          <w:tcPr>
            <w:tcW w:w="9060" w:type="dxa"/>
            <w:gridSpan w:val="2"/>
            <w:tcBorders>
              <w:top w:val="single" w:sz="12" w:space="0" w:color="000000"/>
              <w:left w:val="single" w:sz="12" w:space="0" w:color="000000"/>
              <w:right w:val="single" w:sz="12" w:space="0" w:color="000000"/>
            </w:tcBorders>
          </w:tcPr>
          <w:p w14:paraId="7AEA8E5A" w14:textId="09F4F2DB" w:rsidR="00F105CA" w:rsidRPr="00F105CA" w:rsidRDefault="00F105CA" w:rsidP="00F105CA">
            <w:pPr>
              <w:spacing w:line="276" w:lineRule="auto"/>
              <w:jc w:val="center"/>
              <w:rPr>
                <w:color w:val="131C1F"/>
                <w:spacing w:val="16"/>
                <w:w w:val="90"/>
                <w:szCs w:val="24"/>
                <w:lang w:val="en-US"/>
              </w:rPr>
            </w:pPr>
            <w:r w:rsidRPr="00F105CA">
              <w:rPr>
                <w:color w:val="131C1F"/>
                <w:spacing w:val="16"/>
                <w:w w:val="90"/>
                <w:szCs w:val="24"/>
                <w:lang w:val="en-US"/>
              </w:rPr>
              <w:t>Customer Information</w:t>
            </w:r>
          </w:p>
        </w:tc>
      </w:tr>
      <w:tr w:rsidR="00F105CA" w14:paraId="43F89CF5" w14:textId="77777777" w:rsidTr="00F05448">
        <w:trPr>
          <w:trHeight w:val="505"/>
        </w:trPr>
        <w:tc>
          <w:tcPr>
            <w:tcW w:w="2122" w:type="dxa"/>
            <w:tcBorders>
              <w:top w:val="single" w:sz="12" w:space="0" w:color="000000"/>
              <w:left w:val="single" w:sz="12" w:space="0" w:color="000000"/>
            </w:tcBorders>
          </w:tcPr>
          <w:p w14:paraId="03170A23" w14:textId="4E826E8F" w:rsidR="00F105CA" w:rsidRPr="001852CC" w:rsidRDefault="00F105CA" w:rsidP="00F105CA">
            <w:pPr>
              <w:spacing w:line="276" w:lineRule="auto"/>
              <w:jc w:val="center"/>
              <w:rPr>
                <w:b/>
                <w:color w:val="131C1F"/>
                <w:spacing w:val="16"/>
                <w:w w:val="90"/>
                <w:sz w:val="22"/>
                <w:szCs w:val="22"/>
                <w:lang w:val="en-US"/>
              </w:rPr>
            </w:pPr>
            <w:r w:rsidRPr="001852CC">
              <w:rPr>
                <w:b/>
                <w:color w:val="131C1F"/>
                <w:spacing w:val="16"/>
                <w:w w:val="90"/>
                <w:sz w:val="22"/>
                <w:szCs w:val="22"/>
                <w:lang w:val="en-US"/>
              </w:rPr>
              <w:t>Date</w:t>
            </w:r>
          </w:p>
        </w:tc>
        <w:tc>
          <w:tcPr>
            <w:tcW w:w="6938" w:type="dxa"/>
            <w:tcBorders>
              <w:top w:val="single" w:sz="12" w:space="0" w:color="000000"/>
              <w:right w:val="single" w:sz="12" w:space="0" w:color="000000"/>
            </w:tcBorders>
          </w:tcPr>
          <w:p w14:paraId="01A8CE22" w14:textId="55DFBB08" w:rsidR="00F105CA" w:rsidRPr="00F105CA" w:rsidRDefault="00F105CA" w:rsidP="00F105CA">
            <w:pPr>
              <w:spacing w:line="276" w:lineRule="auto"/>
              <w:jc w:val="center"/>
              <w:rPr>
                <w:b/>
                <w:color w:val="131C1F"/>
                <w:spacing w:val="16"/>
                <w:w w:val="90"/>
                <w:sz w:val="22"/>
                <w:szCs w:val="22"/>
                <w:lang w:val="en-US"/>
              </w:rPr>
            </w:pPr>
          </w:p>
        </w:tc>
      </w:tr>
      <w:tr w:rsidR="00F105CA" w14:paraId="5CAB9D18" w14:textId="77777777" w:rsidTr="00F05448">
        <w:trPr>
          <w:trHeight w:val="502"/>
        </w:trPr>
        <w:tc>
          <w:tcPr>
            <w:tcW w:w="2122" w:type="dxa"/>
            <w:tcBorders>
              <w:left w:val="single" w:sz="12" w:space="0" w:color="000000"/>
            </w:tcBorders>
          </w:tcPr>
          <w:p w14:paraId="7F9A19E1" w14:textId="385478CC" w:rsidR="00F105CA" w:rsidRPr="001852CC" w:rsidRDefault="00F105CA" w:rsidP="00F105CA">
            <w:pPr>
              <w:spacing w:line="276" w:lineRule="auto"/>
              <w:jc w:val="center"/>
              <w:rPr>
                <w:b/>
                <w:color w:val="131C1F"/>
                <w:spacing w:val="16"/>
                <w:w w:val="90"/>
                <w:sz w:val="22"/>
                <w:szCs w:val="22"/>
                <w:lang w:val="en-US"/>
              </w:rPr>
            </w:pPr>
            <w:r w:rsidRPr="001852CC">
              <w:rPr>
                <w:b/>
                <w:color w:val="131C1F"/>
                <w:spacing w:val="16"/>
                <w:w w:val="90"/>
                <w:sz w:val="22"/>
                <w:szCs w:val="22"/>
                <w:lang w:val="en-US"/>
              </w:rPr>
              <w:t>Customer Name</w:t>
            </w:r>
          </w:p>
        </w:tc>
        <w:tc>
          <w:tcPr>
            <w:tcW w:w="6938" w:type="dxa"/>
            <w:tcBorders>
              <w:right w:val="single" w:sz="12" w:space="0" w:color="000000"/>
            </w:tcBorders>
          </w:tcPr>
          <w:p w14:paraId="19A150F6" w14:textId="2AD6702C" w:rsidR="00F105CA" w:rsidRPr="00F105CA" w:rsidRDefault="00F105CA" w:rsidP="00F105CA">
            <w:pPr>
              <w:spacing w:line="276" w:lineRule="auto"/>
              <w:jc w:val="center"/>
              <w:rPr>
                <w:b/>
                <w:color w:val="131C1F"/>
                <w:spacing w:val="16"/>
                <w:w w:val="90"/>
                <w:sz w:val="22"/>
                <w:szCs w:val="22"/>
                <w:lang w:val="en-US"/>
              </w:rPr>
            </w:pPr>
          </w:p>
        </w:tc>
      </w:tr>
      <w:tr w:rsidR="00F105CA" w14:paraId="7DBC9FEE" w14:textId="77777777" w:rsidTr="00F05448">
        <w:trPr>
          <w:trHeight w:val="502"/>
        </w:trPr>
        <w:tc>
          <w:tcPr>
            <w:tcW w:w="2122" w:type="dxa"/>
            <w:tcBorders>
              <w:left w:val="single" w:sz="12" w:space="0" w:color="000000"/>
            </w:tcBorders>
          </w:tcPr>
          <w:p w14:paraId="3BE71326" w14:textId="26E250F4" w:rsidR="00F105CA" w:rsidRPr="001852CC" w:rsidRDefault="00F105CA" w:rsidP="00F105CA">
            <w:pPr>
              <w:spacing w:line="276" w:lineRule="auto"/>
              <w:jc w:val="center"/>
              <w:rPr>
                <w:b/>
                <w:color w:val="131C1F"/>
                <w:spacing w:val="16"/>
                <w:w w:val="90"/>
                <w:sz w:val="22"/>
                <w:szCs w:val="22"/>
                <w:lang w:val="en-US"/>
              </w:rPr>
            </w:pPr>
            <w:r w:rsidRPr="001852CC">
              <w:rPr>
                <w:b/>
                <w:color w:val="131C1F"/>
                <w:spacing w:val="16"/>
                <w:w w:val="90"/>
                <w:sz w:val="22"/>
                <w:szCs w:val="22"/>
                <w:lang w:val="en-US"/>
              </w:rPr>
              <w:t>Address</w:t>
            </w:r>
          </w:p>
        </w:tc>
        <w:tc>
          <w:tcPr>
            <w:tcW w:w="6938" w:type="dxa"/>
            <w:tcBorders>
              <w:right w:val="single" w:sz="12" w:space="0" w:color="000000"/>
            </w:tcBorders>
          </w:tcPr>
          <w:p w14:paraId="3EB6969B" w14:textId="4034928D" w:rsidR="00F105CA" w:rsidRPr="00F105CA" w:rsidRDefault="00F105CA" w:rsidP="00F105CA">
            <w:pPr>
              <w:spacing w:line="276" w:lineRule="auto"/>
              <w:jc w:val="center"/>
              <w:rPr>
                <w:b/>
                <w:color w:val="131C1F"/>
                <w:spacing w:val="16"/>
                <w:w w:val="90"/>
                <w:sz w:val="22"/>
                <w:szCs w:val="22"/>
                <w:lang w:val="en-US"/>
              </w:rPr>
            </w:pPr>
          </w:p>
        </w:tc>
      </w:tr>
      <w:tr w:rsidR="00F105CA" w14:paraId="51BF76BE" w14:textId="77777777" w:rsidTr="00F05448">
        <w:trPr>
          <w:trHeight w:val="502"/>
        </w:trPr>
        <w:tc>
          <w:tcPr>
            <w:tcW w:w="2122" w:type="dxa"/>
            <w:tcBorders>
              <w:top w:val="single" w:sz="12" w:space="0" w:color="000000"/>
              <w:left w:val="single" w:sz="12" w:space="0" w:color="000000"/>
              <w:bottom w:val="single" w:sz="12" w:space="0" w:color="000000"/>
            </w:tcBorders>
          </w:tcPr>
          <w:p w14:paraId="7F17696E" w14:textId="415B6F5F" w:rsidR="00F105CA" w:rsidRPr="001852CC" w:rsidRDefault="00F105CA" w:rsidP="00F105CA">
            <w:pPr>
              <w:spacing w:line="276" w:lineRule="auto"/>
              <w:jc w:val="center"/>
              <w:rPr>
                <w:b/>
                <w:color w:val="131C1F"/>
                <w:spacing w:val="16"/>
                <w:w w:val="90"/>
                <w:sz w:val="22"/>
                <w:szCs w:val="22"/>
                <w:lang w:val="en-US"/>
              </w:rPr>
            </w:pPr>
            <w:r w:rsidRPr="001852CC">
              <w:rPr>
                <w:b/>
                <w:color w:val="131C1F"/>
                <w:spacing w:val="16"/>
                <w:w w:val="90"/>
                <w:sz w:val="22"/>
                <w:szCs w:val="22"/>
                <w:lang w:val="en-US"/>
              </w:rPr>
              <w:t>Phone</w:t>
            </w:r>
          </w:p>
        </w:tc>
        <w:tc>
          <w:tcPr>
            <w:tcW w:w="6938" w:type="dxa"/>
            <w:tcBorders>
              <w:top w:val="single" w:sz="12" w:space="0" w:color="000000"/>
              <w:bottom w:val="single" w:sz="12" w:space="0" w:color="000000"/>
              <w:right w:val="single" w:sz="12" w:space="0" w:color="000000"/>
            </w:tcBorders>
          </w:tcPr>
          <w:p w14:paraId="485075AE" w14:textId="0892B431" w:rsidR="00F105CA" w:rsidRPr="00F105CA" w:rsidRDefault="00F105CA" w:rsidP="00F105CA">
            <w:pPr>
              <w:spacing w:line="276" w:lineRule="auto"/>
              <w:jc w:val="center"/>
              <w:rPr>
                <w:b/>
                <w:color w:val="131C1F"/>
                <w:spacing w:val="16"/>
                <w:w w:val="90"/>
                <w:sz w:val="22"/>
                <w:szCs w:val="22"/>
                <w:lang w:val="en-US"/>
              </w:rPr>
            </w:pPr>
          </w:p>
        </w:tc>
      </w:tr>
    </w:tbl>
    <w:p w14:paraId="01361ABA" w14:textId="77777777" w:rsidR="00F105CA" w:rsidRPr="00805F5C" w:rsidRDefault="00F105CA" w:rsidP="00F105CA">
      <w:pPr>
        <w:spacing w:line="276" w:lineRule="auto"/>
        <w:jc w:val="center"/>
        <w:rPr>
          <w:b/>
          <w:color w:val="131C1F"/>
          <w:spacing w:val="16"/>
          <w:w w:val="90"/>
          <w:sz w:val="48"/>
          <w:szCs w:val="48"/>
          <w:lang w:val="en-US"/>
        </w:rPr>
      </w:pPr>
    </w:p>
    <w:tbl>
      <w:tblPr>
        <w:tblStyle w:val="TableGrid10"/>
        <w:tblW w:w="0" w:type="auto"/>
        <w:tblLook w:val="04A0" w:firstRow="1" w:lastRow="0" w:firstColumn="1" w:lastColumn="0" w:noHBand="0" w:noVBand="1"/>
      </w:tblPr>
      <w:tblGrid>
        <w:gridCol w:w="2261"/>
        <w:gridCol w:w="2684"/>
        <w:gridCol w:w="2687"/>
        <w:gridCol w:w="1408"/>
      </w:tblGrid>
      <w:tr w:rsidR="00F73B5D" w14:paraId="0447C997" w14:textId="77777777" w:rsidTr="00F05448">
        <w:trPr>
          <w:cnfStyle w:val="100000000000" w:firstRow="1" w:lastRow="0" w:firstColumn="0" w:lastColumn="0" w:oddVBand="0" w:evenVBand="0" w:oddHBand="0" w:evenHBand="0" w:firstRowFirstColumn="0" w:firstRowLastColumn="0" w:lastRowFirstColumn="0" w:lastRowLastColumn="0"/>
        </w:trPr>
        <w:tc>
          <w:tcPr>
            <w:tcW w:w="4957" w:type="dxa"/>
            <w:gridSpan w:val="2"/>
            <w:tcBorders>
              <w:top w:val="single" w:sz="12" w:space="0" w:color="000000"/>
              <w:left w:val="single" w:sz="12" w:space="0" w:color="000000"/>
              <w:right w:val="single" w:sz="12" w:space="0" w:color="auto"/>
            </w:tcBorders>
            <w:shd w:val="clear" w:color="auto" w:fill="auto"/>
          </w:tcPr>
          <w:p w14:paraId="3C87EC90" w14:textId="110DCFFF" w:rsidR="00F73B5D" w:rsidRPr="00F73B5D" w:rsidRDefault="00F73B5D" w:rsidP="00E758F4">
            <w:pPr>
              <w:tabs>
                <w:tab w:val="clear" w:pos="284"/>
              </w:tabs>
              <w:spacing w:before="0" w:after="0" w:line="480" w:lineRule="auto"/>
              <w:rPr>
                <w:color w:val="FF0000"/>
                <w:sz w:val="22"/>
                <w:szCs w:val="22"/>
              </w:rPr>
            </w:pPr>
            <w:r w:rsidRPr="00F73B5D">
              <w:rPr>
                <w:color w:val="auto"/>
                <w:szCs w:val="24"/>
              </w:rPr>
              <w:t>Component Request</w:t>
            </w:r>
          </w:p>
        </w:tc>
        <w:tc>
          <w:tcPr>
            <w:tcW w:w="4103" w:type="dxa"/>
            <w:gridSpan w:val="2"/>
            <w:tcBorders>
              <w:top w:val="single" w:sz="12" w:space="0" w:color="000000"/>
              <w:left w:val="single" w:sz="12" w:space="0" w:color="auto"/>
              <w:bottom w:val="single" w:sz="12" w:space="0" w:color="000000"/>
              <w:right w:val="single" w:sz="12" w:space="0" w:color="000000"/>
            </w:tcBorders>
            <w:shd w:val="clear" w:color="auto" w:fill="auto"/>
          </w:tcPr>
          <w:p w14:paraId="458B18EB" w14:textId="0ED8BFBE" w:rsidR="00F73B5D" w:rsidRPr="00F73B5D" w:rsidRDefault="00F73B5D" w:rsidP="00E758F4">
            <w:pPr>
              <w:tabs>
                <w:tab w:val="clear" w:pos="284"/>
              </w:tabs>
              <w:spacing w:before="0" w:after="0" w:line="480" w:lineRule="auto"/>
              <w:rPr>
                <w:szCs w:val="24"/>
              </w:rPr>
            </w:pPr>
            <w:r w:rsidRPr="00F73B5D">
              <w:rPr>
                <w:color w:val="auto"/>
                <w:szCs w:val="24"/>
              </w:rPr>
              <w:t>Customer:</w:t>
            </w:r>
          </w:p>
        </w:tc>
      </w:tr>
      <w:tr w:rsidR="00F73B5D" w14:paraId="593380FB" w14:textId="77777777" w:rsidTr="00F05448">
        <w:tc>
          <w:tcPr>
            <w:tcW w:w="2265" w:type="dxa"/>
            <w:tcBorders>
              <w:top w:val="single" w:sz="12" w:space="0" w:color="000000"/>
              <w:left w:val="single" w:sz="12" w:space="0" w:color="000000"/>
            </w:tcBorders>
          </w:tcPr>
          <w:p w14:paraId="6DC32DB4" w14:textId="24EDB687" w:rsidR="00F73B5D" w:rsidRPr="00F105CA" w:rsidRDefault="00F73B5D" w:rsidP="00F105CA">
            <w:pPr>
              <w:tabs>
                <w:tab w:val="clear" w:pos="284"/>
              </w:tabs>
              <w:spacing w:before="0" w:after="0" w:line="480" w:lineRule="auto"/>
              <w:rPr>
                <w:b/>
                <w:sz w:val="22"/>
                <w:szCs w:val="22"/>
              </w:rPr>
            </w:pPr>
            <w:r w:rsidRPr="00F105CA">
              <w:rPr>
                <w:b/>
                <w:sz w:val="22"/>
                <w:szCs w:val="22"/>
              </w:rPr>
              <w:t>Component</w:t>
            </w:r>
            <w:r>
              <w:rPr>
                <w:b/>
                <w:sz w:val="22"/>
                <w:szCs w:val="22"/>
              </w:rPr>
              <w:t xml:space="preserve"> </w:t>
            </w:r>
          </w:p>
        </w:tc>
        <w:tc>
          <w:tcPr>
            <w:tcW w:w="2692" w:type="dxa"/>
            <w:tcBorders>
              <w:top w:val="single" w:sz="12" w:space="0" w:color="000000"/>
              <w:right w:val="single" w:sz="12" w:space="0" w:color="auto"/>
            </w:tcBorders>
          </w:tcPr>
          <w:p w14:paraId="3E3E78E3" w14:textId="4F82CE92" w:rsidR="00F73B5D" w:rsidRPr="00C45293" w:rsidRDefault="00F73B5D" w:rsidP="00E758F4">
            <w:pPr>
              <w:tabs>
                <w:tab w:val="clear" w:pos="284"/>
              </w:tabs>
              <w:spacing w:before="0" w:after="0" w:line="480" w:lineRule="auto"/>
              <w:rPr>
                <w:b/>
                <w:color w:val="FF0000"/>
                <w:sz w:val="22"/>
                <w:szCs w:val="22"/>
              </w:rPr>
            </w:pPr>
            <w:r>
              <w:rPr>
                <w:b/>
                <w:color w:val="FF0000"/>
                <w:sz w:val="22"/>
                <w:szCs w:val="22"/>
              </w:rPr>
              <w:t>Tool Gauge</w:t>
            </w:r>
          </w:p>
        </w:tc>
        <w:tc>
          <w:tcPr>
            <w:tcW w:w="4103" w:type="dxa"/>
            <w:gridSpan w:val="2"/>
            <w:vMerge w:val="restart"/>
            <w:tcBorders>
              <w:top w:val="single" w:sz="12" w:space="0" w:color="000000"/>
              <w:left w:val="single" w:sz="12" w:space="0" w:color="auto"/>
              <w:right w:val="single" w:sz="12" w:space="0" w:color="000000"/>
            </w:tcBorders>
          </w:tcPr>
          <w:p w14:paraId="4CA4613F" w14:textId="384E7492" w:rsidR="00F73B5D" w:rsidRPr="00F105CA" w:rsidRDefault="00F73B5D" w:rsidP="00E758F4">
            <w:pPr>
              <w:spacing w:before="0" w:after="0" w:line="480" w:lineRule="auto"/>
              <w:rPr>
                <w:b/>
                <w:sz w:val="22"/>
                <w:szCs w:val="22"/>
              </w:rPr>
            </w:pPr>
            <w:r w:rsidRPr="00F105CA">
              <w:rPr>
                <w:b/>
                <w:sz w:val="22"/>
                <w:szCs w:val="22"/>
              </w:rPr>
              <w:t>Delivery</w:t>
            </w:r>
            <w:r>
              <w:rPr>
                <w:b/>
                <w:sz w:val="22"/>
                <w:szCs w:val="22"/>
              </w:rPr>
              <w:t xml:space="preserve"> Address:</w:t>
            </w:r>
          </w:p>
        </w:tc>
      </w:tr>
      <w:tr w:rsidR="00F73B5D" w14:paraId="43B1FFFC" w14:textId="77777777" w:rsidTr="00F05448">
        <w:tc>
          <w:tcPr>
            <w:tcW w:w="2265" w:type="dxa"/>
            <w:tcBorders>
              <w:left w:val="single" w:sz="12" w:space="0" w:color="000000"/>
            </w:tcBorders>
          </w:tcPr>
          <w:p w14:paraId="5F405CD2" w14:textId="3CF5CF28" w:rsidR="00F73B5D" w:rsidRPr="00C45293" w:rsidRDefault="00F73B5D" w:rsidP="00E758F4">
            <w:pPr>
              <w:tabs>
                <w:tab w:val="clear" w:pos="284"/>
              </w:tabs>
              <w:spacing w:before="0" w:after="0" w:line="480" w:lineRule="auto"/>
              <w:rPr>
                <w:b/>
                <w:sz w:val="22"/>
                <w:szCs w:val="22"/>
              </w:rPr>
            </w:pPr>
            <w:r w:rsidRPr="00C45293">
              <w:rPr>
                <w:b/>
                <w:sz w:val="22"/>
                <w:szCs w:val="22"/>
              </w:rPr>
              <w:t>Number Required</w:t>
            </w:r>
          </w:p>
        </w:tc>
        <w:tc>
          <w:tcPr>
            <w:tcW w:w="2692" w:type="dxa"/>
            <w:tcBorders>
              <w:right w:val="single" w:sz="12" w:space="0" w:color="auto"/>
            </w:tcBorders>
          </w:tcPr>
          <w:p w14:paraId="27E807E2" w14:textId="60EF1549" w:rsidR="00F73B5D" w:rsidRPr="00C45293" w:rsidRDefault="00F73B5D" w:rsidP="00E758F4">
            <w:pPr>
              <w:tabs>
                <w:tab w:val="clear" w:pos="284"/>
              </w:tabs>
              <w:spacing w:before="0" w:after="0" w:line="480" w:lineRule="auto"/>
              <w:rPr>
                <w:b/>
                <w:color w:val="FF0000"/>
                <w:sz w:val="22"/>
                <w:szCs w:val="22"/>
              </w:rPr>
            </w:pPr>
            <w:r w:rsidRPr="00C45293">
              <w:rPr>
                <w:b/>
                <w:color w:val="FF0000"/>
                <w:sz w:val="22"/>
                <w:szCs w:val="22"/>
              </w:rPr>
              <w:t>6</w:t>
            </w:r>
          </w:p>
        </w:tc>
        <w:tc>
          <w:tcPr>
            <w:tcW w:w="4103" w:type="dxa"/>
            <w:gridSpan w:val="2"/>
            <w:vMerge/>
            <w:tcBorders>
              <w:left w:val="single" w:sz="12" w:space="0" w:color="auto"/>
              <w:right w:val="single" w:sz="12" w:space="0" w:color="000000"/>
            </w:tcBorders>
          </w:tcPr>
          <w:p w14:paraId="0B8335C2" w14:textId="5F46C05C" w:rsidR="00F73B5D" w:rsidRDefault="00F73B5D" w:rsidP="00E758F4">
            <w:pPr>
              <w:tabs>
                <w:tab w:val="clear" w:pos="284"/>
              </w:tabs>
              <w:spacing w:before="0" w:after="0" w:line="480" w:lineRule="auto"/>
              <w:rPr>
                <w:sz w:val="22"/>
                <w:szCs w:val="22"/>
                <w:u w:val="single"/>
              </w:rPr>
            </w:pPr>
          </w:p>
        </w:tc>
      </w:tr>
      <w:tr w:rsidR="00C45293" w14:paraId="3678DB82" w14:textId="77777777" w:rsidTr="00F05448">
        <w:trPr>
          <w:trHeight w:val="766"/>
        </w:trPr>
        <w:tc>
          <w:tcPr>
            <w:tcW w:w="2265" w:type="dxa"/>
            <w:tcBorders>
              <w:left w:val="single" w:sz="12" w:space="0" w:color="000000"/>
            </w:tcBorders>
          </w:tcPr>
          <w:p w14:paraId="0C1E68C8" w14:textId="76F082AE" w:rsidR="00C45293" w:rsidRPr="00C45293" w:rsidRDefault="00C45293" w:rsidP="00B84BF5">
            <w:pPr>
              <w:tabs>
                <w:tab w:val="clear" w:pos="284"/>
              </w:tabs>
              <w:spacing w:before="0" w:after="0" w:line="240" w:lineRule="auto"/>
              <w:rPr>
                <w:b/>
                <w:sz w:val="22"/>
                <w:szCs w:val="22"/>
              </w:rPr>
            </w:pPr>
            <w:r w:rsidRPr="00C45293">
              <w:rPr>
                <w:b/>
                <w:sz w:val="22"/>
                <w:szCs w:val="22"/>
              </w:rPr>
              <w:t>Manufacture Time</w:t>
            </w:r>
            <w:r>
              <w:rPr>
                <w:b/>
                <w:sz w:val="22"/>
                <w:szCs w:val="22"/>
              </w:rPr>
              <w:t xml:space="preserve"> (hours/days)</w:t>
            </w:r>
          </w:p>
        </w:tc>
        <w:tc>
          <w:tcPr>
            <w:tcW w:w="2692" w:type="dxa"/>
            <w:tcBorders>
              <w:right w:val="single" w:sz="12" w:space="0" w:color="auto"/>
            </w:tcBorders>
          </w:tcPr>
          <w:p w14:paraId="1EB63C58" w14:textId="5F4CC106" w:rsidR="00C45293" w:rsidRPr="008A3576" w:rsidRDefault="008A3576" w:rsidP="00E758F4">
            <w:pPr>
              <w:tabs>
                <w:tab w:val="clear" w:pos="284"/>
              </w:tabs>
              <w:spacing w:before="0" w:after="0" w:line="480" w:lineRule="auto"/>
              <w:rPr>
                <w:b/>
                <w:sz w:val="22"/>
                <w:szCs w:val="22"/>
              </w:rPr>
            </w:pPr>
            <w:r w:rsidRPr="008A3576">
              <w:rPr>
                <w:b/>
                <w:color w:val="FF0000"/>
                <w:sz w:val="22"/>
                <w:szCs w:val="22"/>
              </w:rPr>
              <w:t>18 hours</w:t>
            </w:r>
          </w:p>
        </w:tc>
        <w:tc>
          <w:tcPr>
            <w:tcW w:w="2693" w:type="dxa"/>
            <w:tcBorders>
              <w:left w:val="single" w:sz="12" w:space="0" w:color="auto"/>
            </w:tcBorders>
          </w:tcPr>
          <w:p w14:paraId="224FD057" w14:textId="305DED33" w:rsidR="00C45293" w:rsidRPr="001852CC" w:rsidRDefault="001852CC" w:rsidP="00E758F4">
            <w:pPr>
              <w:tabs>
                <w:tab w:val="clear" w:pos="284"/>
              </w:tabs>
              <w:spacing w:before="0" w:after="0" w:line="480" w:lineRule="auto"/>
              <w:rPr>
                <w:b/>
                <w:sz w:val="22"/>
                <w:szCs w:val="22"/>
              </w:rPr>
            </w:pPr>
            <w:r>
              <w:rPr>
                <w:b/>
                <w:sz w:val="22"/>
                <w:szCs w:val="22"/>
              </w:rPr>
              <w:t>Order</w:t>
            </w:r>
            <w:r w:rsidR="00F73B5D" w:rsidRPr="001852CC">
              <w:rPr>
                <w:b/>
                <w:sz w:val="22"/>
                <w:szCs w:val="22"/>
              </w:rPr>
              <w:t xml:space="preserve"> Received</w:t>
            </w:r>
            <w:r>
              <w:rPr>
                <w:b/>
                <w:sz w:val="22"/>
                <w:szCs w:val="22"/>
              </w:rPr>
              <w:t>/On time</w:t>
            </w:r>
          </w:p>
        </w:tc>
        <w:tc>
          <w:tcPr>
            <w:tcW w:w="1410" w:type="dxa"/>
            <w:tcBorders>
              <w:right w:val="single" w:sz="12" w:space="0" w:color="000000"/>
            </w:tcBorders>
          </w:tcPr>
          <w:p w14:paraId="5035AE9F" w14:textId="263ED9FE" w:rsidR="00C45293" w:rsidRPr="001852CC" w:rsidRDefault="001852CC" w:rsidP="00E758F4">
            <w:pPr>
              <w:tabs>
                <w:tab w:val="clear" w:pos="284"/>
              </w:tabs>
              <w:spacing w:before="0" w:after="0" w:line="480" w:lineRule="auto"/>
              <w:rPr>
                <w:b/>
                <w:sz w:val="22"/>
                <w:szCs w:val="22"/>
              </w:rPr>
            </w:pPr>
            <w:r w:rsidRPr="001852CC">
              <w:rPr>
                <w:b/>
                <w:sz w:val="22"/>
                <w:szCs w:val="22"/>
              </w:rPr>
              <w:t>Yes/no</w:t>
            </w:r>
          </w:p>
        </w:tc>
      </w:tr>
      <w:tr w:rsidR="00C45293" w14:paraId="441627B6" w14:textId="77777777" w:rsidTr="00F05448">
        <w:tc>
          <w:tcPr>
            <w:tcW w:w="2265" w:type="dxa"/>
            <w:tcBorders>
              <w:left w:val="single" w:sz="12" w:space="0" w:color="000000"/>
            </w:tcBorders>
          </w:tcPr>
          <w:p w14:paraId="1B4B28E5" w14:textId="5F544653" w:rsidR="00C45293" w:rsidRDefault="00C45293" w:rsidP="00B84BF5">
            <w:pPr>
              <w:tabs>
                <w:tab w:val="clear" w:pos="284"/>
              </w:tabs>
              <w:spacing w:before="0" w:after="0" w:line="240" w:lineRule="auto"/>
              <w:rPr>
                <w:b/>
                <w:sz w:val="22"/>
                <w:szCs w:val="22"/>
              </w:rPr>
            </w:pPr>
            <w:r w:rsidRPr="00B84BF5">
              <w:rPr>
                <w:b/>
                <w:sz w:val="22"/>
                <w:szCs w:val="22"/>
              </w:rPr>
              <w:t>Delivery Time (from receival of order)</w:t>
            </w:r>
          </w:p>
          <w:p w14:paraId="16170934" w14:textId="767C580F" w:rsidR="00B84BF5" w:rsidRPr="00B84BF5" w:rsidRDefault="00B84BF5" w:rsidP="00B84BF5">
            <w:pPr>
              <w:tabs>
                <w:tab w:val="clear" w:pos="284"/>
              </w:tabs>
              <w:spacing w:before="0" w:after="0" w:line="240" w:lineRule="auto"/>
              <w:rPr>
                <w:b/>
                <w:sz w:val="22"/>
                <w:szCs w:val="22"/>
              </w:rPr>
            </w:pPr>
          </w:p>
        </w:tc>
        <w:tc>
          <w:tcPr>
            <w:tcW w:w="2692" w:type="dxa"/>
            <w:tcBorders>
              <w:right w:val="single" w:sz="12" w:space="0" w:color="auto"/>
            </w:tcBorders>
          </w:tcPr>
          <w:p w14:paraId="5589EA95" w14:textId="72C56296" w:rsidR="00C45293" w:rsidRPr="00F05448" w:rsidRDefault="00F05448" w:rsidP="00F05448">
            <w:pPr>
              <w:tabs>
                <w:tab w:val="clear" w:pos="284"/>
              </w:tabs>
              <w:spacing w:before="0" w:after="0" w:line="240" w:lineRule="auto"/>
              <w:rPr>
                <w:b/>
                <w:sz w:val="22"/>
                <w:szCs w:val="22"/>
              </w:rPr>
            </w:pPr>
            <w:r w:rsidRPr="00F05448">
              <w:rPr>
                <w:b/>
                <w:color w:val="FF0000"/>
                <w:sz w:val="22"/>
                <w:szCs w:val="22"/>
              </w:rPr>
              <w:t>18 +</w:t>
            </w:r>
            <w:r>
              <w:rPr>
                <w:b/>
                <w:color w:val="FF0000"/>
                <w:sz w:val="22"/>
                <w:szCs w:val="22"/>
              </w:rPr>
              <w:t xml:space="preserve"> </w:t>
            </w:r>
            <w:r w:rsidRPr="00F05448">
              <w:rPr>
                <w:b/>
                <w:color w:val="FF0000"/>
                <w:sz w:val="22"/>
                <w:szCs w:val="22"/>
              </w:rPr>
              <w:t>24 Delivery of material +</w:t>
            </w:r>
            <w:r>
              <w:rPr>
                <w:b/>
                <w:color w:val="FF0000"/>
                <w:sz w:val="22"/>
                <w:szCs w:val="22"/>
              </w:rPr>
              <w:t xml:space="preserve"> </w:t>
            </w:r>
            <w:r w:rsidRPr="00F05448">
              <w:rPr>
                <w:b/>
                <w:color w:val="FF0000"/>
                <w:sz w:val="22"/>
                <w:szCs w:val="22"/>
              </w:rPr>
              <w:t xml:space="preserve">6 Hours Delivery = </w:t>
            </w:r>
            <w:r w:rsidR="005C32B0">
              <w:rPr>
                <w:b/>
                <w:color w:val="FF0000"/>
                <w:sz w:val="22"/>
                <w:szCs w:val="22"/>
              </w:rPr>
              <w:t>48 Hours</w:t>
            </w:r>
          </w:p>
        </w:tc>
        <w:tc>
          <w:tcPr>
            <w:tcW w:w="2693" w:type="dxa"/>
            <w:tcBorders>
              <w:left w:val="single" w:sz="12" w:space="0" w:color="auto"/>
            </w:tcBorders>
          </w:tcPr>
          <w:p w14:paraId="27EEC8F2" w14:textId="07A503A4" w:rsidR="00C45293" w:rsidRPr="001852CC" w:rsidRDefault="001852CC" w:rsidP="001852CC">
            <w:pPr>
              <w:tabs>
                <w:tab w:val="clear" w:pos="284"/>
              </w:tabs>
              <w:spacing w:before="0" w:after="0" w:line="240" w:lineRule="auto"/>
              <w:rPr>
                <w:b/>
                <w:sz w:val="22"/>
                <w:szCs w:val="22"/>
              </w:rPr>
            </w:pPr>
            <w:r>
              <w:rPr>
                <w:b/>
                <w:sz w:val="22"/>
                <w:szCs w:val="22"/>
              </w:rPr>
              <w:t>Items Conform to specification</w:t>
            </w:r>
          </w:p>
        </w:tc>
        <w:tc>
          <w:tcPr>
            <w:tcW w:w="1410" w:type="dxa"/>
            <w:tcBorders>
              <w:right w:val="single" w:sz="12" w:space="0" w:color="000000"/>
            </w:tcBorders>
          </w:tcPr>
          <w:p w14:paraId="7E5AE728" w14:textId="77777777" w:rsidR="00C45293" w:rsidRDefault="001852CC" w:rsidP="00E758F4">
            <w:pPr>
              <w:tabs>
                <w:tab w:val="clear" w:pos="284"/>
              </w:tabs>
              <w:spacing w:before="0" w:after="0" w:line="480" w:lineRule="auto"/>
              <w:rPr>
                <w:b/>
                <w:sz w:val="22"/>
                <w:szCs w:val="22"/>
              </w:rPr>
            </w:pPr>
            <w:r w:rsidRPr="001852CC">
              <w:rPr>
                <w:b/>
                <w:sz w:val="22"/>
                <w:szCs w:val="22"/>
              </w:rPr>
              <w:t>Yes/no</w:t>
            </w:r>
          </w:p>
          <w:p w14:paraId="26F94699" w14:textId="32D53BB4" w:rsidR="005C32B0" w:rsidRDefault="005C32B0" w:rsidP="00E758F4">
            <w:pPr>
              <w:tabs>
                <w:tab w:val="clear" w:pos="284"/>
              </w:tabs>
              <w:spacing w:before="0" w:after="0" w:line="480" w:lineRule="auto"/>
              <w:rPr>
                <w:sz w:val="22"/>
                <w:szCs w:val="22"/>
                <w:u w:val="single"/>
              </w:rPr>
            </w:pPr>
            <w:r>
              <w:rPr>
                <w:b/>
                <w:sz w:val="22"/>
                <w:szCs w:val="22"/>
              </w:rPr>
              <w:t>Signed:</w:t>
            </w:r>
          </w:p>
        </w:tc>
      </w:tr>
      <w:tr w:rsidR="00C45293" w14:paraId="40CF519B" w14:textId="77777777" w:rsidTr="00F05448">
        <w:tc>
          <w:tcPr>
            <w:tcW w:w="2265" w:type="dxa"/>
            <w:tcBorders>
              <w:left w:val="single" w:sz="12" w:space="0" w:color="000000"/>
              <w:bottom w:val="single" w:sz="12" w:space="0" w:color="000000"/>
            </w:tcBorders>
          </w:tcPr>
          <w:p w14:paraId="1C003AAD" w14:textId="77777777" w:rsidR="00C45293" w:rsidRDefault="00B84BF5" w:rsidP="00B84BF5">
            <w:pPr>
              <w:tabs>
                <w:tab w:val="clear" w:pos="284"/>
              </w:tabs>
              <w:spacing w:before="0" w:after="0" w:line="240" w:lineRule="auto"/>
              <w:rPr>
                <w:b/>
                <w:sz w:val="22"/>
                <w:szCs w:val="22"/>
              </w:rPr>
            </w:pPr>
            <w:r w:rsidRPr="00B84BF5">
              <w:rPr>
                <w:b/>
                <w:sz w:val="22"/>
                <w:szCs w:val="22"/>
              </w:rPr>
              <w:t>Compon</w:t>
            </w:r>
            <w:r>
              <w:rPr>
                <w:b/>
                <w:sz w:val="22"/>
                <w:szCs w:val="22"/>
              </w:rPr>
              <w:t>ent</w:t>
            </w:r>
            <w:r w:rsidRPr="00B84BF5">
              <w:rPr>
                <w:b/>
                <w:sz w:val="22"/>
                <w:szCs w:val="22"/>
              </w:rPr>
              <w:t>s Checked</w:t>
            </w:r>
          </w:p>
          <w:p w14:paraId="77787F62" w14:textId="6EB2A076" w:rsidR="00B84BF5" w:rsidRPr="00B84BF5" w:rsidRDefault="00F73B5D" w:rsidP="00B84BF5">
            <w:pPr>
              <w:tabs>
                <w:tab w:val="clear" w:pos="284"/>
              </w:tabs>
              <w:spacing w:before="0" w:after="0" w:line="240" w:lineRule="auto"/>
              <w:rPr>
                <w:b/>
                <w:sz w:val="22"/>
                <w:szCs w:val="22"/>
              </w:rPr>
            </w:pPr>
            <w:r>
              <w:rPr>
                <w:b/>
                <w:sz w:val="22"/>
                <w:szCs w:val="22"/>
              </w:rPr>
              <w:t>(</w:t>
            </w:r>
            <w:r w:rsidR="00B84BF5">
              <w:rPr>
                <w:b/>
                <w:sz w:val="22"/>
                <w:szCs w:val="22"/>
              </w:rPr>
              <w:t>Conform to Specification</w:t>
            </w:r>
            <w:r>
              <w:rPr>
                <w:b/>
                <w:sz w:val="22"/>
                <w:szCs w:val="22"/>
              </w:rPr>
              <w:t>)</w:t>
            </w:r>
          </w:p>
        </w:tc>
        <w:tc>
          <w:tcPr>
            <w:tcW w:w="2692" w:type="dxa"/>
            <w:tcBorders>
              <w:bottom w:val="single" w:sz="12" w:space="0" w:color="000000"/>
              <w:right w:val="single" w:sz="12" w:space="0" w:color="auto"/>
            </w:tcBorders>
          </w:tcPr>
          <w:p w14:paraId="20FE3993" w14:textId="7A363659" w:rsidR="00C45293" w:rsidRPr="00B84BF5" w:rsidRDefault="00B84BF5" w:rsidP="00E758F4">
            <w:pPr>
              <w:tabs>
                <w:tab w:val="clear" w:pos="284"/>
              </w:tabs>
              <w:spacing w:before="0" w:after="0" w:line="480" w:lineRule="auto"/>
              <w:rPr>
                <w:b/>
                <w:sz w:val="22"/>
                <w:szCs w:val="22"/>
              </w:rPr>
            </w:pPr>
            <w:r w:rsidRPr="00B84BF5">
              <w:rPr>
                <w:b/>
                <w:sz w:val="22"/>
                <w:szCs w:val="22"/>
              </w:rPr>
              <w:t>Signed</w:t>
            </w:r>
            <w:r>
              <w:rPr>
                <w:b/>
                <w:sz w:val="22"/>
                <w:szCs w:val="22"/>
              </w:rPr>
              <w:t>:</w:t>
            </w:r>
          </w:p>
        </w:tc>
        <w:tc>
          <w:tcPr>
            <w:tcW w:w="2693" w:type="dxa"/>
            <w:tcBorders>
              <w:left w:val="single" w:sz="12" w:space="0" w:color="auto"/>
              <w:bottom w:val="single" w:sz="12" w:space="0" w:color="000000"/>
            </w:tcBorders>
          </w:tcPr>
          <w:p w14:paraId="71878580" w14:textId="51A5144A" w:rsidR="00C45293" w:rsidRDefault="001852CC" w:rsidP="00E758F4">
            <w:pPr>
              <w:tabs>
                <w:tab w:val="clear" w:pos="284"/>
              </w:tabs>
              <w:spacing w:before="0" w:after="0" w:line="480" w:lineRule="auto"/>
              <w:rPr>
                <w:sz w:val="22"/>
                <w:szCs w:val="22"/>
                <w:u w:val="single"/>
              </w:rPr>
            </w:pPr>
            <w:r w:rsidRPr="001852CC">
              <w:rPr>
                <w:b/>
                <w:sz w:val="22"/>
                <w:szCs w:val="22"/>
              </w:rPr>
              <w:t>Damaged Items</w:t>
            </w:r>
          </w:p>
        </w:tc>
        <w:tc>
          <w:tcPr>
            <w:tcW w:w="1410" w:type="dxa"/>
            <w:tcBorders>
              <w:bottom w:val="single" w:sz="12" w:space="0" w:color="000000"/>
              <w:right w:val="single" w:sz="12" w:space="0" w:color="000000"/>
            </w:tcBorders>
          </w:tcPr>
          <w:p w14:paraId="53F388AE" w14:textId="5F8B9DC2" w:rsidR="00C45293" w:rsidRDefault="001852CC" w:rsidP="00E758F4">
            <w:pPr>
              <w:tabs>
                <w:tab w:val="clear" w:pos="284"/>
              </w:tabs>
              <w:spacing w:before="0" w:after="0" w:line="480" w:lineRule="auto"/>
              <w:rPr>
                <w:sz w:val="22"/>
                <w:szCs w:val="22"/>
                <w:u w:val="single"/>
              </w:rPr>
            </w:pPr>
            <w:r w:rsidRPr="001852CC">
              <w:rPr>
                <w:b/>
                <w:sz w:val="22"/>
                <w:szCs w:val="22"/>
              </w:rPr>
              <w:t>Yes/no</w:t>
            </w:r>
          </w:p>
        </w:tc>
      </w:tr>
      <w:tr w:rsidR="00F73B5D" w14:paraId="21D1784D" w14:textId="77777777" w:rsidTr="00F05448">
        <w:tc>
          <w:tcPr>
            <w:tcW w:w="9060" w:type="dxa"/>
            <w:gridSpan w:val="4"/>
            <w:tcBorders>
              <w:left w:val="single" w:sz="12" w:space="0" w:color="000000"/>
              <w:bottom w:val="single" w:sz="12" w:space="0" w:color="000000"/>
              <w:right w:val="single" w:sz="12" w:space="0" w:color="000000"/>
            </w:tcBorders>
          </w:tcPr>
          <w:p w14:paraId="4772FFF0" w14:textId="295B33BA" w:rsidR="00F73B5D" w:rsidRPr="00F73B5D" w:rsidRDefault="00F73B5D" w:rsidP="00F73B5D">
            <w:pPr>
              <w:tabs>
                <w:tab w:val="clear" w:pos="284"/>
              </w:tabs>
              <w:spacing w:before="0" w:after="0" w:line="480" w:lineRule="auto"/>
              <w:jc w:val="center"/>
              <w:rPr>
                <w:b/>
                <w:sz w:val="22"/>
                <w:szCs w:val="22"/>
              </w:rPr>
            </w:pPr>
            <w:r w:rsidRPr="00F73B5D">
              <w:rPr>
                <w:b/>
                <w:sz w:val="22"/>
                <w:szCs w:val="22"/>
              </w:rPr>
              <w:t>Other Information</w:t>
            </w:r>
          </w:p>
        </w:tc>
      </w:tr>
      <w:tr w:rsidR="001852CC" w14:paraId="60A68D25" w14:textId="77777777" w:rsidTr="00F05448">
        <w:trPr>
          <w:trHeight w:val="1084"/>
        </w:trPr>
        <w:tc>
          <w:tcPr>
            <w:tcW w:w="9060" w:type="dxa"/>
            <w:gridSpan w:val="4"/>
            <w:tcBorders>
              <w:top w:val="single" w:sz="12" w:space="0" w:color="000000"/>
              <w:left w:val="single" w:sz="12" w:space="0" w:color="000000"/>
              <w:bottom w:val="single" w:sz="12" w:space="0" w:color="000000"/>
              <w:right w:val="single" w:sz="12" w:space="0" w:color="000000"/>
            </w:tcBorders>
          </w:tcPr>
          <w:p w14:paraId="442A6459" w14:textId="77777777" w:rsidR="001852CC" w:rsidRDefault="001852CC" w:rsidP="00E758F4">
            <w:pPr>
              <w:tabs>
                <w:tab w:val="clear" w:pos="284"/>
              </w:tabs>
              <w:spacing w:before="0" w:after="0" w:line="480" w:lineRule="auto"/>
              <w:rPr>
                <w:b/>
                <w:sz w:val="22"/>
                <w:szCs w:val="22"/>
              </w:rPr>
            </w:pPr>
            <w:r>
              <w:rPr>
                <w:b/>
                <w:sz w:val="22"/>
                <w:szCs w:val="22"/>
              </w:rPr>
              <w:t>Feedback or Remarks</w:t>
            </w:r>
          </w:p>
          <w:p w14:paraId="1AB3AF1C" w14:textId="77777777" w:rsidR="0095558C" w:rsidRDefault="0095558C" w:rsidP="00E758F4">
            <w:pPr>
              <w:tabs>
                <w:tab w:val="clear" w:pos="284"/>
              </w:tabs>
              <w:spacing w:before="0" w:after="0" w:line="480" w:lineRule="auto"/>
              <w:rPr>
                <w:b/>
                <w:sz w:val="22"/>
                <w:szCs w:val="22"/>
              </w:rPr>
            </w:pPr>
          </w:p>
          <w:p w14:paraId="518118F0" w14:textId="261F52AE" w:rsidR="0095558C" w:rsidRDefault="0095558C" w:rsidP="00E758F4">
            <w:pPr>
              <w:tabs>
                <w:tab w:val="clear" w:pos="284"/>
              </w:tabs>
              <w:spacing w:before="0" w:after="0" w:line="480" w:lineRule="auto"/>
              <w:rPr>
                <w:sz w:val="22"/>
                <w:szCs w:val="22"/>
                <w:u w:val="single"/>
              </w:rPr>
            </w:pPr>
          </w:p>
        </w:tc>
      </w:tr>
    </w:tbl>
    <w:p w14:paraId="53DED274" w14:textId="77777777" w:rsidR="00F105CA" w:rsidRDefault="00F105CA" w:rsidP="00E758F4">
      <w:pPr>
        <w:tabs>
          <w:tab w:val="clear" w:pos="284"/>
        </w:tabs>
        <w:spacing w:before="0" w:after="0" w:line="480" w:lineRule="auto"/>
        <w:rPr>
          <w:sz w:val="22"/>
          <w:szCs w:val="22"/>
          <w:u w:val="single"/>
        </w:rPr>
        <w:sectPr w:rsidR="00F105CA" w:rsidSect="007C2CAC">
          <w:headerReference w:type="even" r:id="rId20"/>
          <w:footerReference w:type="even" r:id="rId21"/>
          <w:headerReference w:type="first" r:id="rId22"/>
          <w:footerReference w:type="first" r:id="rId23"/>
          <w:pgSz w:w="11906" w:h="16838"/>
          <w:pgMar w:top="1418" w:right="1418" w:bottom="1418" w:left="1418" w:header="567" w:footer="454" w:gutter="0"/>
          <w:cols w:space="4253"/>
          <w:docGrid w:linePitch="360"/>
        </w:sectPr>
      </w:pPr>
    </w:p>
    <w:p w14:paraId="7194DBDC" w14:textId="77777777" w:rsidR="00E758F4" w:rsidRDefault="00E758F4" w:rsidP="00E758F4">
      <w:pPr>
        <w:pStyle w:val="Heading2"/>
      </w:pPr>
    </w:p>
    <w:p w14:paraId="769D0D3C" w14:textId="77777777" w:rsidR="00E758F4" w:rsidRDefault="00E758F4" w:rsidP="00E758F4">
      <w:pPr>
        <w:pStyle w:val="Heading2"/>
      </w:pPr>
      <w:r>
        <w:tab/>
      </w:r>
      <w:r>
        <w:tab/>
      </w:r>
      <w:r>
        <w:tab/>
      </w:r>
      <w:r>
        <w:tab/>
      </w:r>
      <w:r>
        <w:rPr>
          <w:b w:val="0"/>
        </w:rPr>
        <w:drawing>
          <wp:inline distT="0" distB="0" distL="0" distR="0" wp14:anchorId="07A19818" wp14:editId="5D5483E5">
            <wp:extent cx="5156995" cy="3727450"/>
            <wp:effectExtent l="0" t="0" r="5715"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and Tools Task 2.PNG"/>
                    <pic:cNvPicPr/>
                  </pic:nvPicPr>
                  <pic:blipFill>
                    <a:blip r:embed="rId24">
                      <a:extLst>
                        <a:ext uri="{28A0092B-C50C-407E-A947-70E740481C1C}">
                          <a14:useLocalDpi xmlns:a14="http://schemas.microsoft.com/office/drawing/2010/main" val="0"/>
                        </a:ext>
                      </a:extLst>
                    </a:blip>
                    <a:stretch>
                      <a:fillRect/>
                    </a:stretch>
                  </pic:blipFill>
                  <pic:spPr>
                    <a:xfrm>
                      <a:off x="0" y="0"/>
                      <a:ext cx="5168104" cy="3735480"/>
                    </a:xfrm>
                    <a:prstGeom prst="rect">
                      <a:avLst/>
                    </a:prstGeom>
                  </pic:spPr>
                </pic:pic>
              </a:graphicData>
            </a:graphic>
          </wp:inline>
        </w:drawing>
      </w:r>
    </w:p>
    <w:p w14:paraId="54CD245A" w14:textId="77777777" w:rsidR="00E758F4" w:rsidRDefault="00E758F4" w:rsidP="00E758F4">
      <w:pPr>
        <w:pStyle w:val="Heading2"/>
      </w:pPr>
    </w:p>
    <w:tbl>
      <w:tblPr>
        <w:tblStyle w:val="TableGrid"/>
        <w:tblW w:w="0" w:type="auto"/>
        <w:tblLook w:val="04A0" w:firstRow="1" w:lastRow="0" w:firstColumn="1" w:lastColumn="0" w:noHBand="0" w:noVBand="1"/>
      </w:tblPr>
      <w:tblGrid>
        <w:gridCol w:w="1413"/>
        <w:gridCol w:w="4111"/>
        <w:gridCol w:w="5670"/>
        <w:gridCol w:w="2767"/>
      </w:tblGrid>
      <w:tr w:rsidR="00E758F4" w14:paraId="4A848EFC" w14:textId="77777777" w:rsidTr="007C2CAC">
        <w:trPr>
          <w:cnfStyle w:val="100000000000" w:firstRow="1" w:lastRow="0" w:firstColumn="0" w:lastColumn="0" w:oddVBand="0" w:evenVBand="0" w:oddHBand="0" w:evenHBand="0" w:firstRowFirstColumn="0" w:firstRowLastColumn="0" w:lastRowFirstColumn="0" w:lastRowLastColumn="0"/>
          <w:trHeight w:val="205"/>
        </w:trPr>
        <w:tc>
          <w:tcPr>
            <w:tcW w:w="1413" w:type="dxa"/>
          </w:tcPr>
          <w:p w14:paraId="4AF3DA01" w14:textId="77777777" w:rsidR="00E758F4" w:rsidRPr="002275AE" w:rsidRDefault="00E758F4" w:rsidP="007C2CAC">
            <w:pPr>
              <w:tabs>
                <w:tab w:val="clear" w:pos="284"/>
              </w:tabs>
              <w:spacing w:before="0" w:after="200" w:line="276" w:lineRule="auto"/>
              <w:jc w:val="center"/>
              <w:rPr>
                <w:sz w:val="22"/>
                <w:szCs w:val="22"/>
              </w:rPr>
            </w:pPr>
            <w:r w:rsidRPr="002275AE">
              <w:rPr>
                <w:sz w:val="22"/>
                <w:szCs w:val="22"/>
              </w:rPr>
              <w:t>Quantity</w:t>
            </w:r>
          </w:p>
        </w:tc>
        <w:tc>
          <w:tcPr>
            <w:tcW w:w="4111" w:type="dxa"/>
          </w:tcPr>
          <w:p w14:paraId="101A0893" w14:textId="77777777" w:rsidR="00E758F4" w:rsidRPr="002275AE" w:rsidRDefault="00E758F4" w:rsidP="007C2CAC">
            <w:pPr>
              <w:tabs>
                <w:tab w:val="clear" w:pos="284"/>
              </w:tabs>
              <w:spacing w:before="0" w:after="200" w:line="276" w:lineRule="auto"/>
              <w:jc w:val="center"/>
              <w:rPr>
                <w:sz w:val="22"/>
                <w:szCs w:val="22"/>
              </w:rPr>
            </w:pPr>
            <w:r w:rsidRPr="002275AE">
              <w:rPr>
                <w:sz w:val="22"/>
                <w:szCs w:val="22"/>
              </w:rPr>
              <w:t>Material</w:t>
            </w:r>
          </w:p>
        </w:tc>
        <w:tc>
          <w:tcPr>
            <w:tcW w:w="5670" w:type="dxa"/>
          </w:tcPr>
          <w:p w14:paraId="64A19815" w14:textId="77777777" w:rsidR="00E758F4" w:rsidRPr="002275AE" w:rsidRDefault="00E758F4" w:rsidP="007C2CAC">
            <w:pPr>
              <w:tabs>
                <w:tab w:val="clear" w:pos="284"/>
              </w:tabs>
              <w:spacing w:before="0" w:after="200" w:line="276" w:lineRule="auto"/>
              <w:jc w:val="center"/>
              <w:rPr>
                <w:sz w:val="22"/>
                <w:szCs w:val="22"/>
              </w:rPr>
            </w:pPr>
            <w:r w:rsidRPr="002275AE">
              <w:rPr>
                <w:sz w:val="22"/>
                <w:szCs w:val="22"/>
              </w:rPr>
              <w:t>Finish</w:t>
            </w:r>
          </w:p>
        </w:tc>
        <w:tc>
          <w:tcPr>
            <w:tcW w:w="2767" w:type="dxa"/>
          </w:tcPr>
          <w:p w14:paraId="0EC5D2B9" w14:textId="77777777" w:rsidR="00E758F4" w:rsidRPr="002275AE" w:rsidRDefault="00E758F4" w:rsidP="007C2CAC">
            <w:pPr>
              <w:tabs>
                <w:tab w:val="clear" w:pos="284"/>
              </w:tabs>
              <w:spacing w:before="0" w:after="200" w:line="276" w:lineRule="auto"/>
              <w:jc w:val="center"/>
              <w:rPr>
                <w:sz w:val="22"/>
                <w:szCs w:val="22"/>
              </w:rPr>
            </w:pPr>
            <w:r w:rsidRPr="002275AE">
              <w:rPr>
                <w:sz w:val="22"/>
                <w:szCs w:val="22"/>
              </w:rPr>
              <w:t>Tolerance</w:t>
            </w:r>
          </w:p>
        </w:tc>
      </w:tr>
      <w:tr w:rsidR="00E758F4" w14:paraId="68359555" w14:textId="77777777" w:rsidTr="007C2CAC">
        <w:trPr>
          <w:trHeight w:val="510"/>
        </w:trPr>
        <w:tc>
          <w:tcPr>
            <w:tcW w:w="1413" w:type="dxa"/>
          </w:tcPr>
          <w:p w14:paraId="649841BE" w14:textId="77777777" w:rsidR="00E758F4" w:rsidRPr="002275AE" w:rsidRDefault="00E758F4" w:rsidP="007C2CAC">
            <w:pPr>
              <w:tabs>
                <w:tab w:val="clear" w:pos="284"/>
              </w:tabs>
              <w:spacing w:before="0" w:after="200" w:line="276" w:lineRule="auto"/>
              <w:jc w:val="center"/>
              <w:rPr>
                <w:sz w:val="20"/>
              </w:rPr>
            </w:pPr>
            <w:r w:rsidRPr="002275AE">
              <w:rPr>
                <w:sz w:val="20"/>
              </w:rPr>
              <w:t>1</w:t>
            </w:r>
          </w:p>
        </w:tc>
        <w:tc>
          <w:tcPr>
            <w:tcW w:w="4111" w:type="dxa"/>
          </w:tcPr>
          <w:p w14:paraId="7900510F" w14:textId="77777777" w:rsidR="00E758F4" w:rsidRPr="002275AE" w:rsidRDefault="00E758F4" w:rsidP="007C2CAC">
            <w:pPr>
              <w:tabs>
                <w:tab w:val="clear" w:pos="284"/>
              </w:tabs>
              <w:spacing w:before="0" w:after="0" w:line="240" w:lineRule="auto"/>
              <w:jc w:val="center"/>
              <w:rPr>
                <w:sz w:val="20"/>
              </w:rPr>
            </w:pPr>
            <w:r>
              <w:rPr>
                <w:sz w:val="20"/>
              </w:rPr>
              <w:t>6mm x 75mm Mild Steel Plate</w:t>
            </w:r>
          </w:p>
          <w:p w14:paraId="16FFF4DC" w14:textId="77777777" w:rsidR="00E758F4" w:rsidRPr="002275AE" w:rsidRDefault="00E758F4" w:rsidP="007C2CAC">
            <w:pPr>
              <w:tabs>
                <w:tab w:val="clear" w:pos="284"/>
              </w:tabs>
              <w:spacing w:before="0" w:after="0" w:line="240" w:lineRule="auto"/>
              <w:jc w:val="center"/>
              <w:rPr>
                <w:sz w:val="20"/>
              </w:rPr>
            </w:pPr>
            <w:r w:rsidRPr="007B05AE">
              <w:rPr>
                <w:sz w:val="20"/>
              </w:rPr>
              <w:t>Blank size 75mm x 130mm</w:t>
            </w:r>
          </w:p>
        </w:tc>
        <w:tc>
          <w:tcPr>
            <w:tcW w:w="5670" w:type="dxa"/>
          </w:tcPr>
          <w:p w14:paraId="07546E86" w14:textId="77777777" w:rsidR="00E758F4" w:rsidRDefault="00E758F4" w:rsidP="007C2CAC">
            <w:pPr>
              <w:tabs>
                <w:tab w:val="clear" w:pos="284"/>
              </w:tabs>
              <w:spacing w:before="0" w:after="0" w:line="240" w:lineRule="auto"/>
              <w:jc w:val="center"/>
              <w:rPr>
                <w:sz w:val="20"/>
              </w:rPr>
            </w:pPr>
            <w:r>
              <w:rPr>
                <w:sz w:val="20"/>
              </w:rPr>
              <w:t xml:space="preserve">All corners to be square at 90 degrees </w:t>
            </w:r>
          </w:p>
          <w:p w14:paraId="751B9E17" w14:textId="77777777" w:rsidR="00E758F4" w:rsidRPr="002275AE" w:rsidRDefault="00E758F4" w:rsidP="007C2CAC">
            <w:pPr>
              <w:tabs>
                <w:tab w:val="clear" w:pos="284"/>
              </w:tabs>
              <w:spacing w:before="0" w:after="0" w:line="240" w:lineRule="auto"/>
              <w:jc w:val="center"/>
              <w:rPr>
                <w:sz w:val="20"/>
              </w:rPr>
            </w:pPr>
            <w:r w:rsidRPr="002275AE">
              <w:rPr>
                <w:sz w:val="20"/>
              </w:rPr>
              <w:t>Remove all sharp edges</w:t>
            </w:r>
          </w:p>
          <w:p w14:paraId="1231BE67" w14:textId="77777777" w:rsidR="00E758F4" w:rsidRPr="002275AE" w:rsidRDefault="00E758F4" w:rsidP="007C2CAC">
            <w:pPr>
              <w:tabs>
                <w:tab w:val="clear" w:pos="284"/>
              </w:tabs>
              <w:spacing w:before="0" w:after="0" w:line="240" w:lineRule="auto"/>
              <w:jc w:val="center"/>
              <w:rPr>
                <w:sz w:val="20"/>
              </w:rPr>
            </w:pPr>
          </w:p>
        </w:tc>
        <w:tc>
          <w:tcPr>
            <w:tcW w:w="2767" w:type="dxa"/>
          </w:tcPr>
          <w:p w14:paraId="6BB0C737" w14:textId="77777777" w:rsidR="00E758F4" w:rsidRDefault="00E758F4" w:rsidP="007C2CAC">
            <w:pPr>
              <w:tabs>
                <w:tab w:val="clear" w:pos="284"/>
              </w:tabs>
              <w:spacing w:before="0" w:after="200" w:line="240" w:lineRule="auto"/>
              <w:jc w:val="center"/>
              <w:rPr>
                <w:sz w:val="20"/>
              </w:rPr>
            </w:pPr>
            <w:r>
              <w:rPr>
                <w:sz w:val="20"/>
              </w:rPr>
              <w:t xml:space="preserve">All dimensions </w:t>
            </w:r>
            <w:r w:rsidRPr="002275AE">
              <w:rPr>
                <w:sz w:val="20"/>
              </w:rPr>
              <w:t>+/- 1mm</w:t>
            </w:r>
          </w:p>
          <w:p w14:paraId="7CB00D45" w14:textId="77777777" w:rsidR="00E758F4" w:rsidRPr="002275AE" w:rsidRDefault="00E758F4" w:rsidP="007C2CAC">
            <w:pPr>
              <w:tabs>
                <w:tab w:val="clear" w:pos="284"/>
              </w:tabs>
              <w:spacing w:before="0" w:after="200" w:line="240" w:lineRule="auto"/>
              <w:jc w:val="center"/>
              <w:rPr>
                <w:sz w:val="20"/>
              </w:rPr>
            </w:pPr>
            <w:r>
              <w:rPr>
                <w:sz w:val="20"/>
              </w:rPr>
              <w:t>All angles +/- 2 degrees</w:t>
            </w:r>
          </w:p>
        </w:tc>
      </w:tr>
    </w:tbl>
    <w:p w14:paraId="66FD5236" w14:textId="77777777" w:rsidR="00E758F4" w:rsidRDefault="00E758F4" w:rsidP="00E758F4">
      <w:pPr>
        <w:pStyle w:val="Heading2"/>
      </w:pPr>
      <w:r>
        <w:lastRenderedPageBreak/>
        <w:t>Part 2: Observation Checklist</w:t>
      </w:r>
      <w:r w:rsidR="005760B7">
        <w:t xml:space="preserve"> : </w:t>
      </w:r>
      <w:r w:rsidR="005760B7" w:rsidRPr="00E70200">
        <w:t>Conform to specification</w:t>
      </w:r>
      <w:r w:rsidR="005760B7">
        <w:t xml:space="preserve"> -</w:t>
      </w:r>
      <w:r w:rsidR="005760B7" w:rsidRPr="00E70200">
        <w:t xml:space="preserve"> Tool Gauge</w:t>
      </w:r>
    </w:p>
    <w:p w14:paraId="0C48EBAE" w14:textId="77777777" w:rsidR="00E758F4" w:rsidRDefault="00E758F4" w:rsidP="00E758F4">
      <w:pPr>
        <w:rPr>
          <w:sz w:val="22"/>
          <w:szCs w:val="22"/>
          <w:lang w:eastAsia="en-AU"/>
        </w:rPr>
      </w:pPr>
      <w:r>
        <w:rPr>
          <w:sz w:val="22"/>
          <w:szCs w:val="22"/>
          <w:lang w:eastAsia="en-AU"/>
        </w:rPr>
        <w:t>The Observation C</w:t>
      </w:r>
      <w:r w:rsidR="00BE0634">
        <w:rPr>
          <w:sz w:val="22"/>
          <w:szCs w:val="22"/>
          <w:lang w:eastAsia="en-AU"/>
        </w:rPr>
        <w:t>hecklist will be used by the assessor to mark the students’</w:t>
      </w:r>
      <w:r>
        <w:rPr>
          <w:sz w:val="22"/>
          <w:szCs w:val="22"/>
          <w:lang w:eastAsia="en-AU"/>
        </w:rPr>
        <w:t xml:space="preserve"> performance in the skills tasks. Use this C</w:t>
      </w:r>
      <w:r w:rsidRPr="002C058F">
        <w:rPr>
          <w:sz w:val="22"/>
          <w:szCs w:val="22"/>
          <w:lang w:eastAsia="en-AU"/>
        </w:rPr>
        <w:t>heckli</w:t>
      </w:r>
      <w:r w:rsidR="00BE0634">
        <w:rPr>
          <w:sz w:val="22"/>
          <w:szCs w:val="22"/>
          <w:lang w:eastAsia="en-AU"/>
        </w:rPr>
        <w:t>st to understand what skills the student will</w:t>
      </w:r>
      <w:r w:rsidRPr="002C058F">
        <w:rPr>
          <w:sz w:val="22"/>
          <w:szCs w:val="22"/>
          <w:lang w:eastAsia="en-AU"/>
        </w:rPr>
        <w:t xml:space="preserve"> nee</w:t>
      </w:r>
      <w:r>
        <w:rPr>
          <w:sz w:val="22"/>
          <w:szCs w:val="22"/>
          <w:lang w:eastAsia="en-AU"/>
        </w:rPr>
        <w:t>d to demonstrate in checking a tool gauge for conformance to specification. The Checklist lists the assessment cri</w:t>
      </w:r>
      <w:r w:rsidRPr="002C058F">
        <w:rPr>
          <w:sz w:val="22"/>
          <w:szCs w:val="22"/>
          <w:lang w:eastAsia="en-AU"/>
        </w:rPr>
        <w:t xml:space="preserve">teria </w:t>
      </w:r>
      <w:r w:rsidR="00BE0634">
        <w:rPr>
          <w:sz w:val="22"/>
          <w:szCs w:val="22"/>
          <w:lang w:eastAsia="en-AU"/>
        </w:rPr>
        <w:t>used to determine whether the student has</w:t>
      </w:r>
      <w:r>
        <w:rPr>
          <w:sz w:val="22"/>
          <w:szCs w:val="22"/>
          <w:lang w:eastAsia="en-AU"/>
        </w:rPr>
        <w:t xml:space="preserve"> successfully completed this assessment event</w:t>
      </w:r>
      <w:r w:rsidRPr="002C058F">
        <w:rPr>
          <w:sz w:val="22"/>
          <w:szCs w:val="22"/>
          <w:lang w:eastAsia="en-AU"/>
        </w:rPr>
        <w:t>.</w:t>
      </w:r>
      <w:r>
        <w:rPr>
          <w:sz w:val="22"/>
          <w:szCs w:val="22"/>
          <w:lang w:eastAsia="en-AU"/>
        </w:rPr>
        <w:t xml:space="preserve"> All the criteria must be met. </w:t>
      </w:r>
      <w:r w:rsidR="00BE0634">
        <w:rPr>
          <w:sz w:val="22"/>
          <w:szCs w:val="22"/>
          <w:lang w:eastAsia="en-AU"/>
        </w:rPr>
        <w:t>The students’</w:t>
      </w:r>
      <w:r w:rsidRPr="002C058F">
        <w:rPr>
          <w:sz w:val="22"/>
          <w:szCs w:val="22"/>
          <w:lang w:eastAsia="en-AU"/>
        </w:rPr>
        <w:t xml:space="preserve"> </w:t>
      </w:r>
      <w:r>
        <w:rPr>
          <w:sz w:val="22"/>
          <w:szCs w:val="22"/>
          <w:lang w:eastAsia="en-AU"/>
        </w:rPr>
        <w:t>demonstration</w:t>
      </w:r>
      <w:r w:rsidRPr="002C058F">
        <w:rPr>
          <w:sz w:val="22"/>
          <w:szCs w:val="22"/>
          <w:lang w:eastAsia="en-AU"/>
        </w:rPr>
        <w:t xml:space="preserve"> will be used as part of the overall evidence requirements of the unit.</w:t>
      </w:r>
      <w:r>
        <w:rPr>
          <w:sz w:val="22"/>
          <w:szCs w:val="22"/>
          <w:lang w:eastAsia="en-AU"/>
        </w:rPr>
        <w:t xml:space="preserve"> The assessor may ask questions while the demonstration is taking place or if appropriate directly after the task/activity has been completed.</w:t>
      </w:r>
    </w:p>
    <w:p w14:paraId="4F83CFFA" w14:textId="77777777" w:rsidR="00E758F4" w:rsidRDefault="00E758F4" w:rsidP="00E758F4">
      <w:pPr>
        <w:pStyle w:val="Caption"/>
        <w:keepNext/>
      </w:pPr>
      <w:r>
        <w:t xml:space="preserve">Table </w:t>
      </w:r>
      <w:r>
        <w:rPr>
          <w:noProof/>
        </w:rPr>
        <w:t>1</w:t>
      </w:r>
      <w:r>
        <w:t xml:space="preserve"> </w:t>
      </w:r>
      <w:r w:rsidRPr="00287F79">
        <w:t>Observation Checklist</w:t>
      </w:r>
    </w:p>
    <w:tbl>
      <w:tblPr>
        <w:tblStyle w:val="TableGrid"/>
        <w:tblW w:w="5033"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Observation Checklist"/>
        <w:tblDescription w:val="Observation Checklist"/>
      </w:tblPr>
      <w:tblGrid>
        <w:gridCol w:w="1517"/>
        <w:gridCol w:w="3805"/>
        <w:gridCol w:w="330"/>
        <w:gridCol w:w="444"/>
        <w:gridCol w:w="16"/>
        <w:gridCol w:w="769"/>
        <w:gridCol w:w="24"/>
        <w:gridCol w:w="7168"/>
        <w:gridCol w:w="11"/>
      </w:tblGrid>
      <w:tr w:rsidR="00E758F4" w14:paraId="1473F84E" w14:textId="77777777" w:rsidTr="7A9B6023">
        <w:trPr>
          <w:cnfStyle w:val="100000000000" w:firstRow="1" w:lastRow="0" w:firstColumn="0" w:lastColumn="0" w:oddVBand="0" w:evenVBand="0" w:oddHBand="0" w:evenHBand="0" w:firstRowFirstColumn="0" w:firstRowLastColumn="0" w:lastRowFirstColumn="0" w:lastRowLastColumn="0"/>
          <w:tblHeader/>
        </w:trPr>
        <w:tc>
          <w:tcPr>
            <w:tcW w:w="372" w:type="pct"/>
          </w:tcPr>
          <w:p w14:paraId="769726BA" w14:textId="77777777" w:rsidR="00E758F4" w:rsidRPr="006C14BF" w:rsidRDefault="0037593F" w:rsidP="007C2CAC">
            <w:pPr>
              <w:jc w:val="center"/>
              <w:rPr>
                <w:lang w:eastAsia="en-AU"/>
              </w:rPr>
            </w:pPr>
            <w:r>
              <w:rPr>
                <w:lang w:eastAsia="en-AU"/>
              </w:rPr>
              <w:t>Item</w:t>
            </w:r>
          </w:p>
        </w:tc>
        <w:tc>
          <w:tcPr>
            <w:tcW w:w="1376" w:type="pct"/>
          </w:tcPr>
          <w:p w14:paraId="49B77839" w14:textId="77777777" w:rsidR="00E758F4" w:rsidRPr="00883356" w:rsidRDefault="00E758F4" w:rsidP="007C2CAC">
            <w:pPr>
              <w:pBdr>
                <w:top w:val="single" w:sz="4" w:space="1" w:color="2D739F"/>
                <w:left w:val="single" w:sz="4" w:space="4" w:color="2D739F"/>
                <w:bottom w:val="single" w:sz="4" w:space="1" w:color="2D739F"/>
                <w:right w:val="single" w:sz="4" w:space="4" w:color="2D739F"/>
              </w:pBdr>
              <w:shd w:val="clear" w:color="auto" w:fill="2D739F"/>
              <w:rPr>
                <w:b w:val="0"/>
                <w:lang w:eastAsia="en-AU"/>
              </w:rPr>
            </w:pPr>
            <w:r w:rsidRPr="006518E0">
              <w:rPr>
                <w:lang w:eastAsia="en-AU"/>
              </w:rPr>
              <w:t>Task 1:</w:t>
            </w:r>
            <w:r>
              <w:rPr>
                <w:lang w:eastAsia="en-AU"/>
              </w:rPr>
              <w:t xml:space="preserve"> Tool gauge – Conform to specification</w:t>
            </w:r>
          </w:p>
        </w:tc>
        <w:tc>
          <w:tcPr>
            <w:tcW w:w="117" w:type="pct"/>
          </w:tcPr>
          <w:p w14:paraId="066DDAA3" w14:textId="77777777" w:rsidR="00E758F4" w:rsidRPr="006C14BF" w:rsidRDefault="00E758F4" w:rsidP="007C2CAC">
            <w:pPr>
              <w:jc w:val="center"/>
              <w:rPr>
                <w:lang w:eastAsia="en-AU"/>
              </w:rPr>
            </w:pPr>
            <w:r w:rsidRPr="006C14BF">
              <w:rPr>
                <w:lang w:eastAsia="en-AU"/>
              </w:rPr>
              <w:t>S</w:t>
            </w:r>
          </w:p>
        </w:tc>
        <w:tc>
          <w:tcPr>
            <w:tcW w:w="533" w:type="pct"/>
            <w:gridSpan w:val="4"/>
          </w:tcPr>
          <w:p w14:paraId="70BA2813" w14:textId="77777777" w:rsidR="00E758F4" w:rsidRPr="006C14BF" w:rsidRDefault="00E758F4" w:rsidP="007C2CAC">
            <w:pPr>
              <w:jc w:val="center"/>
              <w:rPr>
                <w:lang w:eastAsia="en-AU"/>
              </w:rPr>
            </w:pPr>
            <w:r w:rsidRPr="006C14BF">
              <w:rPr>
                <w:lang w:eastAsia="en-AU"/>
              </w:rPr>
              <w:t>U/S</w:t>
            </w:r>
          </w:p>
        </w:tc>
        <w:tc>
          <w:tcPr>
            <w:tcW w:w="2602" w:type="pct"/>
            <w:gridSpan w:val="2"/>
          </w:tcPr>
          <w:p w14:paraId="434E4507" w14:textId="77777777" w:rsidR="00E758F4" w:rsidRPr="00F92345" w:rsidRDefault="00E758F4" w:rsidP="007C2CAC">
            <w:pPr>
              <w:rPr>
                <w:lang w:eastAsia="en-AU"/>
              </w:rPr>
            </w:pPr>
            <w:r w:rsidRPr="00F92345">
              <w:rPr>
                <w:lang w:eastAsia="en-AU"/>
              </w:rPr>
              <w:t>Assessor Comments</w:t>
            </w:r>
            <w:r w:rsidRPr="00F92345">
              <w:rPr>
                <w:lang w:eastAsia="en-AU"/>
              </w:rPr>
              <w:br/>
            </w:r>
            <w:r w:rsidRPr="00F92345">
              <w:rPr>
                <w:sz w:val="18"/>
                <w:lang w:eastAsia="en-AU"/>
              </w:rPr>
              <w:t>(D</w:t>
            </w:r>
            <w:r w:rsidRPr="00F92345">
              <w:rPr>
                <w:sz w:val="18"/>
                <w:szCs w:val="18"/>
                <w:lang w:eastAsia="en-AU"/>
              </w:rPr>
              <w:t>escribe the student’s ability in demonstrating the required skills and knowledge)</w:t>
            </w:r>
          </w:p>
        </w:tc>
      </w:tr>
      <w:tr w:rsidR="00E758F4" w14:paraId="37268E62" w14:textId="77777777" w:rsidTr="7A9B6023">
        <w:trPr>
          <w:gridAfter w:val="1"/>
          <w:wAfter w:w="22" w:type="pct"/>
          <w:trHeight w:val="1200"/>
        </w:trPr>
        <w:tc>
          <w:tcPr>
            <w:tcW w:w="372" w:type="pct"/>
            <w:vMerge w:val="restart"/>
            <w:vAlign w:val="top"/>
          </w:tcPr>
          <w:p w14:paraId="76D96580" w14:textId="572B6761" w:rsidR="009C3B37" w:rsidRPr="005E12CA" w:rsidRDefault="7A9B6023" w:rsidP="7A9B6023">
            <w:pPr>
              <w:jc w:val="center"/>
              <w:rPr>
                <w:sz w:val="22"/>
                <w:szCs w:val="22"/>
                <w:lang w:eastAsia="en-AU"/>
              </w:rPr>
            </w:pPr>
            <w:r w:rsidRPr="7A9B6023">
              <w:rPr>
                <w:sz w:val="22"/>
                <w:szCs w:val="22"/>
                <w:lang w:eastAsia="en-AU"/>
              </w:rPr>
              <w:t>1</w:t>
            </w:r>
          </w:p>
          <w:p w14:paraId="58C624A6" w14:textId="306F800F" w:rsidR="009C3B37" w:rsidRPr="005E12CA" w:rsidRDefault="7A9B6023" w:rsidP="7A9B6023">
            <w:pPr>
              <w:jc w:val="center"/>
              <w:rPr>
                <w:sz w:val="22"/>
                <w:szCs w:val="22"/>
                <w:lang w:eastAsia="en-AU"/>
              </w:rPr>
            </w:pPr>
            <w:r w:rsidRPr="7A9B6023">
              <w:rPr>
                <w:sz w:val="22"/>
                <w:szCs w:val="22"/>
                <w:lang w:eastAsia="en-AU"/>
              </w:rPr>
              <w:t>(RS1) (RK5, RK17, RK18)</w:t>
            </w:r>
          </w:p>
          <w:p w14:paraId="3120581D" w14:textId="3FD78208" w:rsidR="009C3B37" w:rsidRPr="005E12CA" w:rsidRDefault="7A9B6023" w:rsidP="7A9B6023">
            <w:pPr>
              <w:jc w:val="center"/>
              <w:rPr>
                <w:sz w:val="22"/>
                <w:szCs w:val="22"/>
                <w:lang w:eastAsia="en-AU"/>
              </w:rPr>
            </w:pPr>
            <w:r w:rsidRPr="7A9B6023">
              <w:rPr>
                <w:sz w:val="22"/>
                <w:szCs w:val="22"/>
                <w:lang w:eastAsia="en-AU"/>
              </w:rPr>
              <w:t>(PC1.1, PC2.3)</w:t>
            </w:r>
          </w:p>
        </w:tc>
        <w:tc>
          <w:tcPr>
            <w:tcW w:w="1376" w:type="pct"/>
            <w:vAlign w:val="top"/>
          </w:tcPr>
          <w:p w14:paraId="701949F9" w14:textId="77777777" w:rsidR="00E758F4" w:rsidRPr="00131C61" w:rsidRDefault="00E758F4" w:rsidP="007C2CAC">
            <w:pPr>
              <w:spacing w:line="276" w:lineRule="auto"/>
              <w:rPr>
                <w:bCs/>
                <w:sz w:val="22"/>
                <w:szCs w:val="22"/>
                <w:lang w:eastAsia="en-AU"/>
              </w:rPr>
            </w:pPr>
            <w:r w:rsidRPr="00732E10">
              <w:rPr>
                <w:bCs/>
                <w:sz w:val="22"/>
                <w:szCs w:val="22"/>
                <w:lang w:eastAsia="en-AU"/>
              </w:rPr>
              <w:t>Follow Standard Operating Procedure (SOP) for the Use of hand</w:t>
            </w:r>
            <w:r>
              <w:rPr>
                <w:bCs/>
                <w:sz w:val="22"/>
                <w:szCs w:val="22"/>
                <w:lang w:eastAsia="en-AU"/>
              </w:rPr>
              <w:t>/measurement tools to check conformance to specification of a previously manufactured tool gauge</w:t>
            </w:r>
          </w:p>
        </w:tc>
        <w:tc>
          <w:tcPr>
            <w:tcW w:w="300" w:type="pct"/>
            <w:gridSpan w:val="2"/>
            <w:vAlign w:val="top"/>
          </w:tcPr>
          <w:p w14:paraId="36FEB5B0" w14:textId="77777777" w:rsidR="00E758F4" w:rsidRPr="005E48F4" w:rsidRDefault="00E758F4" w:rsidP="007C2CAC">
            <w:pPr>
              <w:rPr>
                <w:i/>
                <w:lang w:eastAsia="en-AU"/>
              </w:rPr>
            </w:pPr>
          </w:p>
        </w:tc>
        <w:tc>
          <w:tcPr>
            <w:tcW w:w="328" w:type="pct"/>
            <w:gridSpan w:val="2"/>
          </w:tcPr>
          <w:p w14:paraId="30D7AA69" w14:textId="77777777" w:rsidR="00E758F4" w:rsidRPr="005E48F4" w:rsidRDefault="00E758F4" w:rsidP="007C2CAC">
            <w:pPr>
              <w:rPr>
                <w:i/>
                <w:lang w:eastAsia="en-AU"/>
              </w:rPr>
            </w:pPr>
          </w:p>
        </w:tc>
        <w:tc>
          <w:tcPr>
            <w:tcW w:w="2602" w:type="pct"/>
            <w:gridSpan w:val="2"/>
            <w:vMerge w:val="restart"/>
            <w:vAlign w:val="top"/>
          </w:tcPr>
          <w:p w14:paraId="3742219A" w14:textId="36FF36D7" w:rsidR="00970E2B" w:rsidRDefault="789B9254" w:rsidP="789B9254">
            <w:pPr>
              <w:spacing w:line="240" w:lineRule="auto"/>
              <w:rPr>
                <w:sz w:val="22"/>
                <w:szCs w:val="22"/>
                <w:lang w:eastAsia="en-AU"/>
              </w:rPr>
            </w:pPr>
            <w:r w:rsidRPr="789B9254">
              <w:rPr>
                <w:sz w:val="22"/>
                <w:szCs w:val="22"/>
                <w:lang w:eastAsia="en-AU"/>
              </w:rPr>
              <w:t>Student referred to and followed SOP for the use of hand and measuring tools</w:t>
            </w:r>
          </w:p>
          <w:p w14:paraId="31B971CE" w14:textId="77777777" w:rsidR="00E758F4" w:rsidRDefault="00E758F4" w:rsidP="00970E2B">
            <w:pPr>
              <w:spacing w:line="240" w:lineRule="auto"/>
              <w:rPr>
                <w:i/>
                <w:color w:val="808080" w:themeColor="background1" w:themeShade="80"/>
                <w:sz w:val="22"/>
                <w:szCs w:val="22"/>
                <w:lang w:eastAsia="en-AU"/>
              </w:rPr>
            </w:pPr>
            <w:r>
              <w:rPr>
                <w:i/>
                <w:color w:val="808080" w:themeColor="background1" w:themeShade="80"/>
                <w:sz w:val="22"/>
                <w:szCs w:val="22"/>
                <w:lang w:eastAsia="en-AU"/>
              </w:rPr>
              <w:t>Correct PPE worn when using hand/measurement tools</w:t>
            </w:r>
          </w:p>
          <w:p w14:paraId="3E48EB47" w14:textId="77777777" w:rsidR="00E758F4" w:rsidRDefault="00E758F4" w:rsidP="00970E2B">
            <w:pPr>
              <w:spacing w:line="240" w:lineRule="auto"/>
              <w:rPr>
                <w:i/>
                <w:color w:val="808080" w:themeColor="background1" w:themeShade="80"/>
                <w:sz w:val="22"/>
                <w:szCs w:val="22"/>
                <w:lang w:eastAsia="en-AU"/>
              </w:rPr>
            </w:pPr>
            <w:r>
              <w:rPr>
                <w:i/>
                <w:color w:val="808080" w:themeColor="background1" w:themeShade="80"/>
                <w:sz w:val="22"/>
                <w:szCs w:val="22"/>
                <w:lang w:eastAsia="en-AU"/>
              </w:rPr>
              <w:t xml:space="preserve">Checked condition of tools prior to use for damage, took appropriate action for damaged tools, tagged and placed out of service. </w:t>
            </w:r>
          </w:p>
          <w:p w14:paraId="5C60A2E7" w14:textId="77777777" w:rsidR="00E758F4" w:rsidRDefault="00E758F4" w:rsidP="00970E2B">
            <w:pPr>
              <w:spacing w:line="240" w:lineRule="auto"/>
              <w:rPr>
                <w:i/>
                <w:color w:val="808080" w:themeColor="background1" w:themeShade="80"/>
                <w:sz w:val="22"/>
                <w:szCs w:val="22"/>
                <w:lang w:eastAsia="en-AU"/>
              </w:rPr>
            </w:pPr>
            <w:r>
              <w:rPr>
                <w:i/>
                <w:color w:val="808080" w:themeColor="background1" w:themeShade="80"/>
                <w:sz w:val="22"/>
                <w:szCs w:val="22"/>
                <w:lang w:eastAsia="en-AU"/>
              </w:rPr>
              <w:t>Correct techniques displayed in using hand/measurement tools and equipment</w:t>
            </w:r>
          </w:p>
          <w:p w14:paraId="231A74AC" w14:textId="77777777" w:rsidR="00E758F4" w:rsidRDefault="00E758F4" w:rsidP="007C2CAC">
            <w:pPr>
              <w:rPr>
                <w:i/>
                <w:color w:val="808080" w:themeColor="background1" w:themeShade="80"/>
                <w:sz w:val="22"/>
                <w:szCs w:val="22"/>
                <w:lang w:eastAsia="en-AU"/>
              </w:rPr>
            </w:pPr>
            <w:r>
              <w:rPr>
                <w:i/>
                <w:color w:val="808080" w:themeColor="background1" w:themeShade="80"/>
                <w:sz w:val="22"/>
                <w:szCs w:val="22"/>
                <w:lang w:eastAsia="en-AU"/>
              </w:rPr>
              <w:t>Kept work are clean and followed sound housekeeping practices.</w:t>
            </w:r>
          </w:p>
          <w:p w14:paraId="28EA01CA" w14:textId="77777777" w:rsidR="00E758F4" w:rsidRDefault="00E758F4" w:rsidP="007C2CAC">
            <w:pPr>
              <w:rPr>
                <w:i/>
                <w:color w:val="808080" w:themeColor="background1" w:themeShade="80"/>
                <w:sz w:val="22"/>
                <w:szCs w:val="22"/>
                <w:lang w:eastAsia="en-AU"/>
              </w:rPr>
            </w:pPr>
            <w:r w:rsidRPr="00A66FE3">
              <w:rPr>
                <w:i/>
                <w:color w:val="808080" w:themeColor="background1" w:themeShade="80"/>
                <w:sz w:val="22"/>
                <w:szCs w:val="22"/>
                <w:lang w:eastAsia="en-AU"/>
              </w:rPr>
              <w:t>Assessor’s comments/responses noting where student has not achieved a satisfactory result and what is needed to gain a satisfactory outcome</w:t>
            </w:r>
          </w:p>
          <w:p w14:paraId="001C1DDB" w14:textId="77777777" w:rsidR="00992408" w:rsidRDefault="00992408" w:rsidP="007C2CAC">
            <w:pPr>
              <w:rPr>
                <w:i/>
                <w:color w:val="FF0000"/>
                <w:lang w:eastAsia="en-AU"/>
              </w:rPr>
            </w:pPr>
          </w:p>
          <w:p w14:paraId="7196D064" w14:textId="0A0515A5" w:rsidR="00114301" w:rsidRPr="003E20A7" w:rsidRDefault="00114301" w:rsidP="007C2CAC">
            <w:pPr>
              <w:rPr>
                <w:i/>
                <w:color w:val="FF0000"/>
                <w:lang w:eastAsia="en-AU"/>
              </w:rPr>
            </w:pPr>
          </w:p>
        </w:tc>
      </w:tr>
      <w:tr w:rsidR="00E758F4" w14:paraId="73A904EF" w14:textId="77777777" w:rsidTr="7A9B6023">
        <w:trPr>
          <w:gridAfter w:val="1"/>
          <w:wAfter w:w="22" w:type="pct"/>
          <w:trHeight w:val="1200"/>
        </w:trPr>
        <w:tc>
          <w:tcPr>
            <w:tcW w:w="372" w:type="pct"/>
            <w:vMerge/>
            <w:vAlign w:val="top"/>
          </w:tcPr>
          <w:p w14:paraId="34FF1C98" w14:textId="77777777" w:rsidR="00E758F4" w:rsidRPr="005E12CA" w:rsidRDefault="00E758F4" w:rsidP="007C2CAC">
            <w:pPr>
              <w:jc w:val="center"/>
              <w:rPr>
                <w:sz w:val="22"/>
                <w:szCs w:val="22"/>
                <w:lang w:eastAsia="en-AU"/>
              </w:rPr>
            </w:pPr>
          </w:p>
        </w:tc>
        <w:tc>
          <w:tcPr>
            <w:tcW w:w="1376" w:type="pct"/>
            <w:vAlign w:val="top"/>
          </w:tcPr>
          <w:p w14:paraId="41612DBB" w14:textId="77777777" w:rsidR="00E758F4" w:rsidRPr="007177EB" w:rsidRDefault="007177EB" w:rsidP="00B32D73">
            <w:pPr>
              <w:pStyle w:val="ListParagraph"/>
              <w:numPr>
                <w:ilvl w:val="1"/>
                <w:numId w:val="13"/>
              </w:numPr>
              <w:spacing w:line="276" w:lineRule="auto"/>
              <w:rPr>
                <w:bCs/>
                <w:sz w:val="22"/>
                <w:szCs w:val="22"/>
                <w:lang w:eastAsia="en-AU"/>
              </w:rPr>
            </w:pPr>
            <w:r>
              <w:rPr>
                <w:bCs/>
                <w:sz w:val="22"/>
                <w:szCs w:val="22"/>
                <w:lang w:eastAsia="en-AU"/>
              </w:rPr>
              <w:t xml:space="preserve"> </w:t>
            </w:r>
            <w:r w:rsidR="00E758F4" w:rsidRPr="007177EB">
              <w:rPr>
                <w:bCs/>
                <w:sz w:val="22"/>
                <w:szCs w:val="22"/>
                <w:lang w:eastAsia="en-AU"/>
              </w:rPr>
              <w:t>Wear correct PPE suitable for task</w:t>
            </w:r>
          </w:p>
        </w:tc>
        <w:tc>
          <w:tcPr>
            <w:tcW w:w="300" w:type="pct"/>
            <w:gridSpan w:val="2"/>
            <w:vAlign w:val="top"/>
          </w:tcPr>
          <w:p w14:paraId="6D072C0D" w14:textId="77777777" w:rsidR="00E758F4" w:rsidRPr="005E48F4" w:rsidRDefault="00E758F4" w:rsidP="007C2CAC">
            <w:pPr>
              <w:rPr>
                <w:i/>
                <w:lang w:eastAsia="en-AU"/>
              </w:rPr>
            </w:pPr>
          </w:p>
        </w:tc>
        <w:tc>
          <w:tcPr>
            <w:tcW w:w="328" w:type="pct"/>
            <w:gridSpan w:val="2"/>
          </w:tcPr>
          <w:p w14:paraId="48A21919" w14:textId="77777777" w:rsidR="00E758F4" w:rsidRPr="005E48F4" w:rsidRDefault="00E758F4" w:rsidP="007C2CAC">
            <w:pPr>
              <w:rPr>
                <w:i/>
                <w:lang w:eastAsia="en-AU"/>
              </w:rPr>
            </w:pPr>
          </w:p>
        </w:tc>
        <w:tc>
          <w:tcPr>
            <w:tcW w:w="2602" w:type="pct"/>
            <w:gridSpan w:val="2"/>
            <w:vMerge/>
            <w:vAlign w:val="top"/>
          </w:tcPr>
          <w:p w14:paraId="6BD18F9B" w14:textId="77777777" w:rsidR="00E758F4" w:rsidRPr="00340EF7" w:rsidRDefault="00E758F4" w:rsidP="007C2CAC">
            <w:pPr>
              <w:rPr>
                <w:sz w:val="22"/>
                <w:szCs w:val="22"/>
                <w:lang w:eastAsia="en-AU"/>
              </w:rPr>
            </w:pPr>
          </w:p>
        </w:tc>
      </w:tr>
      <w:tr w:rsidR="00E758F4" w14:paraId="55DB1FB6" w14:textId="77777777" w:rsidTr="7A9B6023">
        <w:trPr>
          <w:gridAfter w:val="1"/>
          <w:wAfter w:w="22" w:type="pct"/>
          <w:trHeight w:val="1200"/>
        </w:trPr>
        <w:tc>
          <w:tcPr>
            <w:tcW w:w="372" w:type="pct"/>
            <w:vMerge/>
            <w:vAlign w:val="top"/>
          </w:tcPr>
          <w:p w14:paraId="238601FE" w14:textId="77777777" w:rsidR="00E758F4" w:rsidRPr="005E12CA" w:rsidRDefault="00E758F4" w:rsidP="007C2CAC">
            <w:pPr>
              <w:jc w:val="center"/>
              <w:rPr>
                <w:sz w:val="22"/>
                <w:szCs w:val="22"/>
                <w:lang w:eastAsia="en-AU"/>
              </w:rPr>
            </w:pPr>
          </w:p>
        </w:tc>
        <w:tc>
          <w:tcPr>
            <w:tcW w:w="1376" w:type="pct"/>
            <w:vAlign w:val="top"/>
          </w:tcPr>
          <w:p w14:paraId="25A5E1BC" w14:textId="77777777" w:rsidR="00E758F4" w:rsidRPr="007177EB" w:rsidRDefault="007177EB" w:rsidP="00B32D73">
            <w:pPr>
              <w:pStyle w:val="ListParagraph"/>
              <w:numPr>
                <w:ilvl w:val="1"/>
                <w:numId w:val="13"/>
              </w:numPr>
              <w:spacing w:line="276" w:lineRule="auto"/>
              <w:rPr>
                <w:bCs/>
                <w:sz w:val="22"/>
                <w:szCs w:val="22"/>
                <w:lang w:eastAsia="en-AU"/>
              </w:rPr>
            </w:pPr>
            <w:r>
              <w:rPr>
                <w:bCs/>
                <w:sz w:val="22"/>
                <w:szCs w:val="22"/>
                <w:lang w:eastAsia="en-AU"/>
              </w:rPr>
              <w:t xml:space="preserve"> </w:t>
            </w:r>
            <w:r w:rsidR="00E758F4" w:rsidRPr="007177EB">
              <w:rPr>
                <w:bCs/>
                <w:sz w:val="22"/>
                <w:szCs w:val="22"/>
                <w:lang w:eastAsia="en-AU"/>
              </w:rPr>
              <w:t xml:space="preserve">Follow safe practices and housekeeping </w:t>
            </w:r>
          </w:p>
          <w:p w14:paraId="0F3CABC7" w14:textId="77777777" w:rsidR="00E758F4" w:rsidRPr="00732E10" w:rsidRDefault="00E758F4" w:rsidP="007C2CAC">
            <w:pPr>
              <w:spacing w:line="276" w:lineRule="auto"/>
              <w:rPr>
                <w:bCs/>
                <w:sz w:val="22"/>
                <w:szCs w:val="22"/>
                <w:lang w:eastAsia="en-AU"/>
              </w:rPr>
            </w:pPr>
          </w:p>
        </w:tc>
        <w:tc>
          <w:tcPr>
            <w:tcW w:w="300" w:type="pct"/>
            <w:gridSpan w:val="2"/>
            <w:vAlign w:val="top"/>
          </w:tcPr>
          <w:p w14:paraId="5B08B5D1" w14:textId="77777777" w:rsidR="00E758F4" w:rsidRPr="005E48F4" w:rsidRDefault="00E758F4" w:rsidP="007C2CAC">
            <w:pPr>
              <w:rPr>
                <w:i/>
                <w:lang w:eastAsia="en-AU"/>
              </w:rPr>
            </w:pPr>
          </w:p>
        </w:tc>
        <w:tc>
          <w:tcPr>
            <w:tcW w:w="328" w:type="pct"/>
            <w:gridSpan w:val="2"/>
          </w:tcPr>
          <w:p w14:paraId="16DEB4AB" w14:textId="77777777" w:rsidR="00E758F4" w:rsidRPr="005E48F4" w:rsidRDefault="00E758F4" w:rsidP="007C2CAC">
            <w:pPr>
              <w:rPr>
                <w:i/>
                <w:lang w:eastAsia="en-AU"/>
              </w:rPr>
            </w:pPr>
          </w:p>
        </w:tc>
        <w:tc>
          <w:tcPr>
            <w:tcW w:w="2602" w:type="pct"/>
            <w:gridSpan w:val="2"/>
            <w:vMerge/>
            <w:vAlign w:val="top"/>
          </w:tcPr>
          <w:p w14:paraId="0AD9C6F4" w14:textId="77777777" w:rsidR="00E758F4" w:rsidRPr="00340EF7" w:rsidRDefault="00E758F4" w:rsidP="007C2CAC">
            <w:pPr>
              <w:rPr>
                <w:sz w:val="22"/>
                <w:szCs w:val="22"/>
                <w:lang w:eastAsia="en-AU"/>
              </w:rPr>
            </w:pPr>
          </w:p>
        </w:tc>
      </w:tr>
      <w:tr w:rsidR="00E758F4" w14:paraId="0D29B939" w14:textId="77777777" w:rsidTr="7A9B6023">
        <w:trPr>
          <w:gridAfter w:val="1"/>
          <w:wAfter w:w="22" w:type="pct"/>
          <w:trHeight w:val="601"/>
        </w:trPr>
        <w:tc>
          <w:tcPr>
            <w:tcW w:w="372" w:type="pct"/>
            <w:vMerge w:val="restart"/>
            <w:vAlign w:val="top"/>
          </w:tcPr>
          <w:p w14:paraId="18F999B5" w14:textId="77777777" w:rsidR="00E758F4" w:rsidRDefault="00E758F4" w:rsidP="007C2CAC">
            <w:pPr>
              <w:jc w:val="center"/>
              <w:rPr>
                <w:sz w:val="22"/>
                <w:szCs w:val="22"/>
                <w:lang w:eastAsia="en-AU"/>
              </w:rPr>
            </w:pPr>
            <w:r>
              <w:rPr>
                <w:sz w:val="22"/>
                <w:szCs w:val="22"/>
                <w:lang w:eastAsia="en-AU"/>
              </w:rPr>
              <w:lastRenderedPageBreak/>
              <w:t>2</w:t>
            </w:r>
          </w:p>
          <w:p w14:paraId="360D4C9E" w14:textId="44E17851" w:rsidR="00E31513" w:rsidRDefault="7A9B6023" w:rsidP="7A9B6023">
            <w:pPr>
              <w:jc w:val="center"/>
              <w:rPr>
                <w:sz w:val="22"/>
                <w:szCs w:val="22"/>
                <w:lang w:eastAsia="en-AU"/>
              </w:rPr>
            </w:pPr>
            <w:r w:rsidRPr="7A9B6023">
              <w:rPr>
                <w:sz w:val="22"/>
                <w:szCs w:val="22"/>
                <w:lang w:eastAsia="en-AU"/>
              </w:rPr>
              <w:t>(RS1, RS2, RS4)</w:t>
            </w:r>
          </w:p>
          <w:p w14:paraId="5955F092" w14:textId="6CF24616" w:rsidR="009C3B37" w:rsidRDefault="7A9B6023" w:rsidP="7A9B6023">
            <w:pPr>
              <w:rPr>
                <w:sz w:val="22"/>
                <w:szCs w:val="22"/>
                <w:lang w:eastAsia="en-AU"/>
              </w:rPr>
            </w:pPr>
            <w:r w:rsidRPr="7A9B6023">
              <w:rPr>
                <w:sz w:val="22"/>
                <w:szCs w:val="22"/>
                <w:lang w:eastAsia="en-AU"/>
              </w:rPr>
              <w:t>(RS5, RS6, RS10)</w:t>
            </w:r>
          </w:p>
          <w:p w14:paraId="484FC7AC" w14:textId="30C0A9C0" w:rsidR="004F3C9D" w:rsidRPr="005E12CA" w:rsidRDefault="7A9B6023" w:rsidP="7A9B6023">
            <w:pPr>
              <w:rPr>
                <w:sz w:val="22"/>
                <w:szCs w:val="22"/>
                <w:lang w:eastAsia="en-AU"/>
              </w:rPr>
            </w:pPr>
            <w:r w:rsidRPr="7A9B6023">
              <w:rPr>
                <w:sz w:val="22"/>
                <w:szCs w:val="22"/>
                <w:lang w:eastAsia="en-AU"/>
              </w:rPr>
              <w:t>(RK1.1,1.2,1.3, RK6)</w:t>
            </w:r>
          </w:p>
          <w:p w14:paraId="3C3C3B4E" w14:textId="33F7B7A8" w:rsidR="004F3C9D" w:rsidRPr="005E12CA" w:rsidRDefault="7A9B6023" w:rsidP="7A9B6023">
            <w:pPr>
              <w:rPr>
                <w:sz w:val="22"/>
                <w:szCs w:val="22"/>
                <w:lang w:eastAsia="en-AU"/>
              </w:rPr>
            </w:pPr>
            <w:r w:rsidRPr="7A9B6023">
              <w:rPr>
                <w:sz w:val="22"/>
                <w:szCs w:val="22"/>
                <w:lang w:eastAsia="en-AU"/>
              </w:rPr>
              <w:t>(PC1.1, PC1.2, PC1.4, PC2.1, PC2.2, PC2.3, PC2.4,PC2.5)</w:t>
            </w:r>
          </w:p>
        </w:tc>
        <w:tc>
          <w:tcPr>
            <w:tcW w:w="1376" w:type="pct"/>
            <w:vAlign w:val="top"/>
          </w:tcPr>
          <w:p w14:paraId="6E5C2606" w14:textId="77777777" w:rsidR="00E758F4" w:rsidRPr="00131C61" w:rsidRDefault="00E758F4" w:rsidP="007C2CAC">
            <w:pPr>
              <w:spacing w:line="276" w:lineRule="auto"/>
              <w:rPr>
                <w:bCs/>
                <w:sz w:val="22"/>
                <w:szCs w:val="22"/>
                <w:lang w:eastAsia="en-AU"/>
              </w:rPr>
            </w:pPr>
            <w:r>
              <w:rPr>
                <w:bCs/>
                <w:sz w:val="22"/>
                <w:szCs w:val="22"/>
                <w:lang w:eastAsia="en-AU"/>
              </w:rPr>
              <w:t>Complete Step 1</w:t>
            </w:r>
          </w:p>
        </w:tc>
        <w:tc>
          <w:tcPr>
            <w:tcW w:w="314" w:type="pct"/>
            <w:gridSpan w:val="3"/>
            <w:vAlign w:val="top"/>
          </w:tcPr>
          <w:p w14:paraId="4B1F511A" w14:textId="77777777" w:rsidR="00E758F4" w:rsidRPr="005E48F4" w:rsidRDefault="00E758F4" w:rsidP="007C2CAC">
            <w:pPr>
              <w:rPr>
                <w:i/>
                <w:lang w:eastAsia="en-AU"/>
              </w:rPr>
            </w:pPr>
          </w:p>
        </w:tc>
        <w:tc>
          <w:tcPr>
            <w:tcW w:w="314" w:type="pct"/>
          </w:tcPr>
          <w:p w14:paraId="65F9C3DC" w14:textId="77777777" w:rsidR="00E758F4" w:rsidRPr="005E48F4" w:rsidRDefault="00E758F4" w:rsidP="007C2CAC">
            <w:pPr>
              <w:rPr>
                <w:i/>
                <w:lang w:eastAsia="en-AU"/>
              </w:rPr>
            </w:pPr>
          </w:p>
        </w:tc>
        <w:tc>
          <w:tcPr>
            <w:tcW w:w="2602" w:type="pct"/>
            <w:gridSpan w:val="2"/>
            <w:vMerge w:val="restart"/>
            <w:vAlign w:val="top"/>
          </w:tcPr>
          <w:p w14:paraId="2A3026ED" w14:textId="77777777" w:rsidR="00E758F4" w:rsidRPr="00131C61" w:rsidRDefault="00E758F4" w:rsidP="007C2CAC">
            <w:pPr>
              <w:rPr>
                <w:sz w:val="22"/>
                <w:szCs w:val="22"/>
                <w:lang w:eastAsia="en-AU"/>
              </w:rPr>
            </w:pPr>
            <w:r w:rsidRPr="00131C61">
              <w:rPr>
                <w:sz w:val="22"/>
                <w:szCs w:val="22"/>
                <w:lang w:eastAsia="en-AU"/>
              </w:rPr>
              <w:t xml:space="preserve">Student </w:t>
            </w:r>
            <w:r>
              <w:rPr>
                <w:sz w:val="22"/>
                <w:szCs w:val="22"/>
                <w:lang w:eastAsia="en-AU"/>
              </w:rPr>
              <w:t>completes Step 1</w:t>
            </w:r>
          </w:p>
          <w:p w14:paraId="730BEA2D" w14:textId="77777777" w:rsidR="00E758F4" w:rsidRDefault="00E758F4" w:rsidP="007C2CAC">
            <w:pPr>
              <w:rPr>
                <w:i/>
                <w:color w:val="808080" w:themeColor="background1" w:themeShade="80"/>
                <w:sz w:val="22"/>
                <w:szCs w:val="22"/>
                <w:lang w:eastAsia="en-AU"/>
              </w:rPr>
            </w:pPr>
            <w:r>
              <w:rPr>
                <w:i/>
                <w:color w:val="808080" w:themeColor="background1" w:themeShade="80"/>
                <w:sz w:val="22"/>
                <w:szCs w:val="22"/>
                <w:lang w:eastAsia="en-AU"/>
              </w:rPr>
              <w:t>Correct techniques displayed in using hand/measurement tools and equipment</w:t>
            </w:r>
          </w:p>
          <w:p w14:paraId="4127B9C7" w14:textId="77777777" w:rsidR="00E758F4" w:rsidRDefault="00E758F4" w:rsidP="007C2CAC">
            <w:pPr>
              <w:rPr>
                <w:i/>
                <w:color w:val="808080" w:themeColor="background1" w:themeShade="80"/>
                <w:sz w:val="22"/>
                <w:szCs w:val="22"/>
                <w:lang w:eastAsia="en-AU"/>
              </w:rPr>
            </w:pPr>
            <w:r>
              <w:rPr>
                <w:i/>
                <w:color w:val="808080" w:themeColor="background1" w:themeShade="80"/>
                <w:sz w:val="22"/>
                <w:szCs w:val="22"/>
                <w:lang w:eastAsia="en-AU"/>
              </w:rPr>
              <w:t>All dimensions addressed</w:t>
            </w:r>
          </w:p>
          <w:p w14:paraId="0A054691" w14:textId="77777777" w:rsidR="0037593F" w:rsidRDefault="0037593F" w:rsidP="007C2CAC">
            <w:pPr>
              <w:rPr>
                <w:i/>
                <w:color w:val="808080" w:themeColor="background1" w:themeShade="80"/>
                <w:sz w:val="22"/>
                <w:szCs w:val="22"/>
                <w:lang w:eastAsia="en-AU"/>
              </w:rPr>
            </w:pPr>
            <w:r>
              <w:rPr>
                <w:i/>
                <w:color w:val="808080" w:themeColor="background1" w:themeShade="80"/>
                <w:sz w:val="22"/>
                <w:szCs w:val="22"/>
                <w:lang w:eastAsia="en-AU"/>
              </w:rPr>
              <w:t>Defects are detected</w:t>
            </w:r>
          </w:p>
          <w:p w14:paraId="216AE267" w14:textId="77777777" w:rsidR="00E758F4" w:rsidRPr="00340EF7" w:rsidRDefault="00E758F4" w:rsidP="007C2CAC">
            <w:pPr>
              <w:rPr>
                <w:sz w:val="22"/>
                <w:szCs w:val="22"/>
                <w:lang w:eastAsia="en-AU"/>
              </w:rPr>
            </w:pPr>
            <w:r w:rsidRPr="00A66FE3">
              <w:rPr>
                <w:i/>
                <w:color w:val="808080" w:themeColor="background1" w:themeShade="80"/>
                <w:sz w:val="22"/>
                <w:szCs w:val="22"/>
                <w:lang w:eastAsia="en-AU"/>
              </w:rPr>
              <w:t>Assessor’s comments/responses noting where student has not achieved a satisfactory result and what is needed to gain a satisfactory outcome</w:t>
            </w:r>
          </w:p>
        </w:tc>
      </w:tr>
      <w:tr w:rsidR="00E758F4" w14:paraId="161E61E1" w14:textId="77777777" w:rsidTr="7A9B6023">
        <w:trPr>
          <w:gridAfter w:val="1"/>
          <w:wAfter w:w="22" w:type="pct"/>
          <w:trHeight w:val="597"/>
        </w:trPr>
        <w:tc>
          <w:tcPr>
            <w:tcW w:w="372" w:type="pct"/>
            <w:vMerge/>
            <w:vAlign w:val="top"/>
          </w:tcPr>
          <w:p w14:paraId="5023141B" w14:textId="77777777" w:rsidR="00E758F4" w:rsidRDefault="00E758F4" w:rsidP="007C2CAC">
            <w:pPr>
              <w:jc w:val="center"/>
              <w:rPr>
                <w:sz w:val="22"/>
                <w:szCs w:val="22"/>
                <w:lang w:eastAsia="en-AU"/>
              </w:rPr>
            </w:pPr>
          </w:p>
        </w:tc>
        <w:tc>
          <w:tcPr>
            <w:tcW w:w="1376" w:type="pct"/>
            <w:vAlign w:val="top"/>
          </w:tcPr>
          <w:p w14:paraId="625F13C5" w14:textId="4CE65FAB" w:rsidR="00E758F4" w:rsidRPr="007177EB" w:rsidRDefault="7A9B6023" w:rsidP="7A9B6023">
            <w:pPr>
              <w:spacing w:line="276" w:lineRule="auto"/>
              <w:rPr>
                <w:sz w:val="22"/>
                <w:szCs w:val="22"/>
                <w:lang w:eastAsia="en-AU"/>
              </w:rPr>
            </w:pPr>
            <w:r w:rsidRPr="7A9B6023">
              <w:rPr>
                <w:sz w:val="22"/>
                <w:szCs w:val="22"/>
                <w:lang w:eastAsia="en-AU"/>
              </w:rPr>
              <w:t>2.1 Select appropriate measuring tool</w:t>
            </w:r>
          </w:p>
        </w:tc>
        <w:tc>
          <w:tcPr>
            <w:tcW w:w="314" w:type="pct"/>
            <w:gridSpan w:val="3"/>
            <w:vAlign w:val="top"/>
          </w:tcPr>
          <w:p w14:paraId="1F3B1409" w14:textId="77777777" w:rsidR="00E758F4" w:rsidRPr="005E48F4" w:rsidRDefault="00E758F4" w:rsidP="007C2CAC">
            <w:pPr>
              <w:rPr>
                <w:i/>
                <w:lang w:eastAsia="en-AU"/>
              </w:rPr>
            </w:pPr>
          </w:p>
        </w:tc>
        <w:tc>
          <w:tcPr>
            <w:tcW w:w="314" w:type="pct"/>
          </w:tcPr>
          <w:p w14:paraId="562C75D1" w14:textId="77777777" w:rsidR="00E758F4" w:rsidRPr="005E48F4" w:rsidRDefault="00E758F4" w:rsidP="007C2CAC">
            <w:pPr>
              <w:rPr>
                <w:i/>
                <w:lang w:eastAsia="en-AU"/>
              </w:rPr>
            </w:pPr>
          </w:p>
        </w:tc>
        <w:tc>
          <w:tcPr>
            <w:tcW w:w="2602" w:type="pct"/>
            <w:gridSpan w:val="2"/>
            <w:vMerge/>
            <w:vAlign w:val="top"/>
          </w:tcPr>
          <w:p w14:paraId="664355AD" w14:textId="77777777" w:rsidR="00E758F4" w:rsidRPr="00A66FE3" w:rsidRDefault="00E758F4" w:rsidP="007C2CAC">
            <w:pPr>
              <w:rPr>
                <w:i/>
                <w:color w:val="808080" w:themeColor="background1" w:themeShade="80"/>
                <w:sz w:val="22"/>
                <w:szCs w:val="22"/>
                <w:lang w:eastAsia="en-AU"/>
              </w:rPr>
            </w:pPr>
          </w:p>
        </w:tc>
      </w:tr>
      <w:tr w:rsidR="00E758F4" w14:paraId="066617B2" w14:textId="77777777" w:rsidTr="7A9B6023">
        <w:trPr>
          <w:gridAfter w:val="1"/>
          <w:wAfter w:w="22" w:type="pct"/>
          <w:trHeight w:val="597"/>
        </w:trPr>
        <w:tc>
          <w:tcPr>
            <w:tcW w:w="372" w:type="pct"/>
            <w:vMerge/>
            <w:vAlign w:val="top"/>
          </w:tcPr>
          <w:p w14:paraId="1A965116" w14:textId="77777777" w:rsidR="00E758F4" w:rsidRDefault="00E758F4" w:rsidP="007C2CAC">
            <w:pPr>
              <w:jc w:val="center"/>
              <w:rPr>
                <w:sz w:val="22"/>
                <w:szCs w:val="22"/>
                <w:lang w:eastAsia="en-AU"/>
              </w:rPr>
            </w:pPr>
          </w:p>
        </w:tc>
        <w:tc>
          <w:tcPr>
            <w:tcW w:w="1376" w:type="pct"/>
            <w:vAlign w:val="top"/>
          </w:tcPr>
          <w:p w14:paraId="7C9FFE26" w14:textId="4CE335F2" w:rsidR="00E758F4" w:rsidRPr="007177EB" w:rsidRDefault="7A9B6023" w:rsidP="7A9B6023">
            <w:pPr>
              <w:spacing w:line="276" w:lineRule="auto"/>
              <w:rPr>
                <w:sz w:val="22"/>
                <w:szCs w:val="22"/>
                <w:lang w:eastAsia="en-AU"/>
              </w:rPr>
            </w:pPr>
            <w:r w:rsidRPr="7A9B6023">
              <w:rPr>
                <w:sz w:val="22"/>
                <w:szCs w:val="22"/>
                <w:lang w:eastAsia="en-AU"/>
              </w:rPr>
              <w:t>2.2 Measure item to tolerance specified on drawing</w:t>
            </w:r>
          </w:p>
        </w:tc>
        <w:tc>
          <w:tcPr>
            <w:tcW w:w="314" w:type="pct"/>
            <w:gridSpan w:val="3"/>
            <w:vAlign w:val="top"/>
          </w:tcPr>
          <w:p w14:paraId="7DF4E37C" w14:textId="77777777" w:rsidR="00E758F4" w:rsidRPr="005E48F4" w:rsidRDefault="00E758F4" w:rsidP="007C2CAC">
            <w:pPr>
              <w:rPr>
                <w:i/>
                <w:lang w:eastAsia="en-AU"/>
              </w:rPr>
            </w:pPr>
          </w:p>
        </w:tc>
        <w:tc>
          <w:tcPr>
            <w:tcW w:w="314" w:type="pct"/>
          </w:tcPr>
          <w:p w14:paraId="44FB30F8" w14:textId="77777777" w:rsidR="00E758F4" w:rsidRPr="005E48F4" w:rsidRDefault="00E758F4" w:rsidP="007C2CAC">
            <w:pPr>
              <w:rPr>
                <w:i/>
                <w:lang w:eastAsia="en-AU"/>
              </w:rPr>
            </w:pPr>
          </w:p>
        </w:tc>
        <w:tc>
          <w:tcPr>
            <w:tcW w:w="2602" w:type="pct"/>
            <w:gridSpan w:val="2"/>
            <w:vMerge/>
            <w:vAlign w:val="top"/>
          </w:tcPr>
          <w:p w14:paraId="1DA6542E" w14:textId="77777777" w:rsidR="00E758F4" w:rsidRPr="00A66FE3" w:rsidRDefault="00E758F4" w:rsidP="007C2CAC">
            <w:pPr>
              <w:rPr>
                <w:i/>
                <w:color w:val="808080" w:themeColor="background1" w:themeShade="80"/>
                <w:sz w:val="22"/>
                <w:szCs w:val="22"/>
                <w:lang w:eastAsia="en-AU"/>
              </w:rPr>
            </w:pPr>
          </w:p>
        </w:tc>
      </w:tr>
      <w:tr w:rsidR="00E758F4" w14:paraId="28B994B7" w14:textId="77777777" w:rsidTr="7A9B6023">
        <w:trPr>
          <w:gridAfter w:val="1"/>
          <w:wAfter w:w="22" w:type="pct"/>
          <w:trHeight w:val="597"/>
        </w:trPr>
        <w:tc>
          <w:tcPr>
            <w:tcW w:w="372" w:type="pct"/>
            <w:vMerge/>
            <w:vAlign w:val="top"/>
          </w:tcPr>
          <w:p w14:paraId="3041E394" w14:textId="77777777" w:rsidR="00E758F4" w:rsidRDefault="00E758F4" w:rsidP="007C2CAC">
            <w:pPr>
              <w:jc w:val="center"/>
              <w:rPr>
                <w:sz w:val="22"/>
                <w:szCs w:val="22"/>
                <w:lang w:eastAsia="en-AU"/>
              </w:rPr>
            </w:pPr>
          </w:p>
        </w:tc>
        <w:tc>
          <w:tcPr>
            <w:tcW w:w="1376" w:type="pct"/>
            <w:vAlign w:val="top"/>
          </w:tcPr>
          <w:p w14:paraId="71F93265" w14:textId="651F8B1B" w:rsidR="00E758F4" w:rsidRPr="00131C61" w:rsidRDefault="7A9B6023" w:rsidP="7A9B6023">
            <w:pPr>
              <w:spacing w:line="276" w:lineRule="auto"/>
              <w:rPr>
                <w:sz w:val="22"/>
                <w:szCs w:val="22"/>
                <w:lang w:eastAsia="en-AU"/>
              </w:rPr>
            </w:pPr>
            <w:r w:rsidRPr="7A9B6023">
              <w:rPr>
                <w:sz w:val="22"/>
                <w:szCs w:val="22"/>
                <w:lang w:eastAsia="en-AU"/>
              </w:rPr>
              <w:t>2.3 Use measuring tools correctly and carefully</w:t>
            </w:r>
          </w:p>
        </w:tc>
        <w:tc>
          <w:tcPr>
            <w:tcW w:w="314" w:type="pct"/>
            <w:gridSpan w:val="3"/>
            <w:vAlign w:val="top"/>
          </w:tcPr>
          <w:p w14:paraId="722B00AE" w14:textId="77777777" w:rsidR="00E758F4" w:rsidRPr="005E48F4" w:rsidRDefault="00E758F4" w:rsidP="007C2CAC">
            <w:pPr>
              <w:rPr>
                <w:i/>
                <w:lang w:eastAsia="en-AU"/>
              </w:rPr>
            </w:pPr>
          </w:p>
        </w:tc>
        <w:tc>
          <w:tcPr>
            <w:tcW w:w="314" w:type="pct"/>
          </w:tcPr>
          <w:p w14:paraId="42C6D796" w14:textId="77777777" w:rsidR="00E758F4" w:rsidRPr="005E48F4" w:rsidRDefault="00E758F4" w:rsidP="007C2CAC">
            <w:pPr>
              <w:rPr>
                <w:i/>
                <w:lang w:eastAsia="en-AU"/>
              </w:rPr>
            </w:pPr>
          </w:p>
        </w:tc>
        <w:tc>
          <w:tcPr>
            <w:tcW w:w="2602" w:type="pct"/>
            <w:gridSpan w:val="2"/>
            <w:vMerge/>
            <w:vAlign w:val="top"/>
          </w:tcPr>
          <w:p w14:paraId="6E1831B3" w14:textId="77777777" w:rsidR="00E758F4" w:rsidRPr="00A66FE3" w:rsidRDefault="00E758F4" w:rsidP="007C2CAC">
            <w:pPr>
              <w:rPr>
                <w:i/>
                <w:color w:val="808080" w:themeColor="background1" w:themeShade="80"/>
                <w:sz w:val="22"/>
                <w:szCs w:val="22"/>
                <w:lang w:eastAsia="en-AU"/>
              </w:rPr>
            </w:pPr>
          </w:p>
        </w:tc>
      </w:tr>
      <w:tr w:rsidR="00E758F4" w14:paraId="097BA539" w14:textId="77777777" w:rsidTr="7A9B6023">
        <w:trPr>
          <w:gridAfter w:val="1"/>
          <w:wAfter w:w="22" w:type="pct"/>
          <w:trHeight w:val="597"/>
        </w:trPr>
        <w:tc>
          <w:tcPr>
            <w:tcW w:w="372" w:type="pct"/>
            <w:vMerge/>
            <w:vAlign w:val="top"/>
          </w:tcPr>
          <w:p w14:paraId="54E11D2A" w14:textId="77777777" w:rsidR="00E758F4" w:rsidRDefault="00E758F4" w:rsidP="007C2CAC">
            <w:pPr>
              <w:jc w:val="center"/>
              <w:rPr>
                <w:sz w:val="22"/>
                <w:szCs w:val="22"/>
                <w:lang w:eastAsia="en-AU"/>
              </w:rPr>
            </w:pPr>
          </w:p>
        </w:tc>
        <w:tc>
          <w:tcPr>
            <w:tcW w:w="1376" w:type="pct"/>
            <w:vAlign w:val="top"/>
          </w:tcPr>
          <w:p w14:paraId="700976DA" w14:textId="2CA77890" w:rsidR="00E758F4" w:rsidRPr="00131C61" w:rsidRDefault="7A9B6023" w:rsidP="7A9B6023">
            <w:pPr>
              <w:spacing w:line="276" w:lineRule="auto"/>
              <w:rPr>
                <w:sz w:val="22"/>
                <w:szCs w:val="22"/>
                <w:lang w:eastAsia="en-AU"/>
              </w:rPr>
            </w:pPr>
            <w:r w:rsidRPr="7A9B6023">
              <w:rPr>
                <w:sz w:val="22"/>
                <w:szCs w:val="22"/>
                <w:lang w:eastAsia="en-AU"/>
              </w:rPr>
              <w:t>2.4 Store tools appropriately</w:t>
            </w:r>
          </w:p>
        </w:tc>
        <w:tc>
          <w:tcPr>
            <w:tcW w:w="314" w:type="pct"/>
            <w:gridSpan w:val="3"/>
            <w:vAlign w:val="top"/>
          </w:tcPr>
          <w:p w14:paraId="31126E5D" w14:textId="77777777" w:rsidR="00E758F4" w:rsidRPr="005E48F4" w:rsidRDefault="00E758F4" w:rsidP="007C2CAC">
            <w:pPr>
              <w:rPr>
                <w:i/>
                <w:lang w:eastAsia="en-AU"/>
              </w:rPr>
            </w:pPr>
          </w:p>
        </w:tc>
        <w:tc>
          <w:tcPr>
            <w:tcW w:w="314" w:type="pct"/>
          </w:tcPr>
          <w:p w14:paraId="2DE403A5" w14:textId="77777777" w:rsidR="00E758F4" w:rsidRPr="005E48F4" w:rsidRDefault="00E758F4" w:rsidP="007C2CAC">
            <w:pPr>
              <w:rPr>
                <w:i/>
                <w:lang w:eastAsia="en-AU"/>
              </w:rPr>
            </w:pPr>
          </w:p>
        </w:tc>
        <w:tc>
          <w:tcPr>
            <w:tcW w:w="2602" w:type="pct"/>
            <w:gridSpan w:val="2"/>
            <w:vMerge/>
            <w:vAlign w:val="top"/>
          </w:tcPr>
          <w:p w14:paraId="62431CDC" w14:textId="77777777" w:rsidR="00E758F4" w:rsidRPr="00A66FE3" w:rsidRDefault="00E758F4" w:rsidP="007C2CAC">
            <w:pPr>
              <w:rPr>
                <w:i/>
                <w:color w:val="808080" w:themeColor="background1" w:themeShade="80"/>
                <w:sz w:val="22"/>
                <w:szCs w:val="22"/>
                <w:lang w:eastAsia="en-AU"/>
              </w:rPr>
            </w:pPr>
          </w:p>
        </w:tc>
      </w:tr>
      <w:tr w:rsidR="007177EB" w14:paraId="7BDFF4C6" w14:textId="77777777" w:rsidTr="7A9B6023">
        <w:trPr>
          <w:gridAfter w:val="1"/>
          <w:wAfter w:w="22" w:type="pct"/>
          <w:trHeight w:val="829"/>
        </w:trPr>
        <w:tc>
          <w:tcPr>
            <w:tcW w:w="372" w:type="pct"/>
            <w:vMerge w:val="restart"/>
            <w:vAlign w:val="top"/>
          </w:tcPr>
          <w:p w14:paraId="5FCD5EC4" w14:textId="77777777" w:rsidR="007177EB" w:rsidRDefault="007177EB" w:rsidP="007C2CAC">
            <w:pPr>
              <w:jc w:val="center"/>
              <w:rPr>
                <w:sz w:val="22"/>
                <w:szCs w:val="22"/>
                <w:lang w:eastAsia="en-AU"/>
              </w:rPr>
            </w:pPr>
            <w:r>
              <w:rPr>
                <w:sz w:val="22"/>
                <w:szCs w:val="22"/>
                <w:lang w:eastAsia="en-AU"/>
              </w:rPr>
              <w:t>3</w:t>
            </w:r>
          </w:p>
          <w:p w14:paraId="42AC99CE" w14:textId="0F7DA54A" w:rsidR="00E31513" w:rsidRPr="005E12CA" w:rsidRDefault="7A9B6023" w:rsidP="7A9B6023">
            <w:pPr>
              <w:jc w:val="center"/>
              <w:rPr>
                <w:sz w:val="22"/>
                <w:szCs w:val="22"/>
                <w:lang w:eastAsia="en-AU"/>
              </w:rPr>
            </w:pPr>
            <w:r w:rsidRPr="7A9B6023">
              <w:rPr>
                <w:sz w:val="22"/>
                <w:szCs w:val="22"/>
                <w:lang w:eastAsia="en-AU"/>
              </w:rPr>
              <w:t>(RS1, RS2, RS3, RS5)</w:t>
            </w:r>
          </w:p>
          <w:p w14:paraId="24203E48" w14:textId="2E9F822A" w:rsidR="00E31513" w:rsidRPr="005E12CA" w:rsidRDefault="7A9B6023" w:rsidP="7A9B6023">
            <w:pPr>
              <w:jc w:val="center"/>
              <w:rPr>
                <w:sz w:val="22"/>
                <w:szCs w:val="22"/>
                <w:lang w:eastAsia="en-AU"/>
              </w:rPr>
            </w:pPr>
            <w:r w:rsidRPr="7A9B6023">
              <w:rPr>
                <w:sz w:val="22"/>
                <w:szCs w:val="22"/>
                <w:lang w:eastAsia="en-AU"/>
              </w:rPr>
              <w:t>(RS7) (RK10)</w:t>
            </w:r>
          </w:p>
          <w:p w14:paraId="3141F101" w14:textId="54E7ED5B" w:rsidR="00E31513" w:rsidRPr="005E12CA" w:rsidRDefault="7A9B6023" w:rsidP="7A9B6023">
            <w:pPr>
              <w:jc w:val="center"/>
              <w:rPr>
                <w:sz w:val="22"/>
                <w:szCs w:val="22"/>
                <w:lang w:eastAsia="en-AU"/>
              </w:rPr>
            </w:pPr>
            <w:r w:rsidRPr="7A9B6023">
              <w:rPr>
                <w:sz w:val="22"/>
                <w:szCs w:val="22"/>
                <w:lang w:eastAsia="en-AU"/>
              </w:rPr>
              <w:t>(PC1.1, PC1.3, PC1.4, PC2.1, PC2.2)</w:t>
            </w:r>
          </w:p>
        </w:tc>
        <w:tc>
          <w:tcPr>
            <w:tcW w:w="1376" w:type="pct"/>
            <w:vAlign w:val="top"/>
          </w:tcPr>
          <w:p w14:paraId="105EC4A7" w14:textId="77777777" w:rsidR="007177EB" w:rsidRDefault="007177EB" w:rsidP="007177EB">
            <w:pPr>
              <w:rPr>
                <w:sz w:val="22"/>
                <w:szCs w:val="22"/>
              </w:rPr>
            </w:pPr>
            <w:r>
              <w:rPr>
                <w:sz w:val="22"/>
                <w:szCs w:val="22"/>
              </w:rPr>
              <w:t>Complete Step 2</w:t>
            </w:r>
          </w:p>
        </w:tc>
        <w:tc>
          <w:tcPr>
            <w:tcW w:w="314" w:type="pct"/>
            <w:gridSpan w:val="3"/>
          </w:tcPr>
          <w:p w14:paraId="49E398E2" w14:textId="77777777" w:rsidR="007177EB" w:rsidRDefault="007177EB" w:rsidP="007C2CAC">
            <w:pPr>
              <w:rPr>
                <w:lang w:eastAsia="en-AU"/>
              </w:rPr>
            </w:pPr>
          </w:p>
        </w:tc>
        <w:tc>
          <w:tcPr>
            <w:tcW w:w="314" w:type="pct"/>
          </w:tcPr>
          <w:p w14:paraId="16287F21" w14:textId="77777777" w:rsidR="007177EB" w:rsidRDefault="007177EB" w:rsidP="007C2CAC">
            <w:pPr>
              <w:rPr>
                <w:lang w:eastAsia="en-AU"/>
              </w:rPr>
            </w:pPr>
          </w:p>
        </w:tc>
        <w:tc>
          <w:tcPr>
            <w:tcW w:w="2602" w:type="pct"/>
            <w:gridSpan w:val="2"/>
            <w:vMerge w:val="restart"/>
            <w:vAlign w:val="top"/>
          </w:tcPr>
          <w:p w14:paraId="1960F285" w14:textId="77777777" w:rsidR="007177EB" w:rsidRDefault="007177EB" w:rsidP="007C2CAC">
            <w:pPr>
              <w:rPr>
                <w:bCs/>
                <w:sz w:val="22"/>
                <w:szCs w:val="22"/>
              </w:rPr>
            </w:pPr>
            <w:r w:rsidRPr="00042A6A">
              <w:rPr>
                <w:bCs/>
                <w:sz w:val="22"/>
                <w:szCs w:val="22"/>
              </w:rPr>
              <w:t>Student completes Step 2</w:t>
            </w:r>
          </w:p>
          <w:p w14:paraId="406B770F" w14:textId="77777777" w:rsidR="0037593F" w:rsidRDefault="0037593F" w:rsidP="0037593F">
            <w:pPr>
              <w:rPr>
                <w:i/>
                <w:color w:val="808080" w:themeColor="background1" w:themeShade="80"/>
                <w:sz w:val="22"/>
                <w:szCs w:val="22"/>
                <w:lang w:eastAsia="en-AU"/>
              </w:rPr>
            </w:pPr>
            <w:r>
              <w:rPr>
                <w:i/>
                <w:color w:val="808080" w:themeColor="background1" w:themeShade="80"/>
                <w:sz w:val="22"/>
                <w:szCs w:val="22"/>
                <w:lang w:eastAsia="en-AU"/>
              </w:rPr>
              <w:t>Defects are recorded</w:t>
            </w:r>
          </w:p>
          <w:p w14:paraId="67BD1AE1" w14:textId="77777777" w:rsidR="007177EB" w:rsidRPr="00042A6A" w:rsidRDefault="007177EB" w:rsidP="007C2CAC">
            <w:pPr>
              <w:rPr>
                <w:bCs/>
                <w:i/>
                <w:color w:val="808080" w:themeColor="background1" w:themeShade="80"/>
                <w:sz w:val="22"/>
                <w:szCs w:val="22"/>
              </w:rPr>
            </w:pPr>
            <w:r w:rsidRPr="00042A6A">
              <w:rPr>
                <w:bCs/>
                <w:i/>
                <w:color w:val="808080" w:themeColor="background1" w:themeShade="80"/>
                <w:sz w:val="22"/>
                <w:szCs w:val="22"/>
              </w:rPr>
              <w:t>Table and report completed</w:t>
            </w:r>
          </w:p>
          <w:p w14:paraId="14B03F4C" w14:textId="77777777" w:rsidR="007177EB" w:rsidRDefault="007177EB" w:rsidP="007C2CAC">
            <w:pPr>
              <w:rPr>
                <w:lang w:eastAsia="en-AU"/>
              </w:rPr>
            </w:pPr>
            <w:r w:rsidRPr="00A66FE3">
              <w:rPr>
                <w:i/>
                <w:color w:val="808080" w:themeColor="background1" w:themeShade="80"/>
                <w:sz w:val="22"/>
                <w:szCs w:val="22"/>
                <w:lang w:eastAsia="en-AU"/>
              </w:rPr>
              <w:t>Assessor’s comments/responses noting where student has not achieved a satisfactory result and what is needed to gain a satisfactory outcome</w:t>
            </w:r>
            <w:r>
              <w:rPr>
                <w:lang w:eastAsia="en-AU"/>
              </w:rPr>
              <w:t xml:space="preserve"> </w:t>
            </w:r>
          </w:p>
        </w:tc>
      </w:tr>
      <w:tr w:rsidR="007177EB" w14:paraId="483AF9AD" w14:textId="77777777" w:rsidTr="7A9B6023">
        <w:trPr>
          <w:gridAfter w:val="1"/>
          <w:wAfter w:w="22" w:type="pct"/>
          <w:trHeight w:val="828"/>
        </w:trPr>
        <w:tc>
          <w:tcPr>
            <w:tcW w:w="372" w:type="pct"/>
            <w:vMerge/>
            <w:vAlign w:val="top"/>
          </w:tcPr>
          <w:p w14:paraId="5BE93A62" w14:textId="77777777" w:rsidR="007177EB" w:rsidRDefault="007177EB" w:rsidP="007C2CAC">
            <w:pPr>
              <w:jc w:val="center"/>
              <w:rPr>
                <w:sz w:val="22"/>
                <w:szCs w:val="22"/>
                <w:lang w:eastAsia="en-AU"/>
              </w:rPr>
            </w:pPr>
          </w:p>
        </w:tc>
        <w:tc>
          <w:tcPr>
            <w:tcW w:w="1376" w:type="pct"/>
            <w:vAlign w:val="top"/>
          </w:tcPr>
          <w:p w14:paraId="38AD6E06" w14:textId="38C005A0" w:rsidR="007177EB" w:rsidRDefault="7A9B6023" w:rsidP="7A9B6023">
            <w:pPr>
              <w:rPr>
                <w:sz w:val="22"/>
                <w:szCs w:val="22"/>
              </w:rPr>
            </w:pPr>
            <w:r w:rsidRPr="7A9B6023">
              <w:rPr>
                <w:sz w:val="22"/>
                <w:szCs w:val="22"/>
              </w:rPr>
              <w:t>3.1 Complete the table and report on the tool gauge conformance</w:t>
            </w:r>
          </w:p>
        </w:tc>
        <w:tc>
          <w:tcPr>
            <w:tcW w:w="314" w:type="pct"/>
            <w:gridSpan w:val="3"/>
          </w:tcPr>
          <w:p w14:paraId="384BA73E" w14:textId="77777777" w:rsidR="007177EB" w:rsidRDefault="007177EB" w:rsidP="007177EB">
            <w:pPr>
              <w:rPr>
                <w:sz w:val="22"/>
                <w:szCs w:val="22"/>
              </w:rPr>
            </w:pPr>
          </w:p>
        </w:tc>
        <w:tc>
          <w:tcPr>
            <w:tcW w:w="314" w:type="pct"/>
          </w:tcPr>
          <w:p w14:paraId="34B3F2EB" w14:textId="77777777" w:rsidR="007177EB" w:rsidRDefault="007177EB" w:rsidP="007177EB">
            <w:pPr>
              <w:rPr>
                <w:sz w:val="22"/>
                <w:szCs w:val="22"/>
              </w:rPr>
            </w:pPr>
          </w:p>
        </w:tc>
        <w:tc>
          <w:tcPr>
            <w:tcW w:w="2602" w:type="pct"/>
            <w:gridSpan w:val="2"/>
            <w:vMerge/>
            <w:vAlign w:val="top"/>
          </w:tcPr>
          <w:p w14:paraId="7D34F5C7" w14:textId="77777777" w:rsidR="007177EB" w:rsidRPr="00042A6A" w:rsidRDefault="007177EB" w:rsidP="007C2CAC">
            <w:pPr>
              <w:rPr>
                <w:bCs/>
                <w:sz w:val="22"/>
                <w:szCs w:val="22"/>
              </w:rPr>
            </w:pPr>
          </w:p>
        </w:tc>
      </w:tr>
    </w:tbl>
    <w:p w14:paraId="0B4020A7" w14:textId="77777777" w:rsidR="00E758F4" w:rsidRDefault="00E758F4" w:rsidP="00E758F4">
      <w:pPr>
        <w:tabs>
          <w:tab w:val="clear" w:pos="284"/>
        </w:tabs>
        <w:spacing w:before="0" w:after="200" w:line="276" w:lineRule="auto"/>
        <w:rPr>
          <w:rFonts w:eastAsia="Times New Roman"/>
          <w:b/>
          <w:noProof/>
          <w:color w:val="464748"/>
          <w:kern w:val="22"/>
          <w:sz w:val="36"/>
          <w:szCs w:val="36"/>
          <w:lang w:eastAsia="en-AU"/>
        </w:rPr>
      </w:pPr>
      <w:r>
        <w:br w:type="page"/>
      </w:r>
    </w:p>
    <w:tbl>
      <w:tblPr>
        <w:tblStyle w:val="TableGrid"/>
        <w:tblW w:w="5008"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
      <w:tblGrid>
        <w:gridCol w:w="1719"/>
        <w:gridCol w:w="3599"/>
        <w:gridCol w:w="804"/>
        <w:gridCol w:w="25"/>
        <w:gridCol w:w="647"/>
        <w:gridCol w:w="7220"/>
      </w:tblGrid>
      <w:tr w:rsidR="00E31513" w:rsidRPr="00552DE6" w14:paraId="4C1AFE1A" w14:textId="77777777" w:rsidTr="00524CA9">
        <w:trPr>
          <w:cnfStyle w:val="100000000000" w:firstRow="1" w:lastRow="0" w:firstColumn="0" w:lastColumn="0" w:oddVBand="0" w:evenVBand="0" w:oddHBand="0" w:evenHBand="0" w:firstRowFirstColumn="0" w:firstRowLastColumn="0" w:lastRowFirstColumn="0" w:lastRowLastColumn="0"/>
        </w:trPr>
        <w:tc>
          <w:tcPr>
            <w:tcW w:w="613" w:type="pct"/>
            <w:vAlign w:val="top"/>
          </w:tcPr>
          <w:p w14:paraId="0193CB87" w14:textId="77777777" w:rsidR="00E758F4" w:rsidRPr="00552DE6" w:rsidRDefault="0037593F" w:rsidP="007C2CAC">
            <w:pPr>
              <w:jc w:val="center"/>
              <w:rPr>
                <w:szCs w:val="24"/>
                <w:lang w:eastAsia="en-AU"/>
              </w:rPr>
            </w:pPr>
            <w:r>
              <w:rPr>
                <w:szCs w:val="24"/>
                <w:lang w:eastAsia="en-AU"/>
              </w:rPr>
              <w:lastRenderedPageBreak/>
              <w:t>Item</w:t>
            </w:r>
          </w:p>
        </w:tc>
        <w:tc>
          <w:tcPr>
            <w:tcW w:w="1284" w:type="pct"/>
            <w:vAlign w:val="top"/>
          </w:tcPr>
          <w:p w14:paraId="7F7ED447" w14:textId="77777777" w:rsidR="00E758F4" w:rsidRPr="00552DE6" w:rsidRDefault="00E758F4" w:rsidP="007C2CAC">
            <w:pPr>
              <w:rPr>
                <w:szCs w:val="24"/>
              </w:rPr>
            </w:pPr>
            <w:r w:rsidRPr="00552DE6">
              <w:rPr>
                <w:szCs w:val="24"/>
              </w:rPr>
              <w:t>Task 2: Develop a Quality Improvement Procedure</w:t>
            </w:r>
          </w:p>
        </w:tc>
        <w:tc>
          <w:tcPr>
            <w:tcW w:w="296" w:type="pct"/>
            <w:gridSpan w:val="2"/>
            <w:vAlign w:val="top"/>
          </w:tcPr>
          <w:p w14:paraId="1CF5E66A" w14:textId="77777777" w:rsidR="00E758F4" w:rsidRPr="00552DE6" w:rsidRDefault="00E758F4" w:rsidP="007C2CAC">
            <w:pPr>
              <w:rPr>
                <w:lang w:eastAsia="en-AU"/>
              </w:rPr>
            </w:pPr>
            <w:r w:rsidRPr="00552DE6">
              <w:rPr>
                <w:lang w:eastAsia="en-AU"/>
              </w:rPr>
              <w:t>S</w:t>
            </w:r>
          </w:p>
        </w:tc>
        <w:tc>
          <w:tcPr>
            <w:tcW w:w="231" w:type="pct"/>
            <w:vAlign w:val="top"/>
          </w:tcPr>
          <w:p w14:paraId="7A10FCF9" w14:textId="77777777" w:rsidR="00E758F4" w:rsidRPr="00552DE6" w:rsidRDefault="00E758F4" w:rsidP="007C2CAC">
            <w:pPr>
              <w:rPr>
                <w:lang w:eastAsia="en-AU"/>
              </w:rPr>
            </w:pPr>
            <w:r w:rsidRPr="00552DE6">
              <w:rPr>
                <w:lang w:eastAsia="en-AU"/>
              </w:rPr>
              <w:t>U/S</w:t>
            </w:r>
          </w:p>
        </w:tc>
        <w:tc>
          <w:tcPr>
            <w:tcW w:w="2576" w:type="pct"/>
            <w:vAlign w:val="top"/>
          </w:tcPr>
          <w:p w14:paraId="43E8493E" w14:textId="77777777" w:rsidR="00E758F4" w:rsidRPr="00552DE6" w:rsidRDefault="00E758F4" w:rsidP="007C2CAC">
            <w:pPr>
              <w:rPr>
                <w:bCs/>
                <w:sz w:val="22"/>
                <w:szCs w:val="22"/>
              </w:rPr>
            </w:pPr>
            <w:r w:rsidRPr="00552DE6">
              <w:rPr>
                <w:lang w:eastAsia="en-AU"/>
              </w:rPr>
              <w:t>Assessor Comments</w:t>
            </w:r>
            <w:r w:rsidRPr="00552DE6">
              <w:rPr>
                <w:lang w:eastAsia="en-AU"/>
              </w:rPr>
              <w:br/>
            </w:r>
            <w:r w:rsidRPr="00552DE6">
              <w:rPr>
                <w:sz w:val="18"/>
                <w:lang w:eastAsia="en-AU"/>
              </w:rPr>
              <w:t>(D</w:t>
            </w:r>
            <w:r w:rsidRPr="00552DE6">
              <w:rPr>
                <w:sz w:val="18"/>
                <w:szCs w:val="18"/>
                <w:lang w:eastAsia="en-AU"/>
              </w:rPr>
              <w:t>escribe the student’s ability in demonstrating the required skills and knowledge)</w:t>
            </w:r>
          </w:p>
        </w:tc>
      </w:tr>
      <w:tr w:rsidR="004F14DC" w:rsidRPr="00042A6A" w14:paraId="0D8FF56A" w14:textId="77777777" w:rsidTr="005C32B0">
        <w:trPr>
          <w:trHeight w:val="138"/>
        </w:trPr>
        <w:tc>
          <w:tcPr>
            <w:tcW w:w="613" w:type="pct"/>
            <w:vMerge w:val="restart"/>
            <w:vAlign w:val="top"/>
          </w:tcPr>
          <w:p w14:paraId="249FAAB8" w14:textId="77777777" w:rsidR="00E758F4" w:rsidRDefault="00E758F4" w:rsidP="007C2CAC">
            <w:pPr>
              <w:jc w:val="center"/>
              <w:rPr>
                <w:sz w:val="22"/>
                <w:szCs w:val="22"/>
                <w:lang w:eastAsia="en-AU"/>
              </w:rPr>
            </w:pPr>
            <w:r>
              <w:rPr>
                <w:sz w:val="22"/>
                <w:szCs w:val="22"/>
                <w:lang w:eastAsia="en-AU"/>
              </w:rPr>
              <w:t>1</w:t>
            </w:r>
          </w:p>
          <w:p w14:paraId="3EF5BF37" w14:textId="6D754BA5" w:rsidR="00E31513" w:rsidRDefault="7A9B6023" w:rsidP="7A9B6023">
            <w:pPr>
              <w:jc w:val="center"/>
              <w:rPr>
                <w:sz w:val="22"/>
                <w:szCs w:val="22"/>
                <w:lang w:eastAsia="en-AU"/>
              </w:rPr>
            </w:pPr>
            <w:r w:rsidRPr="7A9B6023">
              <w:rPr>
                <w:sz w:val="22"/>
                <w:szCs w:val="22"/>
                <w:lang w:eastAsia="en-AU"/>
              </w:rPr>
              <w:t>(RS3, RS6, RS7)</w:t>
            </w:r>
          </w:p>
          <w:p w14:paraId="798BEDD4" w14:textId="28B73553" w:rsidR="00AE1E09" w:rsidRDefault="7A9B6023" w:rsidP="7A9B6023">
            <w:pPr>
              <w:jc w:val="center"/>
              <w:rPr>
                <w:sz w:val="22"/>
                <w:szCs w:val="22"/>
                <w:lang w:eastAsia="en-AU"/>
              </w:rPr>
            </w:pPr>
            <w:r w:rsidRPr="7A9B6023">
              <w:rPr>
                <w:sz w:val="22"/>
                <w:szCs w:val="22"/>
                <w:lang w:eastAsia="en-AU"/>
              </w:rPr>
              <w:t>(RS8, RS10)</w:t>
            </w:r>
          </w:p>
          <w:p w14:paraId="382312DF" w14:textId="1F602B86" w:rsidR="004F14DC" w:rsidRDefault="7A9B6023" w:rsidP="7A9B6023">
            <w:pPr>
              <w:jc w:val="center"/>
              <w:rPr>
                <w:sz w:val="22"/>
                <w:szCs w:val="22"/>
                <w:lang w:eastAsia="en-AU"/>
              </w:rPr>
            </w:pPr>
            <w:r w:rsidRPr="7A9B6023">
              <w:rPr>
                <w:sz w:val="22"/>
                <w:szCs w:val="22"/>
                <w:lang w:eastAsia="en-AU"/>
              </w:rPr>
              <w:t>(RK6, RK10)</w:t>
            </w:r>
          </w:p>
          <w:p w14:paraId="42CFB310" w14:textId="3BF44913" w:rsidR="004F14DC" w:rsidRDefault="7A9B6023" w:rsidP="7A9B6023">
            <w:pPr>
              <w:jc w:val="center"/>
              <w:rPr>
                <w:sz w:val="22"/>
                <w:szCs w:val="22"/>
                <w:lang w:eastAsia="en-AU"/>
              </w:rPr>
            </w:pPr>
            <w:r w:rsidRPr="7A9B6023">
              <w:rPr>
                <w:sz w:val="22"/>
                <w:szCs w:val="22"/>
                <w:lang w:eastAsia="en-AU"/>
              </w:rPr>
              <w:t>(PC2.1, PC2.2)</w:t>
            </w:r>
          </w:p>
        </w:tc>
        <w:tc>
          <w:tcPr>
            <w:tcW w:w="1284" w:type="pct"/>
            <w:vAlign w:val="top"/>
          </w:tcPr>
          <w:p w14:paraId="5DCCC62A" w14:textId="77777777" w:rsidR="00E758F4" w:rsidRDefault="00E758F4" w:rsidP="007C2CAC">
            <w:pPr>
              <w:rPr>
                <w:sz w:val="22"/>
                <w:szCs w:val="22"/>
              </w:rPr>
            </w:pPr>
            <w:r>
              <w:rPr>
                <w:sz w:val="22"/>
                <w:szCs w:val="22"/>
              </w:rPr>
              <w:t>Complete Step 1</w:t>
            </w:r>
          </w:p>
        </w:tc>
        <w:tc>
          <w:tcPr>
            <w:tcW w:w="287" w:type="pct"/>
            <w:vAlign w:val="top"/>
          </w:tcPr>
          <w:p w14:paraId="1D7B270A" w14:textId="77777777" w:rsidR="00E758F4" w:rsidRDefault="00E758F4" w:rsidP="007C2CAC">
            <w:pPr>
              <w:rPr>
                <w:lang w:eastAsia="en-AU"/>
              </w:rPr>
            </w:pPr>
          </w:p>
        </w:tc>
        <w:tc>
          <w:tcPr>
            <w:tcW w:w="240" w:type="pct"/>
            <w:gridSpan w:val="2"/>
          </w:tcPr>
          <w:p w14:paraId="4F904CB7" w14:textId="77777777" w:rsidR="00E758F4" w:rsidRDefault="00E758F4" w:rsidP="007C2CAC">
            <w:pPr>
              <w:rPr>
                <w:lang w:eastAsia="en-AU"/>
              </w:rPr>
            </w:pPr>
          </w:p>
        </w:tc>
        <w:tc>
          <w:tcPr>
            <w:tcW w:w="2576" w:type="pct"/>
            <w:vMerge w:val="restart"/>
            <w:vAlign w:val="top"/>
          </w:tcPr>
          <w:p w14:paraId="00A8190C" w14:textId="77777777" w:rsidR="00E758F4" w:rsidRPr="00CF1CB2" w:rsidRDefault="00E758F4" w:rsidP="007C2CAC">
            <w:pPr>
              <w:rPr>
                <w:sz w:val="22"/>
                <w:szCs w:val="22"/>
                <w:lang w:eastAsia="en-AU"/>
              </w:rPr>
            </w:pPr>
            <w:r w:rsidRPr="00CF1CB2">
              <w:rPr>
                <w:sz w:val="22"/>
                <w:szCs w:val="22"/>
                <w:lang w:eastAsia="en-AU"/>
              </w:rPr>
              <w:t>Student consolidates results and identifies quality issues</w:t>
            </w:r>
          </w:p>
          <w:p w14:paraId="66D7057D" w14:textId="3A9F8E4D" w:rsidR="00E758F4" w:rsidRDefault="7A9B6023" w:rsidP="7A9B6023">
            <w:pPr>
              <w:rPr>
                <w:i/>
                <w:iCs/>
                <w:color w:val="808080" w:themeColor="text1" w:themeTint="7F"/>
                <w:sz w:val="22"/>
                <w:szCs w:val="22"/>
                <w:lang w:eastAsia="en-AU"/>
              </w:rPr>
            </w:pPr>
            <w:r w:rsidRPr="7A9B6023">
              <w:rPr>
                <w:i/>
                <w:iCs/>
                <w:color w:val="808080" w:themeColor="text1" w:themeTint="7F"/>
                <w:sz w:val="22"/>
                <w:szCs w:val="22"/>
                <w:lang w:eastAsia="en-AU"/>
              </w:rPr>
              <w:t>Student records list of non-conformances to specification</w:t>
            </w:r>
          </w:p>
          <w:p w14:paraId="06971CD3" w14:textId="77777777" w:rsidR="00E758F4" w:rsidRDefault="00E758F4" w:rsidP="007C2CAC">
            <w:pPr>
              <w:rPr>
                <w:i/>
                <w:color w:val="808080" w:themeColor="background1" w:themeShade="80"/>
                <w:sz w:val="22"/>
                <w:szCs w:val="22"/>
                <w:lang w:eastAsia="en-AU"/>
              </w:rPr>
            </w:pPr>
          </w:p>
          <w:p w14:paraId="13ED5109" w14:textId="77777777" w:rsidR="00E758F4" w:rsidRPr="00042A6A" w:rsidRDefault="00E758F4" w:rsidP="007C2CAC">
            <w:pPr>
              <w:rPr>
                <w:bCs/>
                <w:sz w:val="22"/>
                <w:szCs w:val="22"/>
              </w:rPr>
            </w:pPr>
            <w:r w:rsidRPr="00A66FE3">
              <w:rPr>
                <w:i/>
                <w:color w:val="808080" w:themeColor="background1" w:themeShade="80"/>
                <w:sz w:val="22"/>
                <w:szCs w:val="22"/>
                <w:lang w:eastAsia="en-AU"/>
              </w:rPr>
              <w:t>Assessor’s comments/responses noting where student has not achieved a satisfactory result and what is needed to gain a satisfactory outcome</w:t>
            </w:r>
          </w:p>
        </w:tc>
      </w:tr>
      <w:tr w:rsidR="004F14DC" w:rsidRPr="00042A6A" w14:paraId="2D08B579" w14:textId="77777777" w:rsidTr="005C32B0">
        <w:trPr>
          <w:trHeight w:val="135"/>
        </w:trPr>
        <w:tc>
          <w:tcPr>
            <w:tcW w:w="613" w:type="pct"/>
            <w:vMerge/>
            <w:vAlign w:val="top"/>
          </w:tcPr>
          <w:p w14:paraId="2A1F701D" w14:textId="77777777" w:rsidR="00E758F4" w:rsidRDefault="00E758F4" w:rsidP="007C2CAC">
            <w:pPr>
              <w:jc w:val="center"/>
              <w:rPr>
                <w:sz w:val="22"/>
                <w:szCs w:val="22"/>
                <w:lang w:eastAsia="en-AU"/>
              </w:rPr>
            </w:pPr>
          </w:p>
        </w:tc>
        <w:tc>
          <w:tcPr>
            <w:tcW w:w="1284" w:type="pct"/>
            <w:vAlign w:val="top"/>
          </w:tcPr>
          <w:p w14:paraId="04E584C5" w14:textId="77777777" w:rsidR="00E758F4" w:rsidRPr="0037593F" w:rsidRDefault="00E758F4" w:rsidP="00B32D73">
            <w:pPr>
              <w:pStyle w:val="ListParagraph"/>
              <w:numPr>
                <w:ilvl w:val="1"/>
                <w:numId w:val="14"/>
              </w:numPr>
              <w:tabs>
                <w:tab w:val="clear" w:pos="284"/>
              </w:tabs>
              <w:spacing w:before="0" w:line="276" w:lineRule="auto"/>
              <w:rPr>
                <w:sz w:val="22"/>
                <w:szCs w:val="22"/>
              </w:rPr>
            </w:pPr>
            <w:r w:rsidRPr="0037593F">
              <w:rPr>
                <w:sz w:val="22"/>
                <w:szCs w:val="22"/>
              </w:rPr>
              <w:t>Study results of the conform to specifications (Task 1) and identify where the quality has suffered</w:t>
            </w:r>
          </w:p>
        </w:tc>
        <w:tc>
          <w:tcPr>
            <w:tcW w:w="287" w:type="pct"/>
            <w:vAlign w:val="top"/>
          </w:tcPr>
          <w:p w14:paraId="03EFCA41" w14:textId="77777777" w:rsidR="00E758F4" w:rsidRDefault="00E758F4" w:rsidP="007C2CAC">
            <w:pPr>
              <w:rPr>
                <w:lang w:eastAsia="en-AU"/>
              </w:rPr>
            </w:pPr>
          </w:p>
        </w:tc>
        <w:tc>
          <w:tcPr>
            <w:tcW w:w="240" w:type="pct"/>
            <w:gridSpan w:val="2"/>
          </w:tcPr>
          <w:p w14:paraId="5F96A722" w14:textId="77777777" w:rsidR="00E758F4" w:rsidRDefault="00E758F4" w:rsidP="007C2CAC">
            <w:pPr>
              <w:rPr>
                <w:lang w:eastAsia="en-AU"/>
              </w:rPr>
            </w:pPr>
          </w:p>
        </w:tc>
        <w:tc>
          <w:tcPr>
            <w:tcW w:w="2576" w:type="pct"/>
            <w:vMerge/>
            <w:vAlign w:val="top"/>
          </w:tcPr>
          <w:p w14:paraId="5B95CD12" w14:textId="77777777" w:rsidR="00E758F4" w:rsidRPr="00042A6A" w:rsidRDefault="00E758F4" w:rsidP="007C2CAC">
            <w:pPr>
              <w:rPr>
                <w:bCs/>
                <w:sz w:val="22"/>
                <w:szCs w:val="22"/>
              </w:rPr>
            </w:pPr>
          </w:p>
        </w:tc>
      </w:tr>
      <w:tr w:rsidR="004F14DC" w:rsidRPr="00042A6A" w14:paraId="0329357E" w14:textId="77777777" w:rsidTr="005C32B0">
        <w:trPr>
          <w:trHeight w:val="135"/>
        </w:trPr>
        <w:tc>
          <w:tcPr>
            <w:tcW w:w="613" w:type="pct"/>
            <w:vMerge/>
            <w:vAlign w:val="top"/>
          </w:tcPr>
          <w:p w14:paraId="5220BBB2" w14:textId="77777777" w:rsidR="00E758F4" w:rsidRDefault="00E758F4" w:rsidP="007C2CAC">
            <w:pPr>
              <w:jc w:val="center"/>
              <w:rPr>
                <w:sz w:val="22"/>
                <w:szCs w:val="22"/>
                <w:lang w:eastAsia="en-AU"/>
              </w:rPr>
            </w:pPr>
          </w:p>
        </w:tc>
        <w:tc>
          <w:tcPr>
            <w:tcW w:w="1284" w:type="pct"/>
            <w:vAlign w:val="top"/>
          </w:tcPr>
          <w:p w14:paraId="5680C96F" w14:textId="77777777" w:rsidR="00E758F4" w:rsidRPr="0037593F" w:rsidRDefault="0037593F" w:rsidP="00B32D73">
            <w:pPr>
              <w:pStyle w:val="ListParagraph"/>
              <w:numPr>
                <w:ilvl w:val="1"/>
                <w:numId w:val="14"/>
              </w:numPr>
              <w:rPr>
                <w:sz w:val="22"/>
                <w:szCs w:val="22"/>
              </w:rPr>
            </w:pPr>
            <w:r>
              <w:rPr>
                <w:sz w:val="22"/>
                <w:szCs w:val="22"/>
              </w:rPr>
              <w:t xml:space="preserve"> </w:t>
            </w:r>
            <w:r w:rsidR="00E758F4" w:rsidRPr="0037593F">
              <w:rPr>
                <w:sz w:val="22"/>
                <w:szCs w:val="22"/>
              </w:rPr>
              <w:t>Complete list</w:t>
            </w:r>
          </w:p>
        </w:tc>
        <w:tc>
          <w:tcPr>
            <w:tcW w:w="287" w:type="pct"/>
            <w:vAlign w:val="top"/>
          </w:tcPr>
          <w:p w14:paraId="13CB595B" w14:textId="77777777" w:rsidR="00E758F4" w:rsidRDefault="00E758F4" w:rsidP="007C2CAC">
            <w:pPr>
              <w:rPr>
                <w:lang w:eastAsia="en-AU"/>
              </w:rPr>
            </w:pPr>
          </w:p>
        </w:tc>
        <w:tc>
          <w:tcPr>
            <w:tcW w:w="240" w:type="pct"/>
            <w:gridSpan w:val="2"/>
          </w:tcPr>
          <w:p w14:paraId="6D9C8D39" w14:textId="77777777" w:rsidR="00E758F4" w:rsidRDefault="00E758F4" w:rsidP="007C2CAC">
            <w:pPr>
              <w:rPr>
                <w:lang w:eastAsia="en-AU"/>
              </w:rPr>
            </w:pPr>
          </w:p>
        </w:tc>
        <w:tc>
          <w:tcPr>
            <w:tcW w:w="2576" w:type="pct"/>
            <w:vMerge/>
            <w:vAlign w:val="top"/>
          </w:tcPr>
          <w:p w14:paraId="675E05EE" w14:textId="77777777" w:rsidR="00E758F4" w:rsidRPr="00042A6A" w:rsidRDefault="00E758F4" w:rsidP="007C2CAC">
            <w:pPr>
              <w:rPr>
                <w:bCs/>
                <w:sz w:val="22"/>
                <w:szCs w:val="22"/>
              </w:rPr>
            </w:pPr>
          </w:p>
        </w:tc>
      </w:tr>
      <w:tr w:rsidR="004F14DC" w:rsidRPr="00042A6A" w14:paraId="6809DBE9" w14:textId="77777777" w:rsidTr="005C32B0">
        <w:trPr>
          <w:trHeight w:val="135"/>
        </w:trPr>
        <w:tc>
          <w:tcPr>
            <w:tcW w:w="613" w:type="pct"/>
            <w:vMerge w:val="restart"/>
            <w:vAlign w:val="top"/>
          </w:tcPr>
          <w:p w14:paraId="7144751B" w14:textId="77777777" w:rsidR="009C3B37" w:rsidRDefault="009C3B37" w:rsidP="007C2CAC">
            <w:pPr>
              <w:jc w:val="center"/>
              <w:rPr>
                <w:sz w:val="22"/>
                <w:szCs w:val="22"/>
                <w:lang w:eastAsia="en-AU"/>
              </w:rPr>
            </w:pPr>
            <w:r>
              <w:rPr>
                <w:sz w:val="22"/>
                <w:szCs w:val="22"/>
                <w:lang w:eastAsia="en-AU"/>
              </w:rPr>
              <w:t>2</w:t>
            </w:r>
          </w:p>
          <w:p w14:paraId="74664634" w14:textId="0CC06FB4" w:rsidR="00E31513" w:rsidRDefault="7A9B6023" w:rsidP="7A9B6023">
            <w:pPr>
              <w:jc w:val="center"/>
              <w:rPr>
                <w:sz w:val="22"/>
                <w:szCs w:val="22"/>
                <w:lang w:eastAsia="en-AU"/>
              </w:rPr>
            </w:pPr>
            <w:r w:rsidRPr="7A9B6023">
              <w:rPr>
                <w:sz w:val="22"/>
                <w:szCs w:val="22"/>
                <w:lang w:eastAsia="en-AU"/>
              </w:rPr>
              <w:t>(RS1, RS3, RS6)</w:t>
            </w:r>
          </w:p>
          <w:p w14:paraId="4235C5E1" w14:textId="6694C7C3" w:rsidR="00E31513" w:rsidRDefault="7A9B6023" w:rsidP="7A9B6023">
            <w:pPr>
              <w:rPr>
                <w:sz w:val="22"/>
                <w:szCs w:val="22"/>
                <w:lang w:eastAsia="en-AU"/>
              </w:rPr>
            </w:pPr>
            <w:r w:rsidRPr="7A9B6023">
              <w:rPr>
                <w:sz w:val="22"/>
                <w:szCs w:val="22"/>
                <w:lang w:eastAsia="en-AU"/>
              </w:rPr>
              <w:t>(RS7, RS8, RS9)</w:t>
            </w:r>
          </w:p>
          <w:p w14:paraId="402C14C5" w14:textId="77777777" w:rsidR="004F14DC" w:rsidRDefault="004F14DC" w:rsidP="00E31513">
            <w:pPr>
              <w:rPr>
                <w:sz w:val="22"/>
                <w:szCs w:val="22"/>
                <w:lang w:eastAsia="en-AU"/>
              </w:rPr>
            </w:pPr>
            <w:r>
              <w:rPr>
                <w:sz w:val="22"/>
                <w:szCs w:val="22"/>
                <w:lang w:eastAsia="en-AU"/>
              </w:rPr>
              <w:t>(RK1.2,1.3,1.4)</w:t>
            </w:r>
          </w:p>
          <w:p w14:paraId="333CEB3D" w14:textId="6524D4EB" w:rsidR="004F14DC" w:rsidRDefault="7A9B6023" w:rsidP="7A9B6023">
            <w:pPr>
              <w:rPr>
                <w:sz w:val="22"/>
                <w:szCs w:val="22"/>
                <w:lang w:eastAsia="en-AU"/>
              </w:rPr>
            </w:pPr>
            <w:r w:rsidRPr="7A9B6023">
              <w:rPr>
                <w:sz w:val="22"/>
                <w:szCs w:val="22"/>
                <w:lang w:eastAsia="en-AU"/>
              </w:rPr>
              <w:t>(RK4,RK10,RK12)</w:t>
            </w:r>
          </w:p>
          <w:p w14:paraId="2181F896" w14:textId="4E2EA1C6" w:rsidR="004F14DC" w:rsidRDefault="7A9B6023" w:rsidP="7A9B6023">
            <w:pPr>
              <w:rPr>
                <w:sz w:val="22"/>
                <w:szCs w:val="22"/>
                <w:lang w:eastAsia="en-AU"/>
              </w:rPr>
            </w:pPr>
            <w:r w:rsidRPr="7A9B6023">
              <w:rPr>
                <w:sz w:val="22"/>
                <w:szCs w:val="22"/>
                <w:lang w:eastAsia="en-AU"/>
              </w:rPr>
              <w:t>(PC2.1, PC2.2, PC2.3, PC2.4)</w:t>
            </w:r>
          </w:p>
        </w:tc>
        <w:tc>
          <w:tcPr>
            <w:tcW w:w="1284" w:type="pct"/>
            <w:vAlign w:val="top"/>
          </w:tcPr>
          <w:p w14:paraId="6F3F22C1" w14:textId="77777777" w:rsidR="009C3B37" w:rsidRPr="00B53FC0" w:rsidRDefault="009C3B37" w:rsidP="007C2CAC">
            <w:pPr>
              <w:rPr>
                <w:sz w:val="22"/>
                <w:szCs w:val="22"/>
              </w:rPr>
            </w:pPr>
            <w:r>
              <w:rPr>
                <w:sz w:val="22"/>
                <w:szCs w:val="22"/>
              </w:rPr>
              <w:t>Complete Step 2</w:t>
            </w:r>
          </w:p>
        </w:tc>
        <w:tc>
          <w:tcPr>
            <w:tcW w:w="287" w:type="pct"/>
            <w:vAlign w:val="top"/>
          </w:tcPr>
          <w:p w14:paraId="2FC17F8B" w14:textId="77777777" w:rsidR="009C3B37" w:rsidRDefault="009C3B37" w:rsidP="007C2CAC">
            <w:pPr>
              <w:rPr>
                <w:lang w:eastAsia="en-AU"/>
              </w:rPr>
            </w:pPr>
          </w:p>
        </w:tc>
        <w:tc>
          <w:tcPr>
            <w:tcW w:w="240" w:type="pct"/>
            <w:gridSpan w:val="2"/>
          </w:tcPr>
          <w:p w14:paraId="0A4F7224" w14:textId="77777777" w:rsidR="009C3B37" w:rsidRDefault="009C3B37" w:rsidP="007C2CAC">
            <w:pPr>
              <w:rPr>
                <w:lang w:eastAsia="en-AU"/>
              </w:rPr>
            </w:pPr>
          </w:p>
        </w:tc>
        <w:tc>
          <w:tcPr>
            <w:tcW w:w="2576" w:type="pct"/>
            <w:vMerge w:val="restart"/>
            <w:vAlign w:val="top"/>
          </w:tcPr>
          <w:p w14:paraId="11158FA1" w14:textId="77777777" w:rsidR="009C3B37" w:rsidRPr="00CF1CB2" w:rsidRDefault="009C3B37" w:rsidP="007C2CAC">
            <w:pPr>
              <w:rPr>
                <w:sz w:val="22"/>
                <w:szCs w:val="22"/>
                <w:lang w:eastAsia="en-AU"/>
              </w:rPr>
            </w:pPr>
            <w:r w:rsidRPr="00CF1CB2">
              <w:rPr>
                <w:sz w:val="22"/>
                <w:szCs w:val="22"/>
                <w:lang w:eastAsia="en-AU"/>
              </w:rPr>
              <w:t xml:space="preserve">Student </w:t>
            </w:r>
            <w:r>
              <w:rPr>
                <w:sz w:val="22"/>
                <w:szCs w:val="22"/>
                <w:lang w:eastAsia="en-AU"/>
              </w:rPr>
              <w:t>establishes Standard Operating Procedure to regulate product quality</w:t>
            </w:r>
          </w:p>
          <w:p w14:paraId="5AE48A43" w14:textId="7E94500B" w:rsidR="009C3B37" w:rsidRDefault="005C32B0" w:rsidP="007C2CAC">
            <w:pPr>
              <w:rPr>
                <w:i/>
                <w:color w:val="808080" w:themeColor="background1" w:themeShade="80"/>
                <w:sz w:val="22"/>
                <w:szCs w:val="22"/>
                <w:lang w:eastAsia="en-AU"/>
              </w:rPr>
            </w:pPr>
            <w:r>
              <w:rPr>
                <w:i/>
                <w:color w:val="808080" w:themeColor="background1" w:themeShade="80"/>
                <w:sz w:val="22"/>
                <w:szCs w:val="22"/>
                <w:lang w:eastAsia="en-AU"/>
              </w:rPr>
              <w:t>Student completes SOP as per benchmark response</w:t>
            </w:r>
          </w:p>
          <w:p w14:paraId="50F40DEB" w14:textId="77777777" w:rsidR="009C3B37" w:rsidRDefault="009C3B37" w:rsidP="007C2CAC">
            <w:pPr>
              <w:rPr>
                <w:i/>
                <w:color w:val="808080" w:themeColor="background1" w:themeShade="80"/>
                <w:sz w:val="22"/>
                <w:szCs w:val="22"/>
                <w:lang w:eastAsia="en-AU"/>
              </w:rPr>
            </w:pPr>
          </w:p>
          <w:p w14:paraId="77A52294" w14:textId="77777777" w:rsidR="009C3B37" w:rsidRDefault="009C3B37" w:rsidP="007C2CAC">
            <w:pPr>
              <w:rPr>
                <w:i/>
                <w:color w:val="808080" w:themeColor="background1" w:themeShade="80"/>
                <w:sz w:val="22"/>
                <w:szCs w:val="22"/>
                <w:lang w:eastAsia="en-AU"/>
              </w:rPr>
            </w:pPr>
          </w:p>
          <w:p w14:paraId="538647BE" w14:textId="77777777" w:rsidR="009C3B37" w:rsidRPr="00042A6A" w:rsidRDefault="009C3B37" w:rsidP="007C2CAC">
            <w:pPr>
              <w:rPr>
                <w:bCs/>
                <w:sz w:val="22"/>
                <w:szCs w:val="22"/>
              </w:rPr>
            </w:pPr>
            <w:r w:rsidRPr="00A66FE3">
              <w:rPr>
                <w:i/>
                <w:color w:val="808080" w:themeColor="background1" w:themeShade="80"/>
                <w:sz w:val="22"/>
                <w:szCs w:val="22"/>
                <w:lang w:eastAsia="en-AU"/>
              </w:rPr>
              <w:t>Assessor’s comments/responses noting where student has not achieved a satisfactory result and what is needed to gain a satisfactory outcome</w:t>
            </w:r>
          </w:p>
        </w:tc>
      </w:tr>
      <w:tr w:rsidR="004F14DC" w:rsidRPr="00042A6A" w14:paraId="62F37AEE" w14:textId="77777777" w:rsidTr="005C32B0">
        <w:trPr>
          <w:trHeight w:val="135"/>
        </w:trPr>
        <w:tc>
          <w:tcPr>
            <w:tcW w:w="613" w:type="pct"/>
            <w:vMerge/>
            <w:vAlign w:val="top"/>
          </w:tcPr>
          <w:p w14:paraId="007DCDA8" w14:textId="77777777" w:rsidR="009C3B37" w:rsidRDefault="009C3B37" w:rsidP="007C2CAC">
            <w:pPr>
              <w:jc w:val="center"/>
              <w:rPr>
                <w:sz w:val="22"/>
                <w:szCs w:val="22"/>
                <w:lang w:eastAsia="en-AU"/>
              </w:rPr>
            </w:pPr>
          </w:p>
        </w:tc>
        <w:tc>
          <w:tcPr>
            <w:tcW w:w="1284" w:type="pct"/>
            <w:vAlign w:val="top"/>
          </w:tcPr>
          <w:p w14:paraId="3B36B6D7" w14:textId="62B3899F" w:rsidR="009C3B37" w:rsidRPr="0037593F" w:rsidRDefault="71DF8AC5" w:rsidP="71DF8AC5">
            <w:pPr>
              <w:rPr>
                <w:sz w:val="22"/>
                <w:szCs w:val="22"/>
              </w:rPr>
            </w:pPr>
            <w:r w:rsidRPr="71DF8AC5">
              <w:rPr>
                <w:sz w:val="22"/>
                <w:szCs w:val="22"/>
              </w:rPr>
              <w:t>2.1 Study the list from Step 1 and identify where the frequency of defects can be reduced</w:t>
            </w:r>
          </w:p>
        </w:tc>
        <w:tc>
          <w:tcPr>
            <w:tcW w:w="287" w:type="pct"/>
            <w:vAlign w:val="top"/>
          </w:tcPr>
          <w:p w14:paraId="450EA2D7" w14:textId="77777777" w:rsidR="009C3B37" w:rsidRDefault="009C3B37" w:rsidP="007C2CAC">
            <w:pPr>
              <w:rPr>
                <w:lang w:eastAsia="en-AU"/>
              </w:rPr>
            </w:pPr>
          </w:p>
        </w:tc>
        <w:tc>
          <w:tcPr>
            <w:tcW w:w="240" w:type="pct"/>
            <w:gridSpan w:val="2"/>
          </w:tcPr>
          <w:p w14:paraId="3DD355C9" w14:textId="77777777" w:rsidR="009C3B37" w:rsidRDefault="009C3B37" w:rsidP="007C2CAC">
            <w:pPr>
              <w:rPr>
                <w:lang w:eastAsia="en-AU"/>
              </w:rPr>
            </w:pPr>
          </w:p>
        </w:tc>
        <w:tc>
          <w:tcPr>
            <w:tcW w:w="2576" w:type="pct"/>
            <w:vMerge/>
            <w:vAlign w:val="top"/>
          </w:tcPr>
          <w:p w14:paraId="1A81F0B1" w14:textId="77777777" w:rsidR="009C3B37" w:rsidRPr="00042A6A" w:rsidRDefault="009C3B37" w:rsidP="007C2CAC">
            <w:pPr>
              <w:rPr>
                <w:bCs/>
                <w:sz w:val="22"/>
                <w:szCs w:val="22"/>
              </w:rPr>
            </w:pPr>
          </w:p>
        </w:tc>
      </w:tr>
      <w:tr w:rsidR="004F14DC" w:rsidRPr="00042A6A" w14:paraId="2C0C0F77" w14:textId="77777777" w:rsidTr="00524CA9">
        <w:trPr>
          <w:trHeight w:val="135"/>
        </w:trPr>
        <w:tc>
          <w:tcPr>
            <w:tcW w:w="613" w:type="pct"/>
            <w:vMerge/>
            <w:vAlign w:val="top"/>
          </w:tcPr>
          <w:p w14:paraId="717AAFBA" w14:textId="77777777" w:rsidR="009C3B37" w:rsidRDefault="009C3B37" w:rsidP="007C2CAC">
            <w:pPr>
              <w:jc w:val="center"/>
              <w:rPr>
                <w:sz w:val="22"/>
                <w:szCs w:val="22"/>
                <w:lang w:eastAsia="en-AU"/>
              </w:rPr>
            </w:pPr>
          </w:p>
        </w:tc>
        <w:tc>
          <w:tcPr>
            <w:tcW w:w="1284" w:type="pct"/>
            <w:vAlign w:val="top"/>
          </w:tcPr>
          <w:p w14:paraId="7159424C" w14:textId="2E5E8DC1" w:rsidR="009C3B37" w:rsidRPr="0037593F" w:rsidRDefault="71DF8AC5" w:rsidP="71DF8AC5">
            <w:pPr>
              <w:rPr>
                <w:sz w:val="22"/>
                <w:szCs w:val="22"/>
              </w:rPr>
            </w:pPr>
            <w:r w:rsidRPr="71DF8AC5">
              <w:rPr>
                <w:sz w:val="22"/>
                <w:szCs w:val="22"/>
              </w:rPr>
              <w:t>2.2 Complete SOP</w:t>
            </w:r>
          </w:p>
        </w:tc>
        <w:tc>
          <w:tcPr>
            <w:tcW w:w="287" w:type="pct"/>
            <w:vAlign w:val="top"/>
          </w:tcPr>
          <w:p w14:paraId="56EE48EE" w14:textId="77777777" w:rsidR="009C3B37" w:rsidRDefault="009C3B37" w:rsidP="007C2CAC">
            <w:pPr>
              <w:rPr>
                <w:lang w:eastAsia="en-AU"/>
              </w:rPr>
            </w:pPr>
          </w:p>
        </w:tc>
        <w:tc>
          <w:tcPr>
            <w:tcW w:w="240" w:type="pct"/>
            <w:gridSpan w:val="2"/>
          </w:tcPr>
          <w:p w14:paraId="2908EB2C" w14:textId="77777777" w:rsidR="009C3B37" w:rsidRDefault="009C3B37" w:rsidP="007C2CAC">
            <w:pPr>
              <w:rPr>
                <w:lang w:eastAsia="en-AU"/>
              </w:rPr>
            </w:pPr>
          </w:p>
        </w:tc>
        <w:tc>
          <w:tcPr>
            <w:tcW w:w="2576" w:type="pct"/>
            <w:vMerge/>
            <w:vAlign w:val="top"/>
          </w:tcPr>
          <w:p w14:paraId="121FD38A" w14:textId="77777777" w:rsidR="009C3B37" w:rsidRPr="00042A6A" w:rsidRDefault="009C3B37" w:rsidP="007C2CAC">
            <w:pPr>
              <w:rPr>
                <w:bCs/>
                <w:sz w:val="22"/>
                <w:szCs w:val="22"/>
              </w:rPr>
            </w:pPr>
          </w:p>
        </w:tc>
      </w:tr>
      <w:tr w:rsidR="00524CA9" w:rsidRPr="00042A6A" w14:paraId="2ED7DAF5" w14:textId="77777777" w:rsidTr="00524CA9">
        <w:trPr>
          <w:trHeight w:val="135"/>
        </w:trPr>
        <w:tc>
          <w:tcPr>
            <w:tcW w:w="613" w:type="pct"/>
            <w:vMerge w:val="restart"/>
            <w:vAlign w:val="top"/>
          </w:tcPr>
          <w:p w14:paraId="30162666" w14:textId="77777777" w:rsidR="00524CA9" w:rsidRDefault="00524CA9" w:rsidP="007C2CAC">
            <w:pPr>
              <w:jc w:val="center"/>
              <w:rPr>
                <w:sz w:val="22"/>
                <w:szCs w:val="22"/>
                <w:lang w:eastAsia="en-AU"/>
              </w:rPr>
            </w:pPr>
            <w:r>
              <w:rPr>
                <w:sz w:val="22"/>
                <w:szCs w:val="22"/>
                <w:lang w:eastAsia="en-AU"/>
              </w:rPr>
              <w:t>3</w:t>
            </w:r>
          </w:p>
          <w:p w14:paraId="2EE95B64" w14:textId="4430BD57" w:rsidR="00524CA9" w:rsidRDefault="00524CA9" w:rsidP="007C2CAC">
            <w:pPr>
              <w:jc w:val="center"/>
              <w:rPr>
                <w:sz w:val="22"/>
                <w:szCs w:val="22"/>
                <w:lang w:eastAsia="en-AU"/>
              </w:rPr>
            </w:pPr>
            <w:r>
              <w:rPr>
                <w:sz w:val="22"/>
                <w:szCs w:val="22"/>
                <w:lang w:eastAsia="en-AU"/>
              </w:rPr>
              <w:t xml:space="preserve">(RS6) (PC2.6, </w:t>
            </w:r>
            <w:r w:rsidR="001F6F10">
              <w:rPr>
                <w:sz w:val="22"/>
                <w:szCs w:val="22"/>
                <w:lang w:eastAsia="en-AU"/>
              </w:rPr>
              <w:t xml:space="preserve">PC </w:t>
            </w:r>
            <w:r>
              <w:rPr>
                <w:sz w:val="22"/>
                <w:szCs w:val="22"/>
                <w:lang w:eastAsia="en-AU"/>
              </w:rPr>
              <w:t>2.7)</w:t>
            </w:r>
          </w:p>
        </w:tc>
        <w:tc>
          <w:tcPr>
            <w:tcW w:w="1284" w:type="pct"/>
            <w:vAlign w:val="top"/>
          </w:tcPr>
          <w:p w14:paraId="4963C8C5" w14:textId="3C4F4805" w:rsidR="00524CA9" w:rsidRPr="71DF8AC5" w:rsidRDefault="00524CA9" w:rsidP="71DF8AC5">
            <w:pPr>
              <w:rPr>
                <w:sz w:val="22"/>
                <w:szCs w:val="22"/>
              </w:rPr>
            </w:pPr>
            <w:r>
              <w:rPr>
                <w:sz w:val="22"/>
                <w:szCs w:val="22"/>
              </w:rPr>
              <w:t>Complete Step 3</w:t>
            </w:r>
          </w:p>
        </w:tc>
        <w:tc>
          <w:tcPr>
            <w:tcW w:w="287" w:type="pct"/>
            <w:vAlign w:val="top"/>
          </w:tcPr>
          <w:p w14:paraId="141A054F" w14:textId="77777777" w:rsidR="00524CA9" w:rsidRDefault="00524CA9" w:rsidP="007C2CAC">
            <w:pPr>
              <w:rPr>
                <w:lang w:eastAsia="en-AU"/>
              </w:rPr>
            </w:pPr>
          </w:p>
        </w:tc>
        <w:tc>
          <w:tcPr>
            <w:tcW w:w="240" w:type="pct"/>
            <w:gridSpan w:val="2"/>
          </w:tcPr>
          <w:p w14:paraId="454A7613" w14:textId="77777777" w:rsidR="00524CA9" w:rsidRDefault="00524CA9" w:rsidP="007C2CAC">
            <w:pPr>
              <w:rPr>
                <w:lang w:eastAsia="en-AU"/>
              </w:rPr>
            </w:pPr>
          </w:p>
        </w:tc>
        <w:tc>
          <w:tcPr>
            <w:tcW w:w="2576" w:type="pct"/>
            <w:vMerge w:val="restart"/>
            <w:vAlign w:val="top"/>
          </w:tcPr>
          <w:p w14:paraId="3805CFD1" w14:textId="137A3F31" w:rsidR="00524CA9" w:rsidRPr="00524CA9" w:rsidRDefault="00524CA9" w:rsidP="007C2CAC">
            <w:pPr>
              <w:rPr>
                <w:sz w:val="22"/>
                <w:szCs w:val="22"/>
                <w:lang w:eastAsia="en-AU"/>
              </w:rPr>
            </w:pPr>
            <w:r w:rsidRPr="00524CA9">
              <w:rPr>
                <w:sz w:val="22"/>
                <w:szCs w:val="22"/>
                <w:lang w:eastAsia="en-AU"/>
              </w:rPr>
              <w:t>Student completes</w:t>
            </w:r>
            <w:r w:rsidRPr="00524CA9">
              <w:rPr>
                <w:sz w:val="22"/>
                <w:szCs w:val="22"/>
              </w:rPr>
              <w:t xml:space="preserve"> Customer Request Document</w:t>
            </w:r>
            <w:r w:rsidRPr="00524CA9">
              <w:rPr>
                <w:sz w:val="22"/>
                <w:szCs w:val="22"/>
                <w:lang w:eastAsia="en-AU"/>
              </w:rPr>
              <w:t xml:space="preserve"> as per benchmark response</w:t>
            </w:r>
          </w:p>
          <w:p w14:paraId="54A09097" w14:textId="7D621D2A" w:rsidR="00524CA9" w:rsidRPr="00042A6A" w:rsidRDefault="00524CA9" w:rsidP="007C2CAC">
            <w:pPr>
              <w:rPr>
                <w:bCs/>
                <w:sz w:val="22"/>
                <w:szCs w:val="22"/>
              </w:rPr>
            </w:pPr>
            <w:r w:rsidRPr="00A66FE3">
              <w:rPr>
                <w:i/>
                <w:color w:val="808080" w:themeColor="background1" w:themeShade="80"/>
                <w:sz w:val="22"/>
                <w:szCs w:val="22"/>
                <w:lang w:eastAsia="en-AU"/>
              </w:rPr>
              <w:t>Assessor’s comments/responses noting where student has not achieved a satisfactory result and what is needed to gain a satisfactory outcome</w:t>
            </w:r>
          </w:p>
        </w:tc>
      </w:tr>
      <w:tr w:rsidR="00524CA9" w:rsidRPr="00042A6A" w14:paraId="146E6E19" w14:textId="77777777" w:rsidTr="00524CA9">
        <w:trPr>
          <w:trHeight w:val="135"/>
        </w:trPr>
        <w:tc>
          <w:tcPr>
            <w:tcW w:w="613" w:type="pct"/>
            <w:vMerge/>
            <w:vAlign w:val="top"/>
          </w:tcPr>
          <w:p w14:paraId="62F8F419" w14:textId="77777777" w:rsidR="00524CA9" w:rsidRDefault="00524CA9" w:rsidP="007C2CAC">
            <w:pPr>
              <w:jc w:val="center"/>
              <w:rPr>
                <w:sz w:val="22"/>
                <w:szCs w:val="22"/>
                <w:lang w:eastAsia="en-AU"/>
              </w:rPr>
            </w:pPr>
          </w:p>
        </w:tc>
        <w:tc>
          <w:tcPr>
            <w:tcW w:w="1284" w:type="pct"/>
            <w:vAlign w:val="top"/>
          </w:tcPr>
          <w:p w14:paraId="03B941CC" w14:textId="1609BD22" w:rsidR="00524CA9" w:rsidRPr="71DF8AC5" w:rsidRDefault="00524CA9" w:rsidP="71DF8AC5">
            <w:pPr>
              <w:rPr>
                <w:sz w:val="22"/>
                <w:szCs w:val="22"/>
              </w:rPr>
            </w:pPr>
            <w:r w:rsidRPr="00B10828">
              <w:rPr>
                <w:sz w:val="22"/>
                <w:szCs w:val="22"/>
              </w:rPr>
              <w:t>3.1. Complete Customer Request Document</w:t>
            </w:r>
          </w:p>
        </w:tc>
        <w:tc>
          <w:tcPr>
            <w:tcW w:w="287" w:type="pct"/>
            <w:vAlign w:val="top"/>
          </w:tcPr>
          <w:p w14:paraId="751DD2FF" w14:textId="77777777" w:rsidR="00524CA9" w:rsidRDefault="00524CA9" w:rsidP="007C2CAC">
            <w:pPr>
              <w:rPr>
                <w:lang w:eastAsia="en-AU"/>
              </w:rPr>
            </w:pPr>
          </w:p>
        </w:tc>
        <w:tc>
          <w:tcPr>
            <w:tcW w:w="240" w:type="pct"/>
            <w:gridSpan w:val="2"/>
          </w:tcPr>
          <w:p w14:paraId="14348111" w14:textId="77777777" w:rsidR="00524CA9" w:rsidRDefault="00524CA9" w:rsidP="007C2CAC">
            <w:pPr>
              <w:rPr>
                <w:lang w:eastAsia="en-AU"/>
              </w:rPr>
            </w:pPr>
          </w:p>
        </w:tc>
        <w:tc>
          <w:tcPr>
            <w:tcW w:w="2576" w:type="pct"/>
            <w:vMerge/>
            <w:vAlign w:val="top"/>
          </w:tcPr>
          <w:p w14:paraId="3D48298A" w14:textId="77777777" w:rsidR="00524CA9" w:rsidRPr="00042A6A" w:rsidRDefault="00524CA9" w:rsidP="007C2CAC">
            <w:pPr>
              <w:rPr>
                <w:bCs/>
                <w:sz w:val="22"/>
                <w:szCs w:val="22"/>
              </w:rPr>
            </w:pPr>
          </w:p>
        </w:tc>
      </w:tr>
    </w:tbl>
    <w:p w14:paraId="4BDB5498" w14:textId="7599FF6C" w:rsidR="00E758F4" w:rsidRDefault="00E758F4" w:rsidP="00E758F4">
      <w:pPr>
        <w:rPr>
          <w:lang w:eastAsia="en-AU"/>
        </w:rPr>
      </w:pPr>
    </w:p>
    <w:p w14:paraId="74869460" w14:textId="24B9B49B" w:rsidR="008B7301" w:rsidRDefault="00A43B90" w:rsidP="00E758F4">
      <w:pPr>
        <w:rPr>
          <w:color w:val="808080" w:themeColor="background1" w:themeShade="80"/>
          <w:sz w:val="16"/>
          <w:szCs w:val="16"/>
          <w:lang w:eastAsia="en-AU"/>
        </w:rPr>
      </w:pPr>
      <w:r>
        <w:rPr>
          <w:color w:val="808080" w:themeColor="background1" w:themeShade="80"/>
          <w:sz w:val="16"/>
          <w:szCs w:val="16"/>
          <w:lang w:eastAsia="en-AU"/>
        </w:rPr>
        <w:lastRenderedPageBreak/>
        <w:t>Table 2</w:t>
      </w:r>
      <w:r w:rsidRPr="00755274">
        <w:rPr>
          <w:color w:val="808080" w:themeColor="background1" w:themeShade="80"/>
          <w:sz w:val="16"/>
          <w:szCs w:val="16"/>
          <w:lang w:eastAsia="en-AU"/>
        </w:rPr>
        <w:t>: Additional Questions</w:t>
      </w:r>
    </w:p>
    <w:p w14:paraId="18BE6D86" w14:textId="3E3FD579" w:rsidR="00E758F4" w:rsidRPr="00755274" w:rsidRDefault="00E758F4" w:rsidP="00E758F4">
      <w:pPr>
        <w:rPr>
          <w:color w:val="808080" w:themeColor="background1" w:themeShade="80"/>
          <w:sz w:val="16"/>
          <w:szCs w:val="16"/>
          <w:lang w:eastAsia="en-AU"/>
        </w:rPr>
      </w:pPr>
    </w:p>
    <w:tbl>
      <w:tblPr>
        <w:tblStyle w:val="TableGrid41"/>
        <w:tblpPr w:leftFromText="180" w:rightFromText="180" w:vertAnchor="page" w:horzAnchor="margin" w:tblpY="1791"/>
        <w:tblW w:w="0" w:type="auto"/>
        <w:tblLook w:val="04A0" w:firstRow="1" w:lastRow="0" w:firstColumn="1" w:lastColumn="0" w:noHBand="0" w:noVBand="1"/>
      </w:tblPr>
      <w:tblGrid>
        <w:gridCol w:w="13603"/>
      </w:tblGrid>
      <w:tr w:rsidR="00E758F4" w:rsidRPr="00732E10" w14:paraId="187F57B8" w14:textId="77777777" w:rsidTr="007C2CAC">
        <w:trPr>
          <w:cnfStyle w:val="100000000000" w:firstRow="1" w:lastRow="0" w:firstColumn="0" w:lastColumn="0" w:oddVBand="0" w:evenVBand="0" w:oddHBand="0" w:evenHBand="0" w:firstRowFirstColumn="0" w:firstRowLastColumn="0" w:lastRowFirstColumn="0" w:lastRowLastColumn="0"/>
        </w:trPr>
        <w:tc>
          <w:tcPr>
            <w:tcW w:w="13603" w:type="dxa"/>
          </w:tcPr>
          <w:p w14:paraId="54738AF4" w14:textId="77777777" w:rsidR="00E758F4" w:rsidRPr="00732E10" w:rsidRDefault="00E758F4" w:rsidP="007C2CAC">
            <w:pPr>
              <w:tabs>
                <w:tab w:val="clear" w:pos="284"/>
              </w:tabs>
              <w:spacing w:before="0" w:after="200" w:line="276" w:lineRule="auto"/>
              <w:rPr>
                <w:sz w:val="22"/>
                <w:szCs w:val="22"/>
                <w:lang w:eastAsia="en-AU"/>
              </w:rPr>
            </w:pPr>
          </w:p>
        </w:tc>
      </w:tr>
      <w:tr w:rsidR="00E758F4" w:rsidRPr="00732E10" w14:paraId="6A1A97E4" w14:textId="77777777" w:rsidTr="007C2CAC">
        <w:tc>
          <w:tcPr>
            <w:tcW w:w="13603" w:type="dxa"/>
          </w:tcPr>
          <w:p w14:paraId="42D3258D" w14:textId="77777777" w:rsidR="00E758F4" w:rsidRPr="00732E10" w:rsidRDefault="00E758F4" w:rsidP="007C2CAC">
            <w:pPr>
              <w:tabs>
                <w:tab w:val="clear" w:pos="284"/>
              </w:tabs>
              <w:spacing w:before="0" w:after="200" w:line="276" w:lineRule="auto"/>
              <w:rPr>
                <w:sz w:val="22"/>
                <w:szCs w:val="22"/>
                <w:lang w:eastAsia="en-AU"/>
              </w:rPr>
            </w:pPr>
            <w:r w:rsidRPr="00732E10">
              <w:rPr>
                <w:sz w:val="22"/>
                <w:szCs w:val="22"/>
                <w:lang w:eastAsia="en-AU"/>
              </w:rPr>
              <w:t>Assessors may ask additional questions to clarify student understanding. List here any additional questions that were asked during this assessment event.</w:t>
            </w:r>
          </w:p>
          <w:p w14:paraId="74321665" w14:textId="77777777" w:rsidR="00E758F4" w:rsidRPr="00732E10" w:rsidRDefault="00E758F4" w:rsidP="007C2CAC">
            <w:pPr>
              <w:tabs>
                <w:tab w:val="clear" w:pos="284"/>
              </w:tabs>
              <w:spacing w:before="0" w:after="200" w:line="276" w:lineRule="auto"/>
              <w:rPr>
                <w:i/>
                <w:color w:val="808080" w:themeColor="background1" w:themeShade="80"/>
                <w:sz w:val="22"/>
                <w:szCs w:val="22"/>
                <w:lang w:eastAsia="en-AU"/>
              </w:rPr>
            </w:pPr>
            <w:r w:rsidRPr="00732E10">
              <w:rPr>
                <w:i/>
                <w:color w:val="808080" w:themeColor="background1" w:themeShade="80"/>
                <w:sz w:val="22"/>
                <w:szCs w:val="22"/>
                <w:lang w:eastAsia="en-AU"/>
              </w:rPr>
              <w:t>Record all additional questions that were asked of the student during the assessment event.</w:t>
            </w:r>
          </w:p>
          <w:p w14:paraId="46ABBD8F" w14:textId="77777777" w:rsidR="00E758F4" w:rsidRPr="00732E10" w:rsidRDefault="00E758F4" w:rsidP="007C2CAC">
            <w:pPr>
              <w:tabs>
                <w:tab w:val="clear" w:pos="284"/>
              </w:tabs>
              <w:spacing w:before="0" w:after="200" w:line="276" w:lineRule="auto"/>
              <w:rPr>
                <w:sz w:val="22"/>
                <w:szCs w:val="22"/>
                <w:lang w:eastAsia="en-AU"/>
              </w:rPr>
            </w:pPr>
          </w:p>
          <w:p w14:paraId="06BBA33E" w14:textId="77777777" w:rsidR="00E758F4" w:rsidRPr="00732E10" w:rsidRDefault="00E758F4" w:rsidP="007C2CAC">
            <w:pPr>
              <w:tabs>
                <w:tab w:val="clear" w:pos="284"/>
              </w:tabs>
              <w:spacing w:before="0" w:after="200" w:line="276" w:lineRule="auto"/>
              <w:rPr>
                <w:sz w:val="22"/>
                <w:szCs w:val="22"/>
                <w:lang w:eastAsia="en-AU"/>
              </w:rPr>
            </w:pPr>
          </w:p>
          <w:p w14:paraId="464FCBC1" w14:textId="77777777" w:rsidR="00E758F4" w:rsidRPr="00732E10" w:rsidRDefault="00E758F4" w:rsidP="007C2CAC">
            <w:pPr>
              <w:tabs>
                <w:tab w:val="clear" w:pos="284"/>
              </w:tabs>
              <w:spacing w:before="0" w:after="200" w:line="276" w:lineRule="auto"/>
              <w:rPr>
                <w:sz w:val="22"/>
                <w:szCs w:val="22"/>
                <w:lang w:eastAsia="en-AU"/>
              </w:rPr>
            </w:pPr>
          </w:p>
        </w:tc>
      </w:tr>
      <w:tr w:rsidR="00E758F4" w:rsidRPr="00732E10" w14:paraId="05FD2049" w14:textId="77777777" w:rsidTr="007C2CAC">
        <w:tc>
          <w:tcPr>
            <w:tcW w:w="13603" w:type="dxa"/>
          </w:tcPr>
          <w:p w14:paraId="0CDC495A" w14:textId="77777777" w:rsidR="00E758F4" w:rsidRPr="00732E10" w:rsidRDefault="00E758F4" w:rsidP="007C2CAC">
            <w:pPr>
              <w:tabs>
                <w:tab w:val="clear" w:pos="284"/>
              </w:tabs>
              <w:spacing w:before="0" w:after="200" w:line="276" w:lineRule="auto"/>
              <w:rPr>
                <w:i/>
                <w:sz w:val="22"/>
                <w:szCs w:val="22"/>
                <w:lang w:eastAsia="en-AU"/>
              </w:rPr>
            </w:pPr>
            <w:r w:rsidRPr="00732E10">
              <w:rPr>
                <w:b/>
                <w:sz w:val="22"/>
                <w:szCs w:val="22"/>
                <w:lang w:eastAsia="en-AU"/>
              </w:rPr>
              <w:t>Student Reponses to Additional Questions</w:t>
            </w:r>
          </w:p>
        </w:tc>
      </w:tr>
      <w:tr w:rsidR="00E758F4" w:rsidRPr="00732E10" w14:paraId="5EC8DFB9" w14:textId="77777777" w:rsidTr="007C2CAC">
        <w:tc>
          <w:tcPr>
            <w:tcW w:w="13603" w:type="dxa"/>
          </w:tcPr>
          <w:p w14:paraId="536453DE" w14:textId="77777777" w:rsidR="00E758F4" w:rsidRPr="00732E10" w:rsidRDefault="00E758F4" w:rsidP="007C2CAC">
            <w:pPr>
              <w:tabs>
                <w:tab w:val="clear" w:pos="284"/>
              </w:tabs>
              <w:spacing w:before="0" w:after="200" w:line="276" w:lineRule="auto"/>
              <w:rPr>
                <w:sz w:val="22"/>
                <w:szCs w:val="22"/>
                <w:lang w:eastAsia="en-AU"/>
              </w:rPr>
            </w:pPr>
            <w:r w:rsidRPr="00732E10">
              <w:rPr>
                <w:sz w:val="22"/>
                <w:szCs w:val="22"/>
                <w:lang w:eastAsia="en-AU"/>
              </w:rPr>
              <w:t xml:space="preserve">List here the student responses to any additional questions that were asked during this assessment event. </w:t>
            </w:r>
          </w:p>
          <w:p w14:paraId="775341A0" w14:textId="77777777" w:rsidR="00E758F4" w:rsidRPr="00732E10" w:rsidRDefault="00E758F4" w:rsidP="007C2CAC">
            <w:pPr>
              <w:tabs>
                <w:tab w:val="clear" w:pos="284"/>
              </w:tabs>
              <w:spacing w:before="0" w:after="200" w:line="276" w:lineRule="auto"/>
              <w:rPr>
                <w:i/>
                <w:color w:val="808080" w:themeColor="background1" w:themeShade="80"/>
                <w:sz w:val="22"/>
                <w:szCs w:val="22"/>
                <w:lang w:eastAsia="en-AU"/>
              </w:rPr>
            </w:pPr>
            <w:r w:rsidRPr="00732E10">
              <w:rPr>
                <w:i/>
                <w:color w:val="808080" w:themeColor="background1" w:themeShade="80"/>
                <w:sz w:val="22"/>
                <w:szCs w:val="22"/>
                <w:lang w:eastAsia="en-AU"/>
              </w:rPr>
              <w:t>Record the student responses to any additional questions that were asked during this assessment event.</w:t>
            </w:r>
          </w:p>
          <w:p w14:paraId="5C8C6B09" w14:textId="77777777" w:rsidR="00E758F4" w:rsidRPr="00732E10" w:rsidRDefault="00E758F4" w:rsidP="007C2CAC">
            <w:pPr>
              <w:tabs>
                <w:tab w:val="clear" w:pos="284"/>
              </w:tabs>
              <w:spacing w:before="0" w:after="200" w:line="276" w:lineRule="auto"/>
              <w:rPr>
                <w:color w:val="FF0000"/>
                <w:sz w:val="22"/>
                <w:szCs w:val="22"/>
                <w:lang w:eastAsia="en-AU"/>
              </w:rPr>
            </w:pPr>
          </w:p>
          <w:p w14:paraId="3382A365" w14:textId="77777777" w:rsidR="00E758F4" w:rsidRPr="00732E10" w:rsidRDefault="00E758F4" w:rsidP="007C2CAC">
            <w:pPr>
              <w:tabs>
                <w:tab w:val="clear" w:pos="284"/>
              </w:tabs>
              <w:spacing w:before="0" w:after="200" w:line="276" w:lineRule="auto"/>
              <w:rPr>
                <w:color w:val="FF0000"/>
                <w:sz w:val="22"/>
                <w:szCs w:val="22"/>
                <w:lang w:eastAsia="en-AU"/>
              </w:rPr>
            </w:pPr>
          </w:p>
          <w:p w14:paraId="5C71F136" w14:textId="77777777" w:rsidR="00E758F4" w:rsidRPr="00732E10" w:rsidRDefault="00E758F4" w:rsidP="007C2CAC">
            <w:pPr>
              <w:tabs>
                <w:tab w:val="clear" w:pos="284"/>
              </w:tabs>
              <w:spacing w:before="0" w:after="200" w:line="276" w:lineRule="auto"/>
              <w:rPr>
                <w:color w:val="FF0000"/>
                <w:sz w:val="22"/>
                <w:szCs w:val="22"/>
                <w:lang w:eastAsia="en-AU"/>
              </w:rPr>
            </w:pPr>
          </w:p>
          <w:p w14:paraId="62199465" w14:textId="77777777" w:rsidR="00E758F4" w:rsidRPr="00732E10" w:rsidRDefault="00E758F4" w:rsidP="007C2CAC">
            <w:pPr>
              <w:tabs>
                <w:tab w:val="clear" w:pos="284"/>
              </w:tabs>
              <w:spacing w:before="0" w:after="200" w:line="276" w:lineRule="auto"/>
              <w:rPr>
                <w:sz w:val="22"/>
                <w:szCs w:val="22"/>
                <w:lang w:eastAsia="en-AU"/>
              </w:rPr>
            </w:pPr>
          </w:p>
        </w:tc>
      </w:tr>
    </w:tbl>
    <w:p w14:paraId="0DA123B1" w14:textId="77777777" w:rsidR="007C2CAC" w:rsidRDefault="007C2CAC" w:rsidP="00606B53">
      <w:pPr>
        <w:rPr>
          <w:lang w:eastAsia="en-AU"/>
        </w:rPr>
      </w:pPr>
    </w:p>
    <w:sectPr w:rsidR="007C2CAC" w:rsidSect="00606B53">
      <w:pgSz w:w="16838" w:h="11906" w:orient="landscape"/>
      <w:pgMar w:top="1418" w:right="1418" w:bottom="1418" w:left="1418" w:header="567" w:footer="454" w:gutter="0"/>
      <w:cols w:space="4253"/>
      <w:docGrid w:linePitch="360"/>
    </w:sectPr>
  </w:body>
</w:document>
</file>

<file path=word/commentsIds.xml><?xml version="1.0" encoding="utf-8"?>
<w16cid:commentsIds xmlns:mc="http://schemas.openxmlformats.org/markup-compatibility/2006" xmlns:w16cid="http://schemas.microsoft.com/office/word/2016/wordml/cid" mc:Ignorable="w16cid">
  <w16cid:commentId w16cid:paraId="4FA8DDD3" w16cid:durableId="7670EE90"/>
  <w16cid:commentId w16cid:paraId="1D2DDFCE" w16cid:durableId="5A32BF4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B24476" w14:textId="77777777" w:rsidR="004A4168" w:rsidRDefault="004A4168">
      <w:pPr>
        <w:spacing w:before="0" w:after="0" w:line="240" w:lineRule="auto"/>
      </w:pPr>
      <w:r>
        <w:separator/>
      </w:r>
    </w:p>
  </w:endnote>
  <w:endnote w:type="continuationSeparator" w:id="0">
    <w:p w14:paraId="1029F46F" w14:textId="77777777" w:rsidR="004A4168" w:rsidRDefault="004A416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4CEA3D" w14:textId="77777777" w:rsidR="00A43B90" w:rsidRPr="004820C4" w:rsidRDefault="00A43B90" w:rsidP="007C2CAC">
    <w:pPr>
      <w:pStyle w:val="Footer-DocumentTitleLeft"/>
    </w:pPr>
  </w:p>
  <w:p w14:paraId="01A534B7" w14:textId="77777777" w:rsidR="00A43B90" w:rsidRDefault="00A43B90" w:rsidP="007C2CAC">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50895670" w14:textId="77777777" w:rsidR="00A43B90" w:rsidRPr="0006452B" w:rsidRDefault="00A43B90" w:rsidP="007C2CAC"/>
  <w:p w14:paraId="38C1F859" w14:textId="77777777" w:rsidR="00A43B90" w:rsidRDefault="00A43B90" w:rsidP="007C2CA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39B706" w14:textId="2DEBA668" w:rsidR="00A43B90" w:rsidRDefault="00A43B90" w:rsidP="007C2CAC">
    <w:pPr>
      <w:pStyle w:val="Bodyfooter"/>
      <w:rPr>
        <w:noProof/>
      </w:rPr>
    </w:pPr>
    <w:r>
      <w:t>Document title: MEM15002A_MG_Sk_2of2</w:t>
    </w:r>
    <w:r w:rsidRPr="008D467A">
      <w:tab/>
      <w:t xml:space="preserve">Page </w:t>
    </w:r>
    <w:r w:rsidRPr="008D467A">
      <w:fldChar w:fldCharType="begin"/>
    </w:r>
    <w:r w:rsidRPr="008D467A">
      <w:instrText xml:space="preserve"> PAGE  \* Arabic  \* MERGEFORMAT </w:instrText>
    </w:r>
    <w:r w:rsidRPr="008D467A">
      <w:fldChar w:fldCharType="separate"/>
    </w:r>
    <w:r w:rsidR="00891D01">
      <w:rPr>
        <w:noProof/>
      </w:rPr>
      <w:t>12</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891D01">
      <w:rPr>
        <w:noProof/>
      </w:rPr>
      <w:t>18</w:t>
    </w:r>
    <w:r>
      <w:rPr>
        <w:noProof/>
      </w:rPr>
      <w:fldChar w:fldCharType="end"/>
    </w:r>
  </w:p>
  <w:p w14:paraId="105A7C50" w14:textId="77777777" w:rsidR="00A43B90" w:rsidRDefault="00A43B90" w:rsidP="007C2CAC">
    <w:pPr>
      <w:pStyle w:val="Bodyfooter"/>
      <w:rPr>
        <w:noProof/>
      </w:rPr>
    </w:pPr>
    <w:r>
      <w:rPr>
        <w:noProof/>
      </w:rPr>
      <w:t>Resource ID:</w:t>
    </w:r>
    <w:r w:rsidRPr="00427F5A">
      <w:t xml:space="preserve"> </w:t>
    </w:r>
    <w:r>
      <w:t xml:space="preserve">MRS_18_02_MEM15002A_MG_Sk_2of2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C42FFF" w14:textId="77777777" w:rsidR="00A43B90" w:rsidRPr="008D467A" w:rsidRDefault="00A43B90" w:rsidP="007C2CAC">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224A4B54" w14:textId="77777777" w:rsidR="00A43B90" w:rsidRPr="008948B1" w:rsidRDefault="00A43B90" w:rsidP="007C2CAC">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7B04FA47" w14:textId="77777777" w:rsidR="00A43B90" w:rsidRPr="00AA3155" w:rsidRDefault="00A43B90" w:rsidP="007C2CAC">
    <w:pPr>
      <w:pStyle w:val="Footer"/>
    </w:pPr>
  </w:p>
  <w:p w14:paraId="568C698B" w14:textId="77777777" w:rsidR="00A43B90" w:rsidRDefault="00A43B90" w:rsidP="007C2CAC"/>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770CE" w14:textId="77777777" w:rsidR="00A43B90" w:rsidRPr="004820C4" w:rsidRDefault="00A43B90" w:rsidP="007C2CAC">
    <w:pPr>
      <w:pStyle w:val="Footer-DocumentTitleLeft"/>
    </w:pPr>
  </w:p>
  <w:p w14:paraId="5DD712A3" w14:textId="77777777" w:rsidR="00A43B90" w:rsidRDefault="00A43B90" w:rsidP="007C2CAC">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7CBEED82" w14:textId="77777777" w:rsidR="00A43B90" w:rsidRPr="0006452B" w:rsidRDefault="00A43B90" w:rsidP="007C2CAC"/>
  <w:p w14:paraId="6E36661F" w14:textId="77777777" w:rsidR="00A43B90" w:rsidRDefault="00A43B90" w:rsidP="007C2CAC"/>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29AD3C" w14:textId="77777777" w:rsidR="00A43B90" w:rsidRPr="008D467A" w:rsidRDefault="00A43B90" w:rsidP="007C2CAC">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12</w:t>
    </w:r>
    <w:r>
      <w:rPr>
        <w:noProof/>
      </w:rPr>
      <w:fldChar w:fldCharType="end"/>
    </w:r>
  </w:p>
  <w:p w14:paraId="268D36DA" w14:textId="77777777" w:rsidR="00A43B90" w:rsidRPr="008948B1" w:rsidRDefault="00A43B90" w:rsidP="007C2CAC">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67C0C651" w14:textId="77777777" w:rsidR="00A43B90" w:rsidRPr="00AA3155" w:rsidRDefault="00A43B90" w:rsidP="007C2CAC">
    <w:pPr>
      <w:pStyle w:val="Footer"/>
    </w:pPr>
  </w:p>
  <w:p w14:paraId="308D56CC" w14:textId="77777777" w:rsidR="00A43B90" w:rsidRDefault="00A43B90" w:rsidP="007C2CA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05FDED" w14:textId="77777777" w:rsidR="004A4168" w:rsidRDefault="004A4168">
      <w:pPr>
        <w:spacing w:before="0" w:after="0" w:line="240" w:lineRule="auto"/>
      </w:pPr>
      <w:r>
        <w:separator/>
      </w:r>
    </w:p>
  </w:footnote>
  <w:footnote w:type="continuationSeparator" w:id="0">
    <w:p w14:paraId="19D2DFE6" w14:textId="77777777" w:rsidR="004A4168" w:rsidRDefault="004A4168">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FBD3EC" w14:textId="77777777" w:rsidR="00A43B90" w:rsidRDefault="00A43B90" w:rsidP="007C2CAC"/>
  <w:p w14:paraId="30DCCCAD" w14:textId="77777777" w:rsidR="00A43B90" w:rsidRDefault="00A43B90" w:rsidP="007C2CAC"/>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7E50C6" w14:textId="77777777" w:rsidR="00A43B90" w:rsidRDefault="00A43B90" w:rsidP="007C2CAC">
    <w:pPr>
      <w:pStyle w:val="Header-SectionTitle"/>
      <w:jc w:val="right"/>
    </w:pPr>
    <w:r>
      <w:rPr>
        <w:noProof/>
        <w:lang w:eastAsia="en-AU"/>
      </w:rPr>
      <w:drawing>
        <wp:inline distT="0" distB="0" distL="0" distR="0" wp14:anchorId="4636A9A4" wp14:editId="07777777">
          <wp:extent cx="1591310" cy="397510"/>
          <wp:effectExtent l="0" t="0" r="8890" b="2540"/>
          <wp:docPr id="2" name="Picture 2"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10" cy="39751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F6883" w14:textId="77777777" w:rsidR="00A43B90" w:rsidRDefault="00A43B90" w:rsidP="007C2CAC">
    <w:pPr>
      <w:pStyle w:val="Header"/>
    </w:pPr>
  </w:p>
  <w:p w14:paraId="54C529ED" w14:textId="77777777" w:rsidR="00A43B90" w:rsidRDefault="00A43B90" w:rsidP="007C2CAC"/>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8FE7CE" w14:textId="77777777" w:rsidR="00A43B90" w:rsidRDefault="00A43B90" w:rsidP="007C2CAC"/>
  <w:p w14:paraId="41004F19" w14:textId="77777777" w:rsidR="00A43B90" w:rsidRDefault="00A43B90" w:rsidP="007C2CAC"/>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939487" w14:textId="77777777" w:rsidR="00A43B90" w:rsidRDefault="00A43B90" w:rsidP="007C2CAC">
    <w:pPr>
      <w:pStyle w:val="Header"/>
    </w:pPr>
  </w:p>
  <w:p w14:paraId="6AA258D8" w14:textId="77777777" w:rsidR="00A43B90" w:rsidRDefault="00A43B90" w:rsidP="007C2CAC"/>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A777AA"/>
    <w:multiLevelType w:val="multilevel"/>
    <w:tmpl w:val="76089C7C"/>
    <w:lvl w:ilvl="0">
      <w:start w:val="1"/>
      <w:numFmt w:val="decimal"/>
      <w:lvlText w:val="%1.0"/>
      <w:lvlJc w:val="left"/>
      <w:pPr>
        <w:ind w:left="792" w:hanging="720"/>
      </w:pPr>
      <w:rPr>
        <w:rFonts w:hint="default"/>
        <w:b/>
      </w:rPr>
    </w:lvl>
    <w:lvl w:ilvl="1">
      <w:start w:val="1"/>
      <w:numFmt w:val="decimal"/>
      <w:lvlText w:val="%1.%2"/>
      <w:lvlJc w:val="left"/>
      <w:pPr>
        <w:ind w:left="1512" w:hanging="720"/>
      </w:pPr>
      <w:rPr>
        <w:rFonts w:hint="default"/>
        <w:b w:val="0"/>
        <w:sz w:val="22"/>
        <w:szCs w:val="22"/>
      </w:rPr>
    </w:lvl>
    <w:lvl w:ilvl="2">
      <w:start w:val="1"/>
      <w:numFmt w:val="decimal"/>
      <w:lvlText w:val="%1.%2.%3"/>
      <w:lvlJc w:val="left"/>
      <w:pPr>
        <w:ind w:left="2232" w:hanging="720"/>
      </w:pPr>
      <w:rPr>
        <w:rFonts w:hint="default"/>
      </w:rPr>
    </w:lvl>
    <w:lvl w:ilvl="3">
      <w:start w:val="1"/>
      <w:numFmt w:val="decimal"/>
      <w:lvlText w:val="%1.%2.%3.%4"/>
      <w:lvlJc w:val="left"/>
      <w:pPr>
        <w:ind w:left="3312" w:hanging="1080"/>
      </w:pPr>
      <w:rPr>
        <w:rFonts w:hint="default"/>
      </w:rPr>
    </w:lvl>
    <w:lvl w:ilvl="4">
      <w:start w:val="1"/>
      <w:numFmt w:val="decimal"/>
      <w:lvlText w:val="%1.%2.%3.%4.%5"/>
      <w:lvlJc w:val="left"/>
      <w:pPr>
        <w:ind w:left="4392" w:hanging="1440"/>
      </w:pPr>
      <w:rPr>
        <w:rFonts w:hint="default"/>
      </w:rPr>
    </w:lvl>
    <w:lvl w:ilvl="5">
      <w:start w:val="1"/>
      <w:numFmt w:val="decimal"/>
      <w:lvlText w:val="%1.%2.%3.%4.%5.%6"/>
      <w:lvlJc w:val="left"/>
      <w:pPr>
        <w:ind w:left="5472" w:hanging="1800"/>
      </w:pPr>
      <w:rPr>
        <w:rFonts w:hint="default"/>
      </w:rPr>
    </w:lvl>
    <w:lvl w:ilvl="6">
      <w:start w:val="1"/>
      <w:numFmt w:val="decimal"/>
      <w:lvlText w:val="%1.%2.%3.%4.%5.%6.%7"/>
      <w:lvlJc w:val="left"/>
      <w:pPr>
        <w:ind w:left="6192" w:hanging="1800"/>
      </w:pPr>
      <w:rPr>
        <w:rFonts w:hint="default"/>
      </w:rPr>
    </w:lvl>
    <w:lvl w:ilvl="7">
      <w:start w:val="1"/>
      <w:numFmt w:val="decimal"/>
      <w:lvlText w:val="%1.%2.%3.%4.%5.%6.%7.%8"/>
      <w:lvlJc w:val="left"/>
      <w:pPr>
        <w:ind w:left="7272" w:hanging="2160"/>
      </w:pPr>
      <w:rPr>
        <w:rFonts w:hint="default"/>
      </w:rPr>
    </w:lvl>
    <w:lvl w:ilvl="8">
      <w:start w:val="1"/>
      <w:numFmt w:val="decimal"/>
      <w:lvlText w:val="%1.%2.%3.%4.%5.%6.%7.%8.%9"/>
      <w:lvlJc w:val="left"/>
      <w:pPr>
        <w:ind w:left="8352" w:hanging="2520"/>
      </w:pPr>
      <w:rPr>
        <w:rFonts w:hint="default"/>
      </w:rPr>
    </w:lvl>
  </w:abstractNum>
  <w:abstractNum w:abstractNumId="1" w15:restartNumberingAfterBreak="0">
    <w:nsid w:val="0C8C053E"/>
    <w:multiLevelType w:val="hybridMultilevel"/>
    <w:tmpl w:val="ADFC2EF8"/>
    <w:lvl w:ilvl="0" w:tplc="6C906CB2">
      <w:start w:val="1"/>
      <w:numFmt w:val="bullet"/>
      <w:lvlText w:val=""/>
      <w:lvlJc w:val="left"/>
      <w:pPr>
        <w:ind w:left="720" w:hanging="360"/>
      </w:pPr>
      <w:rPr>
        <w:rFonts w:ascii="Symbol" w:hAnsi="Symbol" w:hint="default"/>
      </w:rPr>
    </w:lvl>
    <w:lvl w:ilvl="1" w:tplc="5CCECC9E">
      <w:start w:val="1"/>
      <w:numFmt w:val="bullet"/>
      <w:lvlText w:val="o"/>
      <w:lvlJc w:val="left"/>
      <w:pPr>
        <w:ind w:left="1440" w:hanging="360"/>
      </w:pPr>
      <w:rPr>
        <w:rFonts w:ascii="Courier New" w:hAnsi="Courier New" w:hint="default"/>
      </w:rPr>
    </w:lvl>
    <w:lvl w:ilvl="2" w:tplc="450C4016">
      <w:start w:val="1"/>
      <w:numFmt w:val="bullet"/>
      <w:lvlText w:val=""/>
      <w:lvlJc w:val="left"/>
      <w:pPr>
        <w:ind w:left="2160" w:hanging="360"/>
      </w:pPr>
      <w:rPr>
        <w:rFonts w:ascii="Wingdings" w:hAnsi="Wingdings" w:hint="default"/>
      </w:rPr>
    </w:lvl>
    <w:lvl w:ilvl="3" w:tplc="F5C40E60">
      <w:start w:val="1"/>
      <w:numFmt w:val="bullet"/>
      <w:lvlText w:val=""/>
      <w:lvlJc w:val="left"/>
      <w:pPr>
        <w:ind w:left="2880" w:hanging="360"/>
      </w:pPr>
      <w:rPr>
        <w:rFonts w:ascii="Symbol" w:hAnsi="Symbol" w:hint="default"/>
      </w:rPr>
    </w:lvl>
    <w:lvl w:ilvl="4" w:tplc="ECA2917C">
      <w:start w:val="1"/>
      <w:numFmt w:val="bullet"/>
      <w:lvlText w:val="o"/>
      <w:lvlJc w:val="left"/>
      <w:pPr>
        <w:ind w:left="3600" w:hanging="360"/>
      </w:pPr>
      <w:rPr>
        <w:rFonts w:ascii="Courier New" w:hAnsi="Courier New" w:hint="default"/>
      </w:rPr>
    </w:lvl>
    <w:lvl w:ilvl="5" w:tplc="DD1E5CF0">
      <w:start w:val="1"/>
      <w:numFmt w:val="bullet"/>
      <w:lvlText w:val=""/>
      <w:lvlJc w:val="left"/>
      <w:pPr>
        <w:ind w:left="4320" w:hanging="360"/>
      </w:pPr>
      <w:rPr>
        <w:rFonts w:ascii="Wingdings" w:hAnsi="Wingdings" w:hint="default"/>
      </w:rPr>
    </w:lvl>
    <w:lvl w:ilvl="6" w:tplc="D0087C54">
      <w:start w:val="1"/>
      <w:numFmt w:val="bullet"/>
      <w:lvlText w:val=""/>
      <w:lvlJc w:val="left"/>
      <w:pPr>
        <w:ind w:left="5040" w:hanging="360"/>
      </w:pPr>
      <w:rPr>
        <w:rFonts w:ascii="Symbol" w:hAnsi="Symbol" w:hint="default"/>
      </w:rPr>
    </w:lvl>
    <w:lvl w:ilvl="7" w:tplc="2DBCE6F4">
      <w:start w:val="1"/>
      <w:numFmt w:val="bullet"/>
      <w:lvlText w:val="o"/>
      <w:lvlJc w:val="left"/>
      <w:pPr>
        <w:ind w:left="5760" w:hanging="360"/>
      </w:pPr>
      <w:rPr>
        <w:rFonts w:ascii="Courier New" w:hAnsi="Courier New" w:hint="default"/>
      </w:rPr>
    </w:lvl>
    <w:lvl w:ilvl="8" w:tplc="AE0A3CAE">
      <w:start w:val="1"/>
      <w:numFmt w:val="bullet"/>
      <w:lvlText w:val=""/>
      <w:lvlJc w:val="left"/>
      <w:pPr>
        <w:ind w:left="6480" w:hanging="360"/>
      </w:pPr>
      <w:rPr>
        <w:rFonts w:ascii="Wingdings" w:hAnsi="Wingdings" w:hint="default"/>
      </w:rPr>
    </w:lvl>
  </w:abstractNum>
  <w:abstractNum w:abstractNumId="2" w15:restartNumberingAfterBreak="0">
    <w:nsid w:val="0FEB509D"/>
    <w:multiLevelType w:val="hybridMultilevel"/>
    <w:tmpl w:val="C7D6E560"/>
    <w:lvl w:ilvl="0" w:tplc="713C8C8A">
      <w:start w:val="1"/>
      <w:numFmt w:val="bullet"/>
      <w:pStyle w:val="Bulletlist"/>
      <w:lvlText w:val=""/>
      <w:lvlJc w:val="left"/>
      <w:pPr>
        <w:ind w:left="720" w:hanging="360"/>
      </w:pPr>
      <w:rPr>
        <w:rFonts w:ascii="Symbol" w:hAnsi="Symbol" w:hint="default"/>
      </w:rPr>
    </w:lvl>
    <w:lvl w:ilvl="1" w:tplc="0874B23A">
      <w:start w:val="1"/>
      <w:numFmt w:val="bullet"/>
      <w:lvlText w:val="o"/>
      <w:lvlJc w:val="left"/>
      <w:pPr>
        <w:ind w:left="1440" w:hanging="360"/>
      </w:pPr>
      <w:rPr>
        <w:rFonts w:ascii="Courier New" w:hAnsi="Courier New" w:cs="Courier New" w:hint="default"/>
      </w:rPr>
    </w:lvl>
    <w:lvl w:ilvl="2" w:tplc="CBAE4BB6">
      <w:start w:val="1"/>
      <w:numFmt w:val="bullet"/>
      <w:lvlText w:val=""/>
      <w:lvlJc w:val="left"/>
      <w:pPr>
        <w:ind w:left="2160" w:hanging="360"/>
      </w:pPr>
      <w:rPr>
        <w:rFonts w:ascii="Wingdings" w:hAnsi="Wingdings" w:hint="default"/>
      </w:rPr>
    </w:lvl>
    <w:lvl w:ilvl="3" w:tplc="1A8E1A64" w:tentative="1">
      <w:start w:val="1"/>
      <w:numFmt w:val="bullet"/>
      <w:lvlText w:val=""/>
      <w:lvlJc w:val="left"/>
      <w:pPr>
        <w:ind w:left="2880" w:hanging="360"/>
      </w:pPr>
      <w:rPr>
        <w:rFonts w:ascii="Symbol" w:hAnsi="Symbol" w:hint="default"/>
      </w:rPr>
    </w:lvl>
    <w:lvl w:ilvl="4" w:tplc="B442C834" w:tentative="1">
      <w:start w:val="1"/>
      <w:numFmt w:val="bullet"/>
      <w:lvlText w:val="o"/>
      <w:lvlJc w:val="left"/>
      <w:pPr>
        <w:ind w:left="3600" w:hanging="360"/>
      </w:pPr>
      <w:rPr>
        <w:rFonts w:ascii="Courier New" w:hAnsi="Courier New" w:cs="Courier New" w:hint="default"/>
      </w:rPr>
    </w:lvl>
    <w:lvl w:ilvl="5" w:tplc="2BB4DC36" w:tentative="1">
      <w:start w:val="1"/>
      <w:numFmt w:val="bullet"/>
      <w:lvlText w:val=""/>
      <w:lvlJc w:val="left"/>
      <w:pPr>
        <w:ind w:left="4320" w:hanging="360"/>
      </w:pPr>
      <w:rPr>
        <w:rFonts w:ascii="Wingdings" w:hAnsi="Wingdings" w:hint="default"/>
      </w:rPr>
    </w:lvl>
    <w:lvl w:ilvl="6" w:tplc="8A6276F8" w:tentative="1">
      <w:start w:val="1"/>
      <w:numFmt w:val="bullet"/>
      <w:lvlText w:val=""/>
      <w:lvlJc w:val="left"/>
      <w:pPr>
        <w:ind w:left="5040" w:hanging="360"/>
      </w:pPr>
      <w:rPr>
        <w:rFonts w:ascii="Symbol" w:hAnsi="Symbol" w:hint="default"/>
      </w:rPr>
    </w:lvl>
    <w:lvl w:ilvl="7" w:tplc="A484C6A8" w:tentative="1">
      <w:start w:val="1"/>
      <w:numFmt w:val="bullet"/>
      <w:lvlText w:val="o"/>
      <w:lvlJc w:val="left"/>
      <w:pPr>
        <w:ind w:left="5760" w:hanging="360"/>
      </w:pPr>
      <w:rPr>
        <w:rFonts w:ascii="Courier New" w:hAnsi="Courier New" w:cs="Courier New" w:hint="default"/>
      </w:rPr>
    </w:lvl>
    <w:lvl w:ilvl="8" w:tplc="D312F464" w:tentative="1">
      <w:start w:val="1"/>
      <w:numFmt w:val="bullet"/>
      <w:lvlText w:val=""/>
      <w:lvlJc w:val="left"/>
      <w:pPr>
        <w:ind w:left="6480" w:hanging="360"/>
      </w:pPr>
      <w:rPr>
        <w:rFonts w:ascii="Wingdings" w:hAnsi="Wingdings" w:hint="default"/>
      </w:rPr>
    </w:lvl>
  </w:abstractNum>
  <w:abstractNum w:abstractNumId="3" w15:restartNumberingAfterBreak="0">
    <w:nsid w:val="0FF31248"/>
    <w:multiLevelType w:val="hybridMultilevel"/>
    <w:tmpl w:val="3C8C4AFA"/>
    <w:lvl w:ilvl="0" w:tplc="DB8649F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0DE5630"/>
    <w:multiLevelType w:val="hybridMultilevel"/>
    <w:tmpl w:val="7CFA08D0"/>
    <w:lvl w:ilvl="0" w:tplc="95B0E6F2">
      <w:start w:val="1"/>
      <w:numFmt w:val="bullet"/>
      <w:lvlText w:val=""/>
      <w:lvlJc w:val="left"/>
      <w:pPr>
        <w:ind w:left="720" w:hanging="360"/>
      </w:pPr>
      <w:rPr>
        <w:rFonts w:ascii="Symbol" w:hAnsi="Symbol" w:hint="default"/>
      </w:rPr>
    </w:lvl>
    <w:lvl w:ilvl="1" w:tplc="67E2D7A6">
      <w:start w:val="1"/>
      <w:numFmt w:val="bullet"/>
      <w:lvlText w:val="o"/>
      <w:lvlJc w:val="left"/>
      <w:pPr>
        <w:ind w:left="1440" w:hanging="360"/>
      </w:pPr>
      <w:rPr>
        <w:rFonts w:ascii="Courier New" w:hAnsi="Courier New" w:hint="default"/>
      </w:rPr>
    </w:lvl>
    <w:lvl w:ilvl="2" w:tplc="82BE25BE">
      <w:start w:val="1"/>
      <w:numFmt w:val="bullet"/>
      <w:lvlText w:val=""/>
      <w:lvlJc w:val="left"/>
      <w:pPr>
        <w:ind w:left="2160" w:hanging="360"/>
      </w:pPr>
      <w:rPr>
        <w:rFonts w:ascii="Wingdings" w:hAnsi="Wingdings" w:hint="default"/>
      </w:rPr>
    </w:lvl>
    <w:lvl w:ilvl="3" w:tplc="495CDFA0">
      <w:start w:val="1"/>
      <w:numFmt w:val="bullet"/>
      <w:lvlText w:val=""/>
      <w:lvlJc w:val="left"/>
      <w:pPr>
        <w:ind w:left="2880" w:hanging="360"/>
      </w:pPr>
      <w:rPr>
        <w:rFonts w:ascii="Symbol" w:hAnsi="Symbol" w:hint="default"/>
      </w:rPr>
    </w:lvl>
    <w:lvl w:ilvl="4" w:tplc="7722B01A">
      <w:start w:val="1"/>
      <w:numFmt w:val="bullet"/>
      <w:lvlText w:val="o"/>
      <w:lvlJc w:val="left"/>
      <w:pPr>
        <w:ind w:left="3600" w:hanging="360"/>
      </w:pPr>
      <w:rPr>
        <w:rFonts w:ascii="Courier New" w:hAnsi="Courier New" w:hint="default"/>
      </w:rPr>
    </w:lvl>
    <w:lvl w:ilvl="5" w:tplc="6CC07EFE">
      <w:start w:val="1"/>
      <w:numFmt w:val="bullet"/>
      <w:lvlText w:val=""/>
      <w:lvlJc w:val="left"/>
      <w:pPr>
        <w:ind w:left="4320" w:hanging="360"/>
      </w:pPr>
      <w:rPr>
        <w:rFonts w:ascii="Wingdings" w:hAnsi="Wingdings" w:hint="default"/>
      </w:rPr>
    </w:lvl>
    <w:lvl w:ilvl="6" w:tplc="4A089C82">
      <w:start w:val="1"/>
      <w:numFmt w:val="bullet"/>
      <w:lvlText w:val=""/>
      <w:lvlJc w:val="left"/>
      <w:pPr>
        <w:ind w:left="5040" w:hanging="360"/>
      </w:pPr>
      <w:rPr>
        <w:rFonts w:ascii="Symbol" w:hAnsi="Symbol" w:hint="default"/>
      </w:rPr>
    </w:lvl>
    <w:lvl w:ilvl="7" w:tplc="D804CF50">
      <w:start w:val="1"/>
      <w:numFmt w:val="bullet"/>
      <w:lvlText w:val="o"/>
      <w:lvlJc w:val="left"/>
      <w:pPr>
        <w:ind w:left="5760" w:hanging="360"/>
      </w:pPr>
      <w:rPr>
        <w:rFonts w:ascii="Courier New" w:hAnsi="Courier New" w:hint="default"/>
      </w:rPr>
    </w:lvl>
    <w:lvl w:ilvl="8" w:tplc="E500D1AC">
      <w:start w:val="1"/>
      <w:numFmt w:val="bullet"/>
      <w:lvlText w:val=""/>
      <w:lvlJc w:val="left"/>
      <w:pPr>
        <w:ind w:left="6480" w:hanging="360"/>
      </w:pPr>
      <w:rPr>
        <w:rFonts w:ascii="Wingdings" w:hAnsi="Wingdings" w:hint="default"/>
      </w:rPr>
    </w:lvl>
  </w:abstractNum>
  <w:abstractNum w:abstractNumId="5" w15:restartNumberingAfterBreak="0">
    <w:nsid w:val="17485A22"/>
    <w:multiLevelType w:val="multilevel"/>
    <w:tmpl w:val="1DFCADA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B5D7C1F"/>
    <w:multiLevelType w:val="multilevel"/>
    <w:tmpl w:val="01D2233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4312A63"/>
    <w:multiLevelType w:val="hybridMultilevel"/>
    <w:tmpl w:val="CA582630"/>
    <w:lvl w:ilvl="0" w:tplc="62DCF080">
      <w:start w:val="1"/>
      <w:numFmt w:val="bullet"/>
      <w:lvlText w:val=""/>
      <w:lvlJc w:val="left"/>
      <w:pPr>
        <w:ind w:left="720" w:hanging="360"/>
      </w:pPr>
      <w:rPr>
        <w:rFonts w:ascii="Symbol" w:hAnsi="Symbol" w:hint="default"/>
      </w:rPr>
    </w:lvl>
    <w:lvl w:ilvl="1" w:tplc="20DE5A18">
      <w:start w:val="1"/>
      <w:numFmt w:val="bullet"/>
      <w:lvlText w:val="o"/>
      <w:lvlJc w:val="left"/>
      <w:pPr>
        <w:ind w:left="1440" w:hanging="360"/>
      </w:pPr>
      <w:rPr>
        <w:rFonts w:ascii="Courier New" w:hAnsi="Courier New" w:hint="default"/>
      </w:rPr>
    </w:lvl>
    <w:lvl w:ilvl="2" w:tplc="D0D4D374">
      <w:start w:val="1"/>
      <w:numFmt w:val="bullet"/>
      <w:lvlText w:val=""/>
      <w:lvlJc w:val="left"/>
      <w:pPr>
        <w:ind w:left="2160" w:hanging="360"/>
      </w:pPr>
      <w:rPr>
        <w:rFonts w:ascii="Wingdings" w:hAnsi="Wingdings" w:hint="default"/>
      </w:rPr>
    </w:lvl>
    <w:lvl w:ilvl="3" w:tplc="9ABA4622">
      <w:start w:val="1"/>
      <w:numFmt w:val="bullet"/>
      <w:lvlText w:val=""/>
      <w:lvlJc w:val="left"/>
      <w:pPr>
        <w:ind w:left="2880" w:hanging="360"/>
      </w:pPr>
      <w:rPr>
        <w:rFonts w:ascii="Symbol" w:hAnsi="Symbol" w:hint="default"/>
      </w:rPr>
    </w:lvl>
    <w:lvl w:ilvl="4" w:tplc="F06E374C">
      <w:start w:val="1"/>
      <w:numFmt w:val="bullet"/>
      <w:lvlText w:val="o"/>
      <w:lvlJc w:val="left"/>
      <w:pPr>
        <w:ind w:left="3600" w:hanging="360"/>
      </w:pPr>
      <w:rPr>
        <w:rFonts w:ascii="Courier New" w:hAnsi="Courier New" w:hint="default"/>
      </w:rPr>
    </w:lvl>
    <w:lvl w:ilvl="5" w:tplc="A9B2AA1E">
      <w:start w:val="1"/>
      <w:numFmt w:val="bullet"/>
      <w:lvlText w:val=""/>
      <w:lvlJc w:val="left"/>
      <w:pPr>
        <w:ind w:left="4320" w:hanging="360"/>
      </w:pPr>
      <w:rPr>
        <w:rFonts w:ascii="Wingdings" w:hAnsi="Wingdings" w:hint="default"/>
      </w:rPr>
    </w:lvl>
    <w:lvl w:ilvl="6" w:tplc="F3CEB242">
      <w:start w:val="1"/>
      <w:numFmt w:val="bullet"/>
      <w:lvlText w:val=""/>
      <w:lvlJc w:val="left"/>
      <w:pPr>
        <w:ind w:left="5040" w:hanging="360"/>
      </w:pPr>
      <w:rPr>
        <w:rFonts w:ascii="Symbol" w:hAnsi="Symbol" w:hint="default"/>
      </w:rPr>
    </w:lvl>
    <w:lvl w:ilvl="7" w:tplc="08CE09FE">
      <w:start w:val="1"/>
      <w:numFmt w:val="bullet"/>
      <w:lvlText w:val="o"/>
      <w:lvlJc w:val="left"/>
      <w:pPr>
        <w:ind w:left="5760" w:hanging="360"/>
      </w:pPr>
      <w:rPr>
        <w:rFonts w:ascii="Courier New" w:hAnsi="Courier New" w:hint="default"/>
      </w:rPr>
    </w:lvl>
    <w:lvl w:ilvl="8" w:tplc="9DA8C74C">
      <w:start w:val="1"/>
      <w:numFmt w:val="bullet"/>
      <w:lvlText w:val=""/>
      <w:lvlJc w:val="left"/>
      <w:pPr>
        <w:ind w:left="6480" w:hanging="360"/>
      </w:pPr>
      <w:rPr>
        <w:rFonts w:ascii="Wingdings" w:hAnsi="Wingdings" w:hint="default"/>
      </w:rPr>
    </w:lvl>
  </w:abstractNum>
  <w:abstractNum w:abstractNumId="8" w15:restartNumberingAfterBreak="0">
    <w:nsid w:val="2BB33BB2"/>
    <w:multiLevelType w:val="hybridMultilevel"/>
    <w:tmpl w:val="DAC42736"/>
    <w:lvl w:ilvl="0" w:tplc="97787E0C">
      <w:start w:val="1"/>
      <w:numFmt w:val="bullet"/>
      <w:lvlText w:val=""/>
      <w:lvlJc w:val="left"/>
      <w:pPr>
        <w:ind w:left="720" w:hanging="360"/>
      </w:pPr>
      <w:rPr>
        <w:rFonts w:ascii="Symbol" w:hAnsi="Symbol" w:hint="default"/>
      </w:rPr>
    </w:lvl>
    <w:lvl w:ilvl="1" w:tplc="F24AC36E">
      <w:start w:val="1"/>
      <w:numFmt w:val="bullet"/>
      <w:lvlText w:val="o"/>
      <w:lvlJc w:val="left"/>
      <w:pPr>
        <w:ind w:left="1440" w:hanging="360"/>
      </w:pPr>
      <w:rPr>
        <w:rFonts w:ascii="Courier New" w:hAnsi="Courier New" w:hint="default"/>
      </w:rPr>
    </w:lvl>
    <w:lvl w:ilvl="2" w:tplc="E6FE537E">
      <w:start w:val="1"/>
      <w:numFmt w:val="bullet"/>
      <w:lvlText w:val=""/>
      <w:lvlJc w:val="left"/>
      <w:pPr>
        <w:ind w:left="2160" w:hanging="360"/>
      </w:pPr>
      <w:rPr>
        <w:rFonts w:ascii="Wingdings" w:hAnsi="Wingdings" w:hint="default"/>
      </w:rPr>
    </w:lvl>
    <w:lvl w:ilvl="3" w:tplc="6DCA6236">
      <w:start w:val="1"/>
      <w:numFmt w:val="bullet"/>
      <w:lvlText w:val=""/>
      <w:lvlJc w:val="left"/>
      <w:pPr>
        <w:ind w:left="2880" w:hanging="360"/>
      </w:pPr>
      <w:rPr>
        <w:rFonts w:ascii="Symbol" w:hAnsi="Symbol" w:hint="default"/>
      </w:rPr>
    </w:lvl>
    <w:lvl w:ilvl="4" w:tplc="4890493E">
      <w:start w:val="1"/>
      <w:numFmt w:val="bullet"/>
      <w:lvlText w:val="o"/>
      <w:lvlJc w:val="left"/>
      <w:pPr>
        <w:ind w:left="3600" w:hanging="360"/>
      </w:pPr>
      <w:rPr>
        <w:rFonts w:ascii="Courier New" w:hAnsi="Courier New" w:hint="default"/>
      </w:rPr>
    </w:lvl>
    <w:lvl w:ilvl="5" w:tplc="502ABF50">
      <w:start w:val="1"/>
      <w:numFmt w:val="bullet"/>
      <w:lvlText w:val=""/>
      <w:lvlJc w:val="left"/>
      <w:pPr>
        <w:ind w:left="4320" w:hanging="360"/>
      </w:pPr>
      <w:rPr>
        <w:rFonts w:ascii="Wingdings" w:hAnsi="Wingdings" w:hint="default"/>
      </w:rPr>
    </w:lvl>
    <w:lvl w:ilvl="6" w:tplc="FE521988">
      <w:start w:val="1"/>
      <w:numFmt w:val="bullet"/>
      <w:lvlText w:val=""/>
      <w:lvlJc w:val="left"/>
      <w:pPr>
        <w:ind w:left="5040" w:hanging="360"/>
      </w:pPr>
      <w:rPr>
        <w:rFonts w:ascii="Symbol" w:hAnsi="Symbol" w:hint="default"/>
      </w:rPr>
    </w:lvl>
    <w:lvl w:ilvl="7" w:tplc="FA1EE5D2">
      <w:start w:val="1"/>
      <w:numFmt w:val="bullet"/>
      <w:lvlText w:val="o"/>
      <w:lvlJc w:val="left"/>
      <w:pPr>
        <w:ind w:left="5760" w:hanging="360"/>
      </w:pPr>
      <w:rPr>
        <w:rFonts w:ascii="Courier New" w:hAnsi="Courier New" w:hint="default"/>
      </w:rPr>
    </w:lvl>
    <w:lvl w:ilvl="8" w:tplc="4E0A2624">
      <w:start w:val="1"/>
      <w:numFmt w:val="bullet"/>
      <w:lvlText w:val=""/>
      <w:lvlJc w:val="left"/>
      <w:pPr>
        <w:ind w:left="6480" w:hanging="360"/>
      </w:pPr>
      <w:rPr>
        <w:rFonts w:ascii="Wingdings" w:hAnsi="Wingdings" w:hint="default"/>
      </w:rPr>
    </w:lvl>
  </w:abstractNum>
  <w:abstractNum w:abstractNumId="9" w15:restartNumberingAfterBreak="0">
    <w:nsid w:val="2BB615FA"/>
    <w:multiLevelType w:val="hybridMultilevel"/>
    <w:tmpl w:val="F2DA347E"/>
    <w:lvl w:ilvl="0" w:tplc="78EC935E">
      <w:start w:val="1"/>
      <w:numFmt w:val="decimal"/>
      <w:pStyle w:val="ListNumber"/>
      <w:lvlText w:val="%1."/>
      <w:lvlJc w:val="left"/>
      <w:pPr>
        <w:ind w:left="720" w:hanging="360"/>
      </w:pPr>
      <w:rPr>
        <w:rFonts w:hint="default"/>
      </w:rPr>
    </w:lvl>
    <w:lvl w:ilvl="1" w:tplc="E432D4BC">
      <w:start w:val="1"/>
      <w:numFmt w:val="bullet"/>
      <w:lvlText w:val="o"/>
      <w:lvlJc w:val="left"/>
      <w:pPr>
        <w:ind w:left="1440" w:hanging="360"/>
      </w:pPr>
      <w:rPr>
        <w:rFonts w:ascii="Courier New" w:hAnsi="Courier New" w:cs="Courier New" w:hint="default"/>
      </w:rPr>
    </w:lvl>
    <w:lvl w:ilvl="2" w:tplc="B590D1A2" w:tentative="1">
      <w:start w:val="1"/>
      <w:numFmt w:val="bullet"/>
      <w:lvlText w:val=""/>
      <w:lvlJc w:val="left"/>
      <w:pPr>
        <w:ind w:left="2160" w:hanging="360"/>
      </w:pPr>
      <w:rPr>
        <w:rFonts w:ascii="Wingdings" w:hAnsi="Wingdings" w:hint="default"/>
      </w:rPr>
    </w:lvl>
    <w:lvl w:ilvl="3" w:tplc="DEC2573E" w:tentative="1">
      <w:start w:val="1"/>
      <w:numFmt w:val="bullet"/>
      <w:lvlText w:val=""/>
      <w:lvlJc w:val="left"/>
      <w:pPr>
        <w:ind w:left="2880" w:hanging="360"/>
      </w:pPr>
      <w:rPr>
        <w:rFonts w:ascii="Symbol" w:hAnsi="Symbol" w:hint="default"/>
      </w:rPr>
    </w:lvl>
    <w:lvl w:ilvl="4" w:tplc="4DAC2B80" w:tentative="1">
      <w:start w:val="1"/>
      <w:numFmt w:val="bullet"/>
      <w:lvlText w:val="o"/>
      <w:lvlJc w:val="left"/>
      <w:pPr>
        <w:ind w:left="3600" w:hanging="360"/>
      </w:pPr>
      <w:rPr>
        <w:rFonts w:ascii="Courier New" w:hAnsi="Courier New" w:cs="Courier New" w:hint="default"/>
      </w:rPr>
    </w:lvl>
    <w:lvl w:ilvl="5" w:tplc="10F4B11C" w:tentative="1">
      <w:start w:val="1"/>
      <w:numFmt w:val="bullet"/>
      <w:lvlText w:val=""/>
      <w:lvlJc w:val="left"/>
      <w:pPr>
        <w:ind w:left="4320" w:hanging="360"/>
      </w:pPr>
      <w:rPr>
        <w:rFonts w:ascii="Wingdings" w:hAnsi="Wingdings" w:hint="default"/>
      </w:rPr>
    </w:lvl>
    <w:lvl w:ilvl="6" w:tplc="2BB2AF00" w:tentative="1">
      <w:start w:val="1"/>
      <w:numFmt w:val="bullet"/>
      <w:lvlText w:val=""/>
      <w:lvlJc w:val="left"/>
      <w:pPr>
        <w:ind w:left="5040" w:hanging="360"/>
      </w:pPr>
      <w:rPr>
        <w:rFonts w:ascii="Symbol" w:hAnsi="Symbol" w:hint="default"/>
      </w:rPr>
    </w:lvl>
    <w:lvl w:ilvl="7" w:tplc="129C72F6" w:tentative="1">
      <w:start w:val="1"/>
      <w:numFmt w:val="bullet"/>
      <w:lvlText w:val="o"/>
      <w:lvlJc w:val="left"/>
      <w:pPr>
        <w:ind w:left="5760" w:hanging="360"/>
      </w:pPr>
      <w:rPr>
        <w:rFonts w:ascii="Courier New" w:hAnsi="Courier New" w:cs="Courier New" w:hint="default"/>
      </w:rPr>
    </w:lvl>
    <w:lvl w:ilvl="8" w:tplc="AD5660D6" w:tentative="1">
      <w:start w:val="1"/>
      <w:numFmt w:val="bullet"/>
      <w:lvlText w:val=""/>
      <w:lvlJc w:val="left"/>
      <w:pPr>
        <w:ind w:left="6480" w:hanging="360"/>
      </w:pPr>
      <w:rPr>
        <w:rFonts w:ascii="Wingdings" w:hAnsi="Wingdings" w:hint="default"/>
      </w:rPr>
    </w:lvl>
  </w:abstractNum>
  <w:abstractNum w:abstractNumId="10"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1" w15:restartNumberingAfterBreak="0">
    <w:nsid w:val="31264159"/>
    <w:multiLevelType w:val="hybridMultilevel"/>
    <w:tmpl w:val="667C43EC"/>
    <w:lvl w:ilvl="0" w:tplc="2EEA1866">
      <w:start w:val="1"/>
      <w:numFmt w:val="bullet"/>
      <w:lvlText w:val=""/>
      <w:lvlJc w:val="left"/>
      <w:pPr>
        <w:ind w:left="770" w:hanging="360"/>
      </w:pPr>
      <w:rPr>
        <w:rFonts w:ascii="Symbol" w:hAnsi="Symbol" w:hint="default"/>
      </w:rPr>
    </w:lvl>
    <w:lvl w:ilvl="1" w:tplc="7E5AC454">
      <w:start w:val="1"/>
      <w:numFmt w:val="bullet"/>
      <w:lvlText w:val="o"/>
      <w:lvlJc w:val="left"/>
      <w:pPr>
        <w:ind w:left="1490" w:hanging="360"/>
      </w:pPr>
      <w:rPr>
        <w:rFonts w:ascii="Courier New" w:hAnsi="Courier New" w:cs="Courier New" w:hint="default"/>
      </w:rPr>
    </w:lvl>
    <w:lvl w:ilvl="2" w:tplc="4712EBA8">
      <w:start w:val="1"/>
      <w:numFmt w:val="bullet"/>
      <w:lvlText w:val=""/>
      <w:lvlJc w:val="left"/>
      <w:pPr>
        <w:ind w:left="2210" w:hanging="360"/>
      </w:pPr>
      <w:rPr>
        <w:rFonts w:ascii="Wingdings" w:hAnsi="Wingdings" w:hint="default"/>
      </w:rPr>
    </w:lvl>
    <w:lvl w:ilvl="3" w:tplc="14C078D6">
      <w:start w:val="1"/>
      <w:numFmt w:val="bullet"/>
      <w:lvlText w:val=""/>
      <w:lvlJc w:val="left"/>
      <w:pPr>
        <w:ind w:left="2930" w:hanging="360"/>
      </w:pPr>
      <w:rPr>
        <w:rFonts w:ascii="Symbol" w:hAnsi="Symbol" w:hint="default"/>
      </w:rPr>
    </w:lvl>
    <w:lvl w:ilvl="4" w:tplc="4D9A7B58">
      <w:start w:val="1"/>
      <w:numFmt w:val="bullet"/>
      <w:lvlText w:val="o"/>
      <w:lvlJc w:val="left"/>
      <w:pPr>
        <w:ind w:left="3650" w:hanging="360"/>
      </w:pPr>
      <w:rPr>
        <w:rFonts w:ascii="Courier New" w:hAnsi="Courier New" w:cs="Courier New" w:hint="default"/>
      </w:rPr>
    </w:lvl>
    <w:lvl w:ilvl="5" w:tplc="8550E916">
      <w:start w:val="1"/>
      <w:numFmt w:val="bullet"/>
      <w:lvlText w:val=""/>
      <w:lvlJc w:val="left"/>
      <w:pPr>
        <w:ind w:left="4370" w:hanging="360"/>
      </w:pPr>
      <w:rPr>
        <w:rFonts w:ascii="Wingdings" w:hAnsi="Wingdings" w:hint="default"/>
      </w:rPr>
    </w:lvl>
    <w:lvl w:ilvl="6" w:tplc="8E1A1C08">
      <w:start w:val="1"/>
      <w:numFmt w:val="bullet"/>
      <w:lvlText w:val=""/>
      <w:lvlJc w:val="left"/>
      <w:pPr>
        <w:ind w:left="5090" w:hanging="360"/>
      </w:pPr>
      <w:rPr>
        <w:rFonts w:ascii="Symbol" w:hAnsi="Symbol" w:hint="default"/>
      </w:rPr>
    </w:lvl>
    <w:lvl w:ilvl="7" w:tplc="E8FCADA0">
      <w:start w:val="1"/>
      <w:numFmt w:val="bullet"/>
      <w:lvlText w:val="o"/>
      <w:lvlJc w:val="left"/>
      <w:pPr>
        <w:ind w:left="5810" w:hanging="360"/>
      </w:pPr>
      <w:rPr>
        <w:rFonts w:ascii="Courier New" w:hAnsi="Courier New" w:cs="Courier New" w:hint="default"/>
      </w:rPr>
    </w:lvl>
    <w:lvl w:ilvl="8" w:tplc="5C7A117A">
      <w:start w:val="1"/>
      <w:numFmt w:val="bullet"/>
      <w:lvlText w:val=""/>
      <w:lvlJc w:val="left"/>
      <w:pPr>
        <w:ind w:left="6530" w:hanging="360"/>
      </w:pPr>
      <w:rPr>
        <w:rFonts w:ascii="Wingdings" w:hAnsi="Wingdings" w:hint="default"/>
      </w:rPr>
    </w:lvl>
  </w:abstractNum>
  <w:abstractNum w:abstractNumId="12" w15:restartNumberingAfterBreak="0">
    <w:nsid w:val="33532A87"/>
    <w:multiLevelType w:val="hybridMultilevel"/>
    <w:tmpl w:val="07F824E8"/>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3" w15:restartNumberingAfterBreak="0">
    <w:nsid w:val="33AD3DEC"/>
    <w:multiLevelType w:val="hybridMultilevel"/>
    <w:tmpl w:val="37A0660C"/>
    <w:lvl w:ilvl="0" w:tplc="A37A1700">
      <w:start w:val="1"/>
      <w:numFmt w:val="bullet"/>
      <w:pStyle w:val="Bulletslist"/>
      <w:lvlText w:val=""/>
      <w:lvlJc w:val="left"/>
      <w:pPr>
        <w:ind w:left="717" w:hanging="360"/>
      </w:pPr>
      <w:rPr>
        <w:rFonts w:ascii="Wingdings" w:hAnsi="Wingdings" w:hint="default"/>
      </w:rPr>
    </w:lvl>
    <w:lvl w:ilvl="1" w:tplc="C2826A3A">
      <w:start w:val="1"/>
      <w:numFmt w:val="bullet"/>
      <w:lvlText w:val="o"/>
      <w:lvlJc w:val="left"/>
      <w:pPr>
        <w:ind w:left="1440" w:hanging="360"/>
      </w:pPr>
      <w:rPr>
        <w:rFonts w:ascii="Courier New" w:hAnsi="Courier New" w:cs="Courier New" w:hint="default"/>
      </w:rPr>
    </w:lvl>
    <w:lvl w:ilvl="2" w:tplc="9962DDA8" w:tentative="1">
      <w:start w:val="1"/>
      <w:numFmt w:val="bullet"/>
      <w:lvlText w:val=""/>
      <w:lvlJc w:val="left"/>
      <w:pPr>
        <w:ind w:left="2160" w:hanging="360"/>
      </w:pPr>
      <w:rPr>
        <w:rFonts w:ascii="Wingdings" w:hAnsi="Wingdings" w:hint="default"/>
      </w:rPr>
    </w:lvl>
    <w:lvl w:ilvl="3" w:tplc="2A4E672E" w:tentative="1">
      <w:start w:val="1"/>
      <w:numFmt w:val="bullet"/>
      <w:lvlText w:val=""/>
      <w:lvlJc w:val="left"/>
      <w:pPr>
        <w:ind w:left="2880" w:hanging="360"/>
      </w:pPr>
      <w:rPr>
        <w:rFonts w:ascii="Symbol" w:hAnsi="Symbol" w:hint="default"/>
      </w:rPr>
    </w:lvl>
    <w:lvl w:ilvl="4" w:tplc="AC5E2A3A" w:tentative="1">
      <w:start w:val="1"/>
      <w:numFmt w:val="bullet"/>
      <w:lvlText w:val="o"/>
      <w:lvlJc w:val="left"/>
      <w:pPr>
        <w:ind w:left="3600" w:hanging="360"/>
      </w:pPr>
      <w:rPr>
        <w:rFonts w:ascii="Courier New" w:hAnsi="Courier New" w:cs="Courier New" w:hint="default"/>
      </w:rPr>
    </w:lvl>
    <w:lvl w:ilvl="5" w:tplc="3C1C9298" w:tentative="1">
      <w:start w:val="1"/>
      <w:numFmt w:val="bullet"/>
      <w:lvlText w:val=""/>
      <w:lvlJc w:val="left"/>
      <w:pPr>
        <w:ind w:left="4320" w:hanging="360"/>
      </w:pPr>
      <w:rPr>
        <w:rFonts w:ascii="Wingdings" w:hAnsi="Wingdings" w:hint="default"/>
      </w:rPr>
    </w:lvl>
    <w:lvl w:ilvl="6" w:tplc="58226192" w:tentative="1">
      <w:start w:val="1"/>
      <w:numFmt w:val="bullet"/>
      <w:lvlText w:val=""/>
      <w:lvlJc w:val="left"/>
      <w:pPr>
        <w:ind w:left="5040" w:hanging="360"/>
      </w:pPr>
      <w:rPr>
        <w:rFonts w:ascii="Symbol" w:hAnsi="Symbol" w:hint="default"/>
      </w:rPr>
    </w:lvl>
    <w:lvl w:ilvl="7" w:tplc="754C75C8" w:tentative="1">
      <w:start w:val="1"/>
      <w:numFmt w:val="bullet"/>
      <w:lvlText w:val="o"/>
      <w:lvlJc w:val="left"/>
      <w:pPr>
        <w:ind w:left="5760" w:hanging="360"/>
      </w:pPr>
      <w:rPr>
        <w:rFonts w:ascii="Courier New" w:hAnsi="Courier New" w:cs="Courier New" w:hint="default"/>
      </w:rPr>
    </w:lvl>
    <w:lvl w:ilvl="8" w:tplc="14A42D98" w:tentative="1">
      <w:start w:val="1"/>
      <w:numFmt w:val="bullet"/>
      <w:lvlText w:val=""/>
      <w:lvlJc w:val="left"/>
      <w:pPr>
        <w:ind w:left="6480" w:hanging="360"/>
      </w:pPr>
      <w:rPr>
        <w:rFonts w:ascii="Wingdings" w:hAnsi="Wingdings" w:hint="default"/>
      </w:rPr>
    </w:lvl>
  </w:abstractNum>
  <w:abstractNum w:abstractNumId="14" w15:restartNumberingAfterBreak="0">
    <w:nsid w:val="3E145303"/>
    <w:multiLevelType w:val="hybridMultilevel"/>
    <w:tmpl w:val="DE727A40"/>
    <w:lvl w:ilvl="0" w:tplc="72C8DB36">
      <w:start w:val="1"/>
      <w:numFmt w:val="bullet"/>
      <w:lvlText w:val=""/>
      <w:lvlJc w:val="left"/>
      <w:pPr>
        <w:ind w:left="720" w:hanging="360"/>
      </w:pPr>
      <w:rPr>
        <w:rFonts w:ascii="Symbol" w:hAnsi="Symbol" w:hint="default"/>
      </w:rPr>
    </w:lvl>
    <w:lvl w:ilvl="1" w:tplc="39D888FE">
      <w:start w:val="1"/>
      <w:numFmt w:val="bullet"/>
      <w:lvlText w:val="o"/>
      <w:lvlJc w:val="left"/>
      <w:pPr>
        <w:ind w:left="1440" w:hanging="360"/>
      </w:pPr>
      <w:rPr>
        <w:rFonts w:ascii="Courier New" w:hAnsi="Courier New" w:hint="default"/>
      </w:rPr>
    </w:lvl>
    <w:lvl w:ilvl="2" w:tplc="00A29A4A">
      <w:start w:val="1"/>
      <w:numFmt w:val="bullet"/>
      <w:lvlText w:val=""/>
      <w:lvlJc w:val="left"/>
      <w:pPr>
        <w:ind w:left="2160" w:hanging="360"/>
      </w:pPr>
      <w:rPr>
        <w:rFonts w:ascii="Wingdings" w:hAnsi="Wingdings" w:hint="default"/>
      </w:rPr>
    </w:lvl>
    <w:lvl w:ilvl="3" w:tplc="7E22674A">
      <w:start w:val="1"/>
      <w:numFmt w:val="bullet"/>
      <w:lvlText w:val=""/>
      <w:lvlJc w:val="left"/>
      <w:pPr>
        <w:ind w:left="2880" w:hanging="360"/>
      </w:pPr>
      <w:rPr>
        <w:rFonts w:ascii="Symbol" w:hAnsi="Symbol" w:hint="default"/>
      </w:rPr>
    </w:lvl>
    <w:lvl w:ilvl="4" w:tplc="14D8026C">
      <w:start w:val="1"/>
      <w:numFmt w:val="bullet"/>
      <w:lvlText w:val="o"/>
      <w:lvlJc w:val="left"/>
      <w:pPr>
        <w:ind w:left="3600" w:hanging="360"/>
      </w:pPr>
      <w:rPr>
        <w:rFonts w:ascii="Courier New" w:hAnsi="Courier New" w:hint="default"/>
      </w:rPr>
    </w:lvl>
    <w:lvl w:ilvl="5" w:tplc="61C6426C">
      <w:start w:val="1"/>
      <w:numFmt w:val="bullet"/>
      <w:lvlText w:val=""/>
      <w:lvlJc w:val="left"/>
      <w:pPr>
        <w:ind w:left="4320" w:hanging="360"/>
      </w:pPr>
      <w:rPr>
        <w:rFonts w:ascii="Wingdings" w:hAnsi="Wingdings" w:hint="default"/>
      </w:rPr>
    </w:lvl>
    <w:lvl w:ilvl="6" w:tplc="B1FEF64C">
      <w:start w:val="1"/>
      <w:numFmt w:val="bullet"/>
      <w:lvlText w:val=""/>
      <w:lvlJc w:val="left"/>
      <w:pPr>
        <w:ind w:left="5040" w:hanging="360"/>
      </w:pPr>
      <w:rPr>
        <w:rFonts w:ascii="Symbol" w:hAnsi="Symbol" w:hint="default"/>
      </w:rPr>
    </w:lvl>
    <w:lvl w:ilvl="7" w:tplc="6E341A12">
      <w:start w:val="1"/>
      <w:numFmt w:val="bullet"/>
      <w:lvlText w:val="o"/>
      <w:lvlJc w:val="left"/>
      <w:pPr>
        <w:ind w:left="5760" w:hanging="360"/>
      </w:pPr>
      <w:rPr>
        <w:rFonts w:ascii="Courier New" w:hAnsi="Courier New" w:hint="default"/>
      </w:rPr>
    </w:lvl>
    <w:lvl w:ilvl="8" w:tplc="8320E424">
      <w:start w:val="1"/>
      <w:numFmt w:val="bullet"/>
      <w:lvlText w:val=""/>
      <w:lvlJc w:val="left"/>
      <w:pPr>
        <w:ind w:left="6480" w:hanging="360"/>
      </w:pPr>
      <w:rPr>
        <w:rFonts w:ascii="Wingdings" w:hAnsi="Wingdings" w:hint="default"/>
      </w:rPr>
    </w:lvl>
  </w:abstractNum>
  <w:abstractNum w:abstractNumId="15" w15:restartNumberingAfterBreak="0">
    <w:nsid w:val="466A19ED"/>
    <w:multiLevelType w:val="hybridMultilevel"/>
    <w:tmpl w:val="A32409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51E75697"/>
    <w:multiLevelType w:val="hybridMultilevel"/>
    <w:tmpl w:val="7F72CB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55027B5A"/>
    <w:multiLevelType w:val="multilevel"/>
    <w:tmpl w:val="E2E885E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6E935FA6"/>
    <w:multiLevelType w:val="hybridMultilevel"/>
    <w:tmpl w:val="7D2C95A6"/>
    <w:lvl w:ilvl="0" w:tplc="7FDEF6C4">
      <w:start w:val="1"/>
      <w:numFmt w:val="bullet"/>
      <w:lvlText w:val=""/>
      <w:lvlJc w:val="left"/>
      <w:pPr>
        <w:ind w:left="720" w:hanging="360"/>
      </w:pPr>
      <w:rPr>
        <w:rFonts w:ascii="Symbol" w:hAnsi="Symbol" w:hint="default"/>
      </w:rPr>
    </w:lvl>
    <w:lvl w:ilvl="1" w:tplc="79D8D408">
      <w:start w:val="1"/>
      <w:numFmt w:val="bullet"/>
      <w:lvlText w:val="o"/>
      <w:lvlJc w:val="left"/>
      <w:pPr>
        <w:ind w:left="1440" w:hanging="360"/>
      </w:pPr>
      <w:rPr>
        <w:rFonts w:ascii="Courier New" w:hAnsi="Courier New" w:hint="default"/>
      </w:rPr>
    </w:lvl>
    <w:lvl w:ilvl="2" w:tplc="BF4C6076">
      <w:start w:val="1"/>
      <w:numFmt w:val="bullet"/>
      <w:lvlText w:val=""/>
      <w:lvlJc w:val="left"/>
      <w:pPr>
        <w:ind w:left="2160" w:hanging="360"/>
      </w:pPr>
      <w:rPr>
        <w:rFonts w:ascii="Wingdings" w:hAnsi="Wingdings" w:hint="default"/>
      </w:rPr>
    </w:lvl>
    <w:lvl w:ilvl="3" w:tplc="18389DC4">
      <w:start w:val="1"/>
      <w:numFmt w:val="bullet"/>
      <w:lvlText w:val=""/>
      <w:lvlJc w:val="left"/>
      <w:pPr>
        <w:ind w:left="2880" w:hanging="360"/>
      </w:pPr>
      <w:rPr>
        <w:rFonts w:ascii="Symbol" w:hAnsi="Symbol" w:hint="default"/>
      </w:rPr>
    </w:lvl>
    <w:lvl w:ilvl="4" w:tplc="F1B69C2E">
      <w:start w:val="1"/>
      <w:numFmt w:val="bullet"/>
      <w:lvlText w:val="o"/>
      <w:lvlJc w:val="left"/>
      <w:pPr>
        <w:ind w:left="3600" w:hanging="360"/>
      </w:pPr>
      <w:rPr>
        <w:rFonts w:ascii="Courier New" w:hAnsi="Courier New" w:hint="default"/>
      </w:rPr>
    </w:lvl>
    <w:lvl w:ilvl="5" w:tplc="FCF4E81E">
      <w:start w:val="1"/>
      <w:numFmt w:val="bullet"/>
      <w:lvlText w:val=""/>
      <w:lvlJc w:val="left"/>
      <w:pPr>
        <w:ind w:left="4320" w:hanging="360"/>
      </w:pPr>
      <w:rPr>
        <w:rFonts w:ascii="Wingdings" w:hAnsi="Wingdings" w:hint="default"/>
      </w:rPr>
    </w:lvl>
    <w:lvl w:ilvl="6" w:tplc="8B4E9F72">
      <w:start w:val="1"/>
      <w:numFmt w:val="bullet"/>
      <w:lvlText w:val=""/>
      <w:lvlJc w:val="left"/>
      <w:pPr>
        <w:ind w:left="5040" w:hanging="360"/>
      </w:pPr>
      <w:rPr>
        <w:rFonts w:ascii="Symbol" w:hAnsi="Symbol" w:hint="default"/>
      </w:rPr>
    </w:lvl>
    <w:lvl w:ilvl="7" w:tplc="4C28072C">
      <w:start w:val="1"/>
      <w:numFmt w:val="bullet"/>
      <w:lvlText w:val="o"/>
      <w:lvlJc w:val="left"/>
      <w:pPr>
        <w:ind w:left="5760" w:hanging="360"/>
      </w:pPr>
      <w:rPr>
        <w:rFonts w:ascii="Courier New" w:hAnsi="Courier New" w:hint="default"/>
      </w:rPr>
    </w:lvl>
    <w:lvl w:ilvl="8" w:tplc="9EBCF82A">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14"/>
  </w:num>
  <w:num w:numId="4">
    <w:abstractNumId w:val="18"/>
  </w:num>
  <w:num w:numId="5">
    <w:abstractNumId w:val="1"/>
  </w:num>
  <w:num w:numId="6">
    <w:abstractNumId w:val="7"/>
  </w:num>
  <w:num w:numId="7">
    <w:abstractNumId w:val="10"/>
  </w:num>
  <w:num w:numId="8">
    <w:abstractNumId w:val="2"/>
  </w:num>
  <w:num w:numId="9">
    <w:abstractNumId w:val="9"/>
  </w:num>
  <w:num w:numId="10">
    <w:abstractNumId w:val="13"/>
  </w:num>
  <w:num w:numId="11">
    <w:abstractNumId w:val="11"/>
  </w:num>
  <w:num w:numId="12">
    <w:abstractNumId w:val="3"/>
  </w:num>
  <w:num w:numId="13">
    <w:abstractNumId w:val="5"/>
  </w:num>
  <w:num w:numId="14">
    <w:abstractNumId w:val="6"/>
  </w:num>
  <w:num w:numId="15">
    <w:abstractNumId w:val="17"/>
  </w:num>
  <w:num w:numId="16">
    <w:abstractNumId w:val="0"/>
  </w:num>
  <w:num w:numId="17">
    <w:abstractNumId w:val="16"/>
  </w:num>
  <w:num w:numId="18">
    <w:abstractNumId w:val="15"/>
  </w:num>
  <w:num w:numId="19">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53D"/>
    <w:rsid w:val="000A05F6"/>
    <w:rsid w:val="000A5A75"/>
    <w:rsid w:val="000B63ED"/>
    <w:rsid w:val="00113DBB"/>
    <w:rsid w:val="00114301"/>
    <w:rsid w:val="0014738D"/>
    <w:rsid w:val="00165642"/>
    <w:rsid w:val="001852CC"/>
    <w:rsid w:val="001B582A"/>
    <w:rsid w:val="001F6F10"/>
    <w:rsid w:val="00221120"/>
    <w:rsid w:val="00260CD0"/>
    <w:rsid w:val="002830E3"/>
    <w:rsid w:val="002A713A"/>
    <w:rsid w:val="002B144C"/>
    <w:rsid w:val="002E2619"/>
    <w:rsid w:val="00311489"/>
    <w:rsid w:val="00311DB6"/>
    <w:rsid w:val="00327ECC"/>
    <w:rsid w:val="00333F08"/>
    <w:rsid w:val="0037593F"/>
    <w:rsid w:val="003D7EE4"/>
    <w:rsid w:val="003E143F"/>
    <w:rsid w:val="00400C15"/>
    <w:rsid w:val="00427F5A"/>
    <w:rsid w:val="00440C7D"/>
    <w:rsid w:val="004A4168"/>
    <w:rsid w:val="004E653D"/>
    <w:rsid w:val="004F14DC"/>
    <w:rsid w:val="004F3C9D"/>
    <w:rsid w:val="00500490"/>
    <w:rsid w:val="00524CA9"/>
    <w:rsid w:val="0057385C"/>
    <w:rsid w:val="005760B7"/>
    <w:rsid w:val="005C32B0"/>
    <w:rsid w:val="0060265B"/>
    <w:rsid w:val="00606B53"/>
    <w:rsid w:val="00676727"/>
    <w:rsid w:val="00682BAC"/>
    <w:rsid w:val="006D683F"/>
    <w:rsid w:val="006F0853"/>
    <w:rsid w:val="007177EB"/>
    <w:rsid w:val="00720C1D"/>
    <w:rsid w:val="007520DC"/>
    <w:rsid w:val="00763A92"/>
    <w:rsid w:val="007A575F"/>
    <w:rsid w:val="007C2CAC"/>
    <w:rsid w:val="00805F5C"/>
    <w:rsid w:val="0081500D"/>
    <w:rsid w:val="00837E93"/>
    <w:rsid w:val="00891D01"/>
    <w:rsid w:val="00897140"/>
    <w:rsid w:val="008A2711"/>
    <w:rsid w:val="008A3576"/>
    <w:rsid w:val="008B7301"/>
    <w:rsid w:val="008F51C8"/>
    <w:rsid w:val="008F7837"/>
    <w:rsid w:val="0095558C"/>
    <w:rsid w:val="00970E2B"/>
    <w:rsid w:val="00983AF4"/>
    <w:rsid w:val="00992408"/>
    <w:rsid w:val="009C2103"/>
    <w:rsid w:val="009C3B37"/>
    <w:rsid w:val="00A43B90"/>
    <w:rsid w:val="00A95652"/>
    <w:rsid w:val="00AA11BD"/>
    <w:rsid w:val="00AE1E09"/>
    <w:rsid w:val="00B00056"/>
    <w:rsid w:val="00B32D73"/>
    <w:rsid w:val="00B8194D"/>
    <w:rsid w:val="00B84BF5"/>
    <w:rsid w:val="00BD0FE8"/>
    <w:rsid w:val="00BE0634"/>
    <w:rsid w:val="00BF5D32"/>
    <w:rsid w:val="00C27467"/>
    <w:rsid w:val="00C45293"/>
    <w:rsid w:val="00C767B2"/>
    <w:rsid w:val="00CF34C7"/>
    <w:rsid w:val="00D57BC2"/>
    <w:rsid w:val="00DC0E7D"/>
    <w:rsid w:val="00DC7027"/>
    <w:rsid w:val="00DF2291"/>
    <w:rsid w:val="00E31513"/>
    <w:rsid w:val="00E758F4"/>
    <w:rsid w:val="00E76CF0"/>
    <w:rsid w:val="00F05448"/>
    <w:rsid w:val="00F105CA"/>
    <w:rsid w:val="00F238BC"/>
    <w:rsid w:val="00F648D2"/>
    <w:rsid w:val="00F72FAE"/>
    <w:rsid w:val="00F73B5D"/>
    <w:rsid w:val="00FA6FC8"/>
    <w:rsid w:val="00FC7EA4"/>
    <w:rsid w:val="024D5BD4"/>
    <w:rsid w:val="04C0305E"/>
    <w:rsid w:val="0BBB18D6"/>
    <w:rsid w:val="39841B36"/>
    <w:rsid w:val="43850644"/>
    <w:rsid w:val="4BE02777"/>
    <w:rsid w:val="71DF8AC5"/>
    <w:rsid w:val="789B9254"/>
    <w:rsid w:val="7A9B6023"/>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F2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A3C89"/>
    <w:pPr>
      <w:ind w:right="-284"/>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8"/>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7"/>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9"/>
      </w:numPr>
    </w:pPr>
  </w:style>
  <w:style w:type="paragraph" w:customStyle="1" w:styleId="Bodyfooter">
    <w:name w:val="Body footer"/>
    <w:basedOn w:val="Normal"/>
    <w:autoRedefine/>
    <w:qFormat/>
    <w:rsid w:val="00173DED"/>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10"/>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4A3C89"/>
    <w:rPr>
      <w:color w:val="808080"/>
    </w:rPr>
  </w:style>
  <w:style w:type="paragraph" w:customStyle="1" w:styleId="SmallerText-Black">
    <w:name w:val="Smaller Text - Black"/>
    <w:basedOn w:val="Normal"/>
    <w:link w:val="SmallerText-BlackChar"/>
    <w:qFormat/>
    <w:rsid w:val="00944D8C"/>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944D8C"/>
    <w:rPr>
      <w:rFonts w:ascii="Calibri" w:eastAsiaTheme="minorEastAsia" w:hAnsi="Calibri"/>
      <w:sz w:val="20"/>
      <w:szCs w:val="24"/>
      <w:lang w:val="en-US" w:bidi="en-US"/>
    </w:rPr>
  </w:style>
  <w:style w:type="table" w:customStyle="1" w:styleId="TableGrid10">
    <w:name w:val="Table Grid1"/>
    <w:basedOn w:val="TableNormal"/>
    <w:next w:val="TableGrid"/>
    <w:uiPriority w:val="39"/>
    <w:rsid w:val="00E758F4"/>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TableGrid41">
    <w:name w:val="Table Grid41"/>
    <w:basedOn w:val="TableNormal"/>
    <w:next w:val="TableGrid"/>
    <w:uiPriority w:val="39"/>
    <w:rsid w:val="00E758F4"/>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Autospacing="0" w:afterLines="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character" w:customStyle="1" w:styleId="normaltextrun">
    <w:name w:val="normaltextrun"/>
    <w:basedOn w:val="DefaultParagraphFont"/>
    <w:rsid w:val="001B582A"/>
  </w:style>
  <w:style w:type="character" w:customStyle="1" w:styleId="eop">
    <w:name w:val="eop"/>
    <w:basedOn w:val="DefaultParagraphFont"/>
    <w:rsid w:val="001B58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2.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4.PNG"/><Relationship Id="R77bc3551b689485d"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2.xml><?xml version="1.0" encoding="utf-8"?>
<ds:datastoreItem xmlns:ds="http://schemas.openxmlformats.org/officeDocument/2006/customXml" ds:itemID="{6D4A9CEA-4994-441F-B587-E090F45B10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F58D16-A835-4BDB-A50F-CD88A88BBFEB}">
  <ds:schemaRefs>
    <ds:schemaRef ds:uri="http://schemas.microsoft.com/office/2006/metadata/properties"/>
    <ds:schemaRef ds:uri="http://schemas.microsoft.com/office/infopath/2007/PartnerControls"/>
    <ds:schemaRef ds:uri="1502bd91-4821-4a00-aa5e-8d420a883b7a"/>
  </ds:schemaRefs>
</ds:datastoreItem>
</file>

<file path=customXml/itemProps4.xml><?xml version="1.0" encoding="utf-8"?>
<ds:datastoreItem xmlns:ds="http://schemas.openxmlformats.org/officeDocument/2006/customXml" ds:itemID="{8A5AB3F6-8801-4EA0-8880-AE9354F25A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18</Pages>
  <Words>3030</Words>
  <Characters>17272</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Skills Assessment: Trainer &amp; Assessor Marking Guide</vt:lpstr>
    </vt:vector>
  </TitlesOfParts>
  <Company/>
  <LinksUpToDate>false</LinksUpToDate>
  <CharactersWithSpaces>20262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Assessment: Trainer &amp; Assessor Marking Guide</dc:title>
  <dc:creator/>
  <dc:description>The content in this document is copyright © TAFE NSW 2019.
Generated by the Document Automation for Training and Assessment system (developed by Marc Fearby).</dc:description>
  <cp:lastModifiedBy/>
  <cp:revision>1</cp:revision>
  <dcterms:created xsi:type="dcterms:W3CDTF">2019-10-08T02:59:00Z</dcterms:created>
  <dcterms:modified xsi:type="dcterms:W3CDTF">2019-10-08T23:48:00Z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