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CD24A" w14:textId="77777777" w:rsidR="00B713C9" w:rsidRPr="00755324" w:rsidRDefault="00063189" w:rsidP="00755324">
      <w:pPr>
        <w:pStyle w:val="Heading1"/>
      </w:pPr>
      <w:bookmarkStart w:id="0" w:name="_Toc511220116"/>
      <w:r w:rsidRPr="00755324">
        <w:t>Assessment Mapping (for traditional units from old Training Packages)</w:t>
      </w:r>
    </w:p>
    <w:p w14:paraId="01BAE509" w14:textId="77777777" w:rsidR="00454985" w:rsidRPr="009168F0" w:rsidRDefault="00063189"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31498B20"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701E12" w14:paraId="351A1F9A" w14:textId="77777777" w:rsidTr="37A01BA2">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231F8D0" w14:textId="77777777" w:rsidR="00BB2FB9" w:rsidRDefault="00063189" w:rsidP="00EE3A11">
            <w:r>
              <w:t>Details</w:t>
            </w:r>
          </w:p>
        </w:tc>
        <w:tc>
          <w:tcPr>
            <w:tcW w:w="10311" w:type="dxa"/>
          </w:tcPr>
          <w:p w14:paraId="06B5D736" w14:textId="2C71D964" w:rsidR="00BB2FB9" w:rsidRDefault="37A01BA2" w:rsidP="00EE3A11">
            <w:r>
              <w:t xml:space="preserve">Unique description </w:t>
            </w:r>
          </w:p>
        </w:tc>
      </w:tr>
      <w:tr w:rsidR="00701E12" w14:paraId="6847C3CA" w14:textId="77777777" w:rsidTr="37A01BA2">
        <w:tc>
          <w:tcPr>
            <w:tcW w:w="3681" w:type="dxa"/>
          </w:tcPr>
          <w:p w14:paraId="5480D290" w14:textId="77777777" w:rsidR="00BB2FB9" w:rsidRDefault="00063189" w:rsidP="00EE3A11">
            <w:r w:rsidRPr="00E773E6">
              <w:rPr>
                <w:b/>
                <w:sz w:val="22"/>
                <w:szCs w:val="22"/>
              </w:rPr>
              <w:t>Unit Code, name and release number</w:t>
            </w:r>
          </w:p>
        </w:tc>
        <w:tc>
          <w:tcPr>
            <w:tcW w:w="10311" w:type="dxa"/>
          </w:tcPr>
          <w:p w14:paraId="4D9D1378" w14:textId="77777777" w:rsidR="00BB2FB9" w:rsidRDefault="00063189" w:rsidP="00EE3A11">
            <w:r>
              <w:t>MEM16008A - Interact with computing technology (1)</w:t>
            </w:r>
          </w:p>
        </w:tc>
      </w:tr>
      <w:tr w:rsidR="00701E12" w14:paraId="62E8EC3F" w14:textId="77777777" w:rsidTr="37A01BA2">
        <w:tc>
          <w:tcPr>
            <w:tcW w:w="3681" w:type="dxa"/>
          </w:tcPr>
          <w:p w14:paraId="360F57D0" w14:textId="77777777" w:rsidR="00BB2FB9" w:rsidRDefault="00063189" w:rsidP="00EE3A11">
            <w:r w:rsidRPr="00E773E6">
              <w:rPr>
                <w:b/>
                <w:sz w:val="22"/>
                <w:szCs w:val="22"/>
              </w:rPr>
              <w:t>Skills Team</w:t>
            </w:r>
          </w:p>
        </w:tc>
        <w:tc>
          <w:tcPr>
            <w:tcW w:w="10311" w:type="dxa"/>
          </w:tcPr>
          <w:p w14:paraId="3EE111C3" w14:textId="3EE08F79" w:rsidR="00BB2FB9" w:rsidRDefault="001F78F4" w:rsidP="00EE3A11"/>
        </w:tc>
      </w:tr>
      <w:tr w:rsidR="00701E12" w14:paraId="612D9CC9" w14:textId="77777777" w:rsidTr="37A01BA2">
        <w:tc>
          <w:tcPr>
            <w:tcW w:w="3681" w:type="dxa"/>
          </w:tcPr>
          <w:p w14:paraId="104594F8" w14:textId="77777777" w:rsidR="00BB2FB9" w:rsidRDefault="00063189" w:rsidP="00EE3A11">
            <w:r w:rsidRPr="00E773E6">
              <w:rPr>
                <w:b/>
                <w:sz w:val="22"/>
                <w:szCs w:val="22"/>
              </w:rPr>
              <w:t>Region/Campus</w:t>
            </w:r>
          </w:p>
        </w:tc>
        <w:tc>
          <w:tcPr>
            <w:tcW w:w="10311" w:type="dxa"/>
          </w:tcPr>
          <w:p w14:paraId="4EC4920B" w14:textId="42F56A3C" w:rsidR="00BB2FB9" w:rsidRDefault="001F78F4" w:rsidP="00EE3A11"/>
        </w:tc>
      </w:tr>
      <w:tr w:rsidR="00701E12" w14:paraId="5DEBB6FA" w14:textId="77777777" w:rsidTr="37A01BA2">
        <w:tc>
          <w:tcPr>
            <w:tcW w:w="3681" w:type="dxa"/>
          </w:tcPr>
          <w:p w14:paraId="312A51DC" w14:textId="77777777" w:rsidR="008838E8" w:rsidRPr="00E773E6" w:rsidRDefault="00063189" w:rsidP="00EE3A11">
            <w:pPr>
              <w:rPr>
                <w:b/>
                <w:sz w:val="22"/>
                <w:szCs w:val="22"/>
              </w:rPr>
            </w:pPr>
            <w:r w:rsidRPr="00E773E6">
              <w:rPr>
                <w:b/>
                <w:sz w:val="22"/>
                <w:szCs w:val="22"/>
              </w:rPr>
              <w:t>SkillsPoint (owned by)</w:t>
            </w:r>
          </w:p>
        </w:tc>
        <w:tc>
          <w:tcPr>
            <w:tcW w:w="10311" w:type="dxa"/>
          </w:tcPr>
          <w:p w14:paraId="2874FFB6" w14:textId="60737CF1" w:rsidR="008838E8" w:rsidRDefault="003C0DF4" w:rsidP="00EE3A11">
            <w:r>
              <w:t xml:space="preserve">IMRS-Innovative Manufacturing, Robotics </w:t>
            </w:r>
            <w:r w:rsidR="008E1866">
              <w:t xml:space="preserve">and </w:t>
            </w:r>
            <w:r>
              <w:t>Science</w:t>
            </w:r>
          </w:p>
        </w:tc>
      </w:tr>
    </w:tbl>
    <w:p w14:paraId="672A6659" w14:textId="77777777" w:rsidR="00E95B7F" w:rsidRDefault="00063189" w:rsidP="00E95B7F">
      <w:pPr>
        <w:rPr>
          <w:rFonts w:eastAsia="Times New Roman"/>
          <w:noProof/>
          <w:color w:val="464748"/>
          <w:kern w:val="22"/>
          <w:sz w:val="36"/>
          <w:szCs w:val="36"/>
          <w:lang w:eastAsia="en-AU"/>
        </w:rPr>
      </w:pPr>
      <w:r>
        <w:br w:type="page"/>
      </w:r>
    </w:p>
    <w:p w14:paraId="0E7A94D6" w14:textId="77777777" w:rsidR="00BB2FB9" w:rsidRPr="00755324" w:rsidRDefault="00063189" w:rsidP="00755324">
      <w:pPr>
        <w:pStyle w:val="Heading2"/>
      </w:pPr>
      <w:r w:rsidRPr="00755324">
        <w:lastRenderedPageBreak/>
        <w:t>Unit component mapping to assessment event/s</w:t>
      </w:r>
    </w:p>
    <w:p w14:paraId="0A59BDF6"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702E9B">
        <w:t>Unit component mapping to assessment event/s</w:t>
      </w:r>
    </w:p>
    <w:tbl>
      <w:tblPr>
        <w:tblStyle w:val="TableGrid"/>
        <w:tblW w:w="13892"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9"/>
        <w:gridCol w:w="1956"/>
        <w:gridCol w:w="1504"/>
        <w:gridCol w:w="4173"/>
        <w:gridCol w:w="1252"/>
        <w:gridCol w:w="1832"/>
        <w:gridCol w:w="2126"/>
      </w:tblGrid>
      <w:tr w:rsidR="00DE550D" w14:paraId="1D2E431B" w14:textId="77777777" w:rsidTr="007C4756">
        <w:trPr>
          <w:cnfStyle w:val="100000000000" w:firstRow="1" w:lastRow="0" w:firstColumn="0" w:lastColumn="0" w:oddVBand="0" w:evenVBand="0" w:oddHBand="0" w:evenHBand="0" w:firstRowFirstColumn="0" w:firstRowLastColumn="0" w:lastRowFirstColumn="0" w:lastRowLastColumn="0"/>
          <w:tblHeader/>
        </w:trPr>
        <w:tc>
          <w:tcPr>
            <w:tcW w:w="1049" w:type="dxa"/>
          </w:tcPr>
          <w:p w14:paraId="435F1CE8" w14:textId="77777777" w:rsidR="00DE550D" w:rsidRDefault="00DE550D" w:rsidP="003C0DF4">
            <w:pPr>
              <w:spacing w:line="240" w:lineRule="auto"/>
            </w:pPr>
            <w:r>
              <w:t>Element number</w:t>
            </w:r>
          </w:p>
        </w:tc>
        <w:tc>
          <w:tcPr>
            <w:tcW w:w="1956" w:type="dxa"/>
          </w:tcPr>
          <w:p w14:paraId="615B07EC" w14:textId="77777777" w:rsidR="00DE550D" w:rsidRDefault="00DE550D" w:rsidP="003C0DF4">
            <w:pPr>
              <w:spacing w:line="240" w:lineRule="auto"/>
            </w:pPr>
            <w:r>
              <w:t>Element name</w:t>
            </w:r>
          </w:p>
        </w:tc>
        <w:tc>
          <w:tcPr>
            <w:tcW w:w="1504" w:type="dxa"/>
          </w:tcPr>
          <w:p w14:paraId="3FA5EB06" w14:textId="77777777" w:rsidR="00DE550D" w:rsidRDefault="00DE550D" w:rsidP="003C0DF4">
            <w:pPr>
              <w:spacing w:line="240" w:lineRule="auto"/>
            </w:pPr>
            <w:r>
              <w:t>Performance criteria number</w:t>
            </w:r>
          </w:p>
        </w:tc>
        <w:tc>
          <w:tcPr>
            <w:tcW w:w="4173" w:type="dxa"/>
          </w:tcPr>
          <w:p w14:paraId="2DA9E23A" w14:textId="77777777" w:rsidR="00DE550D" w:rsidRDefault="00DE550D" w:rsidP="003C0DF4">
            <w:pPr>
              <w:spacing w:line="240" w:lineRule="auto"/>
            </w:pPr>
            <w:r>
              <w:t>Performance criteria description</w:t>
            </w:r>
          </w:p>
        </w:tc>
        <w:tc>
          <w:tcPr>
            <w:tcW w:w="1252" w:type="dxa"/>
          </w:tcPr>
          <w:p w14:paraId="74043230" w14:textId="77777777" w:rsidR="00DE550D" w:rsidRPr="00BB2FB9" w:rsidRDefault="00DE550D" w:rsidP="003C0DF4">
            <w:pPr>
              <w:spacing w:line="240" w:lineRule="auto"/>
            </w:pPr>
            <w:r>
              <w:t>Learning resources</w:t>
            </w:r>
          </w:p>
        </w:tc>
        <w:tc>
          <w:tcPr>
            <w:tcW w:w="1832" w:type="dxa"/>
          </w:tcPr>
          <w:p w14:paraId="56C5FCBF" w14:textId="196445EB" w:rsidR="00DE550D" w:rsidRPr="00DE550D" w:rsidRDefault="00DE550D" w:rsidP="003C0DF4">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Knowledge</w:t>
            </w:r>
          </w:p>
          <w:p w14:paraId="206D78FD" w14:textId="36DB0AAF" w:rsidR="00DE550D" w:rsidRPr="00DE550D" w:rsidRDefault="00DE550D" w:rsidP="003C0DF4">
            <w:pPr>
              <w:tabs>
                <w:tab w:val="clear" w:pos="284"/>
              </w:tabs>
              <w:spacing w:before="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Assessment</w:t>
            </w:r>
          </w:p>
          <w:p w14:paraId="43AAC0DA" w14:textId="25091BD2" w:rsidR="00DE550D" w:rsidRPr="003C0DF4" w:rsidRDefault="39BEBFED" w:rsidP="003C0DF4">
            <w:pPr>
              <w:tabs>
                <w:tab w:val="clear" w:pos="284"/>
              </w:tabs>
              <w:spacing w:before="0" w:after="3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1 of 2</w:t>
            </w:r>
          </w:p>
        </w:tc>
        <w:tc>
          <w:tcPr>
            <w:tcW w:w="2126" w:type="dxa"/>
          </w:tcPr>
          <w:p w14:paraId="7997E408" w14:textId="77777777" w:rsidR="003C0DF4" w:rsidRDefault="39BEBFED" w:rsidP="003C0DF4">
            <w:pPr>
              <w:tabs>
                <w:tab w:val="clear" w:pos="284"/>
              </w:tabs>
              <w:spacing w:before="30" w:after="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 xml:space="preserve">Skills </w:t>
            </w:r>
          </w:p>
          <w:p w14:paraId="46C94DA4" w14:textId="2FFC355C" w:rsidR="00DE550D" w:rsidRPr="00DE550D" w:rsidRDefault="39BEBFED" w:rsidP="003C0DF4">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39BEBFED">
              <w:rPr>
                <w:rFonts w:ascii="Calibri" w:eastAsia="Times New Roman" w:hAnsi="Calibri" w:cs="Calibri"/>
                <w:lang w:eastAsia="en-AU"/>
              </w:rPr>
              <w:t>Assessment</w:t>
            </w:r>
          </w:p>
          <w:p w14:paraId="5A16E977" w14:textId="2E409113" w:rsidR="00DE550D" w:rsidRDefault="39BEBFED" w:rsidP="003C0DF4">
            <w:pPr>
              <w:spacing w:before="0" w:after="30" w:line="240" w:lineRule="auto"/>
              <w:jc w:val="center"/>
            </w:pPr>
            <w:r w:rsidRPr="39BEBFED">
              <w:rPr>
                <w:rFonts w:ascii="Calibri" w:eastAsia="Times New Roman" w:hAnsi="Calibri" w:cs="Calibri"/>
                <w:lang w:eastAsia="en-AU"/>
              </w:rPr>
              <w:t>2 of 2</w:t>
            </w:r>
          </w:p>
        </w:tc>
      </w:tr>
      <w:tr w:rsidR="00DE550D" w14:paraId="17D23BA1" w14:textId="77777777" w:rsidTr="007C4756">
        <w:tc>
          <w:tcPr>
            <w:tcW w:w="1049" w:type="dxa"/>
          </w:tcPr>
          <w:p w14:paraId="649841BE" w14:textId="77777777" w:rsidR="00DE550D" w:rsidRPr="008838E8" w:rsidRDefault="00DE550D" w:rsidP="008138F5">
            <w:pPr>
              <w:rPr>
                <w:sz w:val="22"/>
                <w:szCs w:val="22"/>
              </w:rPr>
            </w:pPr>
            <w:r w:rsidRPr="008838E8">
              <w:rPr>
                <w:sz w:val="22"/>
                <w:szCs w:val="22"/>
              </w:rPr>
              <w:t>1</w:t>
            </w:r>
          </w:p>
        </w:tc>
        <w:tc>
          <w:tcPr>
            <w:tcW w:w="1956" w:type="dxa"/>
          </w:tcPr>
          <w:p w14:paraId="2FD9DF2C" w14:textId="77777777" w:rsidR="00DE550D" w:rsidRPr="008838E8" w:rsidRDefault="00DE550D" w:rsidP="00BB2FB9">
            <w:pPr>
              <w:rPr>
                <w:sz w:val="22"/>
                <w:szCs w:val="22"/>
              </w:rPr>
            </w:pPr>
            <w:r w:rsidRPr="008838E8">
              <w:rPr>
                <w:sz w:val="22"/>
                <w:szCs w:val="22"/>
              </w:rPr>
              <w:t>Determine job requirements</w:t>
            </w:r>
          </w:p>
        </w:tc>
        <w:tc>
          <w:tcPr>
            <w:tcW w:w="1504" w:type="dxa"/>
          </w:tcPr>
          <w:p w14:paraId="55D8B3B0" w14:textId="77777777" w:rsidR="00DE550D" w:rsidRPr="008838E8" w:rsidRDefault="00DE550D" w:rsidP="00BB2FB9">
            <w:pPr>
              <w:rPr>
                <w:sz w:val="22"/>
                <w:szCs w:val="22"/>
              </w:rPr>
            </w:pPr>
            <w:r w:rsidRPr="008838E8">
              <w:rPr>
                <w:sz w:val="22"/>
                <w:szCs w:val="22"/>
              </w:rPr>
              <w:t>1.1</w:t>
            </w:r>
          </w:p>
        </w:tc>
        <w:tc>
          <w:tcPr>
            <w:tcW w:w="4173" w:type="dxa"/>
          </w:tcPr>
          <w:p w14:paraId="352FB52D" w14:textId="77777777" w:rsidR="00DE550D" w:rsidRDefault="00DE550D" w:rsidP="00BB2FB9">
            <w:r>
              <w:t>Nature and scope of task requirement are identified</w:t>
            </w:r>
          </w:p>
        </w:tc>
        <w:tc>
          <w:tcPr>
            <w:tcW w:w="1252" w:type="dxa"/>
          </w:tcPr>
          <w:p w14:paraId="0A37501D" w14:textId="77777777" w:rsidR="00DE550D" w:rsidRDefault="00DE550D" w:rsidP="00BB2FB9"/>
        </w:tc>
        <w:tc>
          <w:tcPr>
            <w:tcW w:w="1832" w:type="dxa"/>
          </w:tcPr>
          <w:p w14:paraId="5DAB6C7B" w14:textId="77777777" w:rsidR="00DE550D" w:rsidRDefault="00DE550D" w:rsidP="00BB2FB9"/>
        </w:tc>
        <w:tc>
          <w:tcPr>
            <w:tcW w:w="2126" w:type="dxa"/>
          </w:tcPr>
          <w:p w14:paraId="64ACE778" w14:textId="57B3D11A" w:rsidR="00DE550D" w:rsidRDefault="41E50DDD" w:rsidP="00BB2FB9">
            <w:r>
              <w:t>Sk2: Item 2</w:t>
            </w:r>
          </w:p>
        </w:tc>
      </w:tr>
      <w:tr w:rsidR="00DE550D" w14:paraId="36F5A976" w14:textId="77777777" w:rsidTr="007C4756">
        <w:tc>
          <w:tcPr>
            <w:tcW w:w="1049" w:type="dxa"/>
          </w:tcPr>
          <w:p w14:paraId="02EB378F" w14:textId="77777777" w:rsidR="00DE550D" w:rsidRPr="008838E8" w:rsidRDefault="00DE550D" w:rsidP="008138F5">
            <w:pPr>
              <w:rPr>
                <w:sz w:val="22"/>
                <w:szCs w:val="22"/>
              </w:rPr>
            </w:pPr>
          </w:p>
        </w:tc>
        <w:tc>
          <w:tcPr>
            <w:tcW w:w="1956" w:type="dxa"/>
          </w:tcPr>
          <w:p w14:paraId="6A05A809" w14:textId="77777777" w:rsidR="00DE550D" w:rsidRPr="008838E8" w:rsidRDefault="00DE550D" w:rsidP="00BB2FB9">
            <w:pPr>
              <w:rPr>
                <w:sz w:val="22"/>
                <w:szCs w:val="22"/>
              </w:rPr>
            </w:pPr>
          </w:p>
        </w:tc>
        <w:tc>
          <w:tcPr>
            <w:tcW w:w="1504" w:type="dxa"/>
          </w:tcPr>
          <w:p w14:paraId="39D7D509" w14:textId="77777777" w:rsidR="00DE550D" w:rsidRPr="008838E8" w:rsidRDefault="00DE550D" w:rsidP="00BB2FB9">
            <w:pPr>
              <w:rPr>
                <w:sz w:val="22"/>
                <w:szCs w:val="22"/>
              </w:rPr>
            </w:pPr>
            <w:r w:rsidRPr="008838E8">
              <w:rPr>
                <w:sz w:val="22"/>
                <w:szCs w:val="22"/>
              </w:rPr>
              <w:t>1.2</w:t>
            </w:r>
          </w:p>
        </w:tc>
        <w:tc>
          <w:tcPr>
            <w:tcW w:w="4173" w:type="dxa"/>
          </w:tcPr>
          <w:p w14:paraId="6BAD1236" w14:textId="77777777" w:rsidR="00DE550D" w:rsidRDefault="00DE550D" w:rsidP="00BB2FB9">
            <w:r>
              <w:t>Information/data required to be accessed, input or stored is identified</w:t>
            </w:r>
          </w:p>
        </w:tc>
        <w:tc>
          <w:tcPr>
            <w:tcW w:w="1252" w:type="dxa"/>
          </w:tcPr>
          <w:p w14:paraId="5A39BBE3" w14:textId="77777777" w:rsidR="00DE550D" w:rsidRDefault="00DE550D" w:rsidP="00BB2FB9"/>
        </w:tc>
        <w:tc>
          <w:tcPr>
            <w:tcW w:w="1832" w:type="dxa"/>
          </w:tcPr>
          <w:p w14:paraId="41C8F396" w14:textId="77777777" w:rsidR="00DE550D" w:rsidRDefault="00DE550D" w:rsidP="00BB2FB9"/>
        </w:tc>
        <w:tc>
          <w:tcPr>
            <w:tcW w:w="2126" w:type="dxa"/>
          </w:tcPr>
          <w:p w14:paraId="682B6738" w14:textId="0653542B" w:rsidR="00DE550D" w:rsidRDefault="41E50DDD" w:rsidP="39BEBFED">
            <w:r>
              <w:t>Sk2: Item 2</w:t>
            </w:r>
          </w:p>
        </w:tc>
      </w:tr>
      <w:tr w:rsidR="00DE550D" w14:paraId="46938DBF" w14:textId="77777777" w:rsidTr="007C4756">
        <w:tc>
          <w:tcPr>
            <w:tcW w:w="1049" w:type="dxa"/>
          </w:tcPr>
          <w:p w14:paraId="72A3D3EC" w14:textId="77777777" w:rsidR="00DE550D" w:rsidRPr="008838E8" w:rsidRDefault="00DE550D" w:rsidP="008138F5">
            <w:pPr>
              <w:rPr>
                <w:sz w:val="22"/>
                <w:szCs w:val="22"/>
              </w:rPr>
            </w:pPr>
          </w:p>
        </w:tc>
        <w:tc>
          <w:tcPr>
            <w:tcW w:w="1956" w:type="dxa"/>
          </w:tcPr>
          <w:p w14:paraId="0D0B940D" w14:textId="77777777" w:rsidR="00DE550D" w:rsidRPr="008838E8" w:rsidRDefault="00DE550D" w:rsidP="00BB2FB9">
            <w:pPr>
              <w:rPr>
                <w:sz w:val="22"/>
                <w:szCs w:val="22"/>
              </w:rPr>
            </w:pPr>
          </w:p>
        </w:tc>
        <w:tc>
          <w:tcPr>
            <w:tcW w:w="1504" w:type="dxa"/>
          </w:tcPr>
          <w:p w14:paraId="52860A0C" w14:textId="77777777" w:rsidR="00DE550D" w:rsidRPr="008838E8" w:rsidRDefault="00DE550D" w:rsidP="00BB2FB9">
            <w:pPr>
              <w:rPr>
                <w:sz w:val="22"/>
                <w:szCs w:val="22"/>
              </w:rPr>
            </w:pPr>
            <w:r w:rsidRPr="008838E8">
              <w:rPr>
                <w:sz w:val="22"/>
                <w:szCs w:val="22"/>
              </w:rPr>
              <w:t>1.3</w:t>
            </w:r>
          </w:p>
        </w:tc>
        <w:tc>
          <w:tcPr>
            <w:tcW w:w="4173" w:type="dxa"/>
          </w:tcPr>
          <w:p w14:paraId="22E43E1B" w14:textId="77777777" w:rsidR="00DE550D" w:rsidRDefault="00DE550D" w:rsidP="00BB2FB9">
            <w:r>
              <w:t>Source of information/data is identified</w:t>
            </w:r>
          </w:p>
        </w:tc>
        <w:tc>
          <w:tcPr>
            <w:tcW w:w="1252" w:type="dxa"/>
          </w:tcPr>
          <w:p w14:paraId="0E27B00A" w14:textId="77777777" w:rsidR="00DE550D" w:rsidRDefault="00DE550D" w:rsidP="00BB2FB9"/>
        </w:tc>
        <w:tc>
          <w:tcPr>
            <w:tcW w:w="1832" w:type="dxa"/>
          </w:tcPr>
          <w:p w14:paraId="60061E4C" w14:textId="77777777" w:rsidR="00DE550D" w:rsidRDefault="00DE550D" w:rsidP="00BB2FB9"/>
        </w:tc>
        <w:tc>
          <w:tcPr>
            <w:tcW w:w="2126" w:type="dxa"/>
          </w:tcPr>
          <w:p w14:paraId="7DBF2C82" w14:textId="716DEB54" w:rsidR="00DE550D" w:rsidRDefault="39BEBFED" w:rsidP="39BEBFED">
            <w:r>
              <w:t>Sk2: Item 2</w:t>
            </w:r>
          </w:p>
        </w:tc>
      </w:tr>
      <w:tr w:rsidR="00DE550D" w14:paraId="46E3EBBC" w14:textId="77777777" w:rsidTr="007C4756">
        <w:tc>
          <w:tcPr>
            <w:tcW w:w="1049" w:type="dxa"/>
          </w:tcPr>
          <w:p w14:paraId="18F999B5" w14:textId="77777777" w:rsidR="00DE550D" w:rsidRPr="008838E8" w:rsidRDefault="00DE550D" w:rsidP="008138F5">
            <w:pPr>
              <w:rPr>
                <w:sz w:val="22"/>
                <w:szCs w:val="22"/>
              </w:rPr>
            </w:pPr>
            <w:r w:rsidRPr="008838E8">
              <w:rPr>
                <w:sz w:val="22"/>
                <w:szCs w:val="22"/>
              </w:rPr>
              <w:t>2</w:t>
            </w:r>
          </w:p>
        </w:tc>
        <w:tc>
          <w:tcPr>
            <w:tcW w:w="1956" w:type="dxa"/>
          </w:tcPr>
          <w:p w14:paraId="3326E9AC" w14:textId="77777777" w:rsidR="00DE550D" w:rsidRPr="008838E8" w:rsidRDefault="00DE550D" w:rsidP="00BB2FB9">
            <w:pPr>
              <w:rPr>
                <w:sz w:val="22"/>
                <w:szCs w:val="22"/>
              </w:rPr>
            </w:pPr>
            <w:r w:rsidRPr="008838E8">
              <w:rPr>
                <w:sz w:val="22"/>
                <w:szCs w:val="22"/>
              </w:rPr>
              <w:t>Access information/data</w:t>
            </w:r>
          </w:p>
        </w:tc>
        <w:tc>
          <w:tcPr>
            <w:tcW w:w="1504" w:type="dxa"/>
          </w:tcPr>
          <w:p w14:paraId="4E6CBBE6" w14:textId="77777777" w:rsidR="00DE550D" w:rsidRPr="008838E8" w:rsidRDefault="00DE550D" w:rsidP="00BB2FB9">
            <w:pPr>
              <w:rPr>
                <w:sz w:val="22"/>
                <w:szCs w:val="22"/>
              </w:rPr>
            </w:pPr>
            <w:r w:rsidRPr="008838E8">
              <w:rPr>
                <w:sz w:val="22"/>
                <w:szCs w:val="22"/>
              </w:rPr>
              <w:t>2.1</w:t>
            </w:r>
          </w:p>
        </w:tc>
        <w:tc>
          <w:tcPr>
            <w:tcW w:w="4173" w:type="dxa"/>
          </w:tcPr>
          <w:p w14:paraId="6784F534" w14:textId="77777777" w:rsidR="00DE550D" w:rsidRDefault="00DE550D" w:rsidP="00BB2FB9">
            <w:r>
              <w:t>Access procedures are followed</w:t>
            </w:r>
          </w:p>
        </w:tc>
        <w:tc>
          <w:tcPr>
            <w:tcW w:w="1252" w:type="dxa"/>
          </w:tcPr>
          <w:p w14:paraId="44EAFD9C" w14:textId="77777777" w:rsidR="00DE550D" w:rsidRDefault="00DE550D" w:rsidP="00BB2FB9"/>
        </w:tc>
        <w:tc>
          <w:tcPr>
            <w:tcW w:w="1832" w:type="dxa"/>
          </w:tcPr>
          <w:p w14:paraId="4B94D5A5" w14:textId="77777777" w:rsidR="00DE550D" w:rsidRDefault="00DE550D" w:rsidP="00BB2FB9"/>
        </w:tc>
        <w:tc>
          <w:tcPr>
            <w:tcW w:w="2126" w:type="dxa"/>
          </w:tcPr>
          <w:p w14:paraId="7F009599" w14:textId="024125C5" w:rsidR="00DE550D" w:rsidRDefault="39BEBFED" w:rsidP="39BEBFED">
            <w:r>
              <w:t>Sk2: Item 3,4</w:t>
            </w:r>
          </w:p>
        </w:tc>
      </w:tr>
      <w:tr w:rsidR="00DE550D" w14:paraId="2F8BCB22" w14:textId="77777777" w:rsidTr="007C4756">
        <w:tc>
          <w:tcPr>
            <w:tcW w:w="1049" w:type="dxa"/>
          </w:tcPr>
          <w:p w14:paraId="3DEEC669" w14:textId="77777777" w:rsidR="00DE550D" w:rsidRPr="008838E8" w:rsidRDefault="00DE550D" w:rsidP="008138F5">
            <w:pPr>
              <w:rPr>
                <w:sz w:val="22"/>
                <w:szCs w:val="22"/>
              </w:rPr>
            </w:pPr>
          </w:p>
        </w:tc>
        <w:tc>
          <w:tcPr>
            <w:tcW w:w="1956" w:type="dxa"/>
          </w:tcPr>
          <w:p w14:paraId="3656B9AB" w14:textId="77777777" w:rsidR="00DE550D" w:rsidRPr="008838E8" w:rsidRDefault="00DE550D" w:rsidP="00BB2FB9">
            <w:pPr>
              <w:rPr>
                <w:sz w:val="22"/>
                <w:szCs w:val="22"/>
              </w:rPr>
            </w:pPr>
          </w:p>
        </w:tc>
        <w:tc>
          <w:tcPr>
            <w:tcW w:w="1504" w:type="dxa"/>
          </w:tcPr>
          <w:p w14:paraId="24672A24" w14:textId="77777777" w:rsidR="00DE550D" w:rsidRPr="008838E8" w:rsidRDefault="00DE550D" w:rsidP="00BB2FB9">
            <w:pPr>
              <w:rPr>
                <w:sz w:val="22"/>
                <w:szCs w:val="22"/>
              </w:rPr>
            </w:pPr>
            <w:r w:rsidRPr="008838E8">
              <w:rPr>
                <w:sz w:val="22"/>
                <w:szCs w:val="22"/>
              </w:rPr>
              <w:t>2.2</w:t>
            </w:r>
          </w:p>
        </w:tc>
        <w:tc>
          <w:tcPr>
            <w:tcW w:w="4173" w:type="dxa"/>
          </w:tcPr>
          <w:p w14:paraId="3148C56F" w14:textId="77777777" w:rsidR="00DE550D" w:rsidRDefault="00DE550D" w:rsidP="00BB2FB9">
            <w:r>
              <w:t>Technology is navigated to find the required information/data</w:t>
            </w:r>
          </w:p>
        </w:tc>
        <w:tc>
          <w:tcPr>
            <w:tcW w:w="1252" w:type="dxa"/>
          </w:tcPr>
          <w:p w14:paraId="45FB0818" w14:textId="77777777" w:rsidR="00DE550D" w:rsidRDefault="00DE550D" w:rsidP="00BB2FB9"/>
        </w:tc>
        <w:tc>
          <w:tcPr>
            <w:tcW w:w="1832" w:type="dxa"/>
          </w:tcPr>
          <w:p w14:paraId="049F31CB" w14:textId="30A9046F" w:rsidR="00DE550D" w:rsidRDefault="0043515E" w:rsidP="00BB2FB9">
            <w:r>
              <w:t xml:space="preserve">Part 3: </w:t>
            </w:r>
            <w:r w:rsidR="00F84DC6">
              <w:t>Q9</w:t>
            </w:r>
          </w:p>
        </w:tc>
        <w:tc>
          <w:tcPr>
            <w:tcW w:w="2126" w:type="dxa"/>
          </w:tcPr>
          <w:p w14:paraId="1144C1CD" w14:textId="459CEB4A" w:rsidR="00DE550D" w:rsidRDefault="39BEBFED" w:rsidP="39BEBFED">
            <w:r>
              <w:t>Sk2: Item 3,4</w:t>
            </w:r>
          </w:p>
        </w:tc>
      </w:tr>
      <w:tr w:rsidR="00DE550D" w14:paraId="214E490F" w14:textId="77777777" w:rsidTr="007C4756">
        <w:tc>
          <w:tcPr>
            <w:tcW w:w="1049" w:type="dxa"/>
          </w:tcPr>
          <w:p w14:paraId="53128261" w14:textId="77777777" w:rsidR="00DE550D" w:rsidRPr="008838E8" w:rsidRDefault="00DE550D" w:rsidP="008138F5">
            <w:pPr>
              <w:rPr>
                <w:sz w:val="22"/>
                <w:szCs w:val="22"/>
              </w:rPr>
            </w:pPr>
          </w:p>
        </w:tc>
        <w:tc>
          <w:tcPr>
            <w:tcW w:w="1956" w:type="dxa"/>
          </w:tcPr>
          <w:p w14:paraId="62486C05" w14:textId="77777777" w:rsidR="00DE550D" w:rsidRPr="008838E8" w:rsidRDefault="00DE550D" w:rsidP="00BB2FB9">
            <w:pPr>
              <w:rPr>
                <w:sz w:val="22"/>
                <w:szCs w:val="22"/>
              </w:rPr>
            </w:pPr>
          </w:p>
        </w:tc>
        <w:tc>
          <w:tcPr>
            <w:tcW w:w="1504" w:type="dxa"/>
          </w:tcPr>
          <w:p w14:paraId="1C93486C" w14:textId="77777777" w:rsidR="00DE550D" w:rsidRPr="008838E8" w:rsidRDefault="00DE550D" w:rsidP="00BB2FB9">
            <w:pPr>
              <w:rPr>
                <w:sz w:val="22"/>
                <w:szCs w:val="22"/>
              </w:rPr>
            </w:pPr>
            <w:r w:rsidRPr="008838E8">
              <w:rPr>
                <w:sz w:val="22"/>
                <w:szCs w:val="22"/>
              </w:rPr>
              <w:t>2.3</w:t>
            </w:r>
          </w:p>
        </w:tc>
        <w:tc>
          <w:tcPr>
            <w:tcW w:w="4173" w:type="dxa"/>
          </w:tcPr>
          <w:p w14:paraId="7880CA3D" w14:textId="77777777" w:rsidR="00DE550D" w:rsidRDefault="00DE550D" w:rsidP="00BB2FB9">
            <w:r>
              <w:t>Relevant software application menus, functions and commands are used to locate required information/data</w:t>
            </w:r>
          </w:p>
        </w:tc>
        <w:tc>
          <w:tcPr>
            <w:tcW w:w="1252" w:type="dxa"/>
          </w:tcPr>
          <w:p w14:paraId="4101652C" w14:textId="77777777" w:rsidR="00DE550D" w:rsidRDefault="00DE550D" w:rsidP="00BB2FB9"/>
        </w:tc>
        <w:tc>
          <w:tcPr>
            <w:tcW w:w="1832" w:type="dxa"/>
          </w:tcPr>
          <w:p w14:paraId="4B99056E" w14:textId="240BC920" w:rsidR="00DE550D" w:rsidRDefault="00DE550D" w:rsidP="00F84DC6"/>
        </w:tc>
        <w:tc>
          <w:tcPr>
            <w:tcW w:w="2126" w:type="dxa"/>
          </w:tcPr>
          <w:p w14:paraId="1950C53D" w14:textId="5C505E99" w:rsidR="00DE550D" w:rsidRDefault="39BEBFED" w:rsidP="39BEBFED">
            <w:r>
              <w:t xml:space="preserve">Sk2: Item </w:t>
            </w:r>
            <w:r w:rsidR="009426DB">
              <w:t>6</w:t>
            </w:r>
          </w:p>
        </w:tc>
      </w:tr>
      <w:tr w:rsidR="00DE550D" w14:paraId="77B96FCB" w14:textId="77777777" w:rsidTr="007C4756">
        <w:tc>
          <w:tcPr>
            <w:tcW w:w="1049" w:type="dxa"/>
          </w:tcPr>
          <w:p w14:paraId="1299C43A" w14:textId="77777777" w:rsidR="00DE550D" w:rsidRPr="008838E8" w:rsidRDefault="00DE550D" w:rsidP="008138F5">
            <w:pPr>
              <w:rPr>
                <w:sz w:val="22"/>
                <w:szCs w:val="22"/>
              </w:rPr>
            </w:pPr>
          </w:p>
        </w:tc>
        <w:tc>
          <w:tcPr>
            <w:tcW w:w="1956" w:type="dxa"/>
          </w:tcPr>
          <w:p w14:paraId="4DDBEF00" w14:textId="77777777" w:rsidR="00DE550D" w:rsidRPr="008838E8" w:rsidRDefault="00DE550D" w:rsidP="00BB2FB9">
            <w:pPr>
              <w:rPr>
                <w:sz w:val="22"/>
                <w:szCs w:val="22"/>
              </w:rPr>
            </w:pPr>
          </w:p>
        </w:tc>
        <w:tc>
          <w:tcPr>
            <w:tcW w:w="1504" w:type="dxa"/>
          </w:tcPr>
          <w:p w14:paraId="026ABE82" w14:textId="77777777" w:rsidR="00DE550D" w:rsidRPr="008838E8" w:rsidRDefault="00DE550D" w:rsidP="00BB2FB9">
            <w:pPr>
              <w:rPr>
                <w:sz w:val="22"/>
                <w:szCs w:val="22"/>
              </w:rPr>
            </w:pPr>
            <w:r w:rsidRPr="008838E8">
              <w:rPr>
                <w:sz w:val="22"/>
                <w:szCs w:val="22"/>
              </w:rPr>
              <w:t>2.4</w:t>
            </w:r>
          </w:p>
        </w:tc>
        <w:tc>
          <w:tcPr>
            <w:tcW w:w="4173" w:type="dxa"/>
          </w:tcPr>
          <w:p w14:paraId="456778B7" w14:textId="77777777" w:rsidR="00DE550D" w:rsidRDefault="00DE550D" w:rsidP="00BB2FB9">
            <w:r>
              <w:t>Information/data is retrieved using organisational procedures</w:t>
            </w:r>
          </w:p>
        </w:tc>
        <w:tc>
          <w:tcPr>
            <w:tcW w:w="1252" w:type="dxa"/>
          </w:tcPr>
          <w:p w14:paraId="3461D779" w14:textId="77777777" w:rsidR="00DE550D" w:rsidRDefault="00DE550D" w:rsidP="00BB2FB9"/>
        </w:tc>
        <w:tc>
          <w:tcPr>
            <w:tcW w:w="1832" w:type="dxa"/>
          </w:tcPr>
          <w:p w14:paraId="3CF2D8B6" w14:textId="77777777" w:rsidR="00DE550D" w:rsidRDefault="00DE550D" w:rsidP="00BB2FB9"/>
        </w:tc>
        <w:tc>
          <w:tcPr>
            <w:tcW w:w="2126" w:type="dxa"/>
          </w:tcPr>
          <w:p w14:paraId="0D9B2C56" w14:textId="732A236B" w:rsidR="00DE550D" w:rsidRDefault="39BEBFED" w:rsidP="39BEBFED">
            <w:r>
              <w:t>Sk2: Item 1,2</w:t>
            </w:r>
          </w:p>
        </w:tc>
      </w:tr>
      <w:tr w:rsidR="00DE550D" w14:paraId="43AB75FC" w14:textId="77777777" w:rsidTr="007C4756">
        <w:tc>
          <w:tcPr>
            <w:tcW w:w="1049" w:type="dxa"/>
          </w:tcPr>
          <w:p w14:paraId="0FB78278" w14:textId="77777777" w:rsidR="00DE550D" w:rsidRPr="008838E8" w:rsidRDefault="00DE550D" w:rsidP="003C0DF4">
            <w:pPr>
              <w:spacing w:line="240" w:lineRule="auto"/>
              <w:rPr>
                <w:sz w:val="22"/>
                <w:szCs w:val="22"/>
              </w:rPr>
            </w:pPr>
          </w:p>
        </w:tc>
        <w:tc>
          <w:tcPr>
            <w:tcW w:w="1956" w:type="dxa"/>
          </w:tcPr>
          <w:p w14:paraId="1FC39945" w14:textId="77777777" w:rsidR="00DE550D" w:rsidRPr="008838E8" w:rsidRDefault="00DE550D" w:rsidP="003C0DF4">
            <w:pPr>
              <w:spacing w:line="240" w:lineRule="auto"/>
              <w:rPr>
                <w:sz w:val="22"/>
                <w:szCs w:val="22"/>
              </w:rPr>
            </w:pPr>
          </w:p>
        </w:tc>
        <w:tc>
          <w:tcPr>
            <w:tcW w:w="1504" w:type="dxa"/>
          </w:tcPr>
          <w:p w14:paraId="1A508AC1" w14:textId="77777777" w:rsidR="00DE550D" w:rsidRPr="008838E8" w:rsidRDefault="00DE550D" w:rsidP="003C0DF4">
            <w:pPr>
              <w:spacing w:line="240" w:lineRule="auto"/>
              <w:rPr>
                <w:sz w:val="22"/>
                <w:szCs w:val="22"/>
              </w:rPr>
            </w:pPr>
            <w:r w:rsidRPr="008838E8">
              <w:rPr>
                <w:sz w:val="22"/>
                <w:szCs w:val="22"/>
              </w:rPr>
              <w:t>2.5</w:t>
            </w:r>
          </w:p>
        </w:tc>
        <w:tc>
          <w:tcPr>
            <w:tcW w:w="4173" w:type="dxa"/>
          </w:tcPr>
          <w:p w14:paraId="03F2A94F" w14:textId="77777777" w:rsidR="00DE550D" w:rsidRDefault="00DE550D" w:rsidP="003C0DF4">
            <w:pPr>
              <w:spacing w:line="240" w:lineRule="auto"/>
            </w:pPr>
            <w:r>
              <w:t>Information/data is checked for relevance to job requirements</w:t>
            </w:r>
          </w:p>
        </w:tc>
        <w:tc>
          <w:tcPr>
            <w:tcW w:w="1252" w:type="dxa"/>
          </w:tcPr>
          <w:p w14:paraId="0562CB0E" w14:textId="77777777" w:rsidR="00DE550D" w:rsidRDefault="00DE550D" w:rsidP="003C0DF4">
            <w:pPr>
              <w:spacing w:line="240" w:lineRule="auto"/>
            </w:pPr>
          </w:p>
        </w:tc>
        <w:tc>
          <w:tcPr>
            <w:tcW w:w="1832" w:type="dxa"/>
          </w:tcPr>
          <w:p w14:paraId="34CE0A41" w14:textId="77777777" w:rsidR="00DE550D" w:rsidRDefault="00DE550D" w:rsidP="003C0DF4">
            <w:pPr>
              <w:spacing w:line="240" w:lineRule="auto"/>
            </w:pPr>
          </w:p>
        </w:tc>
        <w:tc>
          <w:tcPr>
            <w:tcW w:w="2126" w:type="dxa"/>
          </w:tcPr>
          <w:p w14:paraId="07753B71" w14:textId="7CD596E1" w:rsidR="00DE550D" w:rsidRDefault="39BEBFED" w:rsidP="003C0DF4">
            <w:pPr>
              <w:spacing w:line="240" w:lineRule="auto"/>
            </w:pPr>
            <w:r>
              <w:t>Sk2: Item 8</w:t>
            </w:r>
          </w:p>
        </w:tc>
      </w:tr>
      <w:tr w:rsidR="00DE550D" w14:paraId="2F7830E8" w14:textId="77777777" w:rsidTr="007C4756">
        <w:tc>
          <w:tcPr>
            <w:tcW w:w="1049" w:type="dxa"/>
          </w:tcPr>
          <w:p w14:paraId="5FCD5EC4" w14:textId="77777777" w:rsidR="00DE550D" w:rsidRPr="008838E8" w:rsidRDefault="00DE550D" w:rsidP="003C0DF4">
            <w:pPr>
              <w:spacing w:line="240" w:lineRule="auto"/>
              <w:rPr>
                <w:sz w:val="22"/>
                <w:szCs w:val="22"/>
              </w:rPr>
            </w:pPr>
            <w:r w:rsidRPr="008838E8">
              <w:rPr>
                <w:sz w:val="22"/>
                <w:szCs w:val="22"/>
              </w:rPr>
              <w:t>3</w:t>
            </w:r>
          </w:p>
        </w:tc>
        <w:tc>
          <w:tcPr>
            <w:tcW w:w="1956" w:type="dxa"/>
          </w:tcPr>
          <w:p w14:paraId="6A55E8EA" w14:textId="77777777" w:rsidR="00DE550D" w:rsidRPr="008838E8" w:rsidRDefault="00DE550D" w:rsidP="003C0DF4">
            <w:pPr>
              <w:spacing w:line="240" w:lineRule="auto"/>
              <w:rPr>
                <w:sz w:val="22"/>
                <w:szCs w:val="22"/>
              </w:rPr>
            </w:pPr>
            <w:r w:rsidRPr="008838E8">
              <w:rPr>
                <w:sz w:val="22"/>
                <w:szCs w:val="22"/>
              </w:rPr>
              <w:t>Input information/data</w:t>
            </w:r>
          </w:p>
        </w:tc>
        <w:tc>
          <w:tcPr>
            <w:tcW w:w="1504" w:type="dxa"/>
          </w:tcPr>
          <w:p w14:paraId="2F7BA2E8" w14:textId="77777777" w:rsidR="00DE550D" w:rsidRPr="008838E8" w:rsidRDefault="00DE550D" w:rsidP="003C0DF4">
            <w:pPr>
              <w:spacing w:line="240" w:lineRule="auto"/>
              <w:rPr>
                <w:sz w:val="22"/>
                <w:szCs w:val="22"/>
              </w:rPr>
            </w:pPr>
            <w:r w:rsidRPr="008838E8">
              <w:rPr>
                <w:sz w:val="22"/>
                <w:szCs w:val="22"/>
              </w:rPr>
              <w:t>3.1</w:t>
            </w:r>
          </w:p>
        </w:tc>
        <w:tc>
          <w:tcPr>
            <w:tcW w:w="4173" w:type="dxa"/>
          </w:tcPr>
          <w:p w14:paraId="7544B2C9" w14:textId="77777777" w:rsidR="00DE550D" w:rsidRDefault="00DE550D" w:rsidP="003C0DF4">
            <w:pPr>
              <w:spacing w:line="240" w:lineRule="auto"/>
            </w:pPr>
            <w:r>
              <w:t>Relevant software menus, functions and commands are used to manipulate information/data</w:t>
            </w:r>
          </w:p>
        </w:tc>
        <w:tc>
          <w:tcPr>
            <w:tcW w:w="1252" w:type="dxa"/>
          </w:tcPr>
          <w:p w14:paraId="62EBF3C5" w14:textId="77777777" w:rsidR="00DE550D" w:rsidRDefault="00DE550D" w:rsidP="003C0DF4">
            <w:pPr>
              <w:spacing w:line="240" w:lineRule="auto"/>
            </w:pPr>
          </w:p>
        </w:tc>
        <w:tc>
          <w:tcPr>
            <w:tcW w:w="1832" w:type="dxa"/>
          </w:tcPr>
          <w:p w14:paraId="6D98A12B" w14:textId="6338C0C0" w:rsidR="00DE550D" w:rsidRDefault="00DE550D" w:rsidP="00F84DC6">
            <w:pPr>
              <w:spacing w:line="240" w:lineRule="auto"/>
            </w:pPr>
          </w:p>
        </w:tc>
        <w:tc>
          <w:tcPr>
            <w:tcW w:w="2126" w:type="dxa"/>
          </w:tcPr>
          <w:p w14:paraId="691C9D6D" w14:textId="742AEED7" w:rsidR="00DE550D" w:rsidRDefault="41E50DDD" w:rsidP="003C0DF4">
            <w:pPr>
              <w:spacing w:line="240" w:lineRule="auto"/>
            </w:pPr>
            <w:r>
              <w:t>Sk2: Item 6</w:t>
            </w:r>
          </w:p>
        </w:tc>
      </w:tr>
      <w:tr w:rsidR="00DE550D" w14:paraId="0D88B93F" w14:textId="77777777" w:rsidTr="007C4756">
        <w:tc>
          <w:tcPr>
            <w:tcW w:w="1049" w:type="dxa"/>
          </w:tcPr>
          <w:p w14:paraId="2946DB82" w14:textId="77777777" w:rsidR="00DE550D" w:rsidRPr="008838E8" w:rsidRDefault="00DE550D" w:rsidP="003C0DF4">
            <w:pPr>
              <w:spacing w:line="240" w:lineRule="auto"/>
              <w:rPr>
                <w:sz w:val="22"/>
                <w:szCs w:val="22"/>
              </w:rPr>
            </w:pPr>
          </w:p>
        </w:tc>
        <w:tc>
          <w:tcPr>
            <w:tcW w:w="1956" w:type="dxa"/>
          </w:tcPr>
          <w:p w14:paraId="5997CC1D" w14:textId="77777777" w:rsidR="00DE550D" w:rsidRPr="008838E8" w:rsidRDefault="00DE550D" w:rsidP="003C0DF4">
            <w:pPr>
              <w:spacing w:line="240" w:lineRule="auto"/>
              <w:rPr>
                <w:sz w:val="22"/>
                <w:szCs w:val="22"/>
              </w:rPr>
            </w:pPr>
          </w:p>
        </w:tc>
        <w:tc>
          <w:tcPr>
            <w:tcW w:w="1504" w:type="dxa"/>
          </w:tcPr>
          <w:p w14:paraId="3D77ADB0" w14:textId="77777777" w:rsidR="00DE550D" w:rsidRPr="008838E8" w:rsidRDefault="00DE550D" w:rsidP="003C0DF4">
            <w:pPr>
              <w:spacing w:line="240" w:lineRule="auto"/>
              <w:rPr>
                <w:sz w:val="22"/>
                <w:szCs w:val="22"/>
              </w:rPr>
            </w:pPr>
            <w:r w:rsidRPr="008838E8">
              <w:rPr>
                <w:sz w:val="22"/>
                <w:szCs w:val="22"/>
              </w:rPr>
              <w:t>3.2</w:t>
            </w:r>
          </w:p>
        </w:tc>
        <w:tc>
          <w:tcPr>
            <w:tcW w:w="4173" w:type="dxa"/>
          </w:tcPr>
          <w:p w14:paraId="3BE9E78F" w14:textId="77777777" w:rsidR="00DE550D" w:rsidRDefault="00DE550D" w:rsidP="003C0DF4">
            <w:pPr>
              <w:spacing w:line="240" w:lineRule="auto"/>
            </w:pPr>
            <w:r>
              <w:t>Information/data is entered, changed, or removed as required</w:t>
            </w:r>
          </w:p>
        </w:tc>
        <w:tc>
          <w:tcPr>
            <w:tcW w:w="1252" w:type="dxa"/>
          </w:tcPr>
          <w:p w14:paraId="110FFD37" w14:textId="77777777" w:rsidR="00DE550D" w:rsidRDefault="00DE550D" w:rsidP="003C0DF4">
            <w:pPr>
              <w:spacing w:line="240" w:lineRule="auto"/>
            </w:pPr>
          </w:p>
        </w:tc>
        <w:tc>
          <w:tcPr>
            <w:tcW w:w="1832" w:type="dxa"/>
          </w:tcPr>
          <w:p w14:paraId="6B699379" w14:textId="77777777" w:rsidR="00DE550D" w:rsidRDefault="00DE550D" w:rsidP="003C0DF4">
            <w:pPr>
              <w:spacing w:line="240" w:lineRule="auto"/>
            </w:pPr>
          </w:p>
        </w:tc>
        <w:tc>
          <w:tcPr>
            <w:tcW w:w="2126" w:type="dxa"/>
          </w:tcPr>
          <w:p w14:paraId="4507E100" w14:textId="24CFAFAE" w:rsidR="00DE550D" w:rsidRDefault="39BEBFED" w:rsidP="003C0DF4">
            <w:pPr>
              <w:spacing w:line="240" w:lineRule="auto"/>
            </w:pPr>
            <w:r>
              <w:t>Sk2: Item 6</w:t>
            </w:r>
          </w:p>
        </w:tc>
      </w:tr>
      <w:tr w:rsidR="00DE550D" w14:paraId="46CA06CB" w14:textId="77777777" w:rsidTr="007C4756">
        <w:tc>
          <w:tcPr>
            <w:tcW w:w="1049" w:type="dxa"/>
          </w:tcPr>
          <w:p w14:paraId="2598DEE6" w14:textId="77777777" w:rsidR="00DE550D" w:rsidRPr="008838E8" w:rsidRDefault="00DE550D" w:rsidP="003C0DF4">
            <w:pPr>
              <w:spacing w:line="240" w:lineRule="auto"/>
              <w:rPr>
                <w:sz w:val="22"/>
                <w:szCs w:val="22"/>
              </w:rPr>
            </w:pPr>
            <w:r w:rsidRPr="008838E8">
              <w:rPr>
                <w:sz w:val="22"/>
                <w:szCs w:val="22"/>
              </w:rPr>
              <w:t>4</w:t>
            </w:r>
          </w:p>
        </w:tc>
        <w:tc>
          <w:tcPr>
            <w:tcW w:w="1956" w:type="dxa"/>
          </w:tcPr>
          <w:p w14:paraId="162AE2B8" w14:textId="77777777" w:rsidR="00DE550D" w:rsidRPr="008838E8" w:rsidRDefault="00DE550D" w:rsidP="003C0DF4">
            <w:pPr>
              <w:spacing w:line="240" w:lineRule="auto"/>
              <w:rPr>
                <w:sz w:val="22"/>
                <w:szCs w:val="22"/>
              </w:rPr>
            </w:pPr>
            <w:r w:rsidRPr="008838E8">
              <w:rPr>
                <w:sz w:val="22"/>
                <w:szCs w:val="22"/>
              </w:rPr>
              <w:t>Store information/data</w:t>
            </w:r>
          </w:p>
        </w:tc>
        <w:tc>
          <w:tcPr>
            <w:tcW w:w="1504" w:type="dxa"/>
          </w:tcPr>
          <w:p w14:paraId="41ADC8E8" w14:textId="77777777" w:rsidR="00DE550D" w:rsidRPr="008838E8" w:rsidRDefault="00DE550D" w:rsidP="003C0DF4">
            <w:pPr>
              <w:spacing w:line="240" w:lineRule="auto"/>
              <w:rPr>
                <w:sz w:val="22"/>
                <w:szCs w:val="22"/>
              </w:rPr>
            </w:pPr>
            <w:r w:rsidRPr="008838E8">
              <w:rPr>
                <w:sz w:val="22"/>
                <w:szCs w:val="22"/>
              </w:rPr>
              <w:t>4.1</w:t>
            </w:r>
          </w:p>
        </w:tc>
        <w:tc>
          <w:tcPr>
            <w:tcW w:w="4173" w:type="dxa"/>
          </w:tcPr>
          <w:p w14:paraId="00F5FE43" w14:textId="77777777" w:rsidR="00DE550D" w:rsidRDefault="00DE550D" w:rsidP="003C0DF4">
            <w:pPr>
              <w:spacing w:line="240" w:lineRule="auto"/>
            </w:pPr>
            <w:r>
              <w:t>Data/files are saved following standard procedures prior to exiting the application</w:t>
            </w:r>
          </w:p>
        </w:tc>
        <w:tc>
          <w:tcPr>
            <w:tcW w:w="1252" w:type="dxa"/>
          </w:tcPr>
          <w:p w14:paraId="3FE9F23F" w14:textId="77777777" w:rsidR="00DE550D" w:rsidRDefault="00DE550D" w:rsidP="003C0DF4">
            <w:pPr>
              <w:spacing w:line="240" w:lineRule="auto"/>
            </w:pPr>
          </w:p>
        </w:tc>
        <w:tc>
          <w:tcPr>
            <w:tcW w:w="1832" w:type="dxa"/>
          </w:tcPr>
          <w:p w14:paraId="1F72F646" w14:textId="77777777" w:rsidR="00DE550D" w:rsidRDefault="00DE550D" w:rsidP="003C0DF4">
            <w:pPr>
              <w:spacing w:line="240" w:lineRule="auto"/>
            </w:pPr>
          </w:p>
        </w:tc>
        <w:tc>
          <w:tcPr>
            <w:tcW w:w="2126" w:type="dxa"/>
          </w:tcPr>
          <w:p w14:paraId="046B321A" w14:textId="155C19E7" w:rsidR="00DE550D" w:rsidRDefault="39BEBFED" w:rsidP="003C0DF4">
            <w:pPr>
              <w:spacing w:line="240" w:lineRule="auto"/>
            </w:pPr>
            <w:r>
              <w:t>Sk2: Item 7</w:t>
            </w:r>
          </w:p>
        </w:tc>
      </w:tr>
      <w:tr w:rsidR="00DE550D" w14:paraId="7031ABDE" w14:textId="77777777" w:rsidTr="007C4756">
        <w:tc>
          <w:tcPr>
            <w:tcW w:w="1049" w:type="dxa"/>
          </w:tcPr>
          <w:p w14:paraId="08CE6F91" w14:textId="77777777" w:rsidR="00DE550D" w:rsidRPr="008838E8" w:rsidRDefault="00DE550D" w:rsidP="003C0DF4">
            <w:pPr>
              <w:spacing w:line="240" w:lineRule="auto"/>
              <w:rPr>
                <w:sz w:val="22"/>
                <w:szCs w:val="22"/>
              </w:rPr>
            </w:pPr>
          </w:p>
        </w:tc>
        <w:tc>
          <w:tcPr>
            <w:tcW w:w="1956" w:type="dxa"/>
          </w:tcPr>
          <w:p w14:paraId="61CDCEAD" w14:textId="77777777" w:rsidR="00DE550D" w:rsidRPr="008838E8" w:rsidRDefault="00DE550D" w:rsidP="003C0DF4">
            <w:pPr>
              <w:spacing w:line="240" w:lineRule="auto"/>
              <w:rPr>
                <w:sz w:val="22"/>
                <w:szCs w:val="22"/>
              </w:rPr>
            </w:pPr>
          </w:p>
        </w:tc>
        <w:tc>
          <w:tcPr>
            <w:tcW w:w="1504" w:type="dxa"/>
          </w:tcPr>
          <w:p w14:paraId="67D112E1" w14:textId="77777777" w:rsidR="00DE550D" w:rsidRPr="008838E8" w:rsidRDefault="00DE550D" w:rsidP="003C0DF4">
            <w:pPr>
              <w:spacing w:line="240" w:lineRule="auto"/>
              <w:rPr>
                <w:sz w:val="22"/>
                <w:szCs w:val="22"/>
              </w:rPr>
            </w:pPr>
            <w:r w:rsidRPr="008838E8">
              <w:rPr>
                <w:sz w:val="22"/>
                <w:szCs w:val="22"/>
              </w:rPr>
              <w:t>4.2</w:t>
            </w:r>
          </w:p>
        </w:tc>
        <w:tc>
          <w:tcPr>
            <w:tcW w:w="4173" w:type="dxa"/>
          </w:tcPr>
          <w:p w14:paraId="56F28159" w14:textId="77777777" w:rsidR="00DE550D" w:rsidRDefault="00DE550D" w:rsidP="003C0DF4">
            <w:pPr>
              <w:spacing w:line="240" w:lineRule="auto"/>
            </w:pPr>
            <w:r>
              <w:t>Data output is produced as required</w:t>
            </w:r>
          </w:p>
        </w:tc>
        <w:tc>
          <w:tcPr>
            <w:tcW w:w="1252" w:type="dxa"/>
          </w:tcPr>
          <w:p w14:paraId="6BB9E253" w14:textId="77777777" w:rsidR="00DE550D" w:rsidRDefault="00DE550D" w:rsidP="003C0DF4">
            <w:pPr>
              <w:spacing w:line="240" w:lineRule="auto"/>
            </w:pPr>
          </w:p>
        </w:tc>
        <w:tc>
          <w:tcPr>
            <w:tcW w:w="1832" w:type="dxa"/>
          </w:tcPr>
          <w:p w14:paraId="23DE523C" w14:textId="77777777" w:rsidR="00DE550D" w:rsidRDefault="00DE550D" w:rsidP="003C0DF4">
            <w:pPr>
              <w:spacing w:line="240" w:lineRule="auto"/>
            </w:pPr>
          </w:p>
        </w:tc>
        <w:tc>
          <w:tcPr>
            <w:tcW w:w="2126" w:type="dxa"/>
          </w:tcPr>
          <w:p w14:paraId="58F1F89B" w14:textId="2728F4DF" w:rsidR="00DE550D" w:rsidRDefault="41E50DDD" w:rsidP="003C0DF4">
            <w:pPr>
              <w:spacing w:line="240" w:lineRule="auto"/>
            </w:pPr>
            <w:r>
              <w:t>Sk2: Item 11</w:t>
            </w:r>
          </w:p>
        </w:tc>
      </w:tr>
      <w:tr w:rsidR="00DE550D" w14:paraId="11E4C910" w14:textId="77777777" w:rsidTr="007C4756">
        <w:tc>
          <w:tcPr>
            <w:tcW w:w="1049" w:type="dxa"/>
          </w:tcPr>
          <w:p w14:paraId="52E56223" w14:textId="77777777" w:rsidR="00DE550D" w:rsidRPr="008838E8" w:rsidRDefault="00DE550D" w:rsidP="003C0DF4">
            <w:pPr>
              <w:spacing w:line="240" w:lineRule="auto"/>
              <w:rPr>
                <w:sz w:val="22"/>
                <w:szCs w:val="22"/>
              </w:rPr>
            </w:pPr>
          </w:p>
        </w:tc>
        <w:tc>
          <w:tcPr>
            <w:tcW w:w="1956" w:type="dxa"/>
          </w:tcPr>
          <w:p w14:paraId="07547A01" w14:textId="77777777" w:rsidR="00DE550D" w:rsidRPr="008838E8" w:rsidRDefault="00DE550D" w:rsidP="003C0DF4">
            <w:pPr>
              <w:spacing w:line="240" w:lineRule="auto"/>
              <w:rPr>
                <w:sz w:val="22"/>
                <w:szCs w:val="22"/>
              </w:rPr>
            </w:pPr>
          </w:p>
        </w:tc>
        <w:tc>
          <w:tcPr>
            <w:tcW w:w="1504" w:type="dxa"/>
          </w:tcPr>
          <w:p w14:paraId="530F788C" w14:textId="77777777" w:rsidR="00DE550D" w:rsidRPr="008838E8" w:rsidRDefault="00DE550D" w:rsidP="003C0DF4">
            <w:pPr>
              <w:spacing w:line="240" w:lineRule="auto"/>
              <w:rPr>
                <w:sz w:val="22"/>
                <w:szCs w:val="22"/>
              </w:rPr>
            </w:pPr>
            <w:r w:rsidRPr="008838E8">
              <w:rPr>
                <w:sz w:val="22"/>
                <w:szCs w:val="22"/>
              </w:rPr>
              <w:t>4.3</w:t>
            </w:r>
          </w:p>
        </w:tc>
        <w:tc>
          <w:tcPr>
            <w:tcW w:w="4173" w:type="dxa"/>
          </w:tcPr>
          <w:p w14:paraId="7B0B6B0F" w14:textId="77777777" w:rsidR="00DE550D" w:rsidRDefault="00DE550D" w:rsidP="003C0DF4">
            <w:pPr>
              <w:spacing w:line="240" w:lineRule="auto"/>
            </w:pPr>
            <w:r>
              <w:t>Procedures for shutting down/logging off/exiting computing technology are followed</w:t>
            </w:r>
          </w:p>
        </w:tc>
        <w:tc>
          <w:tcPr>
            <w:tcW w:w="1252" w:type="dxa"/>
          </w:tcPr>
          <w:p w14:paraId="5043CB0F" w14:textId="77777777" w:rsidR="00DE550D" w:rsidRDefault="00DE550D" w:rsidP="003C0DF4">
            <w:pPr>
              <w:spacing w:line="240" w:lineRule="auto"/>
            </w:pPr>
          </w:p>
        </w:tc>
        <w:tc>
          <w:tcPr>
            <w:tcW w:w="1832" w:type="dxa"/>
          </w:tcPr>
          <w:p w14:paraId="07459315" w14:textId="60DD731A" w:rsidR="00DE550D" w:rsidRDefault="00F84DC6" w:rsidP="003C0DF4">
            <w:pPr>
              <w:spacing w:line="240" w:lineRule="auto"/>
            </w:pPr>
            <w:r>
              <w:t>Part 1</w:t>
            </w:r>
            <w:r w:rsidR="0043515E">
              <w:t>:</w:t>
            </w:r>
            <w:r>
              <w:t xml:space="preserve"> Q6</w:t>
            </w:r>
          </w:p>
        </w:tc>
        <w:tc>
          <w:tcPr>
            <w:tcW w:w="2126" w:type="dxa"/>
          </w:tcPr>
          <w:p w14:paraId="225E58A1" w14:textId="115BD1ED" w:rsidR="00DE550D" w:rsidRDefault="41E50DDD" w:rsidP="003C0DF4">
            <w:pPr>
              <w:spacing w:line="240" w:lineRule="auto"/>
            </w:pPr>
            <w:r>
              <w:t>Sk2: Item 12</w:t>
            </w:r>
          </w:p>
        </w:tc>
      </w:tr>
      <w:tr w:rsidR="00DE550D" w14:paraId="4D20B533" w14:textId="77777777" w:rsidTr="007C4756">
        <w:tc>
          <w:tcPr>
            <w:tcW w:w="1049" w:type="dxa"/>
          </w:tcPr>
          <w:p w14:paraId="78941E47" w14:textId="77777777" w:rsidR="00DE550D" w:rsidRPr="008838E8" w:rsidRDefault="00DE550D" w:rsidP="003C0DF4">
            <w:pPr>
              <w:spacing w:line="240" w:lineRule="auto"/>
              <w:rPr>
                <w:sz w:val="22"/>
                <w:szCs w:val="22"/>
              </w:rPr>
            </w:pPr>
            <w:r w:rsidRPr="008838E8">
              <w:rPr>
                <w:sz w:val="22"/>
                <w:szCs w:val="22"/>
              </w:rPr>
              <w:t>5</w:t>
            </w:r>
          </w:p>
        </w:tc>
        <w:tc>
          <w:tcPr>
            <w:tcW w:w="1956" w:type="dxa"/>
          </w:tcPr>
          <w:p w14:paraId="34B53667" w14:textId="77777777" w:rsidR="00DE550D" w:rsidRPr="008838E8" w:rsidRDefault="00DE550D" w:rsidP="003C0DF4">
            <w:pPr>
              <w:spacing w:line="240" w:lineRule="auto"/>
              <w:rPr>
                <w:sz w:val="22"/>
                <w:szCs w:val="22"/>
              </w:rPr>
            </w:pPr>
            <w:r w:rsidRPr="008838E8">
              <w:rPr>
                <w:sz w:val="22"/>
                <w:szCs w:val="22"/>
              </w:rPr>
              <w:t>Access assistance as required</w:t>
            </w:r>
          </w:p>
        </w:tc>
        <w:tc>
          <w:tcPr>
            <w:tcW w:w="1504" w:type="dxa"/>
          </w:tcPr>
          <w:p w14:paraId="3A6AA1BC" w14:textId="77777777" w:rsidR="00DE550D" w:rsidRPr="008838E8" w:rsidRDefault="00DE550D" w:rsidP="003C0DF4">
            <w:pPr>
              <w:spacing w:line="240" w:lineRule="auto"/>
              <w:rPr>
                <w:sz w:val="22"/>
                <w:szCs w:val="22"/>
              </w:rPr>
            </w:pPr>
            <w:r w:rsidRPr="008838E8">
              <w:rPr>
                <w:sz w:val="22"/>
                <w:szCs w:val="22"/>
              </w:rPr>
              <w:t>5.1</w:t>
            </w:r>
          </w:p>
        </w:tc>
        <w:tc>
          <w:tcPr>
            <w:tcW w:w="4173" w:type="dxa"/>
          </w:tcPr>
          <w:p w14:paraId="69005882" w14:textId="77777777" w:rsidR="00DE550D" w:rsidRDefault="00DE550D" w:rsidP="003C0DF4">
            <w:pPr>
              <w:spacing w:line="240" w:lineRule="auto"/>
            </w:pPr>
            <w:r>
              <w:t>Appropriate personnel are identified and consulted as required</w:t>
            </w:r>
          </w:p>
        </w:tc>
        <w:tc>
          <w:tcPr>
            <w:tcW w:w="1252" w:type="dxa"/>
          </w:tcPr>
          <w:p w14:paraId="6537F28F" w14:textId="77777777" w:rsidR="00DE550D" w:rsidRDefault="00DE550D" w:rsidP="003C0DF4">
            <w:pPr>
              <w:spacing w:line="240" w:lineRule="auto"/>
            </w:pPr>
          </w:p>
        </w:tc>
        <w:tc>
          <w:tcPr>
            <w:tcW w:w="1832" w:type="dxa"/>
          </w:tcPr>
          <w:p w14:paraId="6DFB9E20" w14:textId="3E7BFCAD" w:rsidR="00DE550D" w:rsidRDefault="00F84DC6" w:rsidP="003C0DF4">
            <w:pPr>
              <w:spacing w:line="240" w:lineRule="auto"/>
            </w:pPr>
            <w:r>
              <w:t>Part 1</w:t>
            </w:r>
            <w:r w:rsidR="0043515E">
              <w:t>:</w:t>
            </w:r>
            <w:r>
              <w:t xml:space="preserve"> Q5,</w:t>
            </w:r>
          </w:p>
        </w:tc>
        <w:tc>
          <w:tcPr>
            <w:tcW w:w="2126" w:type="dxa"/>
          </w:tcPr>
          <w:p w14:paraId="2C919FC0" w14:textId="316AE5DC" w:rsidR="00DE550D" w:rsidRDefault="39BEBFED" w:rsidP="003C0DF4">
            <w:pPr>
              <w:spacing w:line="240" w:lineRule="auto"/>
            </w:pPr>
            <w:r>
              <w:t>Sk2: Item 2,8</w:t>
            </w:r>
          </w:p>
        </w:tc>
        <w:bookmarkStart w:id="1" w:name="_GoBack"/>
        <w:bookmarkEnd w:id="1"/>
      </w:tr>
      <w:tr w:rsidR="00DE550D" w14:paraId="23E16C31" w14:textId="77777777" w:rsidTr="007C4756">
        <w:tc>
          <w:tcPr>
            <w:tcW w:w="1049" w:type="dxa"/>
          </w:tcPr>
          <w:p w14:paraId="70DF9E56" w14:textId="77777777" w:rsidR="00DE550D" w:rsidRPr="008838E8" w:rsidRDefault="00DE550D" w:rsidP="008138F5">
            <w:pPr>
              <w:rPr>
                <w:sz w:val="22"/>
                <w:szCs w:val="22"/>
              </w:rPr>
            </w:pPr>
          </w:p>
        </w:tc>
        <w:tc>
          <w:tcPr>
            <w:tcW w:w="1956" w:type="dxa"/>
          </w:tcPr>
          <w:p w14:paraId="44E871BC" w14:textId="77777777" w:rsidR="00DE550D" w:rsidRPr="008838E8" w:rsidRDefault="00DE550D" w:rsidP="00BB2FB9">
            <w:pPr>
              <w:rPr>
                <w:sz w:val="22"/>
                <w:szCs w:val="22"/>
              </w:rPr>
            </w:pPr>
          </w:p>
        </w:tc>
        <w:tc>
          <w:tcPr>
            <w:tcW w:w="1504" w:type="dxa"/>
          </w:tcPr>
          <w:p w14:paraId="48DA2E20" w14:textId="77777777" w:rsidR="00DE550D" w:rsidRPr="008838E8" w:rsidRDefault="00DE550D" w:rsidP="003C0DF4">
            <w:pPr>
              <w:spacing w:line="240" w:lineRule="auto"/>
              <w:rPr>
                <w:sz w:val="22"/>
                <w:szCs w:val="22"/>
              </w:rPr>
            </w:pPr>
            <w:r w:rsidRPr="008838E8">
              <w:rPr>
                <w:sz w:val="22"/>
                <w:szCs w:val="22"/>
              </w:rPr>
              <w:t>5.2</w:t>
            </w:r>
          </w:p>
        </w:tc>
        <w:tc>
          <w:tcPr>
            <w:tcW w:w="4173" w:type="dxa"/>
          </w:tcPr>
          <w:p w14:paraId="1812609E" w14:textId="77777777" w:rsidR="00DE550D" w:rsidRDefault="00DE550D" w:rsidP="003C0DF4">
            <w:pPr>
              <w:spacing w:line="240" w:lineRule="auto"/>
            </w:pPr>
            <w:r>
              <w:t>Manuals, online help and other reference materials are identified and used as required</w:t>
            </w:r>
          </w:p>
        </w:tc>
        <w:tc>
          <w:tcPr>
            <w:tcW w:w="1252" w:type="dxa"/>
          </w:tcPr>
          <w:p w14:paraId="144A5D23" w14:textId="77777777" w:rsidR="00DE550D" w:rsidRDefault="00DE550D" w:rsidP="00BB2FB9"/>
        </w:tc>
        <w:tc>
          <w:tcPr>
            <w:tcW w:w="1832" w:type="dxa"/>
          </w:tcPr>
          <w:p w14:paraId="7B8454BB" w14:textId="1397250B" w:rsidR="00F84DC6" w:rsidRDefault="00F84DC6" w:rsidP="00F84DC6">
            <w:r>
              <w:t>Part 1</w:t>
            </w:r>
            <w:r w:rsidR="0043515E">
              <w:t>:</w:t>
            </w:r>
            <w:r>
              <w:t xml:space="preserve"> Q7</w:t>
            </w:r>
          </w:p>
          <w:p w14:paraId="3C13C975" w14:textId="3FAF4478" w:rsidR="00F84DC6" w:rsidRDefault="00667E71" w:rsidP="00F84DC6">
            <w:r>
              <w:t>Part 2</w:t>
            </w:r>
            <w:r w:rsidR="0043515E">
              <w:t>:</w:t>
            </w:r>
            <w:r>
              <w:t xml:space="preserve"> Q</w:t>
            </w:r>
            <w:r w:rsidR="00FC29D2">
              <w:t>6</w:t>
            </w:r>
          </w:p>
          <w:p w14:paraId="0FBB1A73" w14:textId="1A781530" w:rsidR="00DE550D" w:rsidRDefault="00F84DC6" w:rsidP="00F84DC6">
            <w:r>
              <w:t>Part 3</w:t>
            </w:r>
            <w:r w:rsidR="0043515E">
              <w:t>:</w:t>
            </w:r>
            <w:r>
              <w:t xml:space="preserve"> Q5</w:t>
            </w:r>
          </w:p>
        </w:tc>
        <w:tc>
          <w:tcPr>
            <w:tcW w:w="2126" w:type="dxa"/>
          </w:tcPr>
          <w:p w14:paraId="738610EB" w14:textId="369A21EF" w:rsidR="00DE550D" w:rsidRDefault="41E50DDD" w:rsidP="00BB2FB9">
            <w:r>
              <w:t>Sk2: Item 10</w:t>
            </w:r>
          </w:p>
        </w:tc>
      </w:tr>
    </w:tbl>
    <w:p w14:paraId="0DE4B5B7" w14:textId="3C8289EF" w:rsidR="00E95B7F" w:rsidRDefault="001F78F4" w:rsidP="00E95B7F">
      <w:pPr>
        <w:rPr>
          <w:rFonts w:eastAsia="Times New Roman"/>
          <w:noProof/>
          <w:color w:val="464748"/>
          <w:kern w:val="22"/>
          <w:sz w:val="36"/>
          <w:szCs w:val="36"/>
          <w:lang w:eastAsia="en-AU"/>
        </w:rPr>
      </w:pPr>
    </w:p>
    <w:p w14:paraId="7BA9CE3F" w14:textId="77777777" w:rsidR="00BB2FB9" w:rsidRPr="008838E8" w:rsidRDefault="00063189" w:rsidP="00E95B7F">
      <w:pPr>
        <w:pStyle w:val="Heading2"/>
      </w:pPr>
      <w:r w:rsidRPr="008838E8">
        <w:t>Employability skills NOT explicit in the performance criteria</w:t>
      </w:r>
    </w:p>
    <w:p w14:paraId="576A2A25"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gridCol w:w="1521"/>
      </w:tblGrid>
      <w:tr w:rsidR="003C0DF4" w14:paraId="760A0468" w14:textId="77777777" w:rsidTr="00E73801">
        <w:trPr>
          <w:cnfStyle w:val="100000000000" w:firstRow="1" w:lastRow="0" w:firstColumn="0" w:lastColumn="0" w:oddVBand="0" w:evenVBand="0" w:oddHBand="0" w:evenHBand="0" w:firstRowFirstColumn="0" w:firstRowLastColumn="0" w:lastRowFirstColumn="0" w:lastRowLastColumn="0"/>
          <w:tblHeader/>
        </w:trPr>
        <w:tc>
          <w:tcPr>
            <w:tcW w:w="3182" w:type="dxa"/>
          </w:tcPr>
          <w:p w14:paraId="4E0B988F" w14:textId="77777777" w:rsidR="003C0DF4" w:rsidRDefault="003C0DF4" w:rsidP="00E73801">
            <w:pPr>
              <w:spacing w:line="240" w:lineRule="auto"/>
            </w:pPr>
            <w:r>
              <w:t>Employability skills</w:t>
            </w:r>
          </w:p>
        </w:tc>
        <w:tc>
          <w:tcPr>
            <w:tcW w:w="4729" w:type="dxa"/>
          </w:tcPr>
          <w:p w14:paraId="31FF54C8" w14:textId="77777777" w:rsidR="003C0DF4" w:rsidRDefault="003C0DF4" w:rsidP="00E73801">
            <w:pPr>
              <w:spacing w:line="240" w:lineRule="auto"/>
            </w:pPr>
            <w:r>
              <w:t>Description</w:t>
            </w:r>
          </w:p>
        </w:tc>
        <w:tc>
          <w:tcPr>
            <w:tcW w:w="1458" w:type="dxa"/>
          </w:tcPr>
          <w:p w14:paraId="2263C08C" w14:textId="77777777" w:rsidR="003C0DF4" w:rsidRPr="00BB2FB9" w:rsidRDefault="003C0DF4" w:rsidP="00E73801">
            <w:pPr>
              <w:spacing w:line="240" w:lineRule="auto"/>
            </w:pPr>
            <w:r>
              <w:t>Learning resources</w:t>
            </w:r>
          </w:p>
        </w:tc>
        <w:tc>
          <w:tcPr>
            <w:tcW w:w="1551" w:type="dxa"/>
          </w:tcPr>
          <w:p w14:paraId="242E1964" w14:textId="31A0881A" w:rsidR="003C0DF4" w:rsidRDefault="003C0DF4" w:rsidP="00E73801">
            <w:pPr>
              <w:tabs>
                <w:tab w:val="clear" w:pos="284"/>
              </w:tabs>
              <w:spacing w:before="0" w:after="30" w:line="240" w:lineRule="auto"/>
              <w:jc w:val="center"/>
              <w:textAlignment w:val="baseline"/>
            </w:pPr>
          </w:p>
        </w:tc>
        <w:tc>
          <w:tcPr>
            <w:tcW w:w="1551" w:type="dxa"/>
          </w:tcPr>
          <w:p w14:paraId="22844926" w14:textId="77777777" w:rsidR="00E73801" w:rsidRPr="00DE550D" w:rsidRDefault="00E73801" w:rsidP="00E73801">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Knowledge</w:t>
            </w:r>
          </w:p>
          <w:p w14:paraId="47F6EAE1" w14:textId="77777777" w:rsidR="00E73801" w:rsidRPr="00DE550D" w:rsidRDefault="00E73801" w:rsidP="00E73801">
            <w:pPr>
              <w:tabs>
                <w:tab w:val="clear" w:pos="284"/>
              </w:tabs>
              <w:spacing w:before="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Assessment</w:t>
            </w:r>
          </w:p>
          <w:p w14:paraId="63E6080B" w14:textId="67CAEADA" w:rsidR="003C0DF4" w:rsidRPr="00E73801" w:rsidRDefault="00E73801" w:rsidP="00E73801">
            <w:pPr>
              <w:tabs>
                <w:tab w:val="clear" w:pos="284"/>
              </w:tabs>
              <w:spacing w:before="30" w:after="0" w:line="240" w:lineRule="auto"/>
              <w:jc w:val="center"/>
              <w:textAlignment w:val="baseline"/>
              <w:rPr>
                <w:b w:val="0"/>
              </w:rPr>
            </w:pPr>
            <w:r w:rsidRPr="39BEBFED">
              <w:rPr>
                <w:rFonts w:ascii="Calibri" w:eastAsia="Times New Roman" w:hAnsi="Calibri" w:cs="Calibri"/>
                <w:lang w:eastAsia="en-AU"/>
              </w:rPr>
              <w:t>1 of 2</w:t>
            </w:r>
          </w:p>
        </w:tc>
        <w:tc>
          <w:tcPr>
            <w:tcW w:w="1521" w:type="dxa"/>
          </w:tcPr>
          <w:p w14:paraId="5BF438BD" w14:textId="42029E94" w:rsidR="00E73801" w:rsidRDefault="00E73801" w:rsidP="00E73801">
            <w:pPr>
              <w:tabs>
                <w:tab w:val="clear" w:pos="284"/>
              </w:tabs>
              <w:spacing w:before="30" w:after="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Skills</w:t>
            </w:r>
          </w:p>
          <w:p w14:paraId="433192E3" w14:textId="77777777" w:rsidR="00E73801" w:rsidRPr="00DE550D" w:rsidRDefault="00E73801" w:rsidP="00E73801">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39BEBFED">
              <w:rPr>
                <w:rFonts w:ascii="Calibri" w:eastAsia="Times New Roman" w:hAnsi="Calibri" w:cs="Calibri"/>
                <w:lang w:eastAsia="en-AU"/>
              </w:rPr>
              <w:t>Assessment</w:t>
            </w:r>
          </w:p>
          <w:p w14:paraId="523E4920" w14:textId="5FDCDB57" w:rsidR="003C0DF4" w:rsidRPr="003C0DF4" w:rsidRDefault="00E73801" w:rsidP="00E73801">
            <w:pPr>
              <w:tabs>
                <w:tab w:val="clear" w:pos="284"/>
              </w:tabs>
              <w:spacing w:before="0" w:after="3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2 of 2</w:t>
            </w:r>
          </w:p>
        </w:tc>
      </w:tr>
      <w:tr w:rsidR="00CC38B6" w14:paraId="7D859BDB" w14:textId="77777777" w:rsidTr="00AC4064">
        <w:tc>
          <w:tcPr>
            <w:tcW w:w="13992" w:type="dxa"/>
            <w:gridSpan w:val="6"/>
          </w:tcPr>
          <w:p w14:paraId="38A9E3E9" w14:textId="7799EA39" w:rsidR="007C4756" w:rsidRPr="007C4756" w:rsidRDefault="007C4756" w:rsidP="007C4756">
            <w:pPr>
              <w:pStyle w:val="Heading2"/>
              <w:outlineLvl w:val="1"/>
              <w:rPr>
                <w:b w:val="0"/>
                <w:sz w:val="28"/>
              </w:rPr>
            </w:pPr>
            <w:r>
              <w:rPr>
                <w:b w:val="0"/>
                <w:sz w:val="28"/>
              </w:rPr>
              <w:t xml:space="preserve">Employability skills are </w:t>
            </w:r>
            <w:r w:rsidRPr="007C4756">
              <w:rPr>
                <w:b w:val="0"/>
                <w:sz w:val="28"/>
              </w:rPr>
              <w:t>explicit in the performance criteria</w:t>
            </w:r>
          </w:p>
          <w:p w14:paraId="680A4E5D" w14:textId="36599C98" w:rsidR="00CC38B6" w:rsidRDefault="00CC38B6" w:rsidP="00EA744B"/>
        </w:tc>
      </w:tr>
    </w:tbl>
    <w:p w14:paraId="5023141B" w14:textId="77777777" w:rsidR="00E95B7F" w:rsidRDefault="00063189" w:rsidP="00E95B7F">
      <w:pPr>
        <w:rPr>
          <w:rFonts w:eastAsia="Times New Roman"/>
          <w:b/>
          <w:noProof/>
          <w:color w:val="464748"/>
          <w:kern w:val="22"/>
          <w:sz w:val="36"/>
          <w:szCs w:val="36"/>
          <w:lang w:eastAsia="en-AU"/>
        </w:rPr>
      </w:pPr>
      <w:r>
        <w:br w:type="page"/>
      </w:r>
    </w:p>
    <w:p w14:paraId="03A45158" w14:textId="77777777" w:rsidR="007079E0" w:rsidRPr="008838E8" w:rsidRDefault="00063189" w:rsidP="00E95B7F">
      <w:pPr>
        <w:pStyle w:val="Heading2"/>
      </w:pPr>
      <w:r w:rsidRPr="008838E8">
        <w:lastRenderedPageBreak/>
        <w:t>Required skills</w:t>
      </w:r>
    </w:p>
    <w:p w14:paraId="7574150C"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8C3DA1">
        <w:t>Required skills</w:t>
      </w:r>
    </w:p>
    <w:tbl>
      <w:tblPr>
        <w:tblStyle w:val="TableGrid"/>
        <w:tblW w:w="13892"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124"/>
        <w:gridCol w:w="7625"/>
        <w:gridCol w:w="1178"/>
        <w:gridCol w:w="1840"/>
        <w:gridCol w:w="2125"/>
      </w:tblGrid>
      <w:tr w:rsidR="00DE550D" w14:paraId="0E380D8A" w14:textId="77777777" w:rsidTr="007C4756">
        <w:trPr>
          <w:cnfStyle w:val="100000000000" w:firstRow="1" w:lastRow="0" w:firstColumn="0" w:lastColumn="0" w:oddVBand="0" w:evenVBand="0" w:oddHBand="0" w:evenHBand="0" w:firstRowFirstColumn="0" w:firstRowLastColumn="0" w:lastRowFirstColumn="0" w:lastRowLastColumn="0"/>
          <w:tblHeader/>
        </w:trPr>
        <w:tc>
          <w:tcPr>
            <w:tcW w:w="1124" w:type="dxa"/>
          </w:tcPr>
          <w:p w14:paraId="0425E938" w14:textId="77777777" w:rsidR="00DE550D" w:rsidRDefault="00DE550D" w:rsidP="00DE550D">
            <w:r>
              <w:t>Required skills</w:t>
            </w:r>
          </w:p>
        </w:tc>
        <w:tc>
          <w:tcPr>
            <w:tcW w:w="7665" w:type="dxa"/>
          </w:tcPr>
          <w:p w14:paraId="02F99ED9" w14:textId="77777777" w:rsidR="00DE550D" w:rsidRDefault="00DE550D" w:rsidP="00DE550D">
            <w:r>
              <w:t>Description</w:t>
            </w:r>
          </w:p>
        </w:tc>
        <w:tc>
          <w:tcPr>
            <w:tcW w:w="1134" w:type="dxa"/>
          </w:tcPr>
          <w:p w14:paraId="3635AC74" w14:textId="77777777" w:rsidR="00DE550D" w:rsidRPr="00BB2FB9" w:rsidRDefault="00DE550D" w:rsidP="00DE550D">
            <w:r>
              <w:t>Learning resources</w:t>
            </w:r>
          </w:p>
        </w:tc>
        <w:tc>
          <w:tcPr>
            <w:tcW w:w="1843" w:type="dxa"/>
          </w:tcPr>
          <w:p w14:paraId="2828C9D5" w14:textId="29188A75" w:rsidR="00DE550D" w:rsidRPr="00DE550D" w:rsidRDefault="00DE550D" w:rsidP="003C0DF4">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Knowledge</w:t>
            </w:r>
          </w:p>
          <w:p w14:paraId="3EC5FB65" w14:textId="2D847CA0" w:rsidR="00DE550D" w:rsidRPr="00DE550D" w:rsidRDefault="00DE550D" w:rsidP="003C0DF4">
            <w:pPr>
              <w:tabs>
                <w:tab w:val="clear" w:pos="284"/>
              </w:tabs>
              <w:spacing w:before="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Assessment</w:t>
            </w:r>
          </w:p>
          <w:p w14:paraId="2784C83D" w14:textId="3ABF6501" w:rsidR="00DE550D" w:rsidRPr="003C0DF4" w:rsidRDefault="39BEBFED" w:rsidP="003C0DF4">
            <w:pPr>
              <w:tabs>
                <w:tab w:val="clear" w:pos="284"/>
              </w:tabs>
              <w:spacing w:before="0" w:after="3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1 of 2</w:t>
            </w:r>
          </w:p>
        </w:tc>
        <w:tc>
          <w:tcPr>
            <w:tcW w:w="2126" w:type="dxa"/>
          </w:tcPr>
          <w:p w14:paraId="5E674028" w14:textId="77777777" w:rsidR="003C0DF4" w:rsidRDefault="39BEBFED" w:rsidP="003C0DF4">
            <w:pPr>
              <w:tabs>
                <w:tab w:val="clear" w:pos="284"/>
              </w:tabs>
              <w:spacing w:before="30" w:after="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 xml:space="preserve">Skills </w:t>
            </w:r>
          </w:p>
          <w:p w14:paraId="7FCD2183" w14:textId="1D5198FF" w:rsidR="00DE550D" w:rsidRPr="00DE550D" w:rsidRDefault="39BEBFED" w:rsidP="003C0DF4">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39BEBFED">
              <w:rPr>
                <w:rFonts w:ascii="Calibri" w:eastAsia="Times New Roman" w:hAnsi="Calibri" w:cs="Calibri"/>
                <w:lang w:eastAsia="en-AU"/>
              </w:rPr>
              <w:t>Assessment </w:t>
            </w:r>
          </w:p>
          <w:p w14:paraId="67702688" w14:textId="4577DBBD" w:rsidR="00DE550D" w:rsidRPr="003C0DF4" w:rsidRDefault="00E73801" w:rsidP="003C0DF4">
            <w:pPr>
              <w:tabs>
                <w:tab w:val="clear" w:pos="284"/>
              </w:tabs>
              <w:spacing w:before="0" w:after="30" w:line="240" w:lineRule="auto"/>
              <w:jc w:val="center"/>
              <w:textAlignment w:val="baseline"/>
              <w:rPr>
                <w:rFonts w:ascii="Calibri" w:eastAsia="Times New Roman" w:hAnsi="Calibri" w:cs="Calibri"/>
                <w:lang w:eastAsia="en-AU"/>
              </w:rPr>
            </w:pPr>
            <w:r>
              <w:rPr>
                <w:rFonts w:ascii="Calibri" w:eastAsia="Times New Roman" w:hAnsi="Calibri" w:cs="Calibri"/>
                <w:lang w:eastAsia="en-AU"/>
              </w:rPr>
              <w:t>2</w:t>
            </w:r>
            <w:r w:rsidR="39BEBFED" w:rsidRPr="39BEBFED">
              <w:rPr>
                <w:rFonts w:ascii="Calibri" w:eastAsia="Times New Roman" w:hAnsi="Calibri" w:cs="Calibri"/>
                <w:lang w:eastAsia="en-AU"/>
              </w:rPr>
              <w:t xml:space="preserve"> of 2</w:t>
            </w:r>
          </w:p>
        </w:tc>
      </w:tr>
      <w:tr w:rsidR="00DE550D" w14:paraId="25177E37" w14:textId="77777777" w:rsidTr="007C4756">
        <w:tc>
          <w:tcPr>
            <w:tcW w:w="1124" w:type="dxa"/>
          </w:tcPr>
          <w:p w14:paraId="1F3B1409" w14:textId="77777777" w:rsidR="00DE550D" w:rsidRPr="008838E8" w:rsidRDefault="00DE550D" w:rsidP="00DE550D">
            <w:pPr>
              <w:rPr>
                <w:sz w:val="22"/>
                <w:szCs w:val="22"/>
              </w:rPr>
            </w:pPr>
          </w:p>
        </w:tc>
        <w:tc>
          <w:tcPr>
            <w:tcW w:w="7665" w:type="dxa"/>
          </w:tcPr>
          <w:p w14:paraId="04727076" w14:textId="77777777" w:rsidR="00DE550D" w:rsidRDefault="00DE550D" w:rsidP="00DE550D">
            <w:r>
              <w:t>Look for evidence that confirms skills in:</w:t>
            </w:r>
          </w:p>
        </w:tc>
        <w:tc>
          <w:tcPr>
            <w:tcW w:w="1134" w:type="dxa"/>
          </w:tcPr>
          <w:p w14:paraId="562C75D1" w14:textId="77777777" w:rsidR="00DE550D" w:rsidRDefault="00DE550D" w:rsidP="00DE550D"/>
        </w:tc>
        <w:tc>
          <w:tcPr>
            <w:tcW w:w="1843" w:type="dxa"/>
          </w:tcPr>
          <w:p w14:paraId="664355AD" w14:textId="77777777" w:rsidR="00DE550D" w:rsidRDefault="00DE550D" w:rsidP="00DE550D"/>
        </w:tc>
        <w:tc>
          <w:tcPr>
            <w:tcW w:w="2126" w:type="dxa"/>
          </w:tcPr>
          <w:p w14:paraId="1A965116" w14:textId="77777777" w:rsidR="00DE550D" w:rsidRDefault="00DE550D" w:rsidP="00DE550D"/>
        </w:tc>
      </w:tr>
      <w:tr w:rsidR="00DE550D" w14:paraId="385F11DC" w14:textId="77777777" w:rsidTr="007C4756">
        <w:tc>
          <w:tcPr>
            <w:tcW w:w="1124" w:type="dxa"/>
          </w:tcPr>
          <w:p w14:paraId="3C4640E2" w14:textId="77777777" w:rsidR="00DE550D" w:rsidRPr="008838E8" w:rsidRDefault="00DE550D" w:rsidP="00DE550D">
            <w:pPr>
              <w:rPr>
                <w:sz w:val="22"/>
                <w:szCs w:val="22"/>
              </w:rPr>
            </w:pPr>
            <w:r w:rsidRPr="008838E8">
              <w:rPr>
                <w:sz w:val="22"/>
                <w:szCs w:val="22"/>
              </w:rPr>
              <w:t>RS1</w:t>
            </w:r>
          </w:p>
        </w:tc>
        <w:tc>
          <w:tcPr>
            <w:tcW w:w="7665" w:type="dxa"/>
          </w:tcPr>
          <w:p w14:paraId="034F7461" w14:textId="77777777" w:rsidR="00DE550D" w:rsidRDefault="00DE550D" w:rsidP="00DE550D">
            <w:r>
              <w:t>Ability to enter or retrieve data using appropriate software applications</w:t>
            </w:r>
          </w:p>
        </w:tc>
        <w:tc>
          <w:tcPr>
            <w:tcW w:w="1134" w:type="dxa"/>
          </w:tcPr>
          <w:p w14:paraId="7DF4E37C" w14:textId="77777777" w:rsidR="00DE550D" w:rsidRDefault="00DE550D" w:rsidP="00DE550D"/>
        </w:tc>
        <w:tc>
          <w:tcPr>
            <w:tcW w:w="1843" w:type="dxa"/>
          </w:tcPr>
          <w:p w14:paraId="44FB30F8" w14:textId="77777777" w:rsidR="00DE550D" w:rsidRDefault="00DE550D" w:rsidP="00DE550D"/>
        </w:tc>
        <w:tc>
          <w:tcPr>
            <w:tcW w:w="2126" w:type="dxa"/>
          </w:tcPr>
          <w:p w14:paraId="08412AE3" w14:textId="2A98B046" w:rsidR="00DE550D" w:rsidRDefault="41E50DDD" w:rsidP="39BEBFED">
            <w:r>
              <w:t>Sk2: Item 4,5,6,7,8,9,10,11</w:t>
            </w:r>
          </w:p>
        </w:tc>
      </w:tr>
      <w:tr w:rsidR="00DE550D" w14:paraId="072D1CBB" w14:textId="77777777" w:rsidTr="007C4756">
        <w:tc>
          <w:tcPr>
            <w:tcW w:w="1124" w:type="dxa"/>
          </w:tcPr>
          <w:p w14:paraId="25337743" w14:textId="77777777" w:rsidR="00DE550D" w:rsidRPr="008838E8" w:rsidRDefault="00DE550D" w:rsidP="00DE550D">
            <w:pPr>
              <w:rPr>
                <w:sz w:val="22"/>
                <w:szCs w:val="22"/>
              </w:rPr>
            </w:pPr>
            <w:r w:rsidRPr="008838E8">
              <w:rPr>
                <w:sz w:val="22"/>
                <w:szCs w:val="22"/>
              </w:rPr>
              <w:t>RS2</w:t>
            </w:r>
          </w:p>
        </w:tc>
        <w:tc>
          <w:tcPr>
            <w:tcW w:w="7665" w:type="dxa"/>
          </w:tcPr>
          <w:p w14:paraId="5AEB0D52" w14:textId="77777777" w:rsidR="00DE550D" w:rsidRDefault="00DE550D" w:rsidP="00DE550D">
            <w:r>
              <w:t>Reading, interpreting and following information on written job instructions, specifications, standard operating procedures, charts, lists, drawings and other applicable reference documents</w:t>
            </w:r>
          </w:p>
        </w:tc>
        <w:tc>
          <w:tcPr>
            <w:tcW w:w="1134" w:type="dxa"/>
          </w:tcPr>
          <w:p w14:paraId="1DA6542E" w14:textId="77777777" w:rsidR="00DE550D" w:rsidRDefault="00DE550D" w:rsidP="00DE550D"/>
        </w:tc>
        <w:tc>
          <w:tcPr>
            <w:tcW w:w="1843" w:type="dxa"/>
          </w:tcPr>
          <w:p w14:paraId="3041E394" w14:textId="77777777" w:rsidR="00DE550D" w:rsidRDefault="00DE550D" w:rsidP="00DE550D"/>
        </w:tc>
        <w:tc>
          <w:tcPr>
            <w:tcW w:w="2126" w:type="dxa"/>
          </w:tcPr>
          <w:p w14:paraId="45E97EB3" w14:textId="5896A2F6" w:rsidR="00DE550D" w:rsidRDefault="37A01BA2" w:rsidP="39BEBFED">
            <w:r>
              <w:t>Sk2: Item 1,</w:t>
            </w:r>
            <w:r w:rsidR="009426DB">
              <w:t>2,3,4,5,6,7,</w:t>
            </w:r>
            <w:r>
              <w:t>9</w:t>
            </w:r>
            <w:r w:rsidR="009426DB">
              <w:t>,12</w:t>
            </w:r>
          </w:p>
        </w:tc>
      </w:tr>
      <w:tr w:rsidR="00DE550D" w14:paraId="23134C5C" w14:textId="77777777" w:rsidTr="007C4756">
        <w:tc>
          <w:tcPr>
            <w:tcW w:w="1124" w:type="dxa"/>
          </w:tcPr>
          <w:p w14:paraId="78EF723F" w14:textId="77777777" w:rsidR="00DE550D" w:rsidRPr="008838E8" w:rsidRDefault="00DE550D" w:rsidP="00DE550D">
            <w:pPr>
              <w:rPr>
                <w:sz w:val="22"/>
                <w:szCs w:val="22"/>
              </w:rPr>
            </w:pPr>
            <w:r w:rsidRPr="008838E8">
              <w:rPr>
                <w:sz w:val="22"/>
                <w:szCs w:val="22"/>
              </w:rPr>
              <w:t>RS3</w:t>
            </w:r>
          </w:p>
        </w:tc>
        <w:tc>
          <w:tcPr>
            <w:tcW w:w="7665" w:type="dxa"/>
          </w:tcPr>
          <w:p w14:paraId="622A1D05" w14:textId="77777777" w:rsidR="00DE550D" w:rsidRDefault="00DE550D" w:rsidP="00DE550D">
            <w:r>
              <w:t>Planning and sequencing operations</w:t>
            </w:r>
          </w:p>
        </w:tc>
        <w:tc>
          <w:tcPr>
            <w:tcW w:w="1134" w:type="dxa"/>
          </w:tcPr>
          <w:p w14:paraId="722B00AE" w14:textId="77777777" w:rsidR="00DE550D" w:rsidRDefault="00DE550D" w:rsidP="00DE550D"/>
        </w:tc>
        <w:tc>
          <w:tcPr>
            <w:tcW w:w="1843" w:type="dxa"/>
          </w:tcPr>
          <w:p w14:paraId="42C6D796" w14:textId="77777777" w:rsidR="00DE550D" w:rsidRDefault="00DE550D" w:rsidP="00DE550D"/>
        </w:tc>
        <w:tc>
          <w:tcPr>
            <w:tcW w:w="2126" w:type="dxa"/>
          </w:tcPr>
          <w:p w14:paraId="45928E69" w14:textId="5C315985" w:rsidR="00DE550D" w:rsidRDefault="39BEBFED" w:rsidP="39BEBFED">
            <w:r>
              <w:t xml:space="preserve">Sk2: Item </w:t>
            </w:r>
            <w:r w:rsidR="009426DB">
              <w:t>6</w:t>
            </w:r>
          </w:p>
        </w:tc>
      </w:tr>
      <w:tr w:rsidR="00DE550D" w14:paraId="3368ED4A" w14:textId="77777777" w:rsidTr="007C4756">
        <w:tc>
          <w:tcPr>
            <w:tcW w:w="1124" w:type="dxa"/>
          </w:tcPr>
          <w:p w14:paraId="408E50E1" w14:textId="77777777" w:rsidR="00DE550D" w:rsidRPr="008838E8" w:rsidRDefault="00DE550D" w:rsidP="00DE550D">
            <w:pPr>
              <w:rPr>
                <w:sz w:val="22"/>
                <w:szCs w:val="22"/>
              </w:rPr>
            </w:pPr>
            <w:r w:rsidRPr="008838E8">
              <w:rPr>
                <w:sz w:val="22"/>
                <w:szCs w:val="22"/>
              </w:rPr>
              <w:t>RS4</w:t>
            </w:r>
          </w:p>
        </w:tc>
        <w:tc>
          <w:tcPr>
            <w:tcW w:w="7665" w:type="dxa"/>
          </w:tcPr>
          <w:p w14:paraId="6A247ADA" w14:textId="77777777" w:rsidR="00DE550D" w:rsidRDefault="00DE550D" w:rsidP="00DE550D">
            <w:r>
              <w:t>Checking and clarifying task-related information</w:t>
            </w:r>
          </w:p>
        </w:tc>
        <w:tc>
          <w:tcPr>
            <w:tcW w:w="1134" w:type="dxa"/>
          </w:tcPr>
          <w:p w14:paraId="6E1831B3" w14:textId="77777777" w:rsidR="00DE550D" w:rsidRDefault="00DE550D" w:rsidP="00DE550D"/>
        </w:tc>
        <w:tc>
          <w:tcPr>
            <w:tcW w:w="1843" w:type="dxa"/>
          </w:tcPr>
          <w:p w14:paraId="54E11D2A" w14:textId="77777777" w:rsidR="00DE550D" w:rsidRDefault="00DE550D" w:rsidP="00DE550D"/>
        </w:tc>
        <w:tc>
          <w:tcPr>
            <w:tcW w:w="2126" w:type="dxa"/>
          </w:tcPr>
          <w:p w14:paraId="656E96CB" w14:textId="0BF521FA" w:rsidR="00DE550D" w:rsidRDefault="41E50DDD" w:rsidP="39BEBFED">
            <w:r>
              <w:t>Sk2: Item 1,2,8</w:t>
            </w:r>
          </w:p>
        </w:tc>
      </w:tr>
      <w:tr w:rsidR="00DE550D" w14:paraId="2EFE5DBA" w14:textId="77777777" w:rsidTr="007C4756">
        <w:tc>
          <w:tcPr>
            <w:tcW w:w="1124" w:type="dxa"/>
          </w:tcPr>
          <w:p w14:paraId="075DCCF7" w14:textId="77777777" w:rsidR="00DE550D" w:rsidRPr="008838E8" w:rsidRDefault="00DE550D" w:rsidP="00DE550D">
            <w:pPr>
              <w:rPr>
                <w:sz w:val="22"/>
                <w:szCs w:val="22"/>
              </w:rPr>
            </w:pPr>
            <w:r w:rsidRPr="008838E8">
              <w:rPr>
                <w:sz w:val="22"/>
                <w:szCs w:val="22"/>
              </w:rPr>
              <w:t>RS5</w:t>
            </w:r>
          </w:p>
        </w:tc>
        <w:tc>
          <w:tcPr>
            <w:tcW w:w="7665" w:type="dxa"/>
          </w:tcPr>
          <w:p w14:paraId="70FB85E8" w14:textId="77777777" w:rsidR="00DE550D" w:rsidRDefault="00DE550D" w:rsidP="00DE550D">
            <w:r>
              <w:t>Using numerical operations within the scope of this unit</w:t>
            </w:r>
          </w:p>
        </w:tc>
        <w:tc>
          <w:tcPr>
            <w:tcW w:w="1134" w:type="dxa"/>
          </w:tcPr>
          <w:p w14:paraId="31126E5D" w14:textId="77777777" w:rsidR="00DE550D" w:rsidRDefault="00DE550D" w:rsidP="00DE550D"/>
        </w:tc>
        <w:tc>
          <w:tcPr>
            <w:tcW w:w="1843" w:type="dxa"/>
          </w:tcPr>
          <w:p w14:paraId="2DE403A5" w14:textId="77777777" w:rsidR="00DE550D" w:rsidRDefault="00DE550D" w:rsidP="00DE550D"/>
        </w:tc>
        <w:tc>
          <w:tcPr>
            <w:tcW w:w="2126" w:type="dxa"/>
          </w:tcPr>
          <w:p w14:paraId="15A13570" w14:textId="665AB215" w:rsidR="00DE550D" w:rsidRDefault="37A01BA2" w:rsidP="39BEBFED">
            <w:r>
              <w:t>Sk2: Item 9</w:t>
            </w:r>
          </w:p>
        </w:tc>
      </w:tr>
    </w:tbl>
    <w:p w14:paraId="7D34F5C7" w14:textId="77777777" w:rsidR="00E95B7F" w:rsidRDefault="00063189" w:rsidP="00E95B7F">
      <w:pPr>
        <w:rPr>
          <w:rFonts w:eastAsia="Times New Roman"/>
          <w:b/>
          <w:noProof/>
          <w:color w:val="464748"/>
          <w:kern w:val="22"/>
          <w:sz w:val="36"/>
          <w:szCs w:val="36"/>
          <w:lang w:eastAsia="en-AU"/>
        </w:rPr>
      </w:pPr>
      <w:r>
        <w:br w:type="page"/>
      </w:r>
    </w:p>
    <w:p w14:paraId="25160CEE" w14:textId="77777777" w:rsidR="008863F9" w:rsidRPr="00E95B7F" w:rsidRDefault="00063189" w:rsidP="00E95B7F">
      <w:pPr>
        <w:pStyle w:val="Heading2"/>
      </w:pPr>
      <w:r w:rsidRPr="008838E8">
        <w:lastRenderedPageBreak/>
        <w:t>Required knowledge</w:t>
      </w:r>
    </w:p>
    <w:p w14:paraId="6B71297F"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25FE4">
        <w:t>Required knowledge</w:t>
      </w:r>
    </w:p>
    <w:tbl>
      <w:tblPr>
        <w:tblStyle w:val="TableGrid"/>
        <w:tblW w:w="13892"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311"/>
        <w:gridCol w:w="6627"/>
        <w:gridCol w:w="1511"/>
        <w:gridCol w:w="2558"/>
        <w:gridCol w:w="1885"/>
      </w:tblGrid>
      <w:tr w:rsidR="00890A0E" w14:paraId="31F458A3" w14:textId="77777777" w:rsidTr="007C4756">
        <w:trPr>
          <w:cnfStyle w:val="100000000000" w:firstRow="1" w:lastRow="0" w:firstColumn="0" w:lastColumn="0" w:oddVBand="0" w:evenVBand="0" w:oddHBand="0" w:evenHBand="0" w:firstRowFirstColumn="0" w:firstRowLastColumn="0" w:lastRowFirstColumn="0" w:lastRowLastColumn="0"/>
          <w:tblHeader/>
        </w:trPr>
        <w:tc>
          <w:tcPr>
            <w:tcW w:w="1311" w:type="dxa"/>
          </w:tcPr>
          <w:p w14:paraId="77138ED9" w14:textId="77777777" w:rsidR="00890A0E" w:rsidRDefault="00890A0E" w:rsidP="00FA050F">
            <w:r>
              <w:t xml:space="preserve">Required knowledge </w:t>
            </w:r>
          </w:p>
        </w:tc>
        <w:tc>
          <w:tcPr>
            <w:tcW w:w="6627" w:type="dxa"/>
          </w:tcPr>
          <w:p w14:paraId="513D93E2" w14:textId="77777777" w:rsidR="00890A0E" w:rsidRDefault="00890A0E" w:rsidP="00EA744B">
            <w:r>
              <w:t>Description</w:t>
            </w:r>
          </w:p>
        </w:tc>
        <w:tc>
          <w:tcPr>
            <w:tcW w:w="1511" w:type="dxa"/>
          </w:tcPr>
          <w:p w14:paraId="30FA95B2" w14:textId="77777777" w:rsidR="00890A0E" w:rsidRPr="00BB2FB9" w:rsidRDefault="00890A0E" w:rsidP="00EA744B">
            <w:r>
              <w:t>Learning resources</w:t>
            </w:r>
          </w:p>
        </w:tc>
        <w:tc>
          <w:tcPr>
            <w:tcW w:w="2558" w:type="dxa"/>
          </w:tcPr>
          <w:p w14:paraId="17ED1BF4" w14:textId="1432E49D" w:rsidR="00890A0E" w:rsidRPr="00DE550D" w:rsidRDefault="00890A0E" w:rsidP="00F22B98">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Knowledge</w:t>
            </w:r>
          </w:p>
          <w:p w14:paraId="0487526A" w14:textId="7F790FA2" w:rsidR="00890A0E" w:rsidRPr="00DE550D" w:rsidRDefault="00890A0E" w:rsidP="00F22B98">
            <w:pPr>
              <w:tabs>
                <w:tab w:val="clear" w:pos="284"/>
              </w:tabs>
              <w:spacing w:before="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Assessment</w:t>
            </w:r>
          </w:p>
          <w:p w14:paraId="53E4112B" w14:textId="4AB5AAF2" w:rsidR="00890A0E" w:rsidRPr="00F22B98" w:rsidRDefault="39BEBFED" w:rsidP="00F22B98">
            <w:pPr>
              <w:tabs>
                <w:tab w:val="clear" w:pos="284"/>
              </w:tabs>
              <w:spacing w:before="0" w:after="30" w:line="240" w:lineRule="auto"/>
              <w:jc w:val="center"/>
              <w:textAlignment w:val="baseline"/>
              <w:rPr>
                <w:rFonts w:ascii="Times New Roman" w:eastAsia="Times New Roman" w:hAnsi="Times New Roman" w:cs="Times New Roman"/>
                <w:lang w:eastAsia="en-AU"/>
              </w:rPr>
            </w:pPr>
            <w:r w:rsidRPr="39BEBFED">
              <w:rPr>
                <w:rFonts w:ascii="Calibri" w:eastAsia="Times New Roman" w:hAnsi="Calibri" w:cs="Calibri"/>
                <w:lang w:eastAsia="en-AU"/>
              </w:rPr>
              <w:t>1 of 1</w:t>
            </w:r>
          </w:p>
        </w:tc>
        <w:tc>
          <w:tcPr>
            <w:tcW w:w="1885" w:type="dxa"/>
          </w:tcPr>
          <w:p w14:paraId="316BD2C2" w14:textId="77777777" w:rsidR="00F22B98" w:rsidRDefault="39BEBFED" w:rsidP="00F22B98">
            <w:pPr>
              <w:tabs>
                <w:tab w:val="clear" w:pos="284"/>
              </w:tabs>
              <w:spacing w:before="30" w:after="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Skills</w:t>
            </w:r>
          </w:p>
          <w:p w14:paraId="3890628E" w14:textId="07891809" w:rsidR="00890A0E" w:rsidRPr="00DE550D" w:rsidRDefault="39BEBFED" w:rsidP="00F22B98">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39BEBFED">
              <w:rPr>
                <w:rFonts w:ascii="Calibri" w:eastAsia="Times New Roman" w:hAnsi="Calibri" w:cs="Calibri"/>
                <w:lang w:eastAsia="en-AU"/>
              </w:rPr>
              <w:t xml:space="preserve"> Assessment </w:t>
            </w:r>
          </w:p>
          <w:p w14:paraId="50DF7E19" w14:textId="614E6757" w:rsidR="00890A0E" w:rsidRPr="00F22B98" w:rsidRDefault="39BEBFED" w:rsidP="00F22B98">
            <w:pPr>
              <w:tabs>
                <w:tab w:val="clear" w:pos="284"/>
              </w:tabs>
              <w:spacing w:before="0" w:after="3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2 of 2</w:t>
            </w:r>
          </w:p>
        </w:tc>
      </w:tr>
      <w:tr w:rsidR="00890A0E" w14:paraId="510A3564" w14:textId="77777777" w:rsidTr="007C4756">
        <w:tc>
          <w:tcPr>
            <w:tcW w:w="1311" w:type="dxa"/>
          </w:tcPr>
          <w:p w14:paraId="0B4020A7" w14:textId="77777777" w:rsidR="00890A0E" w:rsidRPr="008838E8" w:rsidRDefault="00890A0E" w:rsidP="00FA050F">
            <w:pPr>
              <w:rPr>
                <w:sz w:val="22"/>
                <w:szCs w:val="22"/>
              </w:rPr>
            </w:pPr>
          </w:p>
        </w:tc>
        <w:tc>
          <w:tcPr>
            <w:tcW w:w="6627" w:type="dxa"/>
          </w:tcPr>
          <w:p w14:paraId="5140FC00" w14:textId="77777777" w:rsidR="00890A0E" w:rsidRDefault="00890A0E" w:rsidP="00EA744B">
            <w:r>
              <w:t>Look for evidence that confirms knowledge of:</w:t>
            </w:r>
          </w:p>
        </w:tc>
        <w:tc>
          <w:tcPr>
            <w:tcW w:w="1511" w:type="dxa"/>
          </w:tcPr>
          <w:p w14:paraId="1D7B270A" w14:textId="77777777" w:rsidR="00890A0E" w:rsidRDefault="00890A0E" w:rsidP="00EA744B"/>
        </w:tc>
        <w:tc>
          <w:tcPr>
            <w:tcW w:w="2558" w:type="dxa"/>
          </w:tcPr>
          <w:p w14:paraId="4F904CB7" w14:textId="77777777" w:rsidR="00890A0E" w:rsidRDefault="00890A0E" w:rsidP="00EA744B"/>
        </w:tc>
        <w:tc>
          <w:tcPr>
            <w:tcW w:w="1885" w:type="dxa"/>
          </w:tcPr>
          <w:p w14:paraId="06971CD3" w14:textId="77777777" w:rsidR="00890A0E" w:rsidRDefault="00890A0E" w:rsidP="00EA744B"/>
        </w:tc>
      </w:tr>
      <w:tr w:rsidR="00890A0E" w14:paraId="37A650F3" w14:textId="77777777" w:rsidTr="007C4756">
        <w:tc>
          <w:tcPr>
            <w:tcW w:w="1311" w:type="dxa"/>
          </w:tcPr>
          <w:p w14:paraId="4B5E211E" w14:textId="77777777" w:rsidR="00890A0E" w:rsidRPr="008838E8" w:rsidRDefault="00890A0E" w:rsidP="00FA050F">
            <w:pPr>
              <w:rPr>
                <w:sz w:val="22"/>
                <w:szCs w:val="22"/>
              </w:rPr>
            </w:pPr>
            <w:r w:rsidRPr="008838E8">
              <w:rPr>
                <w:sz w:val="22"/>
                <w:szCs w:val="22"/>
              </w:rPr>
              <w:t>RK1</w:t>
            </w:r>
          </w:p>
        </w:tc>
        <w:tc>
          <w:tcPr>
            <w:tcW w:w="6627" w:type="dxa"/>
          </w:tcPr>
          <w:p w14:paraId="010EA3B1" w14:textId="77777777" w:rsidR="00890A0E" w:rsidRDefault="00890A0E" w:rsidP="00EA744B">
            <w:r>
              <w:t>Functions and capabilities of various types of computing technology used in the workplace</w:t>
            </w:r>
          </w:p>
        </w:tc>
        <w:tc>
          <w:tcPr>
            <w:tcW w:w="1511" w:type="dxa"/>
          </w:tcPr>
          <w:p w14:paraId="2A1F701D" w14:textId="77777777" w:rsidR="00890A0E" w:rsidRDefault="00890A0E" w:rsidP="00EA744B"/>
        </w:tc>
        <w:tc>
          <w:tcPr>
            <w:tcW w:w="2558" w:type="dxa"/>
          </w:tcPr>
          <w:p w14:paraId="210147C1" w14:textId="72A6A685" w:rsidR="00615D5E" w:rsidRDefault="00615D5E" w:rsidP="00EA744B">
            <w:r>
              <w:t>Part 1</w:t>
            </w:r>
            <w:r w:rsidR="00E73801">
              <w:t>:</w:t>
            </w:r>
            <w:r>
              <w:t xml:space="preserve"> Q8</w:t>
            </w:r>
          </w:p>
          <w:p w14:paraId="217F5017" w14:textId="397F0443" w:rsidR="00BA670E" w:rsidRDefault="00BA670E" w:rsidP="00EA744B">
            <w:r>
              <w:t>Part 2</w:t>
            </w:r>
            <w:r w:rsidR="00E73801">
              <w:t>:</w:t>
            </w:r>
            <w:r>
              <w:t xml:space="preserve"> Q7</w:t>
            </w:r>
            <w:r w:rsidR="571BDA85" w:rsidRPr="007C4756">
              <w:t xml:space="preserve"> </w:t>
            </w:r>
          </w:p>
          <w:p w14:paraId="67F42D84" w14:textId="3F31D61D" w:rsidR="00890A0E" w:rsidRPr="007C4756" w:rsidRDefault="00763DF2" w:rsidP="00EA744B">
            <w:r w:rsidRPr="007C4756">
              <w:t>Part 3</w:t>
            </w:r>
            <w:r w:rsidR="00E73801">
              <w:t>:</w:t>
            </w:r>
            <w:r w:rsidRPr="007C4756">
              <w:t xml:space="preserve"> Q2,Q4,Q7</w:t>
            </w:r>
          </w:p>
        </w:tc>
        <w:tc>
          <w:tcPr>
            <w:tcW w:w="1885" w:type="dxa"/>
          </w:tcPr>
          <w:p w14:paraId="053FFC4E" w14:textId="0D5A7C49" w:rsidR="00890A0E" w:rsidRDefault="39BEBFED" w:rsidP="39BEBFED">
            <w:r>
              <w:t>Sk2: Item 5,6</w:t>
            </w:r>
          </w:p>
        </w:tc>
      </w:tr>
      <w:tr w:rsidR="00890A0E" w14:paraId="4EA753CA" w14:textId="77777777" w:rsidTr="007C4756">
        <w:tc>
          <w:tcPr>
            <w:tcW w:w="1311" w:type="dxa"/>
          </w:tcPr>
          <w:p w14:paraId="050EE70B" w14:textId="77777777" w:rsidR="00890A0E" w:rsidRPr="008838E8" w:rsidRDefault="00890A0E" w:rsidP="00FA050F">
            <w:pPr>
              <w:rPr>
                <w:sz w:val="22"/>
                <w:szCs w:val="22"/>
              </w:rPr>
            </w:pPr>
            <w:r w:rsidRPr="008838E8">
              <w:rPr>
                <w:sz w:val="22"/>
                <w:szCs w:val="22"/>
              </w:rPr>
              <w:t>RK2</w:t>
            </w:r>
          </w:p>
        </w:tc>
        <w:tc>
          <w:tcPr>
            <w:tcW w:w="6627" w:type="dxa"/>
          </w:tcPr>
          <w:p w14:paraId="18CDF3B3" w14:textId="77777777" w:rsidR="00890A0E" w:rsidRDefault="00890A0E" w:rsidP="00EA744B">
            <w:r>
              <w:t>Functions of software applications</w:t>
            </w:r>
          </w:p>
        </w:tc>
        <w:tc>
          <w:tcPr>
            <w:tcW w:w="1511" w:type="dxa"/>
          </w:tcPr>
          <w:p w14:paraId="03EFCA41" w14:textId="77777777" w:rsidR="00890A0E" w:rsidRDefault="00890A0E" w:rsidP="00EA744B"/>
        </w:tc>
        <w:tc>
          <w:tcPr>
            <w:tcW w:w="2558" w:type="dxa"/>
          </w:tcPr>
          <w:p w14:paraId="485F58DF" w14:textId="623D640C" w:rsidR="00763DF2" w:rsidRPr="007C4756" w:rsidRDefault="39BEBFED" w:rsidP="39BEBFED">
            <w:r w:rsidRPr="007C4756">
              <w:t>Part 1</w:t>
            </w:r>
            <w:r w:rsidR="00E73801">
              <w:t xml:space="preserve">: </w:t>
            </w:r>
            <w:r w:rsidRPr="007C4756">
              <w:t xml:space="preserve"> Q</w:t>
            </w:r>
            <w:r w:rsidR="00763DF2" w:rsidRPr="007C4756">
              <w:t>3</w:t>
            </w:r>
          </w:p>
          <w:p w14:paraId="06B56ECB" w14:textId="5AF53940" w:rsidR="00890A0E" w:rsidRPr="007C4756" w:rsidRDefault="00763DF2" w:rsidP="39BEBFED">
            <w:r w:rsidRPr="007C4756">
              <w:t>Part 3</w:t>
            </w:r>
            <w:r w:rsidR="00E73801">
              <w:t>:</w:t>
            </w:r>
            <w:r w:rsidRPr="007C4756">
              <w:t xml:space="preserve"> Q1,Q3</w:t>
            </w:r>
          </w:p>
        </w:tc>
        <w:tc>
          <w:tcPr>
            <w:tcW w:w="1885" w:type="dxa"/>
          </w:tcPr>
          <w:p w14:paraId="5F96A722" w14:textId="65DE213E" w:rsidR="00890A0E" w:rsidRDefault="41E50DDD" w:rsidP="00EA744B">
            <w:r>
              <w:t>Sk2: Item 10</w:t>
            </w:r>
          </w:p>
        </w:tc>
      </w:tr>
      <w:tr w:rsidR="00890A0E" w14:paraId="34A4C97A" w14:textId="77777777" w:rsidTr="007C4756">
        <w:tc>
          <w:tcPr>
            <w:tcW w:w="1311" w:type="dxa"/>
          </w:tcPr>
          <w:p w14:paraId="30CE4275" w14:textId="77777777" w:rsidR="00890A0E" w:rsidRPr="008838E8" w:rsidRDefault="00890A0E" w:rsidP="00FA050F">
            <w:pPr>
              <w:rPr>
                <w:sz w:val="22"/>
                <w:szCs w:val="22"/>
              </w:rPr>
            </w:pPr>
            <w:r w:rsidRPr="008838E8">
              <w:rPr>
                <w:sz w:val="22"/>
                <w:szCs w:val="22"/>
              </w:rPr>
              <w:t>RK3</w:t>
            </w:r>
          </w:p>
        </w:tc>
        <w:tc>
          <w:tcPr>
            <w:tcW w:w="6627" w:type="dxa"/>
          </w:tcPr>
          <w:p w14:paraId="4D7FA5CA" w14:textId="77777777" w:rsidR="00890A0E" w:rsidRDefault="00890A0E" w:rsidP="00EA744B">
            <w:r>
              <w:t>Hazards and control measures associated with using computing technology, including housekeeping</w:t>
            </w:r>
          </w:p>
        </w:tc>
        <w:tc>
          <w:tcPr>
            <w:tcW w:w="1511" w:type="dxa"/>
          </w:tcPr>
          <w:p w14:paraId="5B95CD12" w14:textId="77777777" w:rsidR="00890A0E" w:rsidRDefault="00890A0E" w:rsidP="00EA744B"/>
        </w:tc>
        <w:tc>
          <w:tcPr>
            <w:tcW w:w="2558" w:type="dxa"/>
          </w:tcPr>
          <w:p w14:paraId="6445F437" w14:textId="42CD8D88" w:rsidR="00557FE7" w:rsidRDefault="00557FE7" w:rsidP="39BEBFED">
            <w:r>
              <w:t>Part 2</w:t>
            </w:r>
            <w:r w:rsidR="00E73801">
              <w:t>:</w:t>
            </w:r>
            <w:r>
              <w:t xml:space="preserve"> Q3</w:t>
            </w:r>
            <w:r w:rsidR="003A3047">
              <w:t>,5</w:t>
            </w:r>
          </w:p>
          <w:p w14:paraId="46A23435" w14:textId="0763F883" w:rsidR="00890A0E" w:rsidRPr="007C4756" w:rsidRDefault="00763DF2" w:rsidP="39BEBFED">
            <w:r w:rsidRPr="007C4756">
              <w:t>Part 3</w:t>
            </w:r>
            <w:r w:rsidR="00E73801">
              <w:t>:</w:t>
            </w:r>
            <w:r w:rsidRPr="007C4756">
              <w:t xml:space="preserve"> Q6</w:t>
            </w:r>
            <w:r w:rsidR="571BDA85" w:rsidRPr="007C4756">
              <w:t>, Q8</w:t>
            </w:r>
          </w:p>
        </w:tc>
        <w:tc>
          <w:tcPr>
            <w:tcW w:w="1885" w:type="dxa"/>
          </w:tcPr>
          <w:p w14:paraId="5220BBB2" w14:textId="77777777" w:rsidR="00890A0E" w:rsidRDefault="00890A0E" w:rsidP="00EA744B"/>
        </w:tc>
      </w:tr>
      <w:tr w:rsidR="00890A0E" w14:paraId="30756254" w14:textId="77777777" w:rsidTr="007C4756">
        <w:tc>
          <w:tcPr>
            <w:tcW w:w="1311" w:type="dxa"/>
          </w:tcPr>
          <w:p w14:paraId="3A419F6C" w14:textId="77777777" w:rsidR="00890A0E" w:rsidRPr="008838E8" w:rsidRDefault="00890A0E" w:rsidP="00FA050F">
            <w:pPr>
              <w:rPr>
                <w:sz w:val="22"/>
                <w:szCs w:val="22"/>
              </w:rPr>
            </w:pPr>
            <w:r w:rsidRPr="008838E8">
              <w:rPr>
                <w:sz w:val="22"/>
                <w:szCs w:val="22"/>
              </w:rPr>
              <w:t>RK4</w:t>
            </w:r>
          </w:p>
        </w:tc>
        <w:tc>
          <w:tcPr>
            <w:tcW w:w="6627" w:type="dxa"/>
          </w:tcPr>
          <w:p w14:paraId="0A38F912" w14:textId="77777777" w:rsidR="00890A0E" w:rsidRDefault="00890A0E" w:rsidP="00EA744B">
            <w:r>
              <w:t>Safe work practices and procedures</w:t>
            </w:r>
          </w:p>
        </w:tc>
        <w:tc>
          <w:tcPr>
            <w:tcW w:w="1511" w:type="dxa"/>
          </w:tcPr>
          <w:p w14:paraId="13CB595B" w14:textId="77777777" w:rsidR="00890A0E" w:rsidRDefault="00890A0E" w:rsidP="00EA744B"/>
        </w:tc>
        <w:tc>
          <w:tcPr>
            <w:tcW w:w="2558" w:type="dxa"/>
          </w:tcPr>
          <w:p w14:paraId="253EEDC6" w14:textId="205B1190" w:rsidR="00763DF2" w:rsidRPr="007C4756" w:rsidRDefault="00EC4FA2" w:rsidP="39BEBFED">
            <w:r>
              <w:t>Part 1</w:t>
            </w:r>
            <w:r w:rsidR="00E73801">
              <w:t>:</w:t>
            </w:r>
            <w:r>
              <w:t xml:space="preserve"> Q1,Q2,Q4</w:t>
            </w:r>
          </w:p>
          <w:p w14:paraId="08A55B61" w14:textId="1EC98CF3" w:rsidR="00890A0E" w:rsidRPr="007C4756" w:rsidRDefault="00EE1879" w:rsidP="39BEBFED">
            <w:r>
              <w:t>Part 2</w:t>
            </w:r>
            <w:r w:rsidR="00E73801">
              <w:t>:</w:t>
            </w:r>
            <w:r>
              <w:t xml:space="preserve"> Q1,Q2,Q3,Q4</w:t>
            </w:r>
          </w:p>
        </w:tc>
        <w:tc>
          <w:tcPr>
            <w:tcW w:w="1885" w:type="dxa"/>
          </w:tcPr>
          <w:p w14:paraId="2341B821" w14:textId="69E06CB4" w:rsidR="00890A0E" w:rsidRDefault="39BEBFED" w:rsidP="39BEBFED">
            <w:r>
              <w:t>Sk2: Item 1</w:t>
            </w:r>
          </w:p>
        </w:tc>
      </w:tr>
    </w:tbl>
    <w:p w14:paraId="77A52294" w14:textId="77777777" w:rsidR="00E95B7F" w:rsidRDefault="00063189" w:rsidP="00E95B7F">
      <w:pPr>
        <w:rPr>
          <w:rFonts w:eastAsia="Times New Roman"/>
          <w:noProof/>
          <w:color w:val="464748"/>
          <w:kern w:val="22"/>
          <w:sz w:val="36"/>
          <w:szCs w:val="36"/>
          <w:lang w:eastAsia="en-AU"/>
        </w:rPr>
      </w:pPr>
      <w:r>
        <w:br w:type="page"/>
      </w:r>
    </w:p>
    <w:p w14:paraId="311E6678" w14:textId="77777777" w:rsidR="007079E0" w:rsidRPr="008838E8" w:rsidRDefault="00063189" w:rsidP="00E95B7F">
      <w:pPr>
        <w:pStyle w:val="Heading2"/>
      </w:pPr>
      <w:r w:rsidRPr="008838E8">
        <w:lastRenderedPageBreak/>
        <w:t>Critical aspects</w:t>
      </w:r>
    </w:p>
    <w:p w14:paraId="5FE5FA47" w14:textId="77777777" w:rsidR="00E95B7F" w:rsidRDefault="00063189"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2294"/>
        <w:gridCol w:w="2295"/>
      </w:tblGrid>
      <w:tr w:rsidR="001447F7" w14:paraId="325D57F0" w14:textId="0E30E575" w:rsidTr="00B835CF">
        <w:trPr>
          <w:cnfStyle w:val="100000000000" w:firstRow="1" w:lastRow="0" w:firstColumn="0" w:lastColumn="0" w:oddVBand="0" w:evenVBand="0" w:oddHBand="0" w:evenHBand="0" w:firstRowFirstColumn="0" w:firstRowLastColumn="0" w:lastRowFirstColumn="0" w:lastRowLastColumn="0"/>
          <w:tblHeader/>
        </w:trPr>
        <w:tc>
          <w:tcPr>
            <w:tcW w:w="1420" w:type="dxa"/>
          </w:tcPr>
          <w:p w14:paraId="09EA0158" w14:textId="77777777" w:rsidR="001447F7" w:rsidRDefault="001447F7" w:rsidP="00EA744B">
            <w:r>
              <w:t>Critical aspects</w:t>
            </w:r>
          </w:p>
        </w:tc>
        <w:tc>
          <w:tcPr>
            <w:tcW w:w="6534" w:type="dxa"/>
          </w:tcPr>
          <w:p w14:paraId="3684F335" w14:textId="77777777" w:rsidR="001447F7" w:rsidRDefault="001447F7" w:rsidP="00EA744B">
            <w:r>
              <w:t>Description</w:t>
            </w:r>
          </w:p>
        </w:tc>
        <w:tc>
          <w:tcPr>
            <w:tcW w:w="1449" w:type="dxa"/>
          </w:tcPr>
          <w:p w14:paraId="009DB271" w14:textId="77777777" w:rsidR="001447F7" w:rsidRPr="00BB2FB9" w:rsidRDefault="001447F7" w:rsidP="00EA744B">
            <w:r>
              <w:t>Learning resources</w:t>
            </w:r>
          </w:p>
        </w:tc>
        <w:tc>
          <w:tcPr>
            <w:tcW w:w="2294" w:type="dxa"/>
          </w:tcPr>
          <w:p w14:paraId="4DD753CB" w14:textId="77777777" w:rsidR="001447F7" w:rsidRPr="00DE550D" w:rsidRDefault="001447F7" w:rsidP="001447F7">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Knowledge</w:t>
            </w:r>
          </w:p>
          <w:p w14:paraId="58B68443" w14:textId="77777777" w:rsidR="001447F7" w:rsidRPr="00DE550D" w:rsidRDefault="001447F7" w:rsidP="001447F7">
            <w:pPr>
              <w:tabs>
                <w:tab w:val="clear" w:pos="284"/>
              </w:tabs>
              <w:spacing w:before="0" w:after="0" w:line="240" w:lineRule="auto"/>
              <w:jc w:val="center"/>
              <w:textAlignment w:val="baseline"/>
              <w:rPr>
                <w:rFonts w:ascii="Times New Roman" w:eastAsia="Times New Roman" w:hAnsi="Times New Roman" w:cs="Times New Roman"/>
                <w:bCs/>
                <w:color w:val="FFFFFF"/>
                <w:szCs w:val="24"/>
                <w:lang w:eastAsia="en-AU"/>
              </w:rPr>
            </w:pPr>
            <w:r w:rsidRPr="00DE550D">
              <w:rPr>
                <w:rFonts w:ascii="Calibri" w:eastAsia="Times New Roman" w:hAnsi="Calibri" w:cs="Calibri"/>
                <w:bCs/>
                <w:color w:val="FFFFFF"/>
                <w:szCs w:val="24"/>
                <w:lang w:eastAsia="en-AU"/>
              </w:rPr>
              <w:t>Assessment</w:t>
            </w:r>
          </w:p>
          <w:p w14:paraId="383F6162" w14:textId="740692D0" w:rsidR="001447F7" w:rsidRDefault="001447F7" w:rsidP="001447F7">
            <w:pPr>
              <w:jc w:val="center"/>
            </w:pPr>
            <w:r w:rsidRPr="39BEBFED">
              <w:rPr>
                <w:rFonts w:ascii="Calibri" w:eastAsia="Times New Roman" w:hAnsi="Calibri" w:cs="Calibri"/>
                <w:lang w:eastAsia="en-AU"/>
              </w:rPr>
              <w:t>1 of 1</w:t>
            </w:r>
          </w:p>
        </w:tc>
        <w:tc>
          <w:tcPr>
            <w:tcW w:w="2295" w:type="dxa"/>
          </w:tcPr>
          <w:p w14:paraId="622D5A3A" w14:textId="77777777" w:rsidR="001447F7" w:rsidRDefault="001447F7" w:rsidP="001447F7">
            <w:pPr>
              <w:tabs>
                <w:tab w:val="clear" w:pos="284"/>
              </w:tabs>
              <w:spacing w:before="30" w:after="0" w:line="240" w:lineRule="auto"/>
              <w:jc w:val="center"/>
              <w:textAlignment w:val="baseline"/>
              <w:rPr>
                <w:rFonts w:ascii="Calibri" w:eastAsia="Times New Roman" w:hAnsi="Calibri" w:cs="Calibri"/>
                <w:lang w:eastAsia="en-AU"/>
              </w:rPr>
            </w:pPr>
            <w:r w:rsidRPr="39BEBFED">
              <w:rPr>
                <w:rFonts w:ascii="Calibri" w:eastAsia="Times New Roman" w:hAnsi="Calibri" w:cs="Calibri"/>
                <w:lang w:eastAsia="en-AU"/>
              </w:rPr>
              <w:t>Skills</w:t>
            </w:r>
          </w:p>
          <w:p w14:paraId="00EB6107" w14:textId="11DC909D" w:rsidR="001447F7" w:rsidRPr="00DE550D" w:rsidRDefault="001447F7" w:rsidP="001447F7">
            <w:pPr>
              <w:tabs>
                <w:tab w:val="clear" w:pos="284"/>
              </w:tabs>
              <w:spacing w:before="30" w:after="0" w:line="240" w:lineRule="auto"/>
              <w:jc w:val="center"/>
              <w:textAlignment w:val="baseline"/>
              <w:rPr>
                <w:rFonts w:ascii="Times New Roman" w:eastAsia="Times New Roman" w:hAnsi="Times New Roman" w:cs="Times New Roman"/>
                <w:bCs/>
                <w:color w:val="FFFFFF"/>
                <w:szCs w:val="24"/>
                <w:lang w:eastAsia="en-AU"/>
              </w:rPr>
            </w:pPr>
            <w:r w:rsidRPr="39BEBFED">
              <w:rPr>
                <w:rFonts w:ascii="Calibri" w:eastAsia="Times New Roman" w:hAnsi="Calibri" w:cs="Calibri"/>
                <w:lang w:eastAsia="en-AU"/>
              </w:rPr>
              <w:t>Assessment</w:t>
            </w:r>
          </w:p>
          <w:p w14:paraId="04DF7740" w14:textId="60F609FB" w:rsidR="001447F7" w:rsidRDefault="001447F7" w:rsidP="001447F7">
            <w:pPr>
              <w:jc w:val="center"/>
              <w:rPr>
                <w:b w:val="0"/>
              </w:rPr>
            </w:pPr>
            <w:r w:rsidRPr="39BEBFED">
              <w:rPr>
                <w:rFonts w:ascii="Calibri" w:eastAsia="Times New Roman" w:hAnsi="Calibri" w:cs="Calibri"/>
                <w:lang w:eastAsia="en-AU"/>
              </w:rPr>
              <w:t>2 of 2</w:t>
            </w:r>
          </w:p>
        </w:tc>
      </w:tr>
      <w:tr w:rsidR="00701E12" w14:paraId="400F2F72" w14:textId="77777777" w:rsidTr="72C226BF">
        <w:tc>
          <w:tcPr>
            <w:tcW w:w="1420" w:type="dxa"/>
          </w:tcPr>
          <w:p w14:paraId="1386C72B" w14:textId="77777777" w:rsidR="008838E8" w:rsidRPr="008838E8" w:rsidRDefault="00063189" w:rsidP="00EA744B">
            <w:pPr>
              <w:rPr>
                <w:sz w:val="22"/>
                <w:szCs w:val="22"/>
              </w:rPr>
            </w:pPr>
            <w:r w:rsidRPr="008838E8">
              <w:rPr>
                <w:sz w:val="22"/>
                <w:szCs w:val="22"/>
              </w:rPr>
              <w:t>CA1</w:t>
            </w:r>
          </w:p>
        </w:tc>
        <w:tc>
          <w:tcPr>
            <w:tcW w:w="6534" w:type="dxa"/>
          </w:tcPr>
          <w:p w14:paraId="078BAF99" w14:textId="77777777" w:rsidR="008838E8" w:rsidRDefault="00063189"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007DCDA8" w14:textId="77777777" w:rsidR="008838E8" w:rsidRDefault="001F78F4" w:rsidP="00EA744B"/>
        </w:tc>
        <w:tc>
          <w:tcPr>
            <w:tcW w:w="4589" w:type="dxa"/>
            <w:gridSpan w:val="2"/>
          </w:tcPr>
          <w:p w14:paraId="450EA2D7" w14:textId="3DC255F4" w:rsidR="008838E8" w:rsidRDefault="72C226BF" w:rsidP="72C226BF">
            <w:r>
              <w:t>Across all aspects of assessment events</w:t>
            </w:r>
          </w:p>
        </w:tc>
      </w:tr>
    </w:tbl>
    <w:p w14:paraId="4BDB5498" w14:textId="77777777" w:rsidR="007079E0" w:rsidRPr="007079E0" w:rsidRDefault="001F78F4"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99465" w14:textId="77777777" w:rsidR="00063189" w:rsidRDefault="00063189">
      <w:pPr>
        <w:spacing w:before="0" w:after="0" w:line="240" w:lineRule="auto"/>
      </w:pPr>
      <w:r>
        <w:separator/>
      </w:r>
    </w:p>
  </w:endnote>
  <w:endnote w:type="continuationSeparator" w:id="0">
    <w:p w14:paraId="0DA123B1" w14:textId="77777777" w:rsidR="00063189" w:rsidRDefault="000631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6C19D" w14:textId="77777777" w:rsidR="00CC4677" w:rsidRPr="004820C4" w:rsidRDefault="001F78F4" w:rsidP="0002323C">
    <w:pPr>
      <w:pStyle w:val="Footer-DocumentTitleLeft"/>
    </w:pPr>
  </w:p>
  <w:p w14:paraId="01A534B7" w14:textId="77777777" w:rsidR="00CC4677" w:rsidRDefault="00063189"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4869460" w14:textId="77777777" w:rsidR="00CC4677" w:rsidRPr="0006452B" w:rsidRDefault="001F78F4" w:rsidP="00EE3A11"/>
  <w:p w14:paraId="187F57B8" w14:textId="77777777" w:rsidR="00BA0812" w:rsidRDefault="001F78F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86F84" w14:textId="3FC77639" w:rsidR="008838E8" w:rsidRDefault="00063189" w:rsidP="00F774C9">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3C0DF4">
          <w:t>MEM16008A_MapTR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1F78F4">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F78F4">
      <w:rPr>
        <w:noProof/>
      </w:rPr>
      <w:t>7</w:t>
    </w:r>
    <w:r>
      <w:rPr>
        <w:noProof/>
      </w:rPr>
      <w:fldChar w:fldCharType="end"/>
    </w:r>
  </w:p>
  <w:p w14:paraId="75FE7388" w14:textId="0F97EF93" w:rsidR="00541F7D" w:rsidRDefault="00063189" w:rsidP="00F774C9">
    <w:pPr>
      <w:pStyle w:val="Bodyfooter"/>
      <w:rPr>
        <w:noProof/>
      </w:rPr>
    </w:pPr>
    <w:r>
      <w:rPr>
        <w:noProof/>
      </w:rPr>
      <w:t>Resource ID:</w:t>
    </w:r>
    <w:r w:rsidR="00CC38B6" w:rsidRPr="00CC38B6">
      <w:rPr>
        <w:rFonts w:ascii="Calibri" w:hAnsi="Calibri" w:cs="Calibri"/>
      </w:rPr>
      <w:t xml:space="preserve"> </w:t>
    </w:r>
    <w:r w:rsidR="00F774C9">
      <w:rPr>
        <w:rStyle w:val="normaltextrun1"/>
        <w:rFonts w:ascii="Calibri" w:hAnsi="Calibri" w:cs="Calibri"/>
      </w:rPr>
      <w:t xml:space="preserve"> MRS_</w:t>
    </w:r>
    <w:r w:rsidR="00CC38B6">
      <w:rPr>
        <w:rStyle w:val="normaltextrun1"/>
        <w:rFonts w:ascii="Calibri" w:hAnsi="Calibri" w:cs="Calibri"/>
      </w:rPr>
      <w:t>18_04_</w:t>
    </w:r>
    <w:r w:rsidR="00CC38B6" w:rsidRPr="00CC38B6">
      <w:t xml:space="preserve"> </w:t>
    </w:r>
    <w:sdt>
      <w:sdtPr>
        <w:alias w:val="Title"/>
        <w:id w:val="-613514029"/>
        <w:placeholder>
          <w:docPart w:val="838A7BDE9DBA43ED8E2CE1D0BFF5D637"/>
        </w:placeholder>
        <w:dataBinding w:prefixMappings="xmlns:ns0='http://purl.org/dc/elements/1.1/' xmlns:ns1='http://schemas.openxmlformats.org/package/2006/metadata/core-properties' " w:xpath="/ns1:coreProperties[1]/ns0:title[1]" w:storeItemID="{6C3C8BC8-F283-45AE-878A-BAB7291924A1}"/>
        <w:text/>
      </w:sdtPr>
      <w:sdtEndPr/>
      <w:sdtContent>
        <w:r w:rsidR="003C0DF4">
          <w:t>MEM16008A_MapTR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C12C3" w14:textId="77777777" w:rsidR="00AA3155" w:rsidRPr="008D467A" w:rsidRDefault="00063189" w:rsidP="00F774C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268D36DA" w14:textId="77777777" w:rsidR="00AA3155" w:rsidRPr="008948B1" w:rsidRDefault="00063189" w:rsidP="00F774C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6ABBD8F" w14:textId="77777777" w:rsidR="00CC4677" w:rsidRPr="00AA3155" w:rsidRDefault="001F78F4" w:rsidP="00EE3A11">
    <w:pPr>
      <w:pStyle w:val="Footer"/>
    </w:pPr>
  </w:p>
  <w:p w14:paraId="06BBA33E" w14:textId="77777777" w:rsidR="00BA0812" w:rsidRDefault="001F78F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CEA3D" w14:textId="77777777" w:rsidR="00063189" w:rsidRDefault="00063189">
      <w:pPr>
        <w:spacing w:before="0" w:after="0" w:line="240" w:lineRule="auto"/>
      </w:pPr>
      <w:r>
        <w:separator/>
      </w:r>
    </w:p>
  </w:footnote>
  <w:footnote w:type="continuationSeparator" w:id="0">
    <w:p w14:paraId="50895670" w14:textId="77777777" w:rsidR="00063189" w:rsidRDefault="0006318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FCBC1" w14:textId="77777777" w:rsidR="00CC4677" w:rsidRDefault="001F78F4" w:rsidP="00EE3A11"/>
  <w:p w14:paraId="5C8C6B09" w14:textId="77777777" w:rsidR="00BA0812" w:rsidRDefault="001F78F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8AF4" w14:textId="77777777" w:rsidR="00BA0812" w:rsidRDefault="00063189" w:rsidP="006D10F0">
    <w:pPr>
      <w:pStyle w:val="Header-SectionTitle"/>
    </w:pPr>
    <w:r>
      <w:rPr>
        <w:noProof/>
        <w:lang w:eastAsia="en-AU"/>
      </w:rPr>
      <w:tab/>
    </w:r>
    <w:r>
      <w:rPr>
        <w:noProof/>
        <w:lang w:eastAsia="en-AU"/>
      </w:rPr>
      <w:drawing>
        <wp:inline distT="0" distB="0" distL="0" distR="0" wp14:anchorId="588D47A1" wp14:editId="07777777">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2A365" w14:textId="77777777" w:rsidR="004238CB" w:rsidRDefault="001F78F4" w:rsidP="00EE3A11">
    <w:pPr>
      <w:pStyle w:val="Header"/>
    </w:pPr>
  </w:p>
  <w:p w14:paraId="5C71F136" w14:textId="77777777" w:rsidR="00BA0812" w:rsidRDefault="001F78F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08480542">
      <w:start w:val="1"/>
      <w:numFmt w:val="bullet"/>
      <w:lvlText w:val=""/>
      <w:lvlJc w:val="left"/>
      <w:pPr>
        <w:ind w:left="720" w:hanging="360"/>
      </w:pPr>
      <w:rPr>
        <w:rFonts w:ascii="Symbol" w:hAnsi="Symbol" w:hint="default"/>
      </w:rPr>
    </w:lvl>
    <w:lvl w:ilvl="1" w:tplc="FA2AA9F4" w:tentative="1">
      <w:start w:val="1"/>
      <w:numFmt w:val="bullet"/>
      <w:lvlText w:val="o"/>
      <w:lvlJc w:val="left"/>
      <w:pPr>
        <w:ind w:left="1440" w:hanging="360"/>
      </w:pPr>
      <w:rPr>
        <w:rFonts w:ascii="Courier New" w:hAnsi="Courier New" w:cs="Courier New" w:hint="default"/>
      </w:rPr>
    </w:lvl>
    <w:lvl w:ilvl="2" w:tplc="836A1336" w:tentative="1">
      <w:start w:val="1"/>
      <w:numFmt w:val="bullet"/>
      <w:lvlText w:val=""/>
      <w:lvlJc w:val="left"/>
      <w:pPr>
        <w:ind w:left="2160" w:hanging="360"/>
      </w:pPr>
      <w:rPr>
        <w:rFonts w:ascii="Wingdings" w:hAnsi="Wingdings" w:hint="default"/>
      </w:rPr>
    </w:lvl>
    <w:lvl w:ilvl="3" w:tplc="81A61D10" w:tentative="1">
      <w:start w:val="1"/>
      <w:numFmt w:val="bullet"/>
      <w:lvlText w:val=""/>
      <w:lvlJc w:val="left"/>
      <w:pPr>
        <w:ind w:left="2880" w:hanging="360"/>
      </w:pPr>
      <w:rPr>
        <w:rFonts w:ascii="Symbol" w:hAnsi="Symbol" w:hint="default"/>
      </w:rPr>
    </w:lvl>
    <w:lvl w:ilvl="4" w:tplc="3BEA1332" w:tentative="1">
      <w:start w:val="1"/>
      <w:numFmt w:val="bullet"/>
      <w:lvlText w:val="o"/>
      <w:lvlJc w:val="left"/>
      <w:pPr>
        <w:ind w:left="3600" w:hanging="360"/>
      </w:pPr>
      <w:rPr>
        <w:rFonts w:ascii="Courier New" w:hAnsi="Courier New" w:cs="Courier New" w:hint="default"/>
      </w:rPr>
    </w:lvl>
    <w:lvl w:ilvl="5" w:tplc="BCE8B936" w:tentative="1">
      <w:start w:val="1"/>
      <w:numFmt w:val="bullet"/>
      <w:lvlText w:val=""/>
      <w:lvlJc w:val="left"/>
      <w:pPr>
        <w:ind w:left="4320" w:hanging="360"/>
      </w:pPr>
      <w:rPr>
        <w:rFonts w:ascii="Wingdings" w:hAnsi="Wingdings" w:hint="default"/>
      </w:rPr>
    </w:lvl>
    <w:lvl w:ilvl="6" w:tplc="C74AE5EE" w:tentative="1">
      <w:start w:val="1"/>
      <w:numFmt w:val="bullet"/>
      <w:lvlText w:val=""/>
      <w:lvlJc w:val="left"/>
      <w:pPr>
        <w:ind w:left="5040" w:hanging="360"/>
      </w:pPr>
      <w:rPr>
        <w:rFonts w:ascii="Symbol" w:hAnsi="Symbol" w:hint="default"/>
      </w:rPr>
    </w:lvl>
    <w:lvl w:ilvl="7" w:tplc="885A6C24" w:tentative="1">
      <w:start w:val="1"/>
      <w:numFmt w:val="bullet"/>
      <w:lvlText w:val="o"/>
      <w:lvlJc w:val="left"/>
      <w:pPr>
        <w:ind w:left="5760" w:hanging="360"/>
      </w:pPr>
      <w:rPr>
        <w:rFonts w:ascii="Courier New" w:hAnsi="Courier New" w:cs="Courier New" w:hint="default"/>
      </w:rPr>
    </w:lvl>
    <w:lvl w:ilvl="8" w:tplc="FF68ED0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F8FC70AC">
      <w:start w:val="1"/>
      <w:numFmt w:val="decimal"/>
      <w:lvlText w:val="%1."/>
      <w:lvlJc w:val="left"/>
      <w:pPr>
        <w:ind w:left="720" w:hanging="360"/>
      </w:pPr>
    </w:lvl>
    <w:lvl w:ilvl="1" w:tplc="FA3EDF66">
      <w:start w:val="1"/>
      <w:numFmt w:val="lowerLetter"/>
      <w:lvlText w:val="%2."/>
      <w:lvlJc w:val="left"/>
      <w:pPr>
        <w:ind w:left="1440" w:hanging="360"/>
      </w:pPr>
    </w:lvl>
    <w:lvl w:ilvl="2" w:tplc="0C72B45A">
      <w:start w:val="1"/>
      <w:numFmt w:val="lowerRoman"/>
      <w:lvlText w:val="%3."/>
      <w:lvlJc w:val="right"/>
      <w:pPr>
        <w:ind w:left="2160" w:hanging="180"/>
      </w:pPr>
    </w:lvl>
    <w:lvl w:ilvl="3" w:tplc="6212D7BA" w:tentative="1">
      <w:start w:val="1"/>
      <w:numFmt w:val="decimal"/>
      <w:lvlText w:val="%4."/>
      <w:lvlJc w:val="left"/>
      <w:pPr>
        <w:ind w:left="2880" w:hanging="360"/>
      </w:pPr>
    </w:lvl>
    <w:lvl w:ilvl="4" w:tplc="98EADB62" w:tentative="1">
      <w:start w:val="1"/>
      <w:numFmt w:val="lowerLetter"/>
      <w:lvlText w:val="%5."/>
      <w:lvlJc w:val="left"/>
      <w:pPr>
        <w:ind w:left="3600" w:hanging="360"/>
      </w:pPr>
    </w:lvl>
    <w:lvl w:ilvl="5" w:tplc="BE14C032" w:tentative="1">
      <w:start w:val="1"/>
      <w:numFmt w:val="lowerRoman"/>
      <w:lvlText w:val="%6."/>
      <w:lvlJc w:val="right"/>
      <w:pPr>
        <w:ind w:left="4320" w:hanging="180"/>
      </w:pPr>
    </w:lvl>
    <w:lvl w:ilvl="6" w:tplc="D0804E04" w:tentative="1">
      <w:start w:val="1"/>
      <w:numFmt w:val="decimal"/>
      <w:lvlText w:val="%7."/>
      <w:lvlJc w:val="left"/>
      <w:pPr>
        <w:ind w:left="5040" w:hanging="360"/>
      </w:pPr>
    </w:lvl>
    <w:lvl w:ilvl="7" w:tplc="7BE81516" w:tentative="1">
      <w:start w:val="1"/>
      <w:numFmt w:val="lowerLetter"/>
      <w:lvlText w:val="%8."/>
      <w:lvlJc w:val="left"/>
      <w:pPr>
        <w:ind w:left="5760" w:hanging="360"/>
      </w:pPr>
    </w:lvl>
    <w:lvl w:ilvl="8" w:tplc="2DBE1F48"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891A0DA2">
      <w:start w:val="1"/>
      <w:numFmt w:val="bullet"/>
      <w:pStyle w:val="Bulletlist"/>
      <w:lvlText w:val=""/>
      <w:lvlJc w:val="left"/>
      <w:pPr>
        <w:ind w:left="720" w:hanging="360"/>
      </w:pPr>
      <w:rPr>
        <w:rFonts w:ascii="Symbol" w:hAnsi="Symbol" w:hint="default"/>
      </w:rPr>
    </w:lvl>
    <w:lvl w:ilvl="1" w:tplc="8544F9C0">
      <w:start w:val="1"/>
      <w:numFmt w:val="bullet"/>
      <w:lvlText w:val="o"/>
      <w:lvlJc w:val="left"/>
      <w:pPr>
        <w:ind w:left="1440" w:hanging="360"/>
      </w:pPr>
      <w:rPr>
        <w:rFonts w:ascii="Courier New" w:hAnsi="Courier New" w:cs="Courier New" w:hint="default"/>
      </w:rPr>
    </w:lvl>
    <w:lvl w:ilvl="2" w:tplc="CCE60FE8">
      <w:start w:val="1"/>
      <w:numFmt w:val="bullet"/>
      <w:lvlText w:val=""/>
      <w:lvlJc w:val="left"/>
      <w:pPr>
        <w:ind w:left="2160" w:hanging="360"/>
      </w:pPr>
      <w:rPr>
        <w:rFonts w:ascii="Wingdings" w:hAnsi="Wingdings" w:hint="default"/>
      </w:rPr>
    </w:lvl>
    <w:lvl w:ilvl="3" w:tplc="924E20F2" w:tentative="1">
      <w:start w:val="1"/>
      <w:numFmt w:val="bullet"/>
      <w:lvlText w:val=""/>
      <w:lvlJc w:val="left"/>
      <w:pPr>
        <w:ind w:left="2880" w:hanging="360"/>
      </w:pPr>
      <w:rPr>
        <w:rFonts w:ascii="Symbol" w:hAnsi="Symbol" w:hint="default"/>
      </w:rPr>
    </w:lvl>
    <w:lvl w:ilvl="4" w:tplc="6DD868CE" w:tentative="1">
      <w:start w:val="1"/>
      <w:numFmt w:val="bullet"/>
      <w:lvlText w:val="o"/>
      <w:lvlJc w:val="left"/>
      <w:pPr>
        <w:ind w:left="3600" w:hanging="360"/>
      </w:pPr>
      <w:rPr>
        <w:rFonts w:ascii="Courier New" w:hAnsi="Courier New" w:cs="Courier New" w:hint="default"/>
      </w:rPr>
    </w:lvl>
    <w:lvl w:ilvl="5" w:tplc="149AA9FA" w:tentative="1">
      <w:start w:val="1"/>
      <w:numFmt w:val="bullet"/>
      <w:lvlText w:val=""/>
      <w:lvlJc w:val="left"/>
      <w:pPr>
        <w:ind w:left="4320" w:hanging="360"/>
      </w:pPr>
      <w:rPr>
        <w:rFonts w:ascii="Wingdings" w:hAnsi="Wingdings" w:hint="default"/>
      </w:rPr>
    </w:lvl>
    <w:lvl w:ilvl="6" w:tplc="7CC63CBC" w:tentative="1">
      <w:start w:val="1"/>
      <w:numFmt w:val="bullet"/>
      <w:lvlText w:val=""/>
      <w:lvlJc w:val="left"/>
      <w:pPr>
        <w:ind w:left="5040" w:hanging="360"/>
      </w:pPr>
      <w:rPr>
        <w:rFonts w:ascii="Symbol" w:hAnsi="Symbol" w:hint="default"/>
      </w:rPr>
    </w:lvl>
    <w:lvl w:ilvl="7" w:tplc="43D6C1A6" w:tentative="1">
      <w:start w:val="1"/>
      <w:numFmt w:val="bullet"/>
      <w:lvlText w:val="o"/>
      <w:lvlJc w:val="left"/>
      <w:pPr>
        <w:ind w:left="5760" w:hanging="360"/>
      </w:pPr>
      <w:rPr>
        <w:rFonts w:ascii="Courier New" w:hAnsi="Courier New" w:cs="Courier New" w:hint="default"/>
      </w:rPr>
    </w:lvl>
    <w:lvl w:ilvl="8" w:tplc="98F439C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66FA04F2">
      <w:start w:val="1"/>
      <w:numFmt w:val="decimal"/>
      <w:lvlText w:val="%1."/>
      <w:lvlJc w:val="left"/>
      <w:pPr>
        <w:ind w:left="720" w:hanging="360"/>
      </w:pPr>
    </w:lvl>
    <w:lvl w:ilvl="1" w:tplc="F2BA822E" w:tentative="1">
      <w:start w:val="1"/>
      <w:numFmt w:val="lowerLetter"/>
      <w:lvlText w:val="%2."/>
      <w:lvlJc w:val="left"/>
      <w:pPr>
        <w:ind w:left="1440" w:hanging="360"/>
      </w:pPr>
    </w:lvl>
    <w:lvl w:ilvl="2" w:tplc="7D3A8CEA" w:tentative="1">
      <w:start w:val="1"/>
      <w:numFmt w:val="lowerRoman"/>
      <w:lvlText w:val="%3."/>
      <w:lvlJc w:val="right"/>
      <w:pPr>
        <w:ind w:left="2160" w:hanging="180"/>
      </w:pPr>
    </w:lvl>
    <w:lvl w:ilvl="3" w:tplc="56B6DDC4" w:tentative="1">
      <w:start w:val="1"/>
      <w:numFmt w:val="decimal"/>
      <w:lvlText w:val="%4."/>
      <w:lvlJc w:val="left"/>
      <w:pPr>
        <w:ind w:left="2880" w:hanging="360"/>
      </w:pPr>
    </w:lvl>
    <w:lvl w:ilvl="4" w:tplc="46F44FFA" w:tentative="1">
      <w:start w:val="1"/>
      <w:numFmt w:val="lowerLetter"/>
      <w:lvlText w:val="%5."/>
      <w:lvlJc w:val="left"/>
      <w:pPr>
        <w:ind w:left="3600" w:hanging="360"/>
      </w:pPr>
    </w:lvl>
    <w:lvl w:ilvl="5" w:tplc="9CC4AE94" w:tentative="1">
      <w:start w:val="1"/>
      <w:numFmt w:val="lowerRoman"/>
      <w:lvlText w:val="%6."/>
      <w:lvlJc w:val="right"/>
      <w:pPr>
        <w:ind w:left="4320" w:hanging="180"/>
      </w:pPr>
    </w:lvl>
    <w:lvl w:ilvl="6" w:tplc="D1B83172" w:tentative="1">
      <w:start w:val="1"/>
      <w:numFmt w:val="decimal"/>
      <w:lvlText w:val="%7."/>
      <w:lvlJc w:val="left"/>
      <w:pPr>
        <w:ind w:left="5040" w:hanging="360"/>
      </w:pPr>
    </w:lvl>
    <w:lvl w:ilvl="7" w:tplc="6A8851CE" w:tentative="1">
      <w:start w:val="1"/>
      <w:numFmt w:val="lowerLetter"/>
      <w:lvlText w:val="%8."/>
      <w:lvlJc w:val="left"/>
      <w:pPr>
        <w:ind w:left="5760" w:hanging="360"/>
      </w:pPr>
    </w:lvl>
    <w:lvl w:ilvl="8" w:tplc="CC8A7FC2"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21342E5A">
      <w:start w:val="1"/>
      <w:numFmt w:val="decimal"/>
      <w:lvlText w:val="%1."/>
      <w:lvlJc w:val="left"/>
      <w:pPr>
        <w:ind w:left="720" w:hanging="360"/>
      </w:pPr>
      <w:rPr>
        <w:rFonts w:hint="default"/>
      </w:rPr>
    </w:lvl>
    <w:lvl w:ilvl="1" w:tplc="7BB666C6">
      <w:start w:val="1"/>
      <w:numFmt w:val="bullet"/>
      <w:lvlText w:val="o"/>
      <w:lvlJc w:val="left"/>
      <w:pPr>
        <w:ind w:left="1440" w:hanging="360"/>
      </w:pPr>
      <w:rPr>
        <w:rFonts w:ascii="Courier New" w:hAnsi="Courier New" w:cs="Courier New" w:hint="default"/>
      </w:rPr>
    </w:lvl>
    <w:lvl w:ilvl="2" w:tplc="2A9AA1C0" w:tentative="1">
      <w:start w:val="1"/>
      <w:numFmt w:val="bullet"/>
      <w:lvlText w:val=""/>
      <w:lvlJc w:val="left"/>
      <w:pPr>
        <w:ind w:left="2160" w:hanging="360"/>
      </w:pPr>
      <w:rPr>
        <w:rFonts w:ascii="Wingdings" w:hAnsi="Wingdings" w:hint="default"/>
      </w:rPr>
    </w:lvl>
    <w:lvl w:ilvl="3" w:tplc="D5E0AB4A" w:tentative="1">
      <w:start w:val="1"/>
      <w:numFmt w:val="bullet"/>
      <w:lvlText w:val=""/>
      <w:lvlJc w:val="left"/>
      <w:pPr>
        <w:ind w:left="2880" w:hanging="360"/>
      </w:pPr>
      <w:rPr>
        <w:rFonts w:ascii="Symbol" w:hAnsi="Symbol" w:hint="default"/>
      </w:rPr>
    </w:lvl>
    <w:lvl w:ilvl="4" w:tplc="AEA43CE8" w:tentative="1">
      <w:start w:val="1"/>
      <w:numFmt w:val="bullet"/>
      <w:lvlText w:val="o"/>
      <w:lvlJc w:val="left"/>
      <w:pPr>
        <w:ind w:left="3600" w:hanging="360"/>
      </w:pPr>
      <w:rPr>
        <w:rFonts w:ascii="Courier New" w:hAnsi="Courier New" w:cs="Courier New" w:hint="default"/>
      </w:rPr>
    </w:lvl>
    <w:lvl w:ilvl="5" w:tplc="DCE4B4F6" w:tentative="1">
      <w:start w:val="1"/>
      <w:numFmt w:val="bullet"/>
      <w:lvlText w:val=""/>
      <w:lvlJc w:val="left"/>
      <w:pPr>
        <w:ind w:left="4320" w:hanging="360"/>
      </w:pPr>
      <w:rPr>
        <w:rFonts w:ascii="Wingdings" w:hAnsi="Wingdings" w:hint="default"/>
      </w:rPr>
    </w:lvl>
    <w:lvl w:ilvl="6" w:tplc="F85A1666" w:tentative="1">
      <w:start w:val="1"/>
      <w:numFmt w:val="bullet"/>
      <w:lvlText w:val=""/>
      <w:lvlJc w:val="left"/>
      <w:pPr>
        <w:ind w:left="5040" w:hanging="360"/>
      </w:pPr>
      <w:rPr>
        <w:rFonts w:ascii="Symbol" w:hAnsi="Symbol" w:hint="default"/>
      </w:rPr>
    </w:lvl>
    <w:lvl w:ilvl="7" w:tplc="B05AF97C" w:tentative="1">
      <w:start w:val="1"/>
      <w:numFmt w:val="bullet"/>
      <w:lvlText w:val="o"/>
      <w:lvlJc w:val="left"/>
      <w:pPr>
        <w:ind w:left="5760" w:hanging="360"/>
      </w:pPr>
      <w:rPr>
        <w:rFonts w:ascii="Courier New" w:hAnsi="Courier New" w:cs="Courier New" w:hint="default"/>
      </w:rPr>
    </w:lvl>
    <w:lvl w:ilvl="8" w:tplc="9D626180"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505A25DC">
      <w:start w:val="1"/>
      <w:numFmt w:val="bullet"/>
      <w:lvlText w:val=""/>
      <w:lvlJc w:val="left"/>
      <w:pPr>
        <w:ind w:left="720" w:hanging="360"/>
      </w:pPr>
      <w:rPr>
        <w:rFonts w:ascii="Symbol" w:hAnsi="Symbol" w:hint="default"/>
      </w:rPr>
    </w:lvl>
    <w:lvl w:ilvl="1" w:tplc="F000BFE6" w:tentative="1">
      <w:start w:val="1"/>
      <w:numFmt w:val="bullet"/>
      <w:lvlText w:val="o"/>
      <w:lvlJc w:val="left"/>
      <w:pPr>
        <w:ind w:left="1440" w:hanging="360"/>
      </w:pPr>
      <w:rPr>
        <w:rFonts w:ascii="Courier New" w:hAnsi="Courier New" w:cs="Courier New" w:hint="default"/>
      </w:rPr>
    </w:lvl>
    <w:lvl w:ilvl="2" w:tplc="7292ACE4" w:tentative="1">
      <w:start w:val="1"/>
      <w:numFmt w:val="bullet"/>
      <w:lvlText w:val=""/>
      <w:lvlJc w:val="left"/>
      <w:pPr>
        <w:ind w:left="2160" w:hanging="360"/>
      </w:pPr>
      <w:rPr>
        <w:rFonts w:ascii="Wingdings" w:hAnsi="Wingdings" w:hint="default"/>
      </w:rPr>
    </w:lvl>
    <w:lvl w:ilvl="3" w:tplc="28103518" w:tentative="1">
      <w:start w:val="1"/>
      <w:numFmt w:val="bullet"/>
      <w:lvlText w:val=""/>
      <w:lvlJc w:val="left"/>
      <w:pPr>
        <w:ind w:left="2880" w:hanging="360"/>
      </w:pPr>
      <w:rPr>
        <w:rFonts w:ascii="Symbol" w:hAnsi="Symbol" w:hint="default"/>
      </w:rPr>
    </w:lvl>
    <w:lvl w:ilvl="4" w:tplc="2918C396" w:tentative="1">
      <w:start w:val="1"/>
      <w:numFmt w:val="bullet"/>
      <w:lvlText w:val="o"/>
      <w:lvlJc w:val="left"/>
      <w:pPr>
        <w:ind w:left="3600" w:hanging="360"/>
      </w:pPr>
      <w:rPr>
        <w:rFonts w:ascii="Courier New" w:hAnsi="Courier New" w:cs="Courier New" w:hint="default"/>
      </w:rPr>
    </w:lvl>
    <w:lvl w:ilvl="5" w:tplc="F402992A" w:tentative="1">
      <w:start w:val="1"/>
      <w:numFmt w:val="bullet"/>
      <w:lvlText w:val=""/>
      <w:lvlJc w:val="left"/>
      <w:pPr>
        <w:ind w:left="4320" w:hanging="360"/>
      </w:pPr>
      <w:rPr>
        <w:rFonts w:ascii="Wingdings" w:hAnsi="Wingdings" w:hint="default"/>
      </w:rPr>
    </w:lvl>
    <w:lvl w:ilvl="6" w:tplc="5BB003F6" w:tentative="1">
      <w:start w:val="1"/>
      <w:numFmt w:val="bullet"/>
      <w:lvlText w:val=""/>
      <w:lvlJc w:val="left"/>
      <w:pPr>
        <w:ind w:left="5040" w:hanging="360"/>
      </w:pPr>
      <w:rPr>
        <w:rFonts w:ascii="Symbol" w:hAnsi="Symbol" w:hint="default"/>
      </w:rPr>
    </w:lvl>
    <w:lvl w:ilvl="7" w:tplc="76CE26EA" w:tentative="1">
      <w:start w:val="1"/>
      <w:numFmt w:val="bullet"/>
      <w:lvlText w:val="o"/>
      <w:lvlJc w:val="left"/>
      <w:pPr>
        <w:ind w:left="5760" w:hanging="360"/>
      </w:pPr>
      <w:rPr>
        <w:rFonts w:ascii="Courier New" w:hAnsi="Courier New" w:cs="Courier New" w:hint="default"/>
      </w:rPr>
    </w:lvl>
    <w:lvl w:ilvl="8" w:tplc="3AF4333A"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9C82C8DC">
      <w:start w:val="1"/>
      <w:numFmt w:val="bullet"/>
      <w:lvlText w:val=""/>
      <w:lvlJc w:val="left"/>
      <w:pPr>
        <w:ind w:left="720" w:hanging="360"/>
      </w:pPr>
      <w:rPr>
        <w:rFonts w:ascii="Symbol" w:hAnsi="Symbol" w:hint="default"/>
      </w:rPr>
    </w:lvl>
    <w:lvl w:ilvl="1" w:tplc="12B03E9E" w:tentative="1">
      <w:start w:val="1"/>
      <w:numFmt w:val="bullet"/>
      <w:lvlText w:val="o"/>
      <w:lvlJc w:val="left"/>
      <w:pPr>
        <w:ind w:left="1440" w:hanging="360"/>
      </w:pPr>
      <w:rPr>
        <w:rFonts w:ascii="Courier New" w:hAnsi="Courier New" w:cs="Courier New" w:hint="default"/>
      </w:rPr>
    </w:lvl>
    <w:lvl w:ilvl="2" w:tplc="B218C07A" w:tentative="1">
      <w:start w:val="1"/>
      <w:numFmt w:val="bullet"/>
      <w:lvlText w:val=""/>
      <w:lvlJc w:val="left"/>
      <w:pPr>
        <w:ind w:left="2160" w:hanging="360"/>
      </w:pPr>
      <w:rPr>
        <w:rFonts w:ascii="Wingdings" w:hAnsi="Wingdings" w:hint="default"/>
      </w:rPr>
    </w:lvl>
    <w:lvl w:ilvl="3" w:tplc="98BE33FE" w:tentative="1">
      <w:start w:val="1"/>
      <w:numFmt w:val="bullet"/>
      <w:lvlText w:val=""/>
      <w:lvlJc w:val="left"/>
      <w:pPr>
        <w:ind w:left="2880" w:hanging="360"/>
      </w:pPr>
      <w:rPr>
        <w:rFonts w:ascii="Symbol" w:hAnsi="Symbol" w:hint="default"/>
      </w:rPr>
    </w:lvl>
    <w:lvl w:ilvl="4" w:tplc="F5C8AD40" w:tentative="1">
      <w:start w:val="1"/>
      <w:numFmt w:val="bullet"/>
      <w:lvlText w:val="o"/>
      <w:lvlJc w:val="left"/>
      <w:pPr>
        <w:ind w:left="3600" w:hanging="360"/>
      </w:pPr>
      <w:rPr>
        <w:rFonts w:ascii="Courier New" w:hAnsi="Courier New" w:cs="Courier New" w:hint="default"/>
      </w:rPr>
    </w:lvl>
    <w:lvl w:ilvl="5" w:tplc="1E90FCD4" w:tentative="1">
      <w:start w:val="1"/>
      <w:numFmt w:val="bullet"/>
      <w:lvlText w:val=""/>
      <w:lvlJc w:val="left"/>
      <w:pPr>
        <w:ind w:left="4320" w:hanging="360"/>
      </w:pPr>
      <w:rPr>
        <w:rFonts w:ascii="Wingdings" w:hAnsi="Wingdings" w:hint="default"/>
      </w:rPr>
    </w:lvl>
    <w:lvl w:ilvl="6" w:tplc="E74E3A10" w:tentative="1">
      <w:start w:val="1"/>
      <w:numFmt w:val="bullet"/>
      <w:lvlText w:val=""/>
      <w:lvlJc w:val="left"/>
      <w:pPr>
        <w:ind w:left="5040" w:hanging="360"/>
      </w:pPr>
      <w:rPr>
        <w:rFonts w:ascii="Symbol" w:hAnsi="Symbol" w:hint="default"/>
      </w:rPr>
    </w:lvl>
    <w:lvl w:ilvl="7" w:tplc="EBAE03F0" w:tentative="1">
      <w:start w:val="1"/>
      <w:numFmt w:val="bullet"/>
      <w:lvlText w:val="o"/>
      <w:lvlJc w:val="left"/>
      <w:pPr>
        <w:ind w:left="5760" w:hanging="360"/>
      </w:pPr>
      <w:rPr>
        <w:rFonts w:ascii="Courier New" w:hAnsi="Courier New" w:cs="Courier New" w:hint="default"/>
      </w:rPr>
    </w:lvl>
    <w:lvl w:ilvl="8" w:tplc="842ADB44"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7E143CB6">
      <w:start w:val="1"/>
      <w:numFmt w:val="bullet"/>
      <w:lvlText w:val=""/>
      <w:lvlJc w:val="left"/>
      <w:pPr>
        <w:ind w:left="720" w:hanging="360"/>
      </w:pPr>
      <w:rPr>
        <w:rFonts w:ascii="Symbol" w:hAnsi="Symbol" w:hint="default"/>
      </w:rPr>
    </w:lvl>
    <w:lvl w:ilvl="1" w:tplc="996678CA" w:tentative="1">
      <w:start w:val="1"/>
      <w:numFmt w:val="bullet"/>
      <w:lvlText w:val="o"/>
      <w:lvlJc w:val="left"/>
      <w:pPr>
        <w:ind w:left="1440" w:hanging="360"/>
      </w:pPr>
      <w:rPr>
        <w:rFonts w:ascii="Courier New" w:hAnsi="Courier New" w:cs="Courier New" w:hint="default"/>
      </w:rPr>
    </w:lvl>
    <w:lvl w:ilvl="2" w:tplc="590A57A4" w:tentative="1">
      <w:start w:val="1"/>
      <w:numFmt w:val="bullet"/>
      <w:lvlText w:val=""/>
      <w:lvlJc w:val="left"/>
      <w:pPr>
        <w:ind w:left="2160" w:hanging="360"/>
      </w:pPr>
      <w:rPr>
        <w:rFonts w:ascii="Wingdings" w:hAnsi="Wingdings" w:hint="default"/>
      </w:rPr>
    </w:lvl>
    <w:lvl w:ilvl="3" w:tplc="88D8643E" w:tentative="1">
      <w:start w:val="1"/>
      <w:numFmt w:val="bullet"/>
      <w:lvlText w:val=""/>
      <w:lvlJc w:val="left"/>
      <w:pPr>
        <w:ind w:left="2880" w:hanging="360"/>
      </w:pPr>
      <w:rPr>
        <w:rFonts w:ascii="Symbol" w:hAnsi="Symbol" w:hint="default"/>
      </w:rPr>
    </w:lvl>
    <w:lvl w:ilvl="4" w:tplc="FCC4A7B4" w:tentative="1">
      <w:start w:val="1"/>
      <w:numFmt w:val="bullet"/>
      <w:lvlText w:val="o"/>
      <w:lvlJc w:val="left"/>
      <w:pPr>
        <w:ind w:left="3600" w:hanging="360"/>
      </w:pPr>
      <w:rPr>
        <w:rFonts w:ascii="Courier New" w:hAnsi="Courier New" w:cs="Courier New" w:hint="default"/>
      </w:rPr>
    </w:lvl>
    <w:lvl w:ilvl="5" w:tplc="2B16347A" w:tentative="1">
      <w:start w:val="1"/>
      <w:numFmt w:val="bullet"/>
      <w:lvlText w:val=""/>
      <w:lvlJc w:val="left"/>
      <w:pPr>
        <w:ind w:left="4320" w:hanging="360"/>
      </w:pPr>
      <w:rPr>
        <w:rFonts w:ascii="Wingdings" w:hAnsi="Wingdings" w:hint="default"/>
      </w:rPr>
    </w:lvl>
    <w:lvl w:ilvl="6" w:tplc="B3AA2750" w:tentative="1">
      <w:start w:val="1"/>
      <w:numFmt w:val="bullet"/>
      <w:lvlText w:val=""/>
      <w:lvlJc w:val="left"/>
      <w:pPr>
        <w:ind w:left="5040" w:hanging="360"/>
      </w:pPr>
      <w:rPr>
        <w:rFonts w:ascii="Symbol" w:hAnsi="Symbol" w:hint="default"/>
      </w:rPr>
    </w:lvl>
    <w:lvl w:ilvl="7" w:tplc="81484E20" w:tentative="1">
      <w:start w:val="1"/>
      <w:numFmt w:val="bullet"/>
      <w:lvlText w:val="o"/>
      <w:lvlJc w:val="left"/>
      <w:pPr>
        <w:ind w:left="5760" w:hanging="360"/>
      </w:pPr>
      <w:rPr>
        <w:rFonts w:ascii="Courier New" w:hAnsi="Courier New" w:cs="Courier New" w:hint="default"/>
      </w:rPr>
    </w:lvl>
    <w:lvl w:ilvl="8" w:tplc="7C287768"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10D070B2">
      <w:start w:val="1"/>
      <w:numFmt w:val="bullet"/>
      <w:lvlText w:val=""/>
      <w:lvlJc w:val="left"/>
      <w:pPr>
        <w:ind w:left="1320" w:hanging="360"/>
      </w:pPr>
      <w:rPr>
        <w:rFonts w:ascii="Symbol" w:hAnsi="Symbol" w:hint="default"/>
      </w:rPr>
    </w:lvl>
    <w:lvl w:ilvl="1" w:tplc="E4308E14" w:tentative="1">
      <w:start w:val="1"/>
      <w:numFmt w:val="bullet"/>
      <w:lvlText w:val="o"/>
      <w:lvlJc w:val="left"/>
      <w:pPr>
        <w:ind w:left="2040" w:hanging="360"/>
      </w:pPr>
      <w:rPr>
        <w:rFonts w:ascii="Courier New" w:hAnsi="Courier New" w:cs="Courier New" w:hint="default"/>
      </w:rPr>
    </w:lvl>
    <w:lvl w:ilvl="2" w:tplc="261C741A" w:tentative="1">
      <w:start w:val="1"/>
      <w:numFmt w:val="bullet"/>
      <w:lvlText w:val=""/>
      <w:lvlJc w:val="left"/>
      <w:pPr>
        <w:ind w:left="2760" w:hanging="360"/>
      </w:pPr>
      <w:rPr>
        <w:rFonts w:ascii="Wingdings" w:hAnsi="Wingdings" w:hint="default"/>
      </w:rPr>
    </w:lvl>
    <w:lvl w:ilvl="3" w:tplc="A23A0D34" w:tentative="1">
      <w:start w:val="1"/>
      <w:numFmt w:val="bullet"/>
      <w:lvlText w:val=""/>
      <w:lvlJc w:val="left"/>
      <w:pPr>
        <w:ind w:left="3480" w:hanging="360"/>
      </w:pPr>
      <w:rPr>
        <w:rFonts w:ascii="Symbol" w:hAnsi="Symbol" w:hint="default"/>
      </w:rPr>
    </w:lvl>
    <w:lvl w:ilvl="4" w:tplc="C2188F54" w:tentative="1">
      <w:start w:val="1"/>
      <w:numFmt w:val="bullet"/>
      <w:lvlText w:val="o"/>
      <w:lvlJc w:val="left"/>
      <w:pPr>
        <w:ind w:left="4200" w:hanging="360"/>
      </w:pPr>
      <w:rPr>
        <w:rFonts w:ascii="Courier New" w:hAnsi="Courier New" w:cs="Courier New" w:hint="default"/>
      </w:rPr>
    </w:lvl>
    <w:lvl w:ilvl="5" w:tplc="195883A2" w:tentative="1">
      <w:start w:val="1"/>
      <w:numFmt w:val="bullet"/>
      <w:lvlText w:val=""/>
      <w:lvlJc w:val="left"/>
      <w:pPr>
        <w:ind w:left="4920" w:hanging="360"/>
      </w:pPr>
      <w:rPr>
        <w:rFonts w:ascii="Wingdings" w:hAnsi="Wingdings" w:hint="default"/>
      </w:rPr>
    </w:lvl>
    <w:lvl w:ilvl="6" w:tplc="69685A56" w:tentative="1">
      <w:start w:val="1"/>
      <w:numFmt w:val="bullet"/>
      <w:lvlText w:val=""/>
      <w:lvlJc w:val="left"/>
      <w:pPr>
        <w:ind w:left="5640" w:hanging="360"/>
      </w:pPr>
      <w:rPr>
        <w:rFonts w:ascii="Symbol" w:hAnsi="Symbol" w:hint="default"/>
      </w:rPr>
    </w:lvl>
    <w:lvl w:ilvl="7" w:tplc="09020A42" w:tentative="1">
      <w:start w:val="1"/>
      <w:numFmt w:val="bullet"/>
      <w:lvlText w:val="o"/>
      <w:lvlJc w:val="left"/>
      <w:pPr>
        <w:ind w:left="6360" w:hanging="360"/>
      </w:pPr>
      <w:rPr>
        <w:rFonts w:ascii="Courier New" w:hAnsi="Courier New" w:cs="Courier New" w:hint="default"/>
      </w:rPr>
    </w:lvl>
    <w:lvl w:ilvl="8" w:tplc="C2C804BA"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24146034">
      <w:start w:val="1"/>
      <w:numFmt w:val="bullet"/>
      <w:lvlText w:val="o"/>
      <w:lvlJc w:val="left"/>
      <w:pPr>
        <w:ind w:left="1440" w:hanging="360"/>
      </w:pPr>
      <w:rPr>
        <w:rFonts w:ascii="Courier New" w:hAnsi="Courier New" w:cs="Courier New" w:hint="default"/>
      </w:rPr>
    </w:lvl>
    <w:lvl w:ilvl="1" w:tplc="1C96FE2E" w:tentative="1">
      <w:start w:val="1"/>
      <w:numFmt w:val="bullet"/>
      <w:lvlText w:val="o"/>
      <w:lvlJc w:val="left"/>
      <w:pPr>
        <w:ind w:left="2160" w:hanging="360"/>
      </w:pPr>
      <w:rPr>
        <w:rFonts w:ascii="Courier New" w:hAnsi="Courier New" w:cs="Courier New" w:hint="default"/>
      </w:rPr>
    </w:lvl>
    <w:lvl w:ilvl="2" w:tplc="EDF6969E" w:tentative="1">
      <w:start w:val="1"/>
      <w:numFmt w:val="bullet"/>
      <w:lvlText w:val=""/>
      <w:lvlJc w:val="left"/>
      <w:pPr>
        <w:ind w:left="2880" w:hanging="360"/>
      </w:pPr>
      <w:rPr>
        <w:rFonts w:ascii="Wingdings" w:hAnsi="Wingdings" w:hint="default"/>
      </w:rPr>
    </w:lvl>
    <w:lvl w:ilvl="3" w:tplc="C4B49F90" w:tentative="1">
      <w:start w:val="1"/>
      <w:numFmt w:val="bullet"/>
      <w:lvlText w:val=""/>
      <w:lvlJc w:val="left"/>
      <w:pPr>
        <w:ind w:left="3600" w:hanging="360"/>
      </w:pPr>
      <w:rPr>
        <w:rFonts w:ascii="Symbol" w:hAnsi="Symbol" w:hint="default"/>
      </w:rPr>
    </w:lvl>
    <w:lvl w:ilvl="4" w:tplc="0616CA94" w:tentative="1">
      <w:start w:val="1"/>
      <w:numFmt w:val="bullet"/>
      <w:lvlText w:val="o"/>
      <w:lvlJc w:val="left"/>
      <w:pPr>
        <w:ind w:left="4320" w:hanging="360"/>
      </w:pPr>
      <w:rPr>
        <w:rFonts w:ascii="Courier New" w:hAnsi="Courier New" w:cs="Courier New" w:hint="default"/>
      </w:rPr>
    </w:lvl>
    <w:lvl w:ilvl="5" w:tplc="15E8ECF0" w:tentative="1">
      <w:start w:val="1"/>
      <w:numFmt w:val="bullet"/>
      <w:lvlText w:val=""/>
      <w:lvlJc w:val="left"/>
      <w:pPr>
        <w:ind w:left="5040" w:hanging="360"/>
      </w:pPr>
      <w:rPr>
        <w:rFonts w:ascii="Wingdings" w:hAnsi="Wingdings" w:hint="default"/>
      </w:rPr>
    </w:lvl>
    <w:lvl w:ilvl="6" w:tplc="5FE432EC" w:tentative="1">
      <w:start w:val="1"/>
      <w:numFmt w:val="bullet"/>
      <w:lvlText w:val=""/>
      <w:lvlJc w:val="left"/>
      <w:pPr>
        <w:ind w:left="5760" w:hanging="360"/>
      </w:pPr>
      <w:rPr>
        <w:rFonts w:ascii="Symbol" w:hAnsi="Symbol" w:hint="default"/>
      </w:rPr>
    </w:lvl>
    <w:lvl w:ilvl="7" w:tplc="010A1786" w:tentative="1">
      <w:start w:val="1"/>
      <w:numFmt w:val="bullet"/>
      <w:lvlText w:val="o"/>
      <w:lvlJc w:val="left"/>
      <w:pPr>
        <w:ind w:left="6480" w:hanging="360"/>
      </w:pPr>
      <w:rPr>
        <w:rFonts w:ascii="Courier New" w:hAnsi="Courier New" w:cs="Courier New" w:hint="default"/>
      </w:rPr>
    </w:lvl>
    <w:lvl w:ilvl="8" w:tplc="D53635CA"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BA781A76">
      <w:start w:val="1"/>
      <w:numFmt w:val="decimal"/>
      <w:pStyle w:val="ListNumber"/>
      <w:lvlText w:val="%1."/>
      <w:lvlJc w:val="left"/>
      <w:pPr>
        <w:ind w:left="720" w:hanging="360"/>
      </w:pPr>
      <w:rPr>
        <w:rFonts w:hint="default"/>
      </w:rPr>
    </w:lvl>
    <w:lvl w:ilvl="1" w:tplc="A43292CC">
      <w:start w:val="1"/>
      <w:numFmt w:val="bullet"/>
      <w:lvlText w:val="o"/>
      <w:lvlJc w:val="left"/>
      <w:pPr>
        <w:ind w:left="1440" w:hanging="360"/>
      </w:pPr>
      <w:rPr>
        <w:rFonts w:ascii="Courier New" w:hAnsi="Courier New" w:cs="Courier New" w:hint="default"/>
      </w:rPr>
    </w:lvl>
    <w:lvl w:ilvl="2" w:tplc="2668BE34" w:tentative="1">
      <w:start w:val="1"/>
      <w:numFmt w:val="bullet"/>
      <w:lvlText w:val=""/>
      <w:lvlJc w:val="left"/>
      <w:pPr>
        <w:ind w:left="2160" w:hanging="360"/>
      </w:pPr>
      <w:rPr>
        <w:rFonts w:ascii="Wingdings" w:hAnsi="Wingdings" w:hint="default"/>
      </w:rPr>
    </w:lvl>
    <w:lvl w:ilvl="3" w:tplc="5CDA9C3E" w:tentative="1">
      <w:start w:val="1"/>
      <w:numFmt w:val="bullet"/>
      <w:lvlText w:val=""/>
      <w:lvlJc w:val="left"/>
      <w:pPr>
        <w:ind w:left="2880" w:hanging="360"/>
      </w:pPr>
      <w:rPr>
        <w:rFonts w:ascii="Symbol" w:hAnsi="Symbol" w:hint="default"/>
      </w:rPr>
    </w:lvl>
    <w:lvl w:ilvl="4" w:tplc="8E4EEE2E" w:tentative="1">
      <w:start w:val="1"/>
      <w:numFmt w:val="bullet"/>
      <w:lvlText w:val="o"/>
      <w:lvlJc w:val="left"/>
      <w:pPr>
        <w:ind w:left="3600" w:hanging="360"/>
      </w:pPr>
      <w:rPr>
        <w:rFonts w:ascii="Courier New" w:hAnsi="Courier New" w:cs="Courier New" w:hint="default"/>
      </w:rPr>
    </w:lvl>
    <w:lvl w:ilvl="5" w:tplc="1BA4D038" w:tentative="1">
      <w:start w:val="1"/>
      <w:numFmt w:val="bullet"/>
      <w:lvlText w:val=""/>
      <w:lvlJc w:val="left"/>
      <w:pPr>
        <w:ind w:left="4320" w:hanging="360"/>
      </w:pPr>
      <w:rPr>
        <w:rFonts w:ascii="Wingdings" w:hAnsi="Wingdings" w:hint="default"/>
      </w:rPr>
    </w:lvl>
    <w:lvl w:ilvl="6" w:tplc="7B2A8C22" w:tentative="1">
      <w:start w:val="1"/>
      <w:numFmt w:val="bullet"/>
      <w:lvlText w:val=""/>
      <w:lvlJc w:val="left"/>
      <w:pPr>
        <w:ind w:left="5040" w:hanging="360"/>
      </w:pPr>
      <w:rPr>
        <w:rFonts w:ascii="Symbol" w:hAnsi="Symbol" w:hint="default"/>
      </w:rPr>
    </w:lvl>
    <w:lvl w:ilvl="7" w:tplc="5F5EEE5A" w:tentative="1">
      <w:start w:val="1"/>
      <w:numFmt w:val="bullet"/>
      <w:lvlText w:val="o"/>
      <w:lvlJc w:val="left"/>
      <w:pPr>
        <w:ind w:left="5760" w:hanging="360"/>
      </w:pPr>
      <w:rPr>
        <w:rFonts w:ascii="Courier New" w:hAnsi="Courier New" w:cs="Courier New" w:hint="default"/>
      </w:rPr>
    </w:lvl>
    <w:lvl w:ilvl="8" w:tplc="A536BB82"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B5842816">
      <w:start w:val="1"/>
      <w:numFmt w:val="bullet"/>
      <w:lvlText w:val=""/>
      <w:lvlJc w:val="left"/>
      <w:pPr>
        <w:ind w:left="720" w:hanging="360"/>
      </w:pPr>
      <w:rPr>
        <w:rFonts w:ascii="Symbol" w:hAnsi="Symbol" w:hint="default"/>
      </w:rPr>
    </w:lvl>
    <w:lvl w:ilvl="1" w:tplc="3A6EF394" w:tentative="1">
      <w:start w:val="1"/>
      <w:numFmt w:val="bullet"/>
      <w:lvlText w:val="o"/>
      <w:lvlJc w:val="left"/>
      <w:pPr>
        <w:ind w:left="1440" w:hanging="360"/>
      </w:pPr>
      <w:rPr>
        <w:rFonts w:ascii="Courier New" w:hAnsi="Courier New" w:cs="Courier New" w:hint="default"/>
      </w:rPr>
    </w:lvl>
    <w:lvl w:ilvl="2" w:tplc="0F6E6FA2" w:tentative="1">
      <w:start w:val="1"/>
      <w:numFmt w:val="bullet"/>
      <w:lvlText w:val=""/>
      <w:lvlJc w:val="left"/>
      <w:pPr>
        <w:ind w:left="2160" w:hanging="360"/>
      </w:pPr>
      <w:rPr>
        <w:rFonts w:ascii="Wingdings" w:hAnsi="Wingdings" w:hint="default"/>
      </w:rPr>
    </w:lvl>
    <w:lvl w:ilvl="3" w:tplc="2A02FB6C" w:tentative="1">
      <w:start w:val="1"/>
      <w:numFmt w:val="bullet"/>
      <w:lvlText w:val=""/>
      <w:lvlJc w:val="left"/>
      <w:pPr>
        <w:ind w:left="2880" w:hanging="360"/>
      </w:pPr>
      <w:rPr>
        <w:rFonts w:ascii="Symbol" w:hAnsi="Symbol" w:hint="default"/>
      </w:rPr>
    </w:lvl>
    <w:lvl w:ilvl="4" w:tplc="F14814CA" w:tentative="1">
      <w:start w:val="1"/>
      <w:numFmt w:val="bullet"/>
      <w:lvlText w:val="o"/>
      <w:lvlJc w:val="left"/>
      <w:pPr>
        <w:ind w:left="3600" w:hanging="360"/>
      </w:pPr>
      <w:rPr>
        <w:rFonts w:ascii="Courier New" w:hAnsi="Courier New" w:cs="Courier New" w:hint="default"/>
      </w:rPr>
    </w:lvl>
    <w:lvl w:ilvl="5" w:tplc="E7A072F0" w:tentative="1">
      <w:start w:val="1"/>
      <w:numFmt w:val="bullet"/>
      <w:lvlText w:val=""/>
      <w:lvlJc w:val="left"/>
      <w:pPr>
        <w:ind w:left="4320" w:hanging="360"/>
      </w:pPr>
      <w:rPr>
        <w:rFonts w:ascii="Wingdings" w:hAnsi="Wingdings" w:hint="default"/>
      </w:rPr>
    </w:lvl>
    <w:lvl w:ilvl="6" w:tplc="E224194E" w:tentative="1">
      <w:start w:val="1"/>
      <w:numFmt w:val="bullet"/>
      <w:lvlText w:val=""/>
      <w:lvlJc w:val="left"/>
      <w:pPr>
        <w:ind w:left="5040" w:hanging="360"/>
      </w:pPr>
      <w:rPr>
        <w:rFonts w:ascii="Symbol" w:hAnsi="Symbol" w:hint="default"/>
      </w:rPr>
    </w:lvl>
    <w:lvl w:ilvl="7" w:tplc="296A3EAC" w:tentative="1">
      <w:start w:val="1"/>
      <w:numFmt w:val="bullet"/>
      <w:lvlText w:val="o"/>
      <w:lvlJc w:val="left"/>
      <w:pPr>
        <w:ind w:left="5760" w:hanging="360"/>
      </w:pPr>
      <w:rPr>
        <w:rFonts w:ascii="Courier New" w:hAnsi="Courier New" w:cs="Courier New" w:hint="default"/>
      </w:rPr>
    </w:lvl>
    <w:lvl w:ilvl="8" w:tplc="DC16EB8E"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E8F837D4">
      <w:start w:val="1"/>
      <w:numFmt w:val="bullet"/>
      <w:pStyle w:val="Bulletslist"/>
      <w:lvlText w:val=""/>
      <w:lvlJc w:val="left"/>
      <w:pPr>
        <w:ind w:left="717" w:hanging="360"/>
      </w:pPr>
      <w:rPr>
        <w:rFonts w:ascii="Wingdings" w:hAnsi="Wingdings" w:hint="default"/>
      </w:rPr>
    </w:lvl>
    <w:lvl w:ilvl="1" w:tplc="45D2DDC8">
      <w:start w:val="1"/>
      <w:numFmt w:val="bullet"/>
      <w:lvlText w:val="o"/>
      <w:lvlJc w:val="left"/>
      <w:pPr>
        <w:ind w:left="1440" w:hanging="360"/>
      </w:pPr>
      <w:rPr>
        <w:rFonts w:ascii="Courier New" w:hAnsi="Courier New" w:cs="Courier New" w:hint="default"/>
      </w:rPr>
    </w:lvl>
    <w:lvl w:ilvl="2" w:tplc="03C28360" w:tentative="1">
      <w:start w:val="1"/>
      <w:numFmt w:val="bullet"/>
      <w:lvlText w:val=""/>
      <w:lvlJc w:val="left"/>
      <w:pPr>
        <w:ind w:left="2160" w:hanging="360"/>
      </w:pPr>
      <w:rPr>
        <w:rFonts w:ascii="Wingdings" w:hAnsi="Wingdings" w:hint="default"/>
      </w:rPr>
    </w:lvl>
    <w:lvl w:ilvl="3" w:tplc="8DB4A18E" w:tentative="1">
      <w:start w:val="1"/>
      <w:numFmt w:val="bullet"/>
      <w:lvlText w:val=""/>
      <w:lvlJc w:val="left"/>
      <w:pPr>
        <w:ind w:left="2880" w:hanging="360"/>
      </w:pPr>
      <w:rPr>
        <w:rFonts w:ascii="Symbol" w:hAnsi="Symbol" w:hint="default"/>
      </w:rPr>
    </w:lvl>
    <w:lvl w:ilvl="4" w:tplc="4992B2A8" w:tentative="1">
      <w:start w:val="1"/>
      <w:numFmt w:val="bullet"/>
      <w:lvlText w:val="o"/>
      <w:lvlJc w:val="left"/>
      <w:pPr>
        <w:ind w:left="3600" w:hanging="360"/>
      </w:pPr>
      <w:rPr>
        <w:rFonts w:ascii="Courier New" w:hAnsi="Courier New" w:cs="Courier New" w:hint="default"/>
      </w:rPr>
    </w:lvl>
    <w:lvl w:ilvl="5" w:tplc="58701B40" w:tentative="1">
      <w:start w:val="1"/>
      <w:numFmt w:val="bullet"/>
      <w:lvlText w:val=""/>
      <w:lvlJc w:val="left"/>
      <w:pPr>
        <w:ind w:left="4320" w:hanging="360"/>
      </w:pPr>
      <w:rPr>
        <w:rFonts w:ascii="Wingdings" w:hAnsi="Wingdings" w:hint="default"/>
      </w:rPr>
    </w:lvl>
    <w:lvl w:ilvl="6" w:tplc="E33631EE" w:tentative="1">
      <w:start w:val="1"/>
      <w:numFmt w:val="bullet"/>
      <w:lvlText w:val=""/>
      <w:lvlJc w:val="left"/>
      <w:pPr>
        <w:ind w:left="5040" w:hanging="360"/>
      </w:pPr>
      <w:rPr>
        <w:rFonts w:ascii="Symbol" w:hAnsi="Symbol" w:hint="default"/>
      </w:rPr>
    </w:lvl>
    <w:lvl w:ilvl="7" w:tplc="04242A28" w:tentative="1">
      <w:start w:val="1"/>
      <w:numFmt w:val="bullet"/>
      <w:lvlText w:val="o"/>
      <w:lvlJc w:val="left"/>
      <w:pPr>
        <w:ind w:left="5760" w:hanging="360"/>
      </w:pPr>
      <w:rPr>
        <w:rFonts w:ascii="Courier New" w:hAnsi="Courier New" w:cs="Courier New" w:hint="default"/>
      </w:rPr>
    </w:lvl>
    <w:lvl w:ilvl="8" w:tplc="C554B270"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DC1CD160">
      <w:start w:val="1"/>
      <w:numFmt w:val="bullet"/>
      <w:lvlText w:val=""/>
      <w:lvlJc w:val="left"/>
      <w:pPr>
        <w:ind w:left="720" w:hanging="360"/>
      </w:pPr>
      <w:rPr>
        <w:rFonts w:ascii="Symbol" w:hAnsi="Symbol" w:hint="default"/>
      </w:rPr>
    </w:lvl>
    <w:lvl w:ilvl="1" w:tplc="C542073C" w:tentative="1">
      <w:start w:val="1"/>
      <w:numFmt w:val="bullet"/>
      <w:lvlText w:val="o"/>
      <w:lvlJc w:val="left"/>
      <w:pPr>
        <w:ind w:left="1440" w:hanging="360"/>
      </w:pPr>
      <w:rPr>
        <w:rFonts w:ascii="Courier New" w:hAnsi="Courier New" w:cs="Courier New" w:hint="default"/>
      </w:rPr>
    </w:lvl>
    <w:lvl w:ilvl="2" w:tplc="E38AAD88" w:tentative="1">
      <w:start w:val="1"/>
      <w:numFmt w:val="bullet"/>
      <w:lvlText w:val=""/>
      <w:lvlJc w:val="left"/>
      <w:pPr>
        <w:ind w:left="2160" w:hanging="360"/>
      </w:pPr>
      <w:rPr>
        <w:rFonts w:ascii="Wingdings" w:hAnsi="Wingdings" w:hint="default"/>
      </w:rPr>
    </w:lvl>
    <w:lvl w:ilvl="3" w:tplc="C464B08C" w:tentative="1">
      <w:start w:val="1"/>
      <w:numFmt w:val="bullet"/>
      <w:lvlText w:val=""/>
      <w:lvlJc w:val="left"/>
      <w:pPr>
        <w:ind w:left="2880" w:hanging="360"/>
      </w:pPr>
      <w:rPr>
        <w:rFonts w:ascii="Symbol" w:hAnsi="Symbol" w:hint="default"/>
      </w:rPr>
    </w:lvl>
    <w:lvl w:ilvl="4" w:tplc="68981A62" w:tentative="1">
      <w:start w:val="1"/>
      <w:numFmt w:val="bullet"/>
      <w:lvlText w:val="o"/>
      <w:lvlJc w:val="left"/>
      <w:pPr>
        <w:ind w:left="3600" w:hanging="360"/>
      </w:pPr>
      <w:rPr>
        <w:rFonts w:ascii="Courier New" w:hAnsi="Courier New" w:cs="Courier New" w:hint="default"/>
      </w:rPr>
    </w:lvl>
    <w:lvl w:ilvl="5" w:tplc="94F03BF4" w:tentative="1">
      <w:start w:val="1"/>
      <w:numFmt w:val="bullet"/>
      <w:lvlText w:val=""/>
      <w:lvlJc w:val="left"/>
      <w:pPr>
        <w:ind w:left="4320" w:hanging="360"/>
      </w:pPr>
      <w:rPr>
        <w:rFonts w:ascii="Wingdings" w:hAnsi="Wingdings" w:hint="default"/>
      </w:rPr>
    </w:lvl>
    <w:lvl w:ilvl="6" w:tplc="88BC400C" w:tentative="1">
      <w:start w:val="1"/>
      <w:numFmt w:val="bullet"/>
      <w:lvlText w:val=""/>
      <w:lvlJc w:val="left"/>
      <w:pPr>
        <w:ind w:left="5040" w:hanging="360"/>
      </w:pPr>
      <w:rPr>
        <w:rFonts w:ascii="Symbol" w:hAnsi="Symbol" w:hint="default"/>
      </w:rPr>
    </w:lvl>
    <w:lvl w:ilvl="7" w:tplc="8CB8F5CA" w:tentative="1">
      <w:start w:val="1"/>
      <w:numFmt w:val="bullet"/>
      <w:lvlText w:val="o"/>
      <w:lvlJc w:val="left"/>
      <w:pPr>
        <w:ind w:left="5760" w:hanging="360"/>
      </w:pPr>
      <w:rPr>
        <w:rFonts w:ascii="Courier New" w:hAnsi="Courier New" w:cs="Courier New" w:hint="default"/>
      </w:rPr>
    </w:lvl>
    <w:lvl w:ilvl="8" w:tplc="D9344D18"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024C90E4">
      <w:start w:val="1"/>
      <w:numFmt w:val="bullet"/>
      <w:lvlText w:val=""/>
      <w:lvlJc w:val="left"/>
      <w:pPr>
        <w:ind w:left="720" w:hanging="360"/>
      </w:pPr>
      <w:rPr>
        <w:rFonts w:ascii="Symbol" w:hAnsi="Symbol" w:hint="default"/>
      </w:rPr>
    </w:lvl>
    <w:lvl w:ilvl="1" w:tplc="2828EF5E" w:tentative="1">
      <w:start w:val="1"/>
      <w:numFmt w:val="bullet"/>
      <w:lvlText w:val="o"/>
      <w:lvlJc w:val="left"/>
      <w:pPr>
        <w:ind w:left="1440" w:hanging="360"/>
      </w:pPr>
      <w:rPr>
        <w:rFonts w:ascii="Courier New" w:hAnsi="Courier New" w:cs="Courier New" w:hint="default"/>
      </w:rPr>
    </w:lvl>
    <w:lvl w:ilvl="2" w:tplc="A3B83160" w:tentative="1">
      <w:start w:val="1"/>
      <w:numFmt w:val="bullet"/>
      <w:lvlText w:val=""/>
      <w:lvlJc w:val="left"/>
      <w:pPr>
        <w:ind w:left="2160" w:hanging="360"/>
      </w:pPr>
      <w:rPr>
        <w:rFonts w:ascii="Wingdings" w:hAnsi="Wingdings" w:hint="default"/>
      </w:rPr>
    </w:lvl>
    <w:lvl w:ilvl="3" w:tplc="7B0AB2B8" w:tentative="1">
      <w:start w:val="1"/>
      <w:numFmt w:val="bullet"/>
      <w:lvlText w:val=""/>
      <w:lvlJc w:val="left"/>
      <w:pPr>
        <w:ind w:left="2880" w:hanging="360"/>
      </w:pPr>
      <w:rPr>
        <w:rFonts w:ascii="Symbol" w:hAnsi="Symbol" w:hint="default"/>
      </w:rPr>
    </w:lvl>
    <w:lvl w:ilvl="4" w:tplc="E230DF84" w:tentative="1">
      <w:start w:val="1"/>
      <w:numFmt w:val="bullet"/>
      <w:lvlText w:val="o"/>
      <w:lvlJc w:val="left"/>
      <w:pPr>
        <w:ind w:left="3600" w:hanging="360"/>
      </w:pPr>
      <w:rPr>
        <w:rFonts w:ascii="Courier New" w:hAnsi="Courier New" w:cs="Courier New" w:hint="default"/>
      </w:rPr>
    </w:lvl>
    <w:lvl w:ilvl="5" w:tplc="81A8B118" w:tentative="1">
      <w:start w:val="1"/>
      <w:numFmt w:val="bullet"/>
      <w:lvlText w:val=""/>
      <w:lvlJc w:val="left"/>
      <w:pPr>
        <w:ind w:left="4320" w:hanging="360"/>
      </w:pPr>
      <w:rPr>
        <w:rFonts w:ascii="Wingdings" w:hAnsi="Wingdings" w:hint="default"/>
      </w:rPr>
    </w:lvl>
    <w:lvl w:ilvl="6" w:tplc="52865EE2" w:tentative="1">
      <w:start w:val="1"/>
      <w:numFmt w:val="bullet"/>
      <w:lvlText w:val=""/>
      <w:lvlJc w:val="left"/>
      <w:pPr>
        <w:ind w:left="5040" w:hanging="360"/>
      </w:pPr>
      <w:rPr>
        <w:rFonts w:ascii="Symbol" w:hAnsi="Symbol" w:hint="default"/>
      </w:rPr>
    </w:lvl>
    <w:lvl w:ilvl="7" w:tplc="7F5EE1A8" w:tentative="1">
      <w:start w:val="1"/>
      <w:numFmt w:val="bullet"/>
      <w:lvlText w:val="o"/>
      <w:lvlJc w:val="left"/>
      <w:pPr>
        <w:ind w:left="5760" w:hanging="360"/>
      </w:pPr>
      <w:rPr>
        <w:rFonts w:ascii="Courier New" w:hAnsi="Courier New" w:cs="Courier New" w:hint="default"/>
      </w:rPr>
    </w:lvl>
    <w:lvl w:ilvl="8" w:tplc="674C410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23D60D72">
      <w:start w:val="1"/>
      <w:numFmt w:val="bullet"/>
      <w:lvlText w:val=""/>
      <w:lvlJc w:val="left"/>
      <w:pPr>
        <w:ind w:left="720" w:hanging="360"/>
      </w:pPr>
      <w:rPr>
        <w:rFonts w:ascii="Symbol" w:hAnsi="Symbol" w:hint="default"/>
      </w:rPr>
    </w:lvl>
    <w:lvl w:ilvl="1" w:tplc="3B58F162" w:tentative="1">
      <w:start w:val="1"/>
      <w:numFmt w:val="bullet"/>
      <w:lvlText w:val="o"/>
      <w:lvlJc w:val="left"/>
      <w:pPr>
        <w:ind w:left="1440" w:hanging="360"/>
      </w:pPr>
      <w:rPr>
        <w:rFonts w:ascii="Courier New" w:hAnsi="Courier New" w:cs="Courier New" w:hint="default"/>
      </w:rPr>
    </w:lvl>
    <w:lvl w:ilvl="2" w:tplc="07967F3A" w:tentative="1">
      <w:start w:val="1"/>
      <w:numFmt w:val="bullet"/>
      <w:lvlText w:val=""/>
      <w:lvlJc w:val="left"/>
      <w:pPr>
        <w:ind w:left="2160" w:hanging="360"/>
      </w:pPr>
      <w:rPr>
        <w:rFonts w:ascii="Wingdings" w:hAnsi="Wingdings" w:hint="default"/>
      </w:rPr>
    </w:lvl>
    <w:lvl w:ilvl="3" w:tplc="34482EFC" w:tentative="1">
      <w:start w:val="1"/>
      <w:numFmt w:val="bullet"/>
      <w:lvlText w:val=""/>
      <w:lvlJc w:val="left"/>
      <w:pPr>
        <w:ind w:left="2880" w:hanging="360"/>
      </w:pPr>
      <w:rPr>
        <w:rFonts w:ascii="Symbol" w:hAnsi="Symbol" w:hint="default"/>
      </w:rPr>
    </w:lvl>
    <w:lvl w:ilvl="4" w:tplc="E4BC9816" w:tentative="1">
      <w:start w:val="1"/>
      <w:numFmt w:val="bullet"/>
      <w:lvlText w:val="o"/>
      <w:lvlJc w:val="left"/>
      <w:pPr>
        <w:ind w:left="3600" w:hanging="360"/>
      </w:pPr>
      <w:rPr>
        <w:rFonts w:ascii="Courier New" w:hAnsi="Courier New" w:cs="Courier New" w:hint="default"/>
      </w:rPr>
    </w:lvl>
    <w:lvl w:ilvl="5" w:tplc="FF4A866C" w:tentative="1">
      <w:start w:val="1"/>
      <w:numFmt w:val="bullet"/>
      <w:lvlText w:val=""/>
      <w:lvlJc w:val="left"/>
      <w:pPr>
        <w:ind w:left="4320" w:hanging="360"/>
      </w:pPr>
      <w:rPr>
        <w:rFonts w:ascii="Wingdings" w:hAnsi="Wingdings" w:hint="default"/>
      </w:rPr>
    </w:lvl>
    <w:lvl w:ilvl="6" w:tplc="79FC5B08" w:tentative="1">
      <w:start w:val="1"/>
      <w:numFmt w:val="bullet"/>
      <w:lvlText w:val=""/>
      <w:lvlJc w:val="left"/>
      <w:pPr>
        <w:ind w:left="5040" w:hanging="360"/>
      </w:pPr>
      <w:rPr>
        <w:rFonts w:ascii="Symbol" w:hAnsi="Symbol" w:hint="default"/>
      </w:rPr>
    </w:lvl>
    <w:lvl w:ilvl="7" w:tplc="DD70A59E" w:tentative="1">
      <w:start w:val="1"/>
      <w:numFmt w:val="bullet"/>
      <w:lvlText w:val="o"/>
      <w:lvlJc w:val="left"/>
      <w:pPr>
        <w:ind w:left="5760" w:hanging="360"/>
      </w:pPr>
      <w:rPr>
        <w:rFonts w:ascii="Courier New" w:hAnsi="Courier New" w:cs="Courier New" w:hint="default"/>
      </w:rPr>
    </w:lvl>
    <w:lvl w:ilvl="8" w:tplc="06BE0F4A"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AADC6070">
      <w:start w:val="1"/>
      <w:numFmt w:val="bullet"/>
      <w:lvlText w:val=""/>
      <w:lvlJc w:val="left"/>
      <w:pPr>
        <w:ind w:left="720" w:hanging="360"/>
      </w:pPr>
      <w:rPr>
        <w:rFonts w:ascii="Symbol" w:hAnsi="Symbol" w:hint="default"/>
      </w:rPr>
    </w:lvl>
    <w:lvl w:ilvl="1" w:tplc="1C6A61C2">
      <w:start w:val="1"/>
      <w:numFmt w:val="bullet"/>
      <w:lvlText w:val="o"/>
      <w:lvlJc w:val="left"/>
      <w:pPr>
        <w:ind w:left="1440" w:hanging="360"/>
      </w:pPr>
      <w:rPr>
        <w:rFonts w:ascii="Courier New" w:hAnsi="Courier New" w:cs="Courier New" w:hint="default"/>
      </w:rPr>
    </w:lvl>
    <w:lvl w:ilvl="2" w:tplc="A6A4856C" w:tentative="1">
      <w:start w:val="1"/>
      <w:numFmt w:val="bullet"/>
      <w:lvlText w:val=""/>
      <w:lvlJc w:val="left"/>
      <w:pPr>
        <w:ind w:left="2160" w:hanging="360"/>
      </w:pPr>
      <w:rPr>
        <w:rFonts w:ascii="Wingdings" w:hAnsi="Wingdings" w:hint="default"/>
      </w:rPr>
    </w:lvl>
    <w:lvl w:ilvl="3" w:tplc="E4E4A8B6" w:tentative="1">
      <w:start w:val="1"/>
      <w:numFmt w:val="bullet"/>
      <w:lvlText w:val=""/>
      <w:lvlJc w:val="left"/>
      <w:pPr>
        <w:ind w:left="2880" w:hanging="360"/>
      </w:pPr>
      <w:rPr>
        <w:rFonts w:ascii="Symbol" w:hAnsi="Symbol" w:hint="default"/>
      </w:rPr>
    </w:lvl>
    <w:lvl w:ilvl="4" w:tplc="F1B2EE52" w:tentative="1">
      <w:start w:val="1"/>
      <w:numFmt w:val="bullet"/>
      <w:lvlText w:val="o"/>
      <w:lvlJc w:val="left"/>
      <w:pPr>
        <w:ind w:left="3600" w:hanging="360"/>
      </w:pPr>
      <w:rPr>
        <w:rFonts w:ascii="Courier New" w:hAnsi="Courier New" w:cs="Courier New" w:hint="default"/>
      </w:rPr>
    </w:lvl>
    <w:lvl w:ilvl="5" w:tplc="73F8875A" w:tentative="1">
      <w:start w:val="1"/>
      <w:numFmt w:val="bullet"/>
      <w:lvlText w:val=""/>
      <w:lvlJc w:val="left"/>
      <w:pPr>
        <w:ind w:left="4320" w:hanging="360"/>
      </w:pPr>
      <w:rPr>
        <w:rFonts w:ascii="Wingdings" w:hAnsi="Wingdings" w:hint="default"/>
      </w:rPr>
    </w:lvl>
    <w:lvl w:ilvl="6" w:tplc="246A401A" w:tentative="1">
      <w:start w:val="1"/>
      <w:numFmt w:val="bullet"/>
      <w:lvlText w:val=""/>
      <w:lvlJc w:val="left"/>
      <w:pPr>
        <w:ind w:left="5040" w:hanging="360"/>
      </w:pPr>
      <w:rPr>
        <w:rFonts w:ascii="Symbol" w:hAnsi="Symbol" w:hint="default"/>
      </w:rPr>
    </w:lvl>
    <w:lvl w:ilvl="7" w:tplc="767607F0" w:tentative="1">
      <w:start w:val="1"/>
      <w:numFmt w:val="bullet"/>
      <w:lvlText w:val="o"/>
      <w:lvlJc w:val="left"/>
      <w:pPr>
        <w:ind w:left="5760" w:hanging="360"/>
      </w:pPr>
      <w:rPr>
        <w:rFonts w:ascii="Courier New" w:hAnsi="Courier New" w:cs="Courier New" w:hint="default"/>
      </w:rPr>
    </w:lvl>
    <w:lvl w:ilvl="8" w:tplc="FBFC759E"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A40E2366">
      <w:start w:val="1"/>
      <w:numFmt w:val="bullet"/>
      <w:lvlText w:val=""/>
      <w:lvlJc w:val="left"/>
      <w:pPr>
        <w:ind w:left="720" w:hanging="360"/>
      </w:pPr>
      <w:rPr>
        <w:rFonts w:ascii="Symbol" w:hAnsi="Symbol" w:hint="default"/>
      </w:rPr>
    </w:lvl>
    <w:lvl w:ilvl="1" w:tplc="59B6F63A" w:tentative="1">
      <w:start w:val="1"/>
      <w:numFmt w:val="bullet"/>
      <w:lvlText w:val="o"/>
      <w:lvlJc w:val="left"/>
      <w:pPr>
        <w:ind w:left="1440" w:hanging="360"/>
      </w:pPr>
      <w:rPr>
        <w:rFonts w:ascii="Courier New" w:hAnsi="Courier New" w:cs="Courier New" w:hint="default"/>
      </w:rPr>
    </w:lvl>
    <w:lvl w:ilvl="2" w:tplc="BA34F7E4" w:tentative="1">
      <w:start w:val="1"/>
      <w:numFmt w:val="bullet"/>
      <w:lvlText w:val=""/>
      <w:lvlJc w:val="left"/>
      <w:pPr>
        <w:ind w:left="2160" w:hanging="360"/>
      </w:pPr>
      <w:rPr>
        <w:rFonts w:ascii="Wingdings" w:hAnsi="Wingdings" w:hint="default"/>
      </w:rPr>
    </w:lvl>
    <w:lvl w:ilvl="3" w:tplc="89E6B86C" w:tentative="1">
      <w:start w:val="1"/>
      <w:numFmt w:val="bullet"/>
      <w:lvlText w:val=""/>
      <w:lvlJc w:val="left"/>
      <w:pPr>
        <w:ind w:left="2880" w:hanging="360"/>
      </w:pPr>
      <w:rPr>
        <w:rFonts w:ascii="Symbol" w:hAnsi="Symbol" w:hint="default"/>
      </w:rPr>
    </w:lvl>
    <w:lvl w:ilvl="4" w:tplc="B4EC5A60" w:tentative="1">
      <w:start w:val="1"/>
      <w:numFmt w:val="bullet"/>
      <w:lvlText w:val="o"/>
      <w:lvlJc w:val="left"/>
      <w:pPr>
        <w:ind w:left="3600" w:hanging="360"/>
      </w:pPr>
      <w:rPr>
        <w:rFonts w:ascii="Courier New" w:hAnsi="Courier New" w:cs="Courier New" w:hint="default"/>
      </w:rPr>
    </w:lvl>
    <w:lvl w:ilvl="5" w:tplc="8182C0BE" w:tentative="1">
      <w:start w:val="1"/>
      <w:numFmt w:val="bullet"/>
      <w:lvlText w:val=""/>
      <w:lvlJc w:val="left"/>
      <w:pPr>
        <w:ind w:left="4320" w:hanging="360"/>
      </w:pPr>
      <w:rPr>
        <w:rFonts w:ascii="Wingdings" w:hAnsi="Wingdings" w:hint="default"/>
      </w:rPr>
    </w:lvl>
    <w:lvl w:ilvl="6" w:tplc="B4A82342" w:tentative="1">
      <w:start w:val="1"/>
      <w:numFmt w:val="bullet"/>
      <w:lvlText w:val=""/>
      <w:lvlJc w:val="left"/>
      <w:pPr>
        <w:ind w:left="5040" w:hanging="360"/>
      </w:pPr>
      <w:rPr>
        <w:rFonts w:ascii="Symbol" w:hAnsi="Symbol" w:hint="default"/>
      </w:rPr>
    </w:lvl>
    <w:lvl w:ilvl="7" w:tplc="0EFEABA4" w:tentative="1">
      <w:start w:val="1"/>
      <w:numFmt w:val="bullet"/>
      <w:lvlText w:val="o"/>
      <w:lvlJc w:val="left"/>
      <w:pPr>
        <w:ind w:left="5760" w:hanging="360"/>
      </w:pPr>
      <w:rPr>
        <w:rFonts w:ascii="Courier New" w:hAnsi="Courier New" w:cs="Courier New" w:hint="default"/>
      </w:rPr>
    </w:lvl>
    <w:lvl w:ilvl="8" w:tplc="1DC0CF4C"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F640B2F6">
      <w:start w:val="1"/>
      <w:numFmt w:val="bullet"/>
      <w:lvlText w:val=""/>
      <w:lvlJc w:val="left"/>
      <w:pPr>
        <w:ind w:left="1287" w:hanging="360"/>
      </w:pPr>
      <w:rPr>
        <w:rFonts w:ascii="Symbol" w:hAnsi="Symbol" w:hint="default"/>
        <w:color w:val="A6A6A6" w:themeColor="background1" w:themeShade="A6"/>
        <w:sz w:val="24"/>
        <w:u w:color="A6A6A6"/>
      </w:rPr>
    </w:lvl>
    <w:lvl w:ilvl="1" w:tplc="3E744EF2">
      <w:start w:val="1"/>
      <w:numFmt w:val="bullet"/>
      <w:lvlText w:val="o"/>
      <w:lvlJc w:val="left"/>
      <w:pPr>
        <w:ind w:left="2007" w:hanging="360"/>
      </w:pPr>
      <w:rPr>
        <w:rFonts w:ascii="Courier New" w:hAnsi="Courier New" w:cs="Courier New" w:hint="default"/>
      </w:rPr>
    </w:lvl>
    <w:lvl w:ilvl="2" w:tplc="FCDAE9E8" w:tentative="1">
      <w:start w:val="1"/>
      <w:numFmt w:val="bullet"/>
      <w:lvlText w:val=""/>
      <w:lvlJc w:val="left"/>
      <w:pPr>
        <w:ind w:left="2727" w:hanging="360"/>
      </w:pPr>
      <w:rPr>
        <w:rFonts w:ascii="Wingdings" w:hAnsi="Wingdings" w:hint="default"/>
      </w:rPr>
    </w:lvl>
    <w:lvl w:ilvl="3" w:tplc="04D821F0" w:tentative="1">
      <w:start w:val="1"/>
      <w:numFmt w:val="bullet"/>
      <w:lvlText w:val=""/>
      <w:lvlJc w:val="left"/>
      <w:pPr>
        <w:ind w:left="3447" w:hanging="360"/>
      </w:pPr>
      <w:rPr>
        <w:rFonts w:ascii="Symbol" w:hAnsi="Symbol" w:hint="default"/>
      </w:rPr>
    </w:lvl>
    <w:lvl w:ilvl="4" w:tplc="7A2C4722" w:tentative="1">
      <w:start w:val="1"/>
      <w:numFmt w:val="bullet"/>
      <w:lvlText w:val="o"/>
      <w:lvlJc w:val="left"/>
      <w:pPr>
        <w:ind w:left="4167" w:hanging="360"/>
      </w:pPr>
      <w:rPr>
        <w:rFonts w:ascii="Courier New" w:hAnsi="Courier New" w:cs="Courier New" w:hint="default"/>
      </w:rPr>
    </w:lvl>
    <w:lvl w:ilvl="5" w:tplc="7176170E" w:tentative="1">
      <w:start w:val="1"/>
      <w:numFmt w:val="bullet"/>
      <w:lvlText w:val=""/>
      <w:lvlJc w:val="left"/>
      <w:pPr>
        <w:ind w:left="4887" w:hanging="360"/>
      </w:pPr>
      <w:rPr>
        <w:rFonts w:ascii="Wingdings" w:hAnsi="Wingdings" w:hint="default"/>
      </w:rPr>
    </w:lvl>
    <w:lvl w:ilvl="6" w:tplc="F264A792" w:tentative="1">
      <w:start w:val="1"/>
      <w:numFmt w:val="bullet"/>
      <w:lvlText w:val=""/>
      <w:lvlJc w:val="left"/>
      <w:pPr>
        <w:ind w:left="5607" w:hanging="360"/>
      </w:pPr>
      <w:rPr>
        <w:rFonts w:ascii="Symbol" w:hAnsi="Symbol" w:hint="default"/>
      </w:rPr>
    </w:lvl>
    <w:lvl w:ilvl="7" w:tplc="154EB890" w:tentative="1">
      <w:start w:val="1"/>
      <w:numFmt w:val="bullet"/>
      <w:lvlText w:val="o"/>
      <w:lvlJc w:val="left"/>
      <w:pPr>
        <w:ind w:left="6327" w:hanging="360"/>
      </w:pPr>
      <w:rPr>
        <w:rFonts w:ascii="Courier New" w:hAnsi="Courier New" w:cs="Courier New" w:hint="default"/>
      </w:rPr>
    </w:lvl>
    <w:lvl w:ilvl="8" w:tplc="053081FA"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473066F4">
      <w:start w:val="1"/>
      <w:numFmt w:val="bullet"/>
      <w:lvlText w:val=""/>
      <w:lvlJc w:val="left"/>
      <w:pPr>
        <w:ind w:left="720" w:hanging="360"/>
      </w:pPr>
      <w:rPr>
        <w:rFonts w:ascii="Symbol" w:hAnsi="Symbol" w:hint="default"/>
      </w:rPr>
    </w:lvl>
    <w:lvl w:ilvl="1" w:tplc="3600E528" w:tentative="1">
      <w:start w:val="1"/>
      <w:numFmt w:val="bullet"/>
      <w:lvlText w:val="o"/>
      <w:lvlJc w:val="left"/>
      <w:pPr>
        <w:ind w:left="1440" w:hanging="360"/>
      </w:pPr>
      <w:rPr>
        <w:rFonts w:ascii="Courier New" w:hAnsi="Courier New" w:cs="Courier New" w:hint="default"/>
      </w:rPr>
    </w:lvl>
    <w:lvl w:ilvl="2" w:tplc="D3FAC982" w:tentative="1">
      <w:start w:val="1"/>
      <w:numFmt w:val="bullet"/>
      <w:lvlText w:val=""/>
      <w:lvlJc w:val="left"/>
      <w:pPr>
        <w:ind w:left="2160" w:hanging="360"/>
      </w:pPr>
      <w:rPr>
        <w:rFonts w:ascii="Wingdings" w:hAnsi="Wingdings" w:hint="default"/>
      </w:rPr>
    </w:lvl>
    <w:lvl w:ilvl="3" w:tplc="FA3429B6" w:tentative="1">
      <w:start w:val="1"/>
      <w:numFmt w:val="bullet"/>
      <w:lvlText w:val=""/>
      <w:lvlJc w:val="left"/>
      <w:pPr>
        <w:ind w:left="2880" w:hanging="360"/>
      </w:pPr>
      <w:rPr>
        <w:rFonts w:ascii="Symbol" w:hAnsi="Symbol" w:hint="default"/>
      </w:rPr>
    </w:lvl>
    <w:lvl w:ilvl="4" w:tplc="A1A262C0" w:tentative="1">
      <w:start w:val="1"/>
      <w:numFmt w:val="bullet"/>
      <w:lvlText w:val="o"/>
      <w:lvlJc w:val="left"/>
      <w:pPr>
        <w:ind w:left="3600" w:hanging="360"/>
      </w:pPr>
      <w:rPr>
        <w:rFonts w:ascii="Courier New" w:hAnsi="Courier New" w:cs="Courier New" w:hint="default"/>
      </w:rPr>
    </w:lvl>
    <w:lvl w:ilvl="5" w:tplc="C98EC1DC" w:tentative="1">
      <w:start w:val="1"/>
      <w:numFmt w:val="bullet"/>
      <w:lvlText w:val=""/>
      <w:lvlJc w:val="left"/>
      <w:pPr>
        <w:ind w:left="4320" w:hanging="360"/>
      </w:pPr>
      <w:rPr>
        <w:rFonts w:ascii="Wingdings" w:hAnsi="Wingdings" w:hint="default"/>
      </w:rPr>
    </w:lvl>
    <w:lvl w:ilvl="6" w:tplc="C24A1FBA" w:tentative="1">
      <w:start w:val="1"/>
      <w:numFmt w:val="bullet"/>
      <w:lvlText w:val=""/>
      <w:lvlJc w:val="left"/>
      <w:pPr>
        <w:ind w:left="5040" w:hanging="360"/>
      </w:pPr>
      <w:rPr>
        <w:rFonts w:ascii="Symbol" w:hAnsi="Symbol" w:hint="default"/>
      </w:rPr>
    </w:lvl>
    <w:lvl w:ilvl="7" w:tplc="7160E748" w:tentative="1">
      <w:start w:val="1"/>
      <w:numFmt w:val="bullet"/>
      <w:lvlText w:val="o"/>
      <w:lvlJc w:val="left"/>
      <w:pPr>
        <w:ind w:left="5760" w:hanging="360"/>
      </w:pPr>
      <w:rPr>
        <w:rFonts w:ascii="Courier New" w:hAnsi="Courier New" w:cs="Courier New" w:hint="default"/>
      </w:rPr>
    </w:lvl>
    <w:lvl w:ilvl="8" w:tplc="3B8CB9CC"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F202E0D8">
      <w:start w:val="1"/>
      <w:numFmt w:val="bullet"/>
      <w:lvlText w:val=""/>
      <w:lvlJc w:val="left"/>
      <w:pPr>
        <w:ind w:left="720" w:hanging="360"/>
      </w:pPr>
      <w:rPr>
        <w:rFonts w:ascii="Symbol" w:hAnsi="Symbol" w:hint="default"/>
      </w:rPr>
    </w:lvl>
    <w:lvl w:ilvl="1" w:tplc="7D686EC2">
      <w:start w:val="1"/>
      <w:numFmt w:val="bullet"/>
      <w:lvlText w:val="o"/>
      <w:lvlJc w:val="left"/>
      <w:pPr>
        <w:ind w:left="1440" w:hanging="360"/>
      </w:pPr>
      <w:rPr>
        <w:rFonts w:ascii="Courier New" w:hAnsi="Courier New" w:cs="Courier New" w:hint="default"/>
      </w:rPr>
    </w:lvl>
    <w:lvl w:ilvl="2" w:tplc="9EB6575C">
      <w:start w:val="1"/>
      <w:numFmt w:val="bullet"/>
      <w:lvlText w:val=""/>
      <w:lvlJc w:val="left"/>
      <w:pPr>
        <w:ind w:left="2160" w:hanging="360"/>
      </w:pPr>
      <w:rPr>
        <w:rFonts w:ascii="Wingdings" w:hAnsi="Wingdings" w:hint="default"/>
      </w:rPr>
    </w:lvl>
    <w:lvl w:ilvl="3" w:tplc="BF5E0C18" w:tentative="1">
      <w:start w:val="1"/>
      <w:numFmt w:val="bullet"/>
      <w:lvlText w:val=""/>
      <w:lvlJc w:val="left"/>
      <w:pPr>
        <w:ind w:left="2880" w:hanging="360"/>
      </w:pPr>
      <w:rPr>
        <w:rFonts w:ascii="Symbol" w:hAnsi="Symbol" w:hint="default"/>
      </w:rPr>
    </w:lvl>
    <w:lvl w:ilvl="4" w:tplc="4614F1B6" w:tentative="1">
      <w:start w:val="1"/>
      <w:numFmt w:val="bullet"/>
      <w:lvlText w:val="o"/>
      <w:lvlJc w:val="left"/>
      <w:pPr>
        <w:ind w:left="3600" w:hanging="360"/>
      </w:pPr>
      <w:rPr>
        <w:rFonts w:ascii="Courier New" w:hAnsi="Courier New" w:cs="Courier New" w:hint="default"/>
      </w:rPr>
    </w:lvl>
    <w:lvl w:ilvl="5" w:tplc="67686D94" w:tentative="1">
      <w:start w:val="1"/>
      <w:numFmt w:val="bullet"/>
      <w:lvlText w:val=""/>
      <w:lvlJc w:val="left"/>
      <w:pPr>
        <w:ind w:left="4320" w:hanging="360"/>
      </w:pPr>
      <w:rPr>
        <w:rFonts w:ascii="Wingdings" w:hAnsi="Wingdings" w:hint="default"/>
      </w:rPr>
    </w:lvl>
    <w:lvl w:ilvl="6" w:tplc="4290DF66" w:tentative="1">
      <w:start w:val="1"/>
      <w:numFmt w:val="bullet"/>
      <w:lvlText w:val=""/>
      <w:lvlJc w:val="left"/>
      <w:pPr>
        <w:ind w:left="5040" w:hanging="360"/>
      </w:pPr>
      <w:rPr>
        <w:rFonts w:ascii="Symbol" w:hAnsi="Symbol" w:hint="default"/>
      </w:rPr>
    </w:lvl>
    <w:lvl w:ilvl="7" w:tplc="D0E8D75C" w:tentative="1">
      <w:start w:val="1"/>
      <w:numFmt w:val="bullet"/>
      <w:lvlText w:val="o"/>
      <w:lvlJc w:val="left"/>
      <w:pPr>
        <w:ind w:left="5760" w:hanging="360"/>
      </w:pPr>
      <w:rPr>
        <w:rFonts w:ascii="Courier New" w:hAnsi="Courier New" w:cs="Courier New" w:hint="default"/>
      </w:rPr>
    </w:lvl>
    <w:lvl w:ilvl="8" w:tplc="78606C0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A7424380">
      <w:start w:val="1"/>
      <w:numFmt w:val="decimal"/>
      <w:lvlText w:val="%1."/>
      <w:lvlJc w:val="left"/>
      <w:pPr>
        <w:ind w:left="720" w:hanging="360"/>
      </w:pPr>
    </w:lvl>
    <w:lvl w:ilvl="1" w:tplc="DF9CF966">
      <w:start w:val="1"/>
      <w:numFmt w:val="lowerLetter"/>
      <w:lvlText w:val="%2."/>
      <w:lvlJc w:val="left"/>
      <w:pPr>
        <w:ind w:left="1440" w:hanging="360"/>
      </w:pPr>
    </w:lvl>
    <w:lvl w:ilvl="2" w:tplc="6540D586">
      <w:start w:val="1"/>
      <w:numFmt w:val="lowerRoman"/>
      <w:lvlText w:val="%3."/>
      <w:lvlJc w:val="right"/>
      <w:pPr>
        <w:ind w:left="2160" w:hanging="180"/>
      </w:pPr>
    </w:lvl>
    <w:lvl w:ilvl="3" w:tplc="F05A627E" w:tentative="1">
      <w:start w:val="1"/>
      <w:numFmt w:val="decimal"/>
      <w:lvlText w:val="%4."/>
      <w:lvlJc w:val="left"/>
      <w:pPr>
        <w:ind w:left="2880" w:hanging="360"/>
      </w:pPr>
    </w:lvl>
    <w:lvl w:ilvl="4" w:tplc="DC66CC0C" w:tentative="1">
      <w:start w:val="1"/>
      <w:numFmt w:val="lowerLetter"/>
      <w:lvlText w:val="%5."/>
      <w:lvlJc w:val="left"/>
      <w:pPr>
        <w:ind w:left="3600" w:hanging="360"/>
      </w:pPr>
    </w:lvl>
    <w:lvl w:ilvl="5" w:tplc="8550B48E" w:tentative="1">
      <w:start w:val="1"/>
      <w:numFmt w:val="lowerRoman"/>
      <w:lvlText w:val="%6."/>
      <w:lvlJc w:val="right"/>
      <w:pPr>
        <w:ind w:left="4320" w:hanging="180"/>
      </w:pPr>
    </w:lvl>
    <w:lvl w:ilvl="6" w:tplc="1EBEE5A0" w:tentative="1">
      <w:start w:val="1"/>
      <w:numFmt w:val="decimal"/>
      <w:lvlText w:val="%7."/>
      <w:lvlJc w:val="left"/>
      <w:pPr>
        <w:ind w:left="5040" w:hanging="360"/>
      </w:pPr>
    </w:lvl>
    <w:lvl w:ilvl="7" w:tplc="A628BE94" w:tentative="1">
      <w:start w:val="1"/>
      <w:numFmt w:val="lowerLetter"/>
      <w:lvlText w:val="%8."/>
      <w:lvlJc w:val="left"/>
      <w:pPr>
        <w:ind w:left="5760" w:hanging="360"/>
      </w:pPr>
    </w:lvl>
    <w:lvl w:ilvl="8" w:tplc="CE3213E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80B88DBC">
      <w:start w:val="1"/>
      <w:numFmt w:val="bullet"/>
      <w:lvlText w:val=""/>
      <w:lvlJc w:val="left"/>
      <w:pPr>
        <w:ind w:left="720" w:hanging="360"/>
      </w:pPr>
      <w:rPr>
        <w:rFonts w:ascii="Symbol" w:hAnsi="Symbol" w:hint="default"/>
      </w:rPr>
    </w:lvl>
    <w:lvl w:ilvl="1" w:tplc="E70412A0">
      <w:start w:val="1"/>
      <w:numFmt w:val="bullet"/>
      <w:lvlText w:val="o"/>
      <w:lvlJc w:val="left"/>
      <w:pPr>
        <w:ind w:left="1440" w:hanging="360"/>
      </w:pPr>
      <w:rPr>
        <w:rFonts w:ascii="Courier New" w:hAnsi="Courier New" w:cs="Courier New" w:hint="default"/>
      </w:rPr>
    </w:lvl>
    <w:lvl w:ilvl="2" w:tplc="DE82A612" w:tentative="1">
      <w:start w:val="1"/>
      <w:numFmt w:val="bullet"/>
      <w:lvlText w:val=""/>
      <w:lvlJc w:val="left"/>
      <w:pPr>
        <w:ind w:left="2160" w:hanging="360"/>
      </w:pPr>
      <w:rPr>
        <w:rFonts w:ascii="Wingdings" w:hAnsi="Wingdings" w:hint="default"/>
      </w:rPr>
    </w:lvl>
    <w:lvl w:ilvl="3" w:tplc="757C9A3C" w:tentative="1">
      <w:start w:val="1"/>
      <w:numFmt w:val="bullet"/>
      <w:lvlText w:val=""/>
      <w:lvlJc w:val="left"/>
      <w:pPr>
        <w:ind w:left="2880" w:hanging="360"/>
      </w:pPr>
      <w:rPr>
        <w:rFonts w:ascii="Symbol" w:hAnsi="Symbol" w:hint="default"/>
      </w:rPr>
    </w:lvl>
    <w:lvl w:ilvl="4" w:tplc="6EC4ED24" w:tentative="1">
      <w:start w:val="1"/>
      <w:numFmt w:val="bullet"/>
      <w:lvlText w:val="o"/>
      <w:lvlJc w:val="left"/>
      <w:pPr>
        <w:ind w:left="3600" w:hanging="360"/>
      </w:pPr>
      <w:rPr>
        <w:rFonts w:ascii="Courier New" w:hAnsi="Courier New" w:cs="Courier New" w:hint="default"/>
      </w:rPr>
    </w:lvl>
    <w:lvl w:ilvl="5" w:tplc="3E8AC90C" w:tentative="1">
      <w:start w:val="1"/>
      <w:numFmt w:val="bullet"/>
      <w:lvlText w:val=""/>
      <w:lvlJc w:val="left"/>
      <w:pPr>
        <w:ind w:left="4320" w:hanging="360"/>
      </w:pPr>
      <w:rPr>
        <w:rFonts w:ascii="Wingdings" w:hAnsi="Wingdings" w:hint="default"/>
      </w:rPr>
    </w:lvl>
    <w:lvl w:ilvl="6" w:tplc="8272DF0A" w:tentative="1">
      <w:start w:val="1"/>
      <w:numFmt w:val="bullet"/>
      <w:lvlText w:val=""/>
      <w:lvlJc w:val="left"/>
      <w:pPr>
        <w:ind w:left="5040" w:hanging="360"/>
      </w:pPr>
      <w:rPr>
        <w:rFonts w:ascii="Symbol" w:hAnsi="Symbol" w:hint="default"/>
      </w:rPr>
    </w:lvl>
    <w:lvl w:ilvl="7" w:tplc="33EAEDAC" w:tentative="1">
      <w:start w:val="1"/>
      <w:numFmt w:val="bullet"/>
      <w:lvlText w:val="o"/>
      <w:lvlJc w:val="left"/>
      <w:pPr>
        <w:ind w:left="5760" w:hanging="360"/>
      </w:pPr>
      <w:rPr>
        <w:rFonts w:ascii="Courier New" w:hAnsi="Courier New" w:cs="Courier New" w:hint="default"/>
      </w:rPr>
    </w:lvl>
    <w:lvl w:ilvl="8" w:tplc="8964697A"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DA0EFC46">
      <w:start w:val="1"/>
      <w:numFmt w:val="bullet"/>
      <w:lvlText w:val=""/>
      <w:lvlJc w:val="left"/>
      <w:pPr>
        <w:ind w:left="1287" w:hanging="360"/>
      </w:pPr>
      <w:rPr>
        <w:rFonts w:ascii="Symbol" w:hAnsi="Symbol" w:hint="default"/>
        <w:color w:val="A6A6A6" w:themeColor="background1" w:themeShade="A6"/>
        <w:sz w:val="24"/>
        <w:u w:color="A6A6A6"/>
      </w:rPr>
    </w:lvl>
    <w:lvl w:ilvl="1" w:tplc="8DE28086">
      <w:start w:val="1"/>
      <w:numFmt w:val="bullet"/>
      <w:lvlText w:val="o"/>
      <w:lvlJc w:val="left"/>
      <w:pPr>
        <w:ind w:left="2007" w:hanging="360"/>
      </w:pPr>
      <w:rPr>
        <w:rFonts w:ascii="Courier New" w:hAnsi="Courier New" w:cs="Courier New" w:hint="default"/>
      </w:rPr>
    </w:lvl>
    <w:lvl w:ilvl="2" w:tplc="3A24D6F2" w:tentative="1">
      <w:start w:val="1"/>
      <w:numFmt w:val="bullet"/>
      <w:lvlText w:val=""/>
      <w:lvlJc w:val="left"/>
      <w:pPr>
        <w:ind w:left="2727" w:hanging="360"/>
      </w:pPr>
      <w:rPr>
        <w:rFonts w:ascii="Wingdings" w:hAnsi="Wingdings" w:hint="default"/>
      </w:rPr>
    </w:lvl>
    <w:lvl w:ilvl="3" w:tplc="A81830A0" w:tentative="1">
      <w:start w:val="1"/>
      <w:numFmt w:val="bullet"/>
      <w:lvlText w:val=""/>
      <w:lvlJc w:val="left"/>
      <w:pPr>
        <w:ind w:left="3447" w:hanging="360"/>
      </w:pPr>
      <w:rPr>
        <w:rFonts w:ascii="Symbol" w:hAnsi="Symbol" w:hint="default"/>
      </w:rPr>
    </w:lvl>
    <w:lvl w:ilvl="4" w:tplc="BA366310" w:tentative="1">
      <w:start w:val="1"/>
      <w:numFmt w:val="bullet"/>
      <w:lvlText w:val="o"/>
      <w:lvlJc w:val="left"/>
      <w:pPr>
        <w:ind w:left="4167" w:hanging="360"/>
      </w:pPr>
      <w:rPr>
        <w:rFonts w:ascii="Courier New" w:hAnsi="Courier New" w:cs="Courier New" w:hint="default"/>
      </w:rPr>
    </w:lvl>
    <w:lvl w:ilvl="5" w:tplc="C2B0519E" w:tentative="1">
      <w:start w:val="1"/>
      <w:numFmt w:val="bullet"/>
      <w:lvlText w:val=""/>
      <w:lvlJc w:val="left"/>
      <w:pPr>
        <w:ind w:left="4887" w:hanging="360"/>
      </w:pPr>
      <w:rPr>
        <w:rFonts w:ascii="Wingdings" w:hAnsi="Wingdings" w:hint="default"/>
      </w:rPr>
    </w:lvl>
    <w:lvl w:ilvl="6" w:tplc="A1247B74" w:tentative="1">
      <w:start w:val="1"/>
      <w:numFmt w:val="bullet"/>
      <w:lvlText w:val=""/>
      <w:lvlJc w:val="left"/>
      <w:pPr>
        <w:ind w:left="5607" w:hanging="360"/>
      </w:pPr>
      <w:rPr>
        <w:rFonts w:ascii="Symbol" w:hAnsi="Symbol" w:hint="default"/>
      </w:rPr>
    </w:lvl>
    <w:lvl w:ilvl="7" w:tplc="8326E212" w:tentative="1">
      <w:start w:val="1"/>
      <w:numFmt w:val="bullet"/>
      <w:lvlText w:val="o"/>
      <w:lvlJc w:val="left"/>
      <w:pPr>
        <w:ind w:left="6327" w:hanging="360"/>
      </w:pPr>
      <w:rPr>
        <w:rFonts w:ascii="Courier New" w:hAnsi="Courier New" w:cs="Courier New" w:hint="default"/>
      </w:rPr>
    </w:lvl>
    <w:lvl w:ilvl="8" w:tplc="68482984"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0A522D58">
      <w:start w:val="1"/>
      <w:numFmt w:val="bullet"/>
      <w:lvlText w:val=""/>
      <w:lvlJc w:val="left"/>
      <w:pPr>
        <w:ind w:left="720" w:hanging="360"/>
      </w:pPr>
      <w:rPr>
        <w:rFonts w:ascii="Symbol" w:hAnsi="Symbol" w:hint="default"/>
      </w:rPr>
    </w:lvl>
    <w:lvl w:ilvl="1" w:tplc="0FCA13EA">
      <w:start w:val="1"/>
      <w:numFmt w:val="bullet"/>
      <w:lvlText w:val="o"/>
      <w:lvlJc w:val="left"/>
      <w:pPr>
        <w:ind w:left="1440" w:hanging="360"/>
      </w:pPr>
      <w:rPr>
        <w:rFonts w:ascii="Courier New" w:hAnsi="Courier New" w:cs="Courier New" w:hint="default"/>
      </w:rPr>
    </w:lvl>
    <w:lvl w:ilvl="2" w:tplc="4DBC7AAE">
      <w:start w:val="1"/>
      <w:numFmt w:val="bullet"/>
      <w:lvlText w:val=""/>
      <w:lvlJc w:val="left"/>
      <w:pPr>
        <w:ind w:left="2160" w:hanging="360"/>
      </w:pPr>
      <w:rPr>
        <w:rFonts w:ascii="Wingdings" w:hAnsi="Wingdings" w:hint="default"/>
      </w:rPr>
    </w:lvl>
    <w:lvl w:ilvl="3" w:tplc="0AF00642" w:tentative="1">
      <w:start w:val="1"/>
      <w:numFmt w:val="bullet"/>
      <w:lvlText w:val=""/>
      <w:lvlJc w:val="left"/>
      <w:pPr>
        <w:ind w:left="2880" w:hanging="360"/>
      </w:pPr>
      <w:rPr>
        <w:rFonts w:ascii="Symbol" w:hAnsi="Symbol" w:hint="default"/>
      </w:rPr>
    </w:lvl>
    <w:lvl w:ilvl="4" w:tplc="6CEACA8A" w:tentative="1">
      <w:start w:val="1"/>
      <w:numFmt w:val="bullet"/>
      <w:lvlText w:val="o"/>
      <w:lvlJc w:val="left"/>
      <w:pPr>
        <w:ind w:left="3600" w:hanging="360"/>
      </w:pPr>
      <w:rPr>
        <w:rFonts w:ascii="Courier New" w:hAnsi="Courier New" w:cs="Courier New" w:hint="default"/>
      </w:rPr>
    </w:lvl>
    <w:lvl w:ilvl="5" w:tplc="849CB2FE" w:tentative="1">
      <w:start w:val="1"/>
      <w:numFmt w:val="bullet"/>
      <w:lvlText w:val=""/>
      <w:lvlJc w:val="left"/>
      <w:pPr>
        <w:ind w:left="4320" w:hanging="360"/>
      </w:pPr>
      <w:rPr>
        <w:rFonts w:ascii="Wingdings" w:hAnsi="Wingdings" w:hint="default"/>
      </w:rPr>
    </w:lvl>
    <w:lvl w:ilvl="6" w:tplc="6BFE87CE" w:tentative="1">
      <w:start w:val="1"/>
      <w:numFmt w:val="bullet"/>
      <w:lvlText w:val=""/>
      <w:lvlJc w:val="left"/>
      <w:pPr>
        <w:ind w:left="5040" w:hanging="360"/>
      </w:pPr>
      <w:rPr>
        <w:rFonts w:ascii="Symbol" w:hAnsi="Symbol" w:hint="default"/>
      </w:rPr>
    </w:lvl>
    <w:lvl w:ilvl="7" w:tplc="6AB6370C" w:tentative="1">
      <w:start w:val="1"/>
      <w:numFmt w:val="bullet"/>
      <w:lvlText w:val="o"/>
      <w:lvlJc w:val="left"/>
      <w:pPr>
        <w:ind w:left="5760" w:hanging="360"/>
      </w:pPr>
      <w:rPr>
        <w:rFonts w:ascii="Courier New" w:hAnsi="Courier New" w:cs="Courier New" w:hint="default"/>
      </w:rPr>
    </w:lvl>
    <w:lvl w:ilvl="8" w:tplc="2A3496B6"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5AAE4650">
      <w:start w:val="1"/>
      <w:numFmt w:val="bullet"/>
      <w:lvlText w:val=""/>
      <w:lvlJc w:val="left"/>
      <w:pPr>
        <w:ind w:left="1440" w:hanging="360"/>
      </w:pPr>
      <w:rPr>
        <w:rFonts w:ascii="Symbol" w:hAnsi="Symbol" w:hint="default"/>
      </w:rPr>
    </w:lvl>
    <w:lvl w:ilvl="1" w:tplc="E3DCFFBA" w:tentative="1">
      <w:start w:val="1"/>
      <w:numFmt w:val="bullet"/>
      <w:lvlText w:val="o"/>
      <w:lvlJc w:val="left"/>
      <w:pPr>
        <w:ind w:left="2160" w:hanging="360"/>
      </w:pPr>
      <w:rPr>
        <w:rFonts w:ascii="Courier New" w:hAnsi="Courier New" w:cs="Courier New" w:hint="default"/>
      </w:rPr>
    </w:lvl>
    <w:lvl w:ilvl="2" w:tplc="2BC6AE84" w:tentative="1">
      <w:start w:val="1"/>
      <w:numFmt w:val="bullet"/>
      <w:lvlText w:val=""/>
      <w:lvlJc w:val="left"/>
      <w:pPr>
        <w:ind w:left="2880" w:hanging="360"/>
      </w:pPr>
      <w:rPr>
        <w:rFonts w:ascii="Wingdings" w:hAnsi="Wingdings" w:hint="default"/>
      </w:rPr>
    </w:lvl>
    <w:lvl w:ilvl="3" w:tplc="80D61F5E" w:tentative="1">
      <w:start w:val="1"/>
      <w:numFmt w:val="bullet"/>
      <w:lvlText w:val=""/>
      <w:lvlJc w:val="left"/>
      <w:pPr>
        <w:ind w:left="3600" w:hanging="360"/>
      </w:pPr>
      <w:rPr>
        <w:rFonts w:ascii="Symbol" w:hAnsi="Symbol" w:hint="default"/>
      </w:rPr>
    </w:lvl>
    <w:lvl w:ilvl="4" w:tplc="9D983D24" w:tentative="1">
      <w:start w:val="1"/>
      <w:numFmt w:val="bullet"/>
      <w:lvlText w:val="o"/>
      <w:lvlJc w:val="left"/>
      <w:pPr>
        <w:ind w:left="4320" w:hanging="360"/>
      </w:pPr>
      <w:rPr>
        <w:rFonts w:ascii="Courier New" w:hAnsi="Courier New" w:cs="Courier New" w:hint="default"/>
      </w:rPr>
    </w:lvl>
    <w:lvl w:ilvl="5" w:tplc="03A4FD86" w:tentative="1">
      <w:start w:val="1"/>
      <w:numFmt w:val="bullet"/>
      <w:lvlText w:val=""/>
      <w:lvlJc w:val="left"/>
      <w:pPr>
        <w:ind w:left="5040" w:hanging="360"/>
      </w:pPr>
      <w:rPr>
        <w:rFonts w:ascii="Wingdings" w:hAnsi="Wingdings" w:hint="default"/>
      </w:rPr>
    </w:lvl>
    <w:lvl w:ilvl="6" w:tplc="C016A844" w:tentative="1">
      <w:start w:val="1"/>
      <w:numFmt w:val="bullet"/>
      <w:lvlText w:val=""/>
      <w:lvlJc w:val="left"/>
      <w:pPr>
        <w:ind w:left="5760" w:hanging="360"/>
      </w:pPr>
      <w:rPr>
        <w:rFonts w:ascii="Symbol" w:hAnsi="Symbol" w:hint="default"/>
      </w:rPr>
    </w:lvl>
    <w:lvl w:ilvl="7" w:tplc="C576F074" w:tentative="1">
      <w:start w:val="1"/>
      <w:numFmt w:val="bullet"/>
      <w:lvlText w:val="o"/>
      <w:lvlJc w:val="left"/>
      <w:pPr>
        <w:ind w:left="6480" w:hanging="360"/>
      </w:pPr>
      <w:rPr>
        <w:rFonts w:ascii="Courier New" w:hAnsi="Courier New" w:cs="Courier New" w:hint="default"/>
      </w:rPr>
    </w:lvl>
    <w:lvl w:ilvl="8" w:tplc="278ED3F6"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C8666AA4">
      <w:start w:val="1"/>
      <w:numFmt w:val="decimal"/>
      <w:lvlText w:val="%1."/>
      <w:lvlJc w:val="left"/>
      <w:pPr>
        <w:ind w:left="720" w:hanging="360"/>
      </w:pPr>
    </w:lvl>
    <w:lvl w:ilvl="1" w:tplc="9684DE62" w:tentative="1">
      <w:start w:val="1"/>
      <w:numFmt w:val="lowerLetter"/>
      <w:lvlText w:val="%2."/>
      <w:lvlJc w:val="left"/>
      <w:pPr>
        <w:ind w:left="1440" w:hanging="360"/>
      </w:pPr>
    </w:lvl>
    <w:lvl w:ilvl="2" w:tplc="E90AC510" w:tentative="1">
      <w:start w:val="1"/>
      <w:numFmt w:val="lowerRoman"/>
      <w:lvlText w:val="%3."/>
      <w:lvlJc w:val="right"/>
      <w:pPr>
        <w:ind w:left="2160" w:hanging="180"/>
      </w:pPr>
    </w:lvl>
    <w:lvl w:ilvl="3" w:tplc="A9F22C0E" w:tentative="1">
      <w:start w:val="1"/>
      <w:numFmt w:val="decimal"/>
      <w:lvlText w:val="%4."/>
      <w:lvlJc w:val="left"/>
      <w:pPr>
        <w:ind w:left="2880" w:hanging="360"/>
      </w:pPr>
    </w:lvl>
    <w:lvl w:ilvl="4" w:tplc="7570B922" w:tentative="1">
      <w:start w:val="1"/>
      <w:numFmt w:val="lowerLetter"/>
      <w:lvlText w:val="%5."/>
      <w:lvlJc w:val="left"/>
      <w:pPr>
        <w:ind w:left="3600" w:hanging="360"/>
      </w:pPr>
    </w:lvl>
    <w:lvl w:ilvl="5" w:tplc="EE18A742" w:tentative="1">
      <w:start w:val="1"/>
      <w:numFmt w:val="lowerRoman"/>
      <w:lvlText w:val="%6."/>
      <w:lvlJc w:val="right"/>
      <w:pPr>
        <w:ind w:left="4320" w:hanging="180"/>
      </w:pPr>
    </w:lvl>
    <w:lvl w:ilvl="6" w:tplc="3CEEF95E" w:tentative="1">
      <w:start w:val="1"/>
      <w:numFmt w:val="decimal"/>
      <w:lvlText w:val="%7."/>
      <w:lvlJc w:val="left"/>
      <w:pPr>
        <w:ind w:left="5040" w:hanging="360"/>
      </w:pPr>
    </w:lvl>
    <w:lvl w:ilvl="7" w:tplc="524E0DA2" w:tentative="1">
      <w:start w:val="1"/>
      <w:numFmt w:val="lowerLetter"/>
      <w:lvlText w:val="%8."/>
      <w:lvlJc w:val="left"/>
      <w:pPr>
        <w:ind w:left="5760" w:hanging="360"/>
      </w:pPr>
    </w:lvl>
    <w:lvl w:ilvl="8" w:tplc="46300388"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62C0C7D6">
      <w:start w:val="1"/>
      <w:numFmt w:val="bullet"/>
      <w:lvlText w:val=""/>
      <w:lvlJc w:val="left"/>
      <w:pPr>
        <w:ind w:left="1287" w:hanging="360"/>
      </w:pPr>
      <w:rPr>
        <w:rFonts w:ascii="Symbol" w:hAnsi="Symbol" w:hint="default"/>
        <w:color w:val="A6A6A6" w:themeColor="background1" w:themeShade="A6"/>
        <w:sz w:val="24"/>
        <w:u w:color="A6A6A6"/>
      </w:rPr>
    </w:lvl>
    <w:lvl w:ilvl="1" w:tplc="EA00BD22">
      <w:start w:val="1"/>
      <w:numFmt w:val="bullet"/>
      <w:lvlText w:val="o"/>
      <w:lvlJc w:val="left"/>
      <w:pPr>
        <w:ind w:left="2007" w:hanging="360"/>
      </w:pPr>
      <w:rPr>
        <w:rFonts w:ascii="Courier New" w:hAnsi="Courier New" w:cs="Courier New" w:hint="default"/>
      </w:rPr>
    </w:lvl>
    <w:lvl w:ilvl="2" w:tplc="475A9626" w:tentative="1">
      <w:start w:val="1"/>
      <w:numFmt w:val="bullet"/>
      <w:lvlText w:val=""/>
      <w:lvlJc w:val="left"/>
      <w:pPr>
        <w:ind w:left="2727" w:hanging="360"/>
      </w:pPr>
      <w:rPr>
        <w:rFonts w:ascii="Wingdings" w:hAnsi="Wingdings" w:hint="default"/>
      </w:rPr>
    </w:lvl>
    <w:lvl w:ilvl="3" w:tplc="DDA6A1E6" w:tentative="1">
      <w:start w:val="1"/>
      <w:numFmt w:val="bullet"/>
      <w:lvlText w:val=""/>
      <w:lvlJc w:val="left"/>
      <w:pPr>
        <w:ind w:left="3447" w:hanging="360"/>
      </w:pPr>
      <w:rPr>
        <w:rFonts w:ascii="Symbol" w:hAnsi="Symbol" w:hint="default"/>
      </w:rPr>
    </w:lvl>
    <w:lvl w:ilvl="4" w:tplc="6704823C" w:tentative="1">
      <w:start w:val="1"/>
      <w:numFmt w:val="bullet"/>
      <w:lvlText w:val="o"/>
      <w:lvlJc w:val="left"/>
      <w:pPr>
        <w:ind w:left="4167" w:hanging="360"/>
      </w:pPr>
      <w:rPr>
        <w:rFonts w:ascii="Courier New" w:hAnsi="Courier New" w:cs="Courier New" w:hint="default"/>
      </w:rPr>
    </w:lvl>
    <w:lvl w:ilvl="5" w:tplc="DDF0D324" w:tentative="1">
      <w:start w:val="1"/>
      <w:numFmt w:val="bullet"/>
      <w:lvlText w:val=""/>
      <w:lvlJc w:val="left"/>
      <w:pPr>
        <w:ind w:left="4887" w:hanging="360"/>
      </w:pPr>
      <w:rPr>
        <w:rFonts w:ascii="Wingdings" w:hAnsi="Wingdings" w:hint="default"/>
      </w:rPr>
    </w:lvl>
    <w:lvl w:ilvl="6" w:tplc="A40256B6" w:tentative="1">
      <w:start w:val="1"/>
      <w:numFmt w:val="bullet"/>
      <w:lvlText w:val=""/>
      <w:lvlJc w:val="left"/>
      <w:pPr>
        <w:ind w:left="5607" w:hanging="360"/>
      </w:pPr>
      <w:rPr>
        <w:rFonts w:ascii="Symbol" w:hAnsi="Symbol" w:hint="default"/>
      </w:rPr>
    </w:lvl>
    <w:lvl w:ilvl="7" w:tplc="1B10989A" w:tentative="1">
      <w:start w:val="1"/>
      <w:numFmt w:val="bullet"/>
      <w:lvlText w:val="o"/>
      <w:lvlJc w:val="left"/>
      <w:pPr>
        <w:ind w:left="6327" w:hanging="360"/>
      </w:pPr>
      <w:rPr>
        <w:rFonts w:ascii="Courier New" w:hAnsi="Courier New" w:cs="Courier New" w:hint="default"/>
      </w:rPr>
    </w:lvl>
    <w:lvl w:ilvl="8" w:tplc="C6DEA794"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EFA059F8">
      <w:start w:val="1"/>
      <w:numFmt w:val="bullet"/>
      <w:lvlText w:val=""/>
      <w:lvlJc w:val="left"/>
      <w:pPr>
        <w:ind w:left="720" w:hanging="360"/>
      </w:pPr>
      <w:rPr>
        <w:rFonts w:ascii="Symbol" w:hAnsi="Symbol" w:hint="default"/>
      </w:rPr>
    </w:lvl>
    <w:lvl w:ilvl="1" w:tplc="FEEEB4C4" w:tentative="1">
      <w:start w:val="1"/>
      <w:numFmt w:val="bullet"/>
      <w:lvlText w:val="o"/>
      <w:lvlJc w:val="left"/>
      <w:pPr>
        <w:ind w:left="1440" w:hanging="360"/>
      </w:pPr>
      <w:rPr>
        <w:rFonts w:ascii="Courier New" w:hAnsi="Courier New" w:cs="Courier New" w:hint="default"/>
      </w:rPr>
    </w:lvl>
    <w:lvl w:ilvl="2" w:tplc="43BA92D6" w:tentative="1">
      <w:start w:val="1"/>
      <w:numFmt w:val="bullet"/>
      <w:lvlText w:val=""/>
      <w:lvlJc w:val="left"/>
      <w:pPr>
        <w:ind w:left="2160" w:hanging="360"/>
      </w:pPr>
      <w:rPr>
        <w:rFonts w:ascii="Wingdings" w:hAnsi="Wingdings" w:hint="default"/>
      </w:rPr>
    </w:lvl>
    <w:lvl w:ilvl="3" w:tplc="98A45A86" w:tentative="1">
      <w:start w:val="1"/>
      <w:numFmt w:val="bullet"/>
      <w:lvlText w:val=""/>
      <w:lvlJc w:val="left"/>
      <w:pPr>
        <w:ind w:left="2880" w:hanging="360"/>
      </w:pPr>
      <w:rPr>
        <w:rFonts w:ascii="Symbol" w:hAnsi="Symbol" w:hint="default"/>
      </w:rPr>
    </w:lvl>
    <w:lvl w:ilvl="4" w:tplc="1B108100" w:tentative="1">
      <w:start w:val="1"/>
      <w:numFmt w:val="bullet"/>
      <w:lvlText w:val="o"/>
      <w:lvlJc w:val="left"/>
      <w:pPr>
        <w:ind w:left="3600" w:hanging="360"/>
      </w:pPr>
      <w:rPr>
        <w:rFonts w:ascii="Courier New" w:hAnsi="Courier New" w:cs="Courier New" w:hint="default"/>
      </w:rPr>
    </w:lvl>
    <w:lvl w:ilvl="5" w:tplc="45961EAE" w:tentative="1">
      <w:start w:val="1"/>
      <w:numFmt w:val="bullet"/>
      <w:lvlText w:val=""/>
      <w:lvlJc w:val="left"/>
      <w:pPr>
        <w:ind w:left="4320" w:hanging="360"/>
      </w:pPr>
      <w:rPr>
        <w:rFonts w:ascii="Wingdings" w:hAnsi="Wingdings" w:hint="default"/>
      </w:rPr>
    </w:lvl>
    <w:lvl w:ilvl="6" w:tplc="4D02A8C0" w:tentative="1">
      <w:start w:val="1"/>
      <w:numFmt w:val="bullet"/>
      <w:lvlText w:val=""/>
      <w:lvlJc w:val="left"/>
      <w:pPr>
        <w:ind w:left="5040" w:hanging="360"/>
      </w:pPr>
      <w:rPr>
        <w:rFonts w:ascii="Symbol" w:hAnsi="Symbol" w:hint="default"/>
      </w:rPr>
    </w:lvl>
    <w:lvl w:ilvl="7" w:tplc="57C80D04" w:tentative="1">
      <w:start w:val="1"/>
      <w:numFmt w:val="bullet"/>
      <w:lvlText w:val="o"/>
      <w:lvlJc w:val="left"/>
      <w:pPr>
        <w:ind w:left="5760" w:hanging="360"/>
      </w:pPr>
      <w:rPr>
        <w:rFonts w:ascii="Courier New" w:hAnsi="Courier New" w:cs="Courier New" w:hint="default"/>
      </w:rPr>
    </w:lvl>
    <w:lvl w:ilvl="8" w:tplc="AD8A0EB8"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62109352">
      <w:start w:val="1"/>
      <w:numFmt w:val="bullet"/>
      <w:lvlText w:val=""/>
      <w:lvlJc w:val="left"/>
      <w:pPr>
        <w:ind w:left="720" w:hanging="360"/>
      </w:pPr>
      <w:rPr>
        <w:rFonts w:ascii="Symbol" w:hAnsi="Symbol" w:hint="default"/>
      </w:rPr>
    </w:lvl>
    <w:lvl w:ilvl="1" w:tplc="17206872" w:tentative="1">
      <w:start w:val="1"/>
      <w:numFmt w:val="bullet"/>
      <w:lvlText w:val="o"/>
      <w:lvlJc w:val="left"/>
      <w:pPr>
        <w:ind w:left="1440" w:hanging="360"/>
      </w:pPr>
      <w:rPr>
        <w:rFonts w:ascii="Courier New" w:hAnsi="Courier New" w:cs="Courier New" w:hint="default"/>
      </w:rPr>
    </w:lvl>
    <w:lvl w:ilvl="2" w:tplc="51349C90" w:tentative="1">
      <w:start w:val="1"/>
      <w:numFmt w:val="bullet"/>
      <w:lvlText w:val=""/>
      <w:lvlJc w:val="left"/>
      <w:pPr>
        <w:ind w:left="2160" w:hanging="360"/>
      </w:pPr>
      <w:rPr>
        <w:rFonts w:ascii="Wingdings" w:hAnsi="Wingdings" w:hint="default"/>
      </w:rPr>
    </w:lvl>
    <w:lvl w:ilvl="3" w:tplc="F1A02192" w:tentative="1">
      <w:start w:val="1"/>
      <w:numFmt w:val="bullet"/>
      <w:lvlText w:val=""/>
      <w:lvlJc w:val="left"/>
      <w:pPr>
        <w:ind w:left="2880" w:hanging="360"/>
      </w:pPr>
      <w:rPr>
        <w:rFonts w:ascii="Symbol" w:hAnsi="Symbol" w:hint="default"/>
      </w:rPr>
    </w:lvl>
    <w:lvl w:ilvl="4" w:tplc="5BBE19AA" w:tentative="1">
      <w:start w:val="1"/>
      <w:numFmt w:val="bullet"/>
      <w:lvlText w:val="o"/>
      <w:lvlJc w:val="left"/>
      <w:pPr>
        <w:ind w:left="3600" w:hanging="360"/>
      </w:pPr>
      <w:rPr>
        <w:rFonts w:ascii="Courier New" w:hAnsi="Courier New" w:cs="Courier New" w:hint="default"/>
      </w:rPr>
    </w:lvl>
    <w:lvl w:ilvl="5" w:tplc="02BC37EC" w:tentative="1">
      <w:start w:val="1"/>
      <w:numFmt w:val="bullet"/>
      <w:lvlText w:val=""/>
      <w:lvlJc w:val="left"/>
      <w:pPr>
        <w:ind w:left="4320" w:hanging="360"/>
      </w:pPr>
      <w:rPr>
        <w:rFonts w:ascii="Wingdings" w:hAnsi="Wingdings" w:hint="default"/>
      </w:rPr>
    </w:lvl>
    <w:lvl w:ilvl="6" w:tplc="D0DE49BA" w:tentative="1">
      <w:start w:val="1"/>
      <w:numFmt w:val="bullet"/>
      <w:lvlText w:val=""/>
      <w:lvlJc w:val="left"/>
      <w:pPr>
        <w:ind w:left="5040" w:hanging="360"/>
      </w:pPr>
      <w:rPr>
        <w:rFonts w:ascii="Symbol" w:hAnsi="Symbol" w:hint="default"/>
      </w:rPr>
    </w:lvl>
    <w:lvl w:ilvl="7" w:tplc="CAE446AA" w:tentative="1">
      <w:start w:val="1"/>
      <w:numFmt w:val="bullet"/>
      <w:lvlText w:val="o"/>
      <w:lvlJc w:val="left"/>
      <w:pPr>
        <w:ind w:left="5760" w:hanging="360"/>
      </w:pPr>
      <w:rPr>
        <w:rFonts w:ascii="Courier New" w:hAnsi="Courier New" w:cs="Courier New" w:hint="default"/>
      </w:rPr>
    </w:lvl>
    <w:lvl w:ilvl="8" w:tplc="522001BE"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E12"/>
    <w:rsid w:val="00063189"/>
    <w:rsid w:val="000965EF"/>
    <w:rsid w:val="001447F7"/>
    <w:rsid w:val="001F78F4"/>
    <w:rsid w:val="002E4078"/>
    <w:rsid w:val="003A3047"/>
    <w:rsid w:val="003C0DF4"/>
    <w:rsid w:val="0043515E"/>
    <w:rsid w:val="0048540F"/>
    <w:rsid w:val="00494A61"/>
    <w:rsid w:val="00510A33"/>
    <w:rsid w:val="00557FE7"/>
    <w:rsid w:val="00615D5E"/>
    <w:rsid w:val="00651AF7"/>
    <w:rsid w:val="00667E71"/>
    <w:rsid w:val="006C1177"/>
    <w:rsid w:val="00701E12"/>
    <w:rsid w:val="00763DF2"/>
    <w:rsid w:val="007C3C4C"/>
    <w:rsid w:val="007C4756"/>
    <w:rsid w:val="00890A0E"/>
    <w:rsid w:val="008E1866"/>
    <w:rsid w:val="008E4DE5"/>
    <w:rsid w:val="009426DB"/>
    <w:rsid w:val="009F5B3C"/>
    <w:rsid w:val="00AA636C"/>
    <w:rsid w:val="00B1665B"/>
    <w:rsid w:val="00B92721"/>
    <w:rsid w:val="00BA670E"/>
    <w:rsid w:val="00C2495D"/>
    <w:rsid w:val="00CC38B6"/>
    <w:rsid w:val="00D328C9"/>
    <w:rsid w:val="00DE1AF3"/>
    <w:rsid w:val="00DE550D"/>
    <w:rsid w:val="00E269C3"/>
    <w:rsid w:val="00E626C9"/>
    <w:rsid w:val="00E73801"/>
    <w:rsid w:val="00EC4FA2"/>
    <w:rsid w:val="00EE1879"/>
    <w:rsid w:val="00F22B98"/>
    <w:rsid w:val="00F774C9"/>
    <w:rsid w:val="00F84DC6"/>
    <w:rsid w:val="00FC29D2"/>
    <w:rsid w:val="00FF2EA4"/>
    <w:rsid w:val="37A01BA2"/>
    <w:rsid w:val="39BEBFED"/>
    <w:rsid w:val="41E50DDD"/>
    <w:rsid w:val="571BDA85"/>
    <w:rsid w:val="72C226B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C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F774C9"/>
    <w:pPr>
      <w:tabs>
        <w:tab w:val="center" w:pos="6804"/>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 w:type="character" w:customStyle="1" w:styleId="normaltextrun1">
    <w:name w:val="normaltextrun1"/>
    <w:basedOn w:val="DefaultParagraphFont"/>
    <w:rsid w:val="00DE550D"/>
  </w:style>
  <w:style w:type="character" w:customStyle="1" w:styleId="eop">
    <w:name w:val="eop"/>
    <w:basedOn w:val="DefaultParagraphFont"/>
    <w:rsid w:val="00DE550D"/>
  </w:style>
  <w:style w:type="paragraph" w:customStyle="1" w:styleId="paragraph">
    <w:name w:val="paragraph"/>
    <w:basedOn w:val="Normal"/>
    <w:rsid w:val="00DE550D"/>
    <w:pPr>
      <w:tabs>
        <w:tab w:val="clear" w:pos="284"/>
      </w:tabs>
      <w:spacing w:before="0" w:after="0" w:line="240" w:lineRule="auto"/>
    </w:pPr>
    <w:rPr>
      <w:rFonts w:ascii="Times New Roman" w:eastAsia="Times New Roman"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3622">
      <w:bodyDiv w:val="1"/>
      <w:marLeft w:val="0"/>
      <w:marRight w:val="0"/>
      <w:marTop w:val="0"/>
      <w:marBottom w:val="0"/>
      <w:divBdr>
        <w:top w:val="none" w:sz="0" w:space="0" w:color="auto"/>
        <w:left w:val="none" w:sz="0" w:space="0" w:color="auto"/>
        <w:bottom w:val="none" w:sz="0" w:space="0" w:color="auto"/>
        <w:right w:val="none" w:sz="0" w:space="0" w:color="auto"/>
      </w:divBdr>
      <w:divsChild>
        <w:div w:id="1224559982">
          <w:marLeft w:val="0"/>
          <w:marRight w:val="0"/>
          <w:marTop w:val="0"/>
          <w:marBottom w:val="0"/>
          <w:divBdr>
            <w:top w:val="none" w:sz="0" w:space="0" w:color="auto"/>
            <w:left w:val="none" w:sz="0" w:space="0" w:color="auto"/>
            <w:bottom w:val="none" w:sz="0" w:space="0" w:color="auto"/>
            <w:right w:val="none" w:sz="0" w:space="0" w:color="auto"/>
          </w:divBdr>
          <w:divsChild>
            <w:div w:id="1039471636">
              <w:marLeft w:val="0"/>
              <w:marRight w:val="0"/>
              <w:marTop w:val="0"/>
              <w:marBottom w:val="0"/>
              <w:divBdr>
                <w:top w:val="none" w:sz="0" w:space="0" w:color="auto"/>
                <w:left w:val="none" w:sz="0" w:space="0" w:color="auto"/>
                <w:bottom w:val="none" w:sz="0" w:space="0" w:color="auto"/>
                <w:right w:val="none" w:sz="0" w:space="0" w:color="auto"/>
              </w:divBdr>
              <w:divsChild>
                <w:div w:id="860624182">
                  <w:marLeft w:val="0"/>
                  <w:marRight w:val="0"/>
                  <w:marTop w:val="0"/>
                  <w:marBottom w:val="0"/>
                  <w:divBdr>
                    <w:top w:val="none" w:sz="0" w:space="0" w:color="auto"/>
                    <w:left w:val="none" w:sz="0" w:space="0" w:color="auto"/>
                    <w:bottom w:val="none" w:sz="0" w:space="0" w:color="auto"/>
                    <w:right w:val="none" w:sz="0" w:space="0" w:color="auto"/>
                  </w:divBdr>
                  <w:divsChild>
                    <w:div w:id="609363415">
                      <w:marLeft w:val="0"/>
                      <w:marRight w:val="0"/>
                      <w:marTop w:val="0"/>
                      <w:marBottom w:val="0"/>
                      <w:divBdr>
                        <w:top w:val="none" w:sz="0" w:space="0" w:color="auto"/>
                        <w:left w:val="none" w:sz="0" w:space="0" w:color="auto"/>
                        <w:bottom w:val="none" w:sz="0" w:space="0" w:color="auto"/>
                        <w:right w:val="none" w:sz="0" w:space="0" w:color="auto"/>
                      </w:divBdr>
                      <w:divsChild>
                        <w:div w:id="739602074">
                          <w:marLeft w:val="0"/>
                          <w:marRight w:val="0"/>
                          <w:marTop w:val="0"/>
                          <w:marBottom w:val="0"/>
                          <w:divBdr>
                            <w:top w:val="none" w:sz="0" w:space="0" w:color="auto"/>
                            <w:left w:val="none" w:sz="0" w:space="0" w:color="auto"/>
                            <w:bottom w:val="none" w:sz="0" w:space="0" w:color="auto"/>
                            <w:right w:val="none" w:sz="0" w:space="0" w:color="auto"/>
                          </w:divBdr>
                          <w:divsChild>
                            <w:div w:id="1074857745">
                              <w:marLeft w:val="0"/>
                              <w:marRight w:val="0"/>
                              <w:marTop w:val="0"/>
                              <w:marBottom w:val="0"/>
                              <w:divBdr>
                                <w:top w:val="none" w:sz="0" w:space="0" w:color="auto"/>
                                <w:left w:val="none" w:sz="0" w:space="0" w:color="auto"/>
                                <w:bottom w:val="none" w:sz="0" w:space="0" w:color="auto"/>
                                <w:right w:val="none" w:sz="0" w:space="0" w:color="auto"/>
                              </w:divBdr>
                              <w:divsChild>
                                <w:div w:id="1513834559">
                                  <w:marLeft w:val="0"/>
                                  <w:marRight w:val="0"/>
                                  <w:marTop w:val="0"/>
                                  <w:marBottom w:val="0"/>
                                  <w:divBdr>
                                    <w:top w:val="none" w:sz="0" w:space="0" w:color="auto"/>
                                    <w:left w:val="none" w:sz="0" w:space="0" w:color="auto"/>
                                    <w:bottom w:val="none" w:sz="0" w:space="0" w:color="auto"/>
                                    <w:right w:val="none" w:sz="0" w:space="0" w:color="auto"/>
                                  </w:divBdr>
                                  <w:divsChild>
                                    <w:div w:id="968173203">
                                      <w:marLeft w:val="0"/>
                                      <w:marRight w:val="0"/>
                                      <w:marTop w:val="0"/>
                                      <w:marBottom w:val="0"/>
                                      <w:divBdr>
                                        <w:top w:val="none" w:sz="0" w:space="0" w:color="auto"/>
                                        <w:left w:val="none" w:sz="0" w:space="0" w:color="auto"/>
                                        <w:bottom w:val="none" w:sz="0" w:space="0" w:color="auto"/>
                                        <w:right w:val="none" w:sz="0" w:space="0" w:color="auto"/>
                                      </w:divBdr>
                                      <w:divsChild>
                                        <w:div w:id="230584543">
                                          <w:marLeft w:val="0"/>
                                          <w:marRight w:val="0"/>
                                          <w:marTop w:val="0"/>
                                          <w:marBottom w:val="0"/>
                                          <w:divBdr>
                                            <w:top w:val="none" w:sz="0" w:space="0" w:color="auto"/>
                                            <w:left w:val="none" w:sz="0" w:space="0" w:color="auto"/>
                                            <w:bottom w:val="none" w:sz="0" w:space="0" w:color="auto"/>
                                            <w:right w:val="none" w:sz="0" w:space="0" w:color="auto"/>
                                          </w:divBdr>
                                          <w:divsChild>
                                            <w:div w:id="1453095408">
                                              <w:marLeft w:val="0"/>
                                              <w:marRight w:val="0"/>
                                              <w:marTop w:val="0"/>
                                              <w:marBottom w:val="0"/>
                                              <w:divBdr>
                                                <w:top w:val="none" w:sz="0" w:space="0" w:color="auto"/>
                                                <w:left w:val="none" w:sz="0" w:space="0" w:color="auto"/>
                                                <w:bottom w:val="none" w:sz="0" w:space="0" w:color="auto"/>
                                                <w:right w:val="none" w:sz="0" w:space="0" w:color="auto"/>
                                              </w:divBdr>
                                              <w:divsChild>
                                                <w:div w:id="368066867">
                                                  <w:marLeft w:val="0"/>
                                                  <w:marRight w:val="0"/>
                                                  <w:marTop w:val="0"/>
                                                  <w:marBottom w:val="0"/>
                                                  <w:divBdr>
                                                    <w:top w:val="none" w:sz="0" w:space="0" w:color="auto"/>
                                                    <w:left w:val="none" w:sz="0" w:space="0" w:color="auto"/>
                                                    <w:bottom w:val="none" w:sz="0" w:space="0" w:color="auto"/>
                                                    <w:right w:val="none" w:sz="0" w:space="0" w:color="auto"/>
                                                  </w:divBdr>
                                                  <w:divsChild>
                                                    <w:div w:id="1621061567">
                                                      <w:marLeft w:val="0"/>
                                                      <w:marRight w:val="0"/>
                                                      <w:marTop w:val="0"/>
                                                      <w:marBottom w:val="0"/>
                                                      <w:divBdr>
                                                        <w:top w:val="single" w:sz="6" w:space="0" w:color="ABABAB"/>
                                                        <w:left w:val="single" w:sz="6" w:space="0" w:color="ABABAB"/>
                                                        <w:bottom w:val="none" w:sz="0" w:space="0" w:color="auto"/>
                                                        <w:right w:val="single" w:sz="6" w:space="0" w:color="ABABAB"/>
                                                      </w:divBdr>
                                                      <w:divsChild>
                                                        <w:div w:id="985428672">
                                                          <w:marLeft w:val="0"/>
                                                          <w:marRight w:val="0"/>
                                                          <w:marTop w:val="0"/>
                                                          <w:marBottom w:val="0"/>
                                                          <w:divBdr>
                                                            <w:top w:val="none" w:sz="0" w:space="0" w:color="auto"/>
                                                            <w:left w:val="none" w:sz="0" w:space="0" w:color="auto"/>
                                                            <w:bottom w:val="none" w:sz="0" w:space="0" w:color="auto"/>
                                                            <w:right w:val="none" w:sz="0" w:space="0" w:color="auto"/>
                                                          </w:divBdr>
                                                          <w:divsChild>
                                                            <w:div w:id="1570846472">
                                                              <w:marLeft w:val="0"/>
                                                              <w:marRight w:val="0"/>
                                                              <w:marTop w:val="0"/>
                                                              <w:marBottom w:val="0"/>
                                                              <w:divBdr>
                                                                <w:top w:val="none" w:sz="0" w:space="0" w:color="auto"/>
                                                                <w:left w:val="none" w:sz="0" w:space="0" w:color="auto"/>
                                                                <w:bottom w:val="none" w:sz="0" w:space="0" w:color="auto"/>
                                                                <w:right w:val="none" w:sz="0" w:space="0" w:color="auto"/>
                                                              </w:divBdr>
                                                              <w:divsChild>
                                                                <w:div w:id="993023728">
                                                                  <w:marLeft w:val="0"/>
                                                                  <w:marRight w:val="0"/>
                                                                  <w:marTop w:val="0"/>
                                                                  <w:marBottom w:val="0"/>
                                                                  <w:divBdr>
                                                                    <w:top w:val="none" w:sz="0" w:space="0" w:color="auto"/>
                                                                    <w:left w:val="none" w:sz="0" w:space="0" w:color="auto"/>
                                                                    <w:bottom w:val="none" w:sz="0" w:space="0" w:color="auto"/>
                                                                    <w:right w:val="none" w:sz="0" w:space="0" w:color="auto"/>
                                                                  </w:divBdr>
                                                                  <w:divsChild>
                                                                    <w:div w:id="252203098">
                                                                      <w:marLeft w:val="0"/>
                                                                      <w:marRight w:val="0"/>
                                                                      <w:marTop w:val="0"/>
                                                                      <w:marBottom w:val="0"/>
                                                                      <w:divBdr>
                                                                        <w:top w:val="none" w:sz="0" w:space="0" w:color="auto"/>
                                                                        <w:left w:val="none" w:sz="0" w:space="0" w:color="auto"/>
                                                                        <w:bottom w:val="none" w:sz="0" w:space="0" w:color="auto"/>
                                                                        <w:right w:val="none" w:sz="0" w:space="0" w:color="auto"/>
                                                                      </w:divBdr>
                                                                      <w:divsChild>
                                                                        <w:div w:id="2092509744">
                                                                          <w:marLeft w:val="-75"/>
                                                                          <w:marRight w:val="0"/>
                                                                          <w:marTop w:val="30"/>
                                                                          <w:marBottom w:val="30"/>
                                                                          <w:divBdr>
                                                                            <w:top w:val="none" w:sz="0" w:space="0" w:color="auto"/>
                                                                            <w:left w:val="none" w:sz="0" w:space="0" w:color="auto"/>
                                                                            <w:bottom w:val="none" w:sz="0" w:space="0" w:color="auto"/>
                                                                            <w:right w:val="none" w:sz="0" w:space="0" w:color="auto"/>
                                                                          </w:divBdr>
                                                                          <w:divsChild>
                                                                            <w:div w:id="516383263">
                                                                              <w:marLeft w:val="0"/>
                                                                              <w:marRight w:val="0"/>
                                                                              <w:marTop w:val="0"/>
                                                                              <w:marBottom w:val="0"/>
                                                                              <w:divBdr>
                                                                                <w:top w:val="none" w:sz="0" w:space="0" w:color="auto"/>
                                                                                <w:left w:val="none" w:sz="0" w:space="0" w:color="auto"/>
                                                                                <w:bottom w:val="none" w:sz="0" w:space="0" w:color="auto"/>
                                                                                <w:right w:val="none" w:sz="0" w:space="0" w:color="auto"/>
                                                                              </w:divBdr>
                                                                              <w:divsChild>
                                                                                <w:div w:id="1426805840">
                                                                                  <w:marLeft w:val="0"/>
                                                                                  <w:marRight w:val="0"/>
                                                                                  <w:marTop w:val="0"/>
                                                                                  <w:marBottom w:val="0"/>
                                                                                  <w:divBdr>
                                                                                    <w:top w:val="none" w:sz="0" w:space="0" w:color="auto"/>
                                                                                    <w:left w:val="none" w:sz="0" w:space="0" w:color="auto"/>
                                                                                    <w:bottom w:val="none" w:sz="0" w:space="0" w:color="auto"/>
                                                                                    <w:right w:val="none" w:sz="0" w:space="0" w:color="auto"/>
                                                                                  </w:divBdr>
                                                                                  <w:divsChild>
                                                                                    <w:div w:id="1611812154">
                                                                                      <w:marLeft w:val="0"/>
                                                                                      <w:marRight w:val="0"/>
                                                                                      <w:marTop w:val="0"/>
                                                                                      <w:marBottom w:val="0"/>
                                                                                      <w:divBdr>
                                                                                        <w:top w:val="none" w:sz="0" w:space="0" w:color="auto"/>
                                                                                        <w:left w:val="none" w:sz="0" w:space="0" w:color="auto"/>
                                                                                        <w:bottom w:val="none" w:sz="0" w:space="0" w:color="auto"/>
                                                                                        <w:right w:val="none" w:sz="0" w:space="0" w:color="auto"/>
                                                                                      </w:divBdr>
                                                                                      <w:divsChild>
                                                                                        <w:div w:id="962231290">
                                                                                          <w:marLeft w:val="0"/>
                                                                                          <w:marRight w:val="0"/>
                                                                                          <w:marTop w:val="0"/>
                                                                                          <w:marBottom w:val="0"/>
                                                                                          <w:divBdr>
                                                                                            <w:top w:val="none" w:sz="0" w:space="0" w:color="auto"/>
                                                                                            <w:left w:val="none" w:sz="0" w:space="0" w:color="auto"/>
                                                                                            <w:bottom w:val="none" w:sz="0" w:space="0" w:color="auto"/>
                                                                                            <w:right w:val="none" w:sz="0" w:space="0" w:color="auto"/>
                                                                                          </w:divBdr>
                                                                                          <w:divsChild>
                                                                                            <w:div w:id="996423205">
                                                                                              <w:marLeft w:val="0"/>
                                                                                              <w:marRight w:val="0"/>
                                                                                              <w:marTop w:val="0"/>
                                                                                              <w:marBottom w:val="0"/>
                                                                                              <w:divBdr>
                                                                                                <w:top w:val="none" w:sz="0" w:space="0" w:color="auto"/>
                                                                                                <w:left w:val="none" w:sz="0" w:space="0" w:color="auto"/>
                                                                                                <w:bottom w:val="none" w:sz="0" w:space="0" w:color="auto"/>
                                                                                                <w:right w:val="none" w:sz="0" w:space="0" w:color="auto"/>
                                                                                              </w:divBdr>
                                                                                            </w:div>
                                                                                            <w:div w:id="1379743046">
                                                                                              <w:marLeft w:val="0"/>
                                                                                              <w:marRight w:val="0"/>
                                                                                              <w:marTop w:val="0"/>
                                                                                              <w:marBottom w:val="0"/>
                                                                                              <w:divBdr>
                                                                                                <w:top w:val="none" w:sz="0" w:space="0" w:color="auto"/>
                                                                                                <w:left w:val="none" w:sz="0" w:space="0" w:color="auto"/>
                                                                                                <w:bottom w:val="none" w:sz="0" w:space="0" w:color="auto"/>
                                                                                                <w:right w:val="none" w:sz="0" w:space="0" w:color="auto"/>
                                                                                              </w:divBdr>
                                                                                            </w:div>
                                                                                            <w:div w:id="124565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919925">
      <w:bodyDiv w:val="1"/>
      <w:marLeft w:val="0"/>
      <w:marRight w:val="0"/>
      <w:marTop w:val="0"/>
      <w:marBottom w:val="0"/>
      <w:divBdr>
        <w:top w:val="none" w:sz="0" w:space="0" w:color="auto"/>
        <w:left w:val="none" w:sz="0" w:space="0" w:color="auto"/>
        <w:bottom w:val="none" w:sz="0" w:space="0" w:color="auto"/>
        <w:right w:val="none" w:sz="0" w:space="0" w:color="auto"/>
      </w:divBdr>
      <w:divsChild>
        <w:div w:id="1935506298">
          <w:marLeft w:val="0"/>
          <w:marRight w:val="0"/>
          <w:marTop w:val="0"/>
          <w:marBottom w:val="0"/>
          <w:divBdr>
            <w:top w:val="none" w:sz="0" w:space="0" w:color="auto"/>
            <w:left w:val="none" w:sz="0" w:space="0" w:color="auto"/>
            <w:bottom w:val="none" w:sz="0" w:space="0" w:color="auto"/>
            <w:right w:val="none" w:sz="0" w:space="0" w:color="auto"/>
          </w:divBdr>
          <w:divsChild>
            <w:div w:id="1032924480">
              <w:marLeft w:val="0"/>
              <w:marRight w:val="0"/>
              <w:marTop w:val="0"/>
              <w:marBottom w:val="0"/>
              <w:divBdr>
                <w:top w:val="none" w:sz="0" w:space="0" w:color="auto"/>
                <w:left w:val="none" w:sz="0" w:space="0" w:color="auto"/>
                <w:bottom w:val="none" w:sz="0" w:space="0" w:color="auto"/>
                <w:right w:val="none" w:sz="0" w:space="0" w:color="auto"/>
              </w:divBdr>
              <w:divsChild>
                <w:div w:id="851336797">
                  <w:marLeft w:val="0"/>
                  <w:marRight w:val="0"/>
                  <w:marTop w:val="0"/>
                  <w:marBottom w:val="0"/>
                  <w:divBdr>
                    <w:top w:val="none" w:sz="0" w:space="0" w:color="auto"/>
                    <w:left w:val="none" w:sz="0" w:space="0" w:color="auto"/>
                    <w:bottom w:val="none" w:sz="0" w:space="0" w:color="auto"/>
                    <w:right w:val="none" w:sz="0" w:space="0" w:color="auto"/>
                  </w:divBdr>
                  <w:divsChild>
                    <w:div w:id="28579386">
                      <w:marLeft w:val="0"/>
                      <w:marRight w:val="0"/>
                      <w:marTop w:val="0"/>
                      <w:marBottom w:val="0"/>
                      <w:divBdr>
                        <w:top w:val="none" w:sz="0" w:space="0" w:color="auto"/>
                        <w:left w:val="none" w:sz="0" w:space="0" w:color="auto"/>
                        <w:bottom w:val="none" w:sz="0" w:space="0" w:color="auto"/>
                        <w:right w:val="none" w:sz="0" w:space="0" w:color="auto"/>
                      </w:divBdr>
                      <w:divsChild>
                        <w:div w:id="795022317">
                          <w:marLeft w:val="0"/>
                          <w:marRight w:val="0"/>
                          <w:marTop w:val="0"/>
                          <w:marBottom w:val="0"/>
                          <w:divBdr>
                            <w:top w:val="none" w:sz="0" w:space="0" w:color="auto"/>
                            <w:left w:val="none" w:sz="0" w:space="0" w:color="auto"/>
                            <w:bottom w:val="none" w:sz="0" w:space="0" w:color="auto"/>
                            <w:right w:val="none" w:sz="0" w:space="0" w:color="auto"/>
                          </w:divBdr>
                          <w:divsChild>
                            <w:div w:id="669717206">
                              <w:marLeft w:val="0"/>
                              <w:marRight w:val="0"/>
                              <w:marTop w:val="0"/>
                              <w:marBottom w:val="0"/>
                              <w:divBdr>
                                <w:top w:val="none" w:sz="0" w:space="0" w:color="auto"/>
                                <w:left w:val="none" w:sz="0" w:space="0" w:color="auto"/>
                                <w:bottom w:val="none" w:sz="0" w:space="0" w:color="auto"/>
                                <w:right w:val="none" w:sz="0" w:space="0" w:color="auto"/>
                              </w:divBdr>
                              <w:divsChild>
                                <w:div w:id="2042434626">
                                  <w:marLeft w:val="0"/>
                                  <w:marRight w:val="0"/>
                                  <w:marTop w:val="0"/>
                                  <w:marBottom w:val="0"/>
                                  <w:divBdr>
                                    <w:top w:val="none" w:sz="0" w:space="0" w:color="auto"/>
                                    <w:left w:val="none" w:sz="0" w:space="0" w:color="auto"/>
                                    <w:bottom w:val="none" w:sz="0" w:space="0" w:color="auto"/>
                                    <w:right w:val="none" w:sz="0" w:space="0" w:color="auto"/>
                                  </w:divBdr>
                                  <w:divsChild>
                                    <w:div w:id="1671639827">
                                      <w:marLeft w:val="0"/>
                                      <w:marRight w:val="0"/>
                                      <w:marTop w:val="0"/>
                                      <w:marBottom w:val="0"/>
                                      <w:divBdr>
                                        <w:top w:val="none" w:sz="0" w:space="0" w:color="auto"/>
                                        <w:left w:val="none" w:sz="0" w:space="0" w:color="auto"/>
                                        <w:bottom w:val="none" w:sz="0" w:space="0" w:color="auto"/>
                                        <w:right w:val="none" w:sz="0" w:space="0" w:color="auto"/>
                                      </w:divBdr>
                                      <w:divsChild>
                                        <w:div w:id="198247837">
                                          <w:marLeft w:val="0"/>
                                          <w:marRight w:val="0"/>
                                          <w:marTop w:val="0"/>
                                          <w:marBottom w:val="0"/>
                                          <w:divBdr>
                                            <w:top w:val="none" w:sz="0" w:space="0" w:color="auto"/>
                                            <w:left w:val="none" w:sz="0" w:space="0" w:color="auto"/>
                                            <w:bottom w:val="none" w:sz="0" w:space="0" w:color="auto"/>
                                            <w:right w:val="none" w:sz="0" w:space="0" w:color="auto"/>
                                          </w:divBdr>
                                          <w:divsChild>
                                            <w:div w:id="539560294">
                                              <w:marLeft w:val="0"/>
                                              <w:marRight w:val="0"/>
                                              <w:marTop w:val="0"/>
                                              <w:marBottom w:val="0"/>
                                              <w:divBdr>
                                                <w:top w:val="none" w:sz="0" w:space="0" w:color="auto"/>
                                                <w:left w:val="none" w:sz="0" w:space="0" w:color="auto"/>
                                                <w:bottom w:val="none" w:sz="0" w:space="0" w:color="auto"/>
                                                <w:right w:val="none" w:sz="0" w:space="0" w:color="auto"/>
                                              </w:divBdr>
                                              <w:divsChild>
                                                <w:div w:id="636451125">
                                                  <w:marLeft w:val="0"/>
                                                  <w:marRight w:val="0"/>
                                                  <w:marTop w:val="0"/>
                                                  <w:marBottom w:val="0"/>
                                                  <w:divBdr>
                                                    <w:top w:val="none" w:sz="0" w:space="0" w:color="auto"/>
                                                    <w:left w:val="none" w:sz="0" w:space="0" w:color="auto"/>
                                                    <w:bottom w:val="none" w:sz="0" w:space="0" w:color="auto"/>
                                                    <w:right w:val="none" w:sz="0" w:space="0" w:color="auto"/>
                                                  </w:divBdr>
                                                  <w:divsChild>
                                                    <w:div w:id="1000111424">
                                                      <w:marLeft w:val="0"/>
                                                      <w:marRight w:val="0"/>
                                                      <w:marTop w:val="0"/>
                                                      <w:marBottom w:val="0"/>
                                                      <w:divBdr>
                                                        <w:top w:val="single" w:sz="6" w:space="0" w:color="ABABAB"/>
                                                        <w:left w:val="single" w:sz="6" w:space="0" w:color="ABABAB"/>
                                                        <w:bottom w:val="none" w:sz="0" w:space="0" w:color="auto"/>
                                                        <w:right w:val="single" w:sz="6" w:space="0" w:color="ABABAB"/>
                                                      </w:divBdr>
                                                      <w:divsChild>
                                                        <w:div w:id="1756123707">
                                                          <w:marLeft w:val="0"/>
                                                          <w:marRight w:val="0"/>
                                                          <w:marTop w:val="0"/>
                                                          <w:marBottom w:val="0"/>
                                                          <w:divBdr>
                                                            <w:top w:val="none" w:sz="0" w:space="0" w:color="auto"/>
                                                            <w:left w:val="none" w:sz="0" w:space="0" w:color="auto"/>
                                                            <w:bottom w:val="none" w:sz="0" w:space="0" w:color="auto"/>
                                                            <w:right w:val="none" w:sz="0" w:space="0" w:color="auto"/>
                                                          </w:divBdr>
                                                          <w:divsChild>
                                                            <w:div w:id="752362721">
                                                              <w:marLeft w:val="0"/>
                                                              <w:marRight w:val="0"/>
                                                              <w:marTop w:val="0"/>
                                                              <w:marBottom w:val="0"/>
                                                              <w:divBdr>
                                                                <w:top w:val="none" w:sz="0" w:space="0" w:color="auto"/>
                                                                <w:left w:val="none" w:sz="0" w:space="0" w:color="auto"/>
                                                                <w:bottom w:val="none" w:sz="0" w:space="0" w:color="auto"/>
                                                                <w:right w:val="none" w:sz="0" w:space="0" w:color="auto"/>
                                                              </w:divBdr>
                                                              <w:divsChild>
                                                                <w:div w:id="102772650">
                                                                  <w:marLeft w:val="0"/>
                                                                  <w:marRight w:val="0"/>
                                                                  <w:marTop w:val="0"/>
                                                                  <w:marBottom w:val="0"/>
                                                                  <w:divBdr>
                                                                    <w:top w:val="none" w:sz="0" w:space="0" w:color="auto"/>
                                                                    <w:left w:val="none" w:sz="0" w:space="0" w:color="auto"/>
                                                                    <w:bottom w:val="none" w:sz="0" w:space="0" w:color="auto"/>
                                                                    <w:right w:val="none" w:sz="0" w:space="0" w:color="auto"/>
                                                                  </w:divBdr>
                                                                  <w:divsChild>
                                                                    <w:div w:id="1170415248">
                                                                      <w:marLeft w:val="0"/>
                                                                      <w:marRight w:val="0"/>
                                                                      <w:marTop w:val="0"/>
                                                                      <w:marBottom w:val="0"/>
                                                                      <w:divBdr>
                                                                        <w:top w:val="none" w:sz="0" w:space="0" w:color="auto"/>
                                                                        <w:left w:val="none" w:sz="0" w:space="0" w:color="auto"/>
                                                                        <w:bottom w:val="none" w:sz="0" w:space="0" w:color="auto"/>
                                                                        <w:right w:val="none" w:sz="0" w:space="0" w:color="auto"/>
                                                                      </w:divBdr>
                                                                      <w:divsChild>
                                                                        <w:div w:id="1429933859">
                                                                          <w:marLeft w:val="-75"/>
                                                                          <w:marRight w:val="0"/>
                                                                          <w:marTop w:val="30"/>
                                                                          <w:marBottom w:val="30"/>
                                                                          <w:divBdr>
                                                                            <w:top w:val="none" w:sz="0" w:space="0" w:color="auto"/>
                                                                            <w:left w:val="none" w:sz="0" w:space="0" w:color="auto"/>
                                                                            <w:bottom w:val="none" w:sz="0" w:space="0" w:color="auto"/>
                                                                            <w:right w:val="none" w:sz="0" w:space="0" w:color="auto"/>
                                                                          </w:divBdr>
                                                                          <w:divsChild>
                                                                            <w:div w:id="293295982">
                                                                              <w:marLeft w:val="0"/>
                                                                              <w:marRight w:val="0"/>
                                                                              <w:marTop w:val="0"/>
                                                                              <w:marBottom w:val="0"/>
                                                                              <w:divBdr>
                                                                                <w:top w:val="none" w:sz="0" w:space="0" w:color="auto"/>
                                                                                <w:left w:val="none" w:sz="0" w:space="0" w:color="auto"/>
                                                                                <w:bottom w:val="none" w:sz="0" w:space="0" w:color="auto"/>
                                                                                <w:right w:val="none" w:sz="0" w:space="0" w:color="auto"/>
                                                                              </w:divBdr>
                                                                              <w:divsChild>
                                                                                <w:div w:id="141822543">
                                                                                  <w:marLeft w:val="0"/>
                                                                                  <w:marRight w:val="0"/>
                                                                                  <w:marTop w:val="0"/>
                                                                                  <w:marBottom w:val="0"/>
                                                                                  <w:divBdr>
                                                                                    <w:top w:val="none" w:sz="0" w:space="0" w:color="auto"/>
                                                                                    <w:left w:val="none" w:sz="0" w:space="0" w:color="auto"/>
                                                                                    <w:bottom w:val="none" w:sz="0" w:space="0" w:color="auto"/>
                                                                                    <w:right w:val="none" w:sz="0" w:space="0" w:color="auto"/>
                                                                                  </w:divBdr>
                                                                                  <w:divsChild>
                                                                                    <w:div w:id="695665017">
                                                                                      <w:marLeft w:val="0"/>
                                                                                      <w:marRight w:val="0"/>
                                                                                      <w:marTop w:val="0"/>
                                                                                      <w:marBottom w:val="0"/>
                                                                                      <w:divBdr>
                                                                                        <w:top w:val="none" w:sz="0" w:space="0" w:color="auto"/>
                                                                                        <w:left w:val="none" w:sz="0" w:space="0" w:color="auto"/>
                                                                                        <w:bottom w:val="none" w:sz="0" w:space="0" w:color="auto"/>
                                                                                        <w:right w:val="none" w:sz="0" w:space="0" w:color="auto"/>
                                                                                      </w:divBdr>
                                                                                      <w:divsChild>
                                                                                        <w:div w:id="443694986">
                                                                                          <w:marLeft w:val="0"/>
                                                                                          <w:marRight w:val="0"/>
                                                                                          <w:marTop w:val="0"/>
                                                                                          <w:marBottom w:val="0"/>
                                                                                          <w:divBdr>
                                                                                            <w:top w:val="none" w:sz="0" w:space="0" w:color="auto"/>
                                                                                            <w:left w:val="none" w:sz="0" w:space="0" w:color="auto"/>
                                                                                            <w:bottom w:val="none" w:sz="0" w:space="0" w:color="auto"/>
                                                                                            <w:right w:val="none" w:sz="0" w:space="0" w:color="auto"/>
                                                                                          </w:divBdr>
                                                                                          <w:divsChild>
                                                                                            <w:div w:id="366221368">
                                                                                              <w:marLeft w:val="0"/>
                                                                                              <w:marRight w:val="0"/>
                                                                                              <w:marTop w:val="0"/>
                                                                                              <w:marBottom w:val="0"/>
                                                                                              <w:divBdr>
                                                                                                <w:top w:val="none" w:sz="0" w:space="0" w:color="auto"/>
                                                                                                <w:left w:val="none" w:sz="0" w:space="0" w:color="auto"/>
                                                                                                <w:bottom w:val="none" w:sz="0" w:space="0" w:color="auto"/>
                                                                                                <w:right w:val="none" w:sz="0" w:space="0" w:color="auto"/>
                                                                                              </w:divBdr>
                                                                                            </w:div>
                                                                                            <w:div w:id="463351792">
                                                                                              <w:marLeft w:val="0"/>
                                                                                              <w:marRight w:val="0"/>
                                                                                              <w:marTop w:val="0"/>
                                                                                              <w:marBottom w:val="0"/>
                                                                                              <w:divBdr>
                                                                                                <w:top w:val="none" w:sz="0" w:space="0" w:color="auto"/>
                                                                                                <w:left w:val="none" w:sz="0" w:space="0" w:color="auto"/>
                                                                                                <w:bottom w:val="none" w:sz="0" w:space="0" w:color="auto"/>
                                                                                                <w:right w:val="none" w:sz="0" w:space="0" w:color="auto"/>
                                                                                              </w:divBdr>
                                                                                            </w:div>
                                                                                            <w:div w:id="2636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6228978">
      <w:bodyDiv w:val="1"/>
      <w:marLeft w:val="0"/>
      <w:marRight w:val="0"/>
      <w:marTop w:val="0"/>
      <w:marBottom w:val="0"/>
      <w:divBdr>
        <w:top w:val="none" w:sz="0" w:space="0" w:color="auto"/>
        <w:left w:val="none" w:sz="0" w:space="0" w:color="auto"/>
        <w:bottom w:val="none" w:sz="0" w:space="0" w:color="auto"/>
        <w:right w:val="none" w:sz="0" w:space="0" w:color="auto"/>
      </w:divBdr>
      <w:divsChild>
        <w:div w:id="689914749">
          <w:marLeft w:val="0"/>
          <w:marRight w:val="0"/>
          <w:marTop w:val="0"/>
          <w:marBottom w:val="0"/>
          <w:divBdr>
            <w:top w:val="none" w:sz="0" w:space="0" w:color="auto"/>
            <w:left w:val="none" w:sz="0" w:space="0" w:color="auto"/>
            <w:bottom w:val="none" w:sz="0" w:space="0" w:color="auto"/>
            <w:right w:val="none" w:sz="0" w:space="0" w:color="auto"/>
          </w:divBdr>
          <w:divsChild>
            <w:div w:id="289240934">
              <w:marLeft w:val="0"/>
              <w:marRight w:val="0"/>
              <w:marTop w:val="0"/>
              <w:marBottom w:val="0"/>
              <w:divBdr>
                <w:top w:val="none" w:sz="0" w:space="0" w:color="auto"/>
                <w:left w:val="none" w:sz="0" w:space="0" w:color="auto"/>
                <w:bottom w:val="none" w:sz="0" w:space="0" w:color="auto"/>
                <w:right w:val="none" w:sz="0" w:space="0" w:color="auto"/>
              </w:divBdr>
              <w:divsChild>
                <w:div w:id="1844201744">
                  <w:marLeft w:val="0"/>
                  <w:marRight w:val="0"/>
                  <w:marTop w:val="0"/>
                  <w:marBottom w:val="0"/>
                  <w:divBdr>
                    <w:top w:val="none" w:sz="0" w:space="0" w:color="auto"/>
                    <w:left w:val="none" w:sz="0" w:space="0" w:color="auto"/>
                    <w:bottom w:val="none" w:sz="0" w:space="0" w:color="auto"/>
                    <w:right w:val="none" w:sz="0" w:space="0" w:color="auto"/>
                  </w:divBdr>
                  <w:divsChild>
                    <w:div w:id="379288427">
                      <w:marLeft w:val="0"/>
                      <w:marRight w:val="0"/>
                      <w:marTop w:val="0"/>
                      <w:marBottom w:val="0"/>
                      <w:divBdr>
                        <w:top w:val="none" w:sz="0" w:space="0" w:color="auto"/>
                        <w:left w:val="none" w:sz="0" w:space="0" w:color="auto"/>
                        <w:bottom w:val="none" w:sz="0" w:space="0" w:color="auto"/>
                        <w:right w:val="none" w:sz="0" w:space="0" w:color="auto"/>
                      </w:divBdr>
                      <w:divsChild>
                        <w:div w:id="1548490764">
                          <w:marLeft w:val="0"/>
                          <w:marRight w:val="0"/>
                          <w:marTop w:val="0"/>
                          <w:marBottom w:val="0"/>
                          <w:divBdr>
                            <w:top w:val="none" w:sz="0" w:space="0" w:color="auto"/>
                            <w:left w:val="none" w:sz="0" w:space="0" w:color="auto"/>
                            <w:bottom w:val="none" w:sz="0" w:space="0" w:color="auto"/>
                            <w:right w:val="none" w:sz="0" w:space="0" w:color="auto"/>
                          </w:divBdr>
                          <w:divsChild>
                            <w:div w:id="1951470265">
                              <w:marLeft w:val="0"/>
                              <w:marRight w:val="0"/>
                              <w:marTop w:val="0"/>
                              <w:marBottom w:val="0"/>
                              <w:divBdr>
                                <w:top w:val="none" w:sz="0" w:space="0" w:color="auto"/>
                                <w:left w:val="none" w:sz="0" w:space="0" w:color="auto"/>
                                <w:bottom w:val="none" w:sz="0" w:space="0" w:color="auto"/>
                                <w:right w:val="none" w:sz="0" w:space="0" w:color="auto"/>
                              </w:divBdr>
                              <w:divsChild>
                                <w:div w:id="1712920771">
                                  <w:marLeft w:val="0"/>
                                  <w:marRight w:val="0"/>
                                  <w:marTop w:val="0"/>
                                  <w:marBottom w:val="0"/>
                                  <w:divBdr>
                                    <w:top w:val="none" w:sz="0" w:space="0" w:color="auto"/>
                                    <w:left w:val="none" w:sz="0" w:space="0" w:color="auto"/>
                                    <w:bottom w:val="none" w:sz="0" w:space="0" w:color="auto"/>
                                    <w:right w:val="none" w:sz="0" w:space="0" w:color="auto"/>
                                  </w:divBdr>
                                  <w:divsChild>
                                    <w:div w:id="1336419166">
                                      <w:marLeft w:val="0"/>
                                      <w:marRight w:val="0"/>
                                      <w:marTop w:val="0"/>
                                      <w:marBottom w:val="0"/>
                                      <w:divBdr>
                                        <w:top w:val="none" w:sz="0" w:space="0" w:color="auto"/>
                                        <w:left w:val="none" w:sz="0" w:space="0" w:color="auto"/>
                                        <w:bottom w:val="none" w:sz="0" w:space="0" w:color="auto"/>
                                        <w:right w:val="none" w:sz="0" w:space="0" w:color="auto"/>
                                      </w:divBdr>
                                      <w:divsChild>
                                        <w:div w:id="747654245">
                                          <w:marLeft w:val="0"/>
                                          <w:marRight w:val="0"/>
                                          <w:marTop w:val="0"/>
                                          <w:marBottom w:val="0"/>
                                          <w:divBdr>
                                            <w:top w:val="none" w:sz="0" w:space="0" w:color="auto"/>
                                            <w:left w:val="none" w:sz="0" w:space="0" w:color="auto"/>
                                            <w:bottom w:val="none" w:sz="0" w:space="0" w:color="auto"/>
                                            <w:right w:val="none" w:sz="0" w:space="0" w:color="auto"/>
                                          </w:divBdr>
                                          <w:divsChild>
                                            <w:div w:id="543521581">
                                              <w:marLeft w:val="0"/>
                                              <w:marRight w:val="0"/>
                                              <w:marTop w:val="0"/>
                                              <w:marBottom w:val="0"/>
                                              <w:divBdr>
                                                <w:top w:val="none" w:sz="0" w:space="0" w:color="auto"/>
                                                <w:left w:val="none" w:sz="0" w:space="0" w:color="auto"/>
                                                <w:bottom w:val="none" w:sz="0" w:space="0" w:color="auto"/>
                                                <w:right w:val="none" w:sz="0" w:space="0" w:color="auto"/>
                                              </w:divBdr>
                                              <w:divsChild>
                                                <w:div w:id="301617562">
                                                  <w:marLeft w:val="0"/>
                                                  <w:marRight w:val="0"/>
                                                  <w:marTop w:val="0"/>
                                                  <w:marBottom w:val="0"/>
                                                  <w:divBdr>
                                                    <w:top w:val="none" w:sz="0" w:space="0" w:color="auto"/>
                                                    <w:left w:val="none" w:sz="0" w:space="0" w:color="auto"/>
                                                    <w:bottom w:val="none" w:sz="0" w:space="0" w:color="auto"/>
                                                    <w:right w:val="none" w:sz="0" w:space="0" w:color="auto"/>
                                                  </w:divBdr>
                                                  <w:divsChild>
                                                    <w:div w:id="1281455169">
                                                      <w:marLeft w:val="0"/>
                                                      <w:marRight w:val="0"/>
                                                      <w:marTop w:val="0"/>
                                                      <w:marBottom w:val="0"/>
                                                      <w:divBdr>
                                                        <w:top w:val="single" w:sz="6" w:space="0" w:color="ABABAB"/>
                                                        <w:left w:val="single" w:sz="6" w:space="0" w:color="ABABAB"/>
                                                        <w:bottom w:val="none" w:sz="0" w:space="0" w:color="auto"/>
                                                        <w:right w:val="single" w:sz="6" w:space="0" w:color="ABABAB"/>
                                                      </w:divBdr>
                                                      <w:divsChild>
                                                        <w:div w:id="725373469">
                                                          <w:marLeft w:val="0"/>
                                                          <w:marRight w:val="0"/>
                                                          <w:marTop w:val="0"/>
                                                          <w:marBottom w:val="0"/>
                                                          <w:divBdr>
                                                            <w:top w:val="none" w:sz="0" w:space="0" w:color="auto"/>
                                                            <w:left w:val="none" w:sz="0" w:space="0" w:color="auto"/>
                                                            <w:bottom w:val="none" w:sz="0" w:space="0" w:color="auto"/>
                                                            <w:right w:val="none" w:sz="0" w:space="0" w:color="auto"/>
                                                          </w:divBdr>
                                                          <w:divsChild>
                                                            <w:div w:id="467743972">
                                                              <w:marLeft w:val="0"/>
                                                              <w:marRight w:val="0"/>
                                                              <w:marTop w:val="0"/>
                                                              <w:marBottom w:val="0"/>
                                                              <w:divBdr>
                                                                <w:top w:val="none" w:sz="0" w:space="0" w:color="auto"/>
                                                                <w:left w:val="none" w:sz="0" w:space="0" w:color="auto"/>
                                                                <w:bottom w:val="none" w:sz="0" w:space="0" w:color="auto"/>
                                                                <w:right w:val="none" w:sz="0" w:space="0" w:color="auto"/>
                                                              </w:divBdr>
                                                              <w:divsChild>
                                                                <w:div w:id="40595438">
                                                                  <w:marLeft w:val="0"/>
                                                                  <w:marRight w:val="0"/>
                                                                  <w:marTop w:val="0"/>
                                                                  <w:marBottom w:val="0"/>
                                                                  <w:divBdr>
                                                                    <w:top w:val="none" w:sz="0" w:space="0" w:color="auto"/>
                                                                    <w:left w:val="none" w:sz="0" w:space="0" w:color="auto"/>
                                                                    <w:bottom w:val="none" w:sz="0" w:space="0" w:color="auto"/>
                                                                    <w:right w:val="none" w:sz="0" w:space="0" w:color="auto"/>
                                                                  </w:divBdr>
                                                                  <w:divsChild>
                                                                    <w:div w:id="200672126">
                                                                      <w:marLeft w:val="0"/>
                                                                      <w:marRight w:val="0"/>
                                                                      <w:marTop w:val="0"/>
                                                                      <w:marBottom w:val="0"/>
                                                                      <w:divBdr>
                                                                        <w:top w:val="none" w:sz="0" w:space="0" w:color="auto"/>
                                                                        <w:left w:val="none" w:sz="0" w:space="0" w:color="auto"/>
                                                                        <w:bottom w:val="none" w:sz="0" w:space="0" w:color="auto"/>
                                                                        <w:right w:val="none" w:sz="0" w:space="0" w:color="auto"/>
                                                                      </w:divBdr>
                                                                      <w:divsChild>
                                                                        <w:div w:id="1988168285">
                                                                          <w:marLeft w:val="-75"/>
                                                                          <w:marRight w:val="0"/>
                                                                          <w:marTop w:val="30"/>
                                                                          <w:marBottom w:val="30"/>
                                                                          <w:divBdr>
                                                                            <w:top w:val="none" w:sz="0" w:space="0" w:color="auto"/>
                                                                            <w:left w:val="none" w:sz="0" w:space="0" w:color="auto"/>
                                                                            <w:bottom w:val="none" w:sz="0" w:space="0" w:color="auto"/>
                                                                            <w:right w:val="none" w:sz="0" w:space="0" w:color="auto"/>
                                                                          </w:divBdr>
                                                                          <w:divsChild>
                                                                            <w:div w:id="709381009">
                                                                              <w:marLeft w:val="0"/>
                                                                              <w:marRight w:val="0"/>
                                                                              <w:marTop w:val="0"/>
                                                                              <w:marBottom w:val="0"/>
                                                                              <w:divBdr>
                                                                                <w:top w:val="none" w:sz="0" w:space="0" w:color="auto"/>
                                                                                <w:left w:val="none" w:sz="0" w:space="0" w:color="auto"/>
                                                                                <w:bottom w:val="none" w:sz="0" w:space="0" w:color="auto"/>
                                                                                <w:right w:val="none" w:sz="0" w:space="0" w:color="auto"/>
                                                                              </w:divBdr>
                                                                              <w:divsChild>
                                                                                <w:div w:id="26221681">
                                                                                  <w:marLeft w:val="0"/>
                                                                                  <w:marRight w:val="0"/>
                                                                                  <w:marTop w:val="0"/>
                                                                                  <w:marBottom w:val="0"/>
                                                                                  <w:divBdr>
                                                                                    <w:top w:val="none" w:sz="0" w:space="0" w:color="auto"/>
                                                                                    <w:left w:val="none" w:sz="0" w:space="0" w:color="auto"/>
                                                                                    <w:bottom w:val="none" w:sz="0" w:space="0" w:color="auto"/>
                                                                                    <w:right w:val="none" w:sz="0" w:space="0" w:color="auto"/>
                                                                                  </w:divBdr>
                                                                                  <w:divsChild>
                                                                                    <w:div w:id="242186045">
                                                                                      <w:marLeft w:val="0"/>
                                                                                      <w:marRight w:val="0"/>
                                                                                      <w:marTop w:val="0"/>
                                                                                      <w:marBottom w:val="0"/>
                                                                                      <w:divBdr>
                                                                                        <w:top w:val="none" w:sz="0" w:space="0" w:color="auto"/>
                                                                                        <w:left w:val="none" w:sz="0" w:space="0" w:color="auto"/>
                                                                                        <w:bottom w:val="none" w:sz="0" w:space="0" w:color="auto"/>
                                                                                        <w:right w:val="none" w:sz="0" w:space="0" w:color="auto"/>
                                                                                      </w:divBdr>
                                                                                      <w:divsChild>
                                                                                        <w:div w:id="828331551">
                                                                                          <w:marLeft w:val="0"/>
                                                                                          <w:marRight w:val="0"/>
                                                                                          <w:marTop w:val="0"/>
                                                                                          <w:marBottom w:val="0"/>
                                                                                          <w:divBdr>
                                                                                            <w:top w:val="none" w:sz="0" w:space="0" w:color="auto"/>
                                                                                            <w:left w:val="none" w:sz="0" w:space="0" w:color="auto"/>
                                                                                            <w:bottom w:val="none" w:sz="0" w:space="0" w:color="auto"/>
                                                                                            <w:right w:val="none" w:sz="0" w:space="0" w:color="auto"/>
                                                                                          </w:divBdr>
                                                                                          <w:divsChild>
                                                                                            <w:div w:id="1757093120">
                                                                                              <w:marLeft w:val="0"/>
                                                                                              <w:marRight w:val="0"/>
                                                                                              <w:marTop w:val="0"/>
                                                                                              <w:marBottom w:val="0"/>
                                                                                              <w:divBdr>
                                                                                                <w:top w:val="none" w:sz="0" w:space="0" w:color="auto"/>
                                                                                                <w:left w:val="none" w:sz="0" w:space="0" w:color="auto"/>
                                                                                                <w:bottom w:val="none" w:sz="0" w:space="0" w:color="auto"/>
                                                                                                <w:right w:val="none" w:sz="0" w:space="0" w:color="auto"/>
                                                                                              </w:divBdr>
                                                                                            </w:div>
                                                                                            <w:div w:id="446851406">
                                                                                              <w:marLeft w:val="0"/>
                                                                                              <w:marRight w:val="0"/>
                                                                                              <w:marTop w:val="0"/>
                                                                                              <w:marBottom w:val="0"/>
                                                                                              <w:divBdr>
                                                                                                <w:top w:val="none" w:sz="0" w:space="0" w:color="auto"/>
                                                                                                <w:left w:val="none" w:sz="0" w:space="0" w:color="auto"/>
                                                                                                <w:bottom w:val="none" w:sz="0" w:space="0" w:color="auto"/>
                                                                                                <w:right w:val="none" w:sz="0" w:space="0" w:color="auto"/>
                                                                                              </w:divBdr>
                                                                                            </w:div>
                                                                                            <w:div w:id="190136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017058">
      <w:bodyDiv w:val="1"/>
      <w:marLeft w:val="0"/>
      <w:marRight w:val="0"/>
      <w:marTop w:val="0"/>
      <w:marBottom w:val="0"/>
      <w:divBdr>
        <w:top w:val="none" w:sz="0" w:space="0" w:color="auto"/>
        <w:left w:val="none" w:sz="0" w:space="0" w:color="auto"/>
        <w:bottom w:val="none" w:sz="0" w:space="0" w:color="auto"/>
        <w:right w:val="none" w:sz="0" w:space="0" w:color="auto"/>
      </w:divBdr>
      <w:divsChild>
        <w:div w:id="170994145">
          <w:marLeft w:val="0"/>
          <w:marRight w:val="0"/>
          <w:marTop w:val="0"/>
          <w:marBottom w:val="0"/>
          <w:divBdr>
            <w:top w:val="none" w:sz="0" w:space="0" w:color="auto"/>
            <w:left w:val="none" w:sz="0" w:space="0" w:color="auto"/>
            <w:bottom w:val="none" w:sz="0" w:space="0" w:color="auto"/>
            <w:right w:val="none" w:sz="0" w:space="0" w:color="auto"/>
          </w:divBdr>
          <w:divsChild>
            <w:div w:id="1035691279">
              <w:marLeft w:val="0"/>
              <w:marRight w:val="0"/>
              <w:marTop w:val="0"/>
              <w:marBottom w:val="0"/>
              <w:divBdr>
                <w:top w:val="none" w:sz="0" w:space="0" w:color="auto"/>
                <w:left w:val="none" w:sz="0" w:space="0" w:color="auto"/>
                <w:bottom w:val="none" w:sz="0" w:space="0" w:color="auto"/>
                <w:right w:val="none" w:sz="0" w:space="0" w:color="auto"/>
              </w:divBdr>
              <w:divsChild>
                <w:div w:id="71703248">
                  <w:marLeft w:val="0"/>
                  <w:marRight w:val="0"/>
                  <w:marTop w:val="0"/>
                  <w:marBottom w:val="0"/>
                  <w:divBdr>
                    <w:top w:val="none" w:sz="0" w:space="0" w:color="auto"/>
                    <w:left w:val="none" w:sz="0" w:space="0" w:color="auto"/>
                    <w:bottom w:val="none" w:sz="0" w:space="0" w:color="auto"/>
                    <w:right w:val="none" w:sz="0" w:space="0" w:color="auto"/>
                  </w:divBdr>
                  <w:divsChild>
                    <w:div w:id="1894807350">
                      <w:marLeft w:val="0"/>
                      <w:marRight w:val="0"/>
                      <w:marTop w:val="0"/>
                      <w:marBottom w:val="0"/>
                      <w:divBdr>
                        <w:top w:val="none" w:sz="0" w:space="0" w:color="auto"/>
                        <w:left w:val="none" w:sz="0" w:space="0" w:color="auto"/>
                        <w:bottom w:val="none" w:sz="0" w:space="0" w:color="auto"/>
                        <w:right w:val="none" w:sz="0" w:space="0" w:color="auto"/>
                      </w:divBdr>
                      <w:divsChild>
                        <w:div w:id="1212378743">
                          <w:marLeft w:val="0"/>
                          <w:marRight w:val="0"/>
                          <w:marTop w:val="0"/>
                          <w:marBottom w:val="0"/>
                          <w:divBdr>
                            <w:top w:val="none" w:sz="0" w:space="0" w:color="auto"/>
                            <w:left w:val="none" w:sz="0" w:space="0" w:color="auto"/>
                            <w:bottom w:val="none" w:sz="0" w:space="0" w:color="auto"/>
                            <w:right w:val="none" w:sz="0" w:space="0" w:color="auto"/>
                          </w:divBdr>
                          <w:divsChild>
                            <w:div w:id="420179774">
                              <w:marLeft w:val="0"/>
                              <w:marRight w:val="0"/>
                              <w:marTop w:val="0"/>
                              <w:marBottom w:val="0"/>
                              <w:divBdr>
                                <w:top w:val="none" w:sz="0" w:space="0" w:color="auto"/>
                                <w:left w:val="none" w:sz="0" w:space="0" w:color="auto"/>
                                <w:bottom w:val="none" w:sz="0" w:space="0" w:color="auto"/>
                                <w:right w:val="none" w:sz="0" w:space="0" w:color="auto"/>
                              </w:divBdr>
                              <w:divsChild>
                                <w:div w:id="1857962336">
                                  <w:marLeft w:val="0"/>
                                  <w:marRight w:val="0"/>
                                  <w:marTop w:val="0"/>
                                  <w:marBottom w:val="0"/>
                                  <w:divBdr>
                                    <w:top w:val="none" w:sz="0" w:space="0" w:color="auto"/>
                                    <w:left w:val="none" w:sz="0" w:space="0" w:color="auto"/>
                                    <w:bottom w:val="none" w:sz="0" w:space="0" w:color="auto"/>
                                    <w:right w:val="none" w:sz="0" w:space="0" w:color="auto"/>
                                  </w:divBdr>
                                  <w:divsChild>
                                    <w:div w:id="720982949">
                                      <w:marLeft w:val="0"/>
                                      <w:marRight w:val="0"/>
                                      <w:marTop w:val="0"/>
                                      <w:marBottom w:val="0"/>
                                      <w:divBdr>
                                        <w:top w:val="none" w:sz="0" w:space="0" w:color="auto"/>
                                        <w:left w:val="none" w:sz="0" w:space="0" w:color="auto"/>
                                        <w:bottom w:val="none" w:sz="0" w:space="0" w:color="auto"/>
                                        <w:right w:val="none" w:sz="0" w:space="0" w:color="auto"/>
                                      </w:divBdr>
                                      <w:divsChild>
                                        <w:div w:id="2025280375">
                                          <w:marLeft w:val="0"/>
                                          <w:marRight w:val="0"/>
                                          <w:marTop w:val="0"/>
                                          <w:marBottom w:val="0"/>
                                          <w:divBdr>
                                            <w:top w:val="none" w:sz="0" w:space="0" w:color="auto"/>
                                            <w:left w:val="none" w:sz="0" w:space="0" w:color="auto"/>
                                            <w:bottom w:val="none" w:sz="0" w:space="0" w:color="auto"/>
                                            <w:right w:val="none" w:sz="0" w:space="0" w:color="auto"/>
                                          </w:divBdr>
                                          <w:divsChild>
                                            <w:div w:id="850610634">
                                              <w:marLeft w:val="0"/>
                                              <w:marRight w:val="0"/>
                                              <w:marTop w:val="0"/>
                                              <w:marBottom w:val="0"/>
                                              <w:divBdr>
                                                <w:top w:val="none" w:sz="0" w:space="0" w:color="auto"/>
                                                <w:left w:val="none" w:sz="0" w:space="0" w:color="auto"/>
                                                <w:bottom w:val="none" w:sz="0" w:space="0" w:color="auto"/>
                                                <w:right w:val="none" w:sz="0" w:space="0" w:color="auto"/>
                                              </w:divBdr>
                                              <w:divsChild>
                                                <w:div w:id="1850750451">
                                                  <w:marLeft w:val="0"/>
                                                  <w:marRight w:val="0"/>
                                                  <w:marTop w:val="0"/>
                                                  <w:marBottom w:val="0"/>
                                                  <w:divBdr>
                                                    <w:top w:val="none" w:sz="0" w:space="0" w:color="auto"/>
                                                    <w:left w:val="none" w:sz="0" w:space="0" w:color="auto"/>
                                                    <w:bottom w:val="none" w:sz="0" w:space="0" w:color="auto"/>
                                                    <w:right w:val="none" w:sz="0" w:space="0" w:color="auto"/>
                                                  </w:divBdr>
                                                  <w:divsChild>
                                                    <w:div w:id="1099646497">
                                                      <w:marLeft w:val="0"/>
                                                      <w:marRight w:val="0"/>
                                                      <w:marTop w:val="0"/>
                                                      <w:marBottom w:val="0"/>
                                                      <w:divBdr>
                                                        <w:top w:val="single" w:sz="12" w:space="0" w:color="ABABAB"/>
                                                        <w:left w:val="single" w:sz="6" w:space="0" w:color="ABABAB"/>
                                                        <w:bottom w:val="single" w:sz="12" w:space="0" w:color="ABABAB"/>
                                                        <w:right w:val="single" w:sz="6" w:space="0" w:color="ABABAB"/>
                                                      </w:divBdr>
                                                      <w:divsChild>
                                                        <w:div w:id="522061299">
                                                          <w:marLeft w:val="0"/>
                                                          <w:marRight w:val="0"/>
                                                          <w:marTop w:val="0"/>
                                                          <w:marBottom w:val="0"/>
                                                          <w:divBdr>
                                                            <w:top w:val="none" w:sz="0" w:space="0" w:color="auto"/>
                                                            <w:left w:val="none" w:sz="0" w:space="0" w:color="auto"/>
                                                            <w:bottom w:val="none" w:sz="0" w:space="0" w:color="auto"/>
                                                            <w:right w:val="none" w:sz="0" w:space="0" w:color="auto"/>
                                                          </w:divBdr>
                                                          <w:divsChild>
                                                            <w:div w:id="1360661012">
                                                              <w:marLeft w:val="0"/>
                                                              <w:marRight w:val="0"/>
                                                              <w:marTop w:val="0"/>
                                                              <w:marBottom w:val="0"/>
                                                              <w:divBdr>
                                                                <w:top w:val="none" w:sz="0" w:space="0" w:color="auto"/>
                                                                <w:left w:val="none" w:sz="0" w:space="0" w:color="auto"/>
                                                                <w:bottom w:val="none" w:sz="0" w:space="0" w:color="auto"/>
                                                                <w:right w:val="none" w:sz="0" w:space="0" w:color="auto"/>
                                                              </w:divBdr>
                                                              <w:divsChild>
                                                                <w:div w:id="816725125">
                                                                  <w:marLeft w:val="0"/>
                                                                  <w:marRight w:val="0"/>
                                                                  <w:marTop w:val="0"/>
                                                                  <w:marBottom w:val="0"/>
                                                                  <w:divBdr>
                                                                    <w:top w:val="none" w:sz="0" w:space="0" w:color="auto"/>
                                                                    <w:left w:val="none" w:sz="0" w:space="0" w:color="auto"/>
                                                                    <w:bottom w:val="none" w:sz="0" w:space="0" w:color="auto"/>
                                                                    <w:right w:val="none" w:sz="0" w:space="0" w:color="auto"/>
                                                                  </w:divBdr>
                                                                  <w:divsChild>
                                                                    <w:div w:id="1055857644">
                                                                      <w:marLeft w:val="0"/>
                                                                      <w:marRight w:val="0"/>
                                                                      <w:marTop w:val="0"/>
                                                                      <w:marBottom w:val="0"/>
                                                                      <w:divBdr>
                                                                        <w:top w:val="none" w:sz="0" w:space="0" w:color="auto"/>
                                                                        <w:left w:val="none" w:sz="0" w:space="0" w:color="auto"/>
                                                                        <w:bottom w:val="none" w:sz="0" w:space="0" w:color="auto"/>
                                                                        <w:right w:val="none" w:sz="0" w:space="0" w:color="auto"/>
                                                                      </w:divBdr>
                                                                      <w:divsChild>
                                                                        <w:div w:id="1367104343">
                                                                          <w:marLeft w:val="-75"/>
                                                                          <w:marRight w:val="0"/>
                                                                          <w:marTop w:val="30"/>
                                                                          <w:marBottom w:val="30"/>
                                                                          <w:divBdr>
                                                                            <w:top w:val="none" w:sz="0" w:space="0" w:color="auto"/>
                                                                            <w:left w:val="none" w:sz="0" w:space="0" w:color="auto"/>
                                                                            <w:bottom w:val="none" w:sz="0" w:space="0" w:color="auto"/>
                                                                            <w:right w:val="none" w:sz="0" w:space="0" w:color="auto"/>
                                                                          </w:divBdr>
                                                                          <w:divsChild>
                                                                            <w:div w:id="294600744">
                                                                              <w:marLeft w:val="0"/>
                                                                              <w:marRight w:val="0"/>
                                                                              <w:marTop w:val="0"/>
                                                                              <w:marBottom w:val="0"/>
                                                                              <w:divBdr>
                                                                                <w:top w:val="none" w:sz="0" w:space="0" w:color="auto"/>
                                                                                <w:left w:val="none" w:sz="0" w:space="0" w:color="auto"/>
                                                                                <w:bottom w:val="none" w:sz="0" w:space="0" w:color="auto"/>
                                                                                <w:right w:val="none" w:sz="0" w:space="0" w:color="auto"/>
                                                                              </w:divBdr>
                                                                              <w:divsChild>
                                                                                <w:div w:id="970020920">
                                                                                  <w:marLeft w:val="0"/>
                                                                                  <w:marRight w:val="0"/>
                                                                                  <w:marTop w:val="0"/>
                                                                                  <w:marBottom w:val="0"/>
                                                                                  <w:divBdr>
                                                                                    <w:top w:val="none" w:sz="0" w:space="0" w:color="auto"/>
                                                                                    <w:left w:val="none" w:sz="0" w:space="0" w:color="auto"/>
                                                                                    <w:bottom w:val="none" w:sz="0" w:space="0" w:color="auto"/>
                                                                                    <w:right w:val="none" w:sz="0" w:space="0" w:color="auto"/>
                                                                                  </w:divBdr>
                                                                                  <w:divsChild>
                                                                                    <w:div w:id="558327203">
                                                                                      <w:marLeft w:val="0"/>
                                                                                      <w:marRight w:val="0"/>
                                                                                      <w:marTop w:val="0"/>
                                                                                      <w:marBottom w:val="0"/>
                                                                                      <w:divBdr>
                                                                                        <w:top w:val="none" w:sz="0" w:space="0" w:color="auto"/>
                                                                                        <w:left w:val="none" w:sz="0" w:space="0" w:color="auto"/>
                                                                                        <w:bottom w:val="none" w:sz="0" w:space="0" w:color="auto"/>
                                                                                        <w:right w:val="none" w:sz="0" w:space="0" w:color="auto"/>
                                                                                      </w:divBdr>
                                                                                      <w:divsChild>
                                                                                        <w:div w:id="1727487737">
                                                                                          <w:marLeft w:val="0"/>
                                                                                          <w:marRight w:val="0"/>
                                                                                          <w:marTop w:val="0"/>
                                                                                          <w:marBottom w:val="0"/>
                                                                                          <w:divBdr>
                                                                                            <w:top w:val="none" w:sz="0" w:space="0" w:color="auto"/>
                                                                                            <w:left w:val="none" w:sz="0" w:space="0" w:color="auto"/>
                                                                                            <w:bottom w:val="none" w:sz="0" w:space="0" w:color="auto"/>
                                                                                            <w:right w:val="none" w:sz="0" w:space="0" w:color="auto"/>
                                                                                          </w:divBdr>
                                                                                          <w:divsChild>
                                                                                            <w:div w:id="84674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1F2139">
          <w:r w:rsidRPr="00885C46">
            <w:rPr>
              <w:rStyle w:val="PlaceholderText"/>
            </w:rPr>
            <w:t>[Title]</w:t>
          </w:r>
        </w:p>
      </w:docPartBody>
    </w:docPart>
    <w:docPart>
      <w:docPartPr>
        <w:name w:val="838A7BDE9DBA43ED8E2CE1D0BFF5D637"/>
        <w:category>
          <w:name w:val="General"/>
          <w:gallery w:val="placeholder"/>
        </w:category>
        <w:types>
          <w:type w:val="bbPlcHdr"/>
        </w:types>
        <w:behaviors>
          <w:behavior w:val="content"/>
        </w:behaviors>
        <w:guid w:val="{11BC7535-208D-4E51-BCF4-20B204B295EA}"/>
      </w:docPartPr>
      <w:docPartBody>
        <w:p w:rsidR="006259A9" w:rsidRDefault="002F37EB" w:rsidP="002F37EB">
          <w:pPr>
            <w:pStyle w:val="838A7BDE9DBA43ED8E2CE1D0BFF5D637"/>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139"/>
    <w:rsid w:val="001F2139"/>
    <w:rsid w:val="002F37EB"/>
    <w:rsid w:val="006259A9"/>
    <w:rsid w:val="00AE18B7"/>
    <w:rsid w:val="00C70089"/>
    <w:rsid w:val="00FF1F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37EB"/>
    <w:rPr>
      <w:color w:val="808080"/>
    </w:rPr>
  </w:style>
  <w:style w:type="paragraph" w:customStyle="1" w:styleId="838A7BDE9DBA43ED8E2CE1D0BFF5D637">
    <w:name w:val="838A7BDE9DBA43ED8E2CE1D0BFF5D637"/>
    <w:rsid w:val="002F37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C9D483EF-888C-4858-B948-D3B9B650C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293D1BB-CC54-47F8-B3CB-AF1B2FAC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7</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MEM16008A_MapTR</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MEM16008A_MapTR</dc:title>
  <dc:creator/>
  <dc:description>The content in this document is copyright © TAFE NSW 2019.
Generated by the Document Automation for Training and Assessment system (developed by Marc Fearby).</dc:description>
  <cp:lastModifiedBy/>
  <cp:revision>6</cp:revision>
  <dcterms:created xsi:type="dcterms:W3CDTF">2019-09-05T04:17:00Z</dcterms:created>
  <dcterms:modified xsi:type="dcterms:W3CDTF">2019-12-08T23:46:00Z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