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13720" w14:textId="205CDB92" w:rsidR="004207E9" w:rsidRPr="00BA4A4F" w:rsidRDefault="5E38F9DD" w:rsidP="004207E9">
      <w:pPr>
        <w:pStyle w:val="Heading1"/>
      </w:pPr>
      <w:bookmarkStart w:id="0" w:name="_Toc511220116"/>
      <w:r>
        <w:t>Assessment Mapping (for streamlined units from new Training Packages)</w:t>
      </w:r>
    </w:p>
    <w:p w14:paraId="7C013721" w14:textId="77777777" w:rsidR="004207E9" w:rsidRPr="00E773E6" w:rsidRDefault="0095415F" w:rsidP="004207E9">
      <w:pPr>
        <w:rPr>
          <w:i/>
          <w:sz w:val="22"/>
          <w:szCs w:val="22"/>
          <w:lang w:eastAsia="en-AU"/>
        </w:rPr>
      </w:pPr>
      <w:r w:rsidRPr="00E773E6">
        <w:rPr>
          <w:i/>
          <w:sz w:val="22"/>
          <w:szCs w:val="22"/>
          <w:lang w:eastAsia="en-AU"/>
        </w:rPr>
        <w:t>This document is used to demonstrate content validity of the assessment tool</w:t>
      </w:r>
    </w:p>
    <w:p w14:paraId="7C013722" w14:textId="77777777" w:rsidR="004207E9" w:rsidRDefault="0095415F" w:rsidP="004207E9">
      <w:pPr>
        <w:pStyle w:val="Caption"/>
        <w:keepNext/>
      </w:pPr>
      <w:r>
        <w:t xml:space="preserve">Table </w:t>
      </w:r>
      <w:r>
        <w:rPr>
          <w:noProof/>
        </w:rPr>
        <w:fldChar w:fldCharType="begin"/>
      </w:r>
      <w:r>
        <w:rPr>
          <w:noProof/>
        </w:rPr>
        <w:instrText xml:space="preserve"> SEQ Table \* ARABIC </w:instrText>
      </w:r>
      <w:r>
        <w:rPr>
          <w:noProof/>
        </w:rPr>
        <w:fldChar w:fldCharType="separate"/>
      </w:r>
      <w:r w:rsidR="0065611B">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1A12A9" w14:paraId="7C013725" w14:textId="77777777" w:rsidTr="001A12A9">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7C013723" w14:textId="77777777" w:rsidR="004207E9" w:rsidRDefault="0095415F" w:rsidP="004207E9">
            <w:r>
              <w:t>Details</w:t>
            </w:r>
          </w:p>
        </w:tc>
        <w:tc>
          <w:tcPr>
            <w:tcW w:w="10311" w:type="dxa"/>
          </w:tcPr>
          <w:p w14:paraId="7C013724" w14:textId="77777777" w:rsidR="004207E9" w:rsidRDefault="0095415F" w:rsidP="004207E9">
            <w:r>
              <w:t>Unique description</w:t>
            </w:r>
          </w:p>
        </w:tc>
      </w:tr>
      <w:tr w:rsidR="001A12A9" w14:paraId="7C013728" w14:textId="77777777" w:rsidTr="001A12A9">
        <w:tc>
          <w:tcPr>
            <w:tcW w:w="3681" w:type="dxa"/>
          </w:tcPr>
          <w:p w14:paraId="7C013726" w14:textId="77777777" w:rsidR="004207E9" w:rsidRPr="00E773E6" w:rsidRDefault="0095415F" w:rsidP="004207E9">
            <w:pPr>
              <w:rPr>
                <w:b/>
                <w:sz w:val="22"/>
                <w:szCs w:val="22"/>
              </w:rPr>
            </w:pPr>
            <w:r w:rsidRPr="00E773E6">
              <w:rPr>
                <w:b/>
                <w:sz w:val="22"/>
                <w:szCs w:val="22"/>
              </w:rPr>
              <w:t>Unit Code, name and release number</w:t>
            </w:r>
          </w:p>
        </w:tc>
        <w:tc>
          <w:tcPr>
            <w:tcW w:w="10311" w:type="dxa"/>
          </w:tcPr>
          <w:p w14:paraId="7C013727" w14:textId="77777777" w:rsidR="004207E9" w:rsidRDefault="0095415F" w:rsidP="004207E9">
            <w:r>
              <w:t>MSFFF2004 - Prepare surfaces for finishing (1)</w:t>
            </w:r>
          </w:p>
        </w:tc>
      </w:tr>
      <w:tr w:rsidR="001A12A9" w14:paraId="7C01372B" w14:textId="77777777" w:rsidTr="001A12A9">
        <w:tc>
          <w:tcPr>
            <w:tcW w:w="3681" w:type="dxa"/>
          </w:tcPr>
          <w:p w14:paraId="7C013729" w14:textId="77777777" w:rsidR="004207E9" w:rsidRPr="00E773E6" w:rsidRDefault="0095415F" w:rsidP="004207E9">
            <w:pPr>
              <w:rPr>
                <w:b/>
                <w:sz w:val="22"/>
                <w:szCs w:val="22"/>
              </w:rPr>
            </w:pPr>
            <w:r w:rsidRPr="00E773E6">
              <w:rPr>
                <w:b/>
                <w:sz w:val="22"/>
                <w:szCs w:val="22"/>
              </w:rPr>
              <w:t>Skills Team</w:t>
            </w:r>
          </w:p>
        </w:tc>
        <w:tc>
          <w:tcPr>
            <w:tcW w:w="10311" w:type="dxa"/>
          </w:tcPr>
          <w:p w14:paraId="7C01372A" w14:textId="77777777" w:rsidR="004207E9" w:rsidRDefault="004207E9" w:rsidP="004207E9"/>
        </w:tc>
      </w:tr>
      <w:tr w:rsidR="001A12A9" w14:paraId="7C01372E" w14:textId="77777777" w:rsidTr="001A12A9">
        <w:tc>
          <w:tcPr>
            <w:tcW w:w="3681" w:type="dxa"/>
          </w:tcPr>
          <w:p w14:paraId="7C01372C" w14:textId="77777777" w:rsidR="004207E9" w:rsidRPr="00E773E6" w:rsidRDefault="0095415F" w:rsidP="004207E9">
            <w:pPr>
              <w:rPr>
                <w:b/>
                <w:sz w:val="22"/>
                <w:szCs w:val="22"/>
              </w:rPr>
            </w:pPr>
            <w:r w:rsidRPr="00E773E6">
              <w:rPr>
                <w:b/>
                <w:sz w:val="22"/>
                <w:szCs w:val="22"/>
              </w:rPr>
              <w:t>Region/Campus</w:t>
            </w:r>
          </w:p>
        </w:tc>
        <w:tc>
          <w:tcPr>
            <w:tcW w:w="10311" w:type="dxa"/>
          </w:tcPr>
          <w:p w14:paraId="7C01372D" w14:textId="77777777" w:rsidR="004207E9" w:rsidRDefault="004207E9" w:rsidP="004207E9"/>
        </w:tc>
      </w:tr>
      <w:tr w:rsidR="001A12A9" w14:paraId="7C013731" w14:textId="77777777" w:rsidTr="001A12A9">
        <w:tc>
          <w:tcPr>
            <w:tcW w:w="3681" w:type="dxa"/>
          </w:tcPr>
          <w:p w14:paraId="7C01372F" w14:textId="45D28024" w:rsidR="004207E9" w:rsidRPr="00E773E6" w:rsidRDefault="000577C8" w:rsidP="004207E9">
            <w:pPr>
              <w:rPr>
                <w:b/>
                <w:sz w:val="22"/>
                <w:szCs w:val="22"/>
              </w:rPr>
            </w:pPr>
            <w:r w:rsidRPr="00E773E6">
              <w:rPr>
                <w:b/>
                <w:sz w:val="22"/>
                <w:szCs w:val="22"/>
              </w:rPr>
              <w:t>Skills Point</w:t>
            </w:r>
            <w:r w:rsidR="0095415F" w:rsidRPr="00E773E6">
              <w:rPr>
                <w:b/>
                <w:sz w:val="22"/>
                <w:szCs w:val="22"/>
              </w:rPr>
              <w:t xml:space="preserve"> (owned by)</w:t>
            </w:r>
          </w:p>
        </w:tc>
        <w:tc>
          <w:tcPr>
            <w:tcW w:w="10311" w:type="dxa"/>
          </w:tcPr>
          <w:p w14:paraId="7C013730" w14:textId="54A831D1" w:rsidR="004207E9" w:rsidRDefault="000577C8" w:rsidP="004207E9">
            <w:r>
              <w:rPr>
                <w:rStyle w:val="normaltextrun1"/>
                <w:rFonts w:ascii="Calibri" w:hAnsi="Calibri" w:cs="Calibri"/>
              </w:rPr>
              <w:t xml:space="preserve">Innovative Manufacturing, Robotics </w:t>
            </w:r>
            <w:r w:rsidRPr="0050145B">
              <w:rPr>
                <w:rStyle w:val="normaltextrun1"/>
                <w:rFonts w:ascii="Calibri" w:hAnsi="Calibri" w:cs="Calibri"/>
                <w:noProof/>
              </w:rPr>
              <w:t>and</w:t>
            </w:r>
            <w:r>
              <w:rPr>
                <w:rStyle w:val="normaltextrun1"/>
                <w:rFonts w:ascii="Calibri" w:hAnsi="Calibri" w:cs="Calibri"/>
              </w:rPr>
              <w:t xml:space="preserve"> Science</w:t>
            </w:r>
          </w:p>
        </w:tc>
      </w:tr>
    </w:tbl>
    <w:p w14:paraId="7C013733" w14:textId="77777777" w:rsidR="004207E9" w:rsidRPr="000C77E6" w:rsidRDefault="0095415F" w:rsidP="004207E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7C013734" w14:textId="77777777" w:rsidR="004207E9" w:rsidRPr="000C77E6" w:rsidRDefault="0095415F" w:rsidP="004207E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7C013735" w14:textId="77777777" w:rsidR="004207E9" w:rsidRPr="000C77E6" w:rsidRDefault="0095415F" w:rsidP="004207E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7C013736" w14:textId="77777777" w:rsidR="004207E9" w:rsidRPr="000C77E6" w:rsidRDefault="0095415F" w:rsidP="004207E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7C013737" w14:textId="77777777" w:rsidR="004207E9" w:rsidRPr="000C77E6" w:rsidRDefault="0095415F" w:rsidP="004207E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7C013738" w14:textId="77777777" w:rsidR="004207E9" w:rsidRPr="000C77E6" w:rsidRDefault="0095415F" w:rsidP="004207E9">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Skills</w:t>
      </w:r>
    </w:p>
    <w:p w14:paraId="7C013739" w14:textId="77777777" w:rsidR="004207E9" w:rsidRPr="000C77E6" w:rsidRDefault="0095415F" w:rsidP="004207E9">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Management Skills</w:t>
      </w:r>
    </w:p>
    <w:p w14:paraId="7C01373A" w14:textId="77777777" w:rsidR="004207E9" w:rsidRPr="000C77E6" w:rsidRDefault="0095415F" w:rsidP="004207E9">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Contingency Planning Skills</w:t>
      </w:r>
    </w:p>
    <w:p w14:paraId="7C01373B" w14:textId="77777777" w:rsidR="004207E9" w:rsidRPr="000C77E6" w:rsidRDefault="0095415F" w:rsidP="004207E9">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Job Role Environment Skills</w:t>
      </w:r>
    </w:p>
    <w:p w14:paraId="7C01373C" w14:textId="77777777" w:rsidR="004207E9" w:rsidRDefault="0095415F" w:rsidP="004207E9">
      <w:pPr>
        <w:rPr>
          <w:rFonts w:eastAsia="Times New Roman"/>
          <w:noProof/>
          <w:color w:val="464748"/>
          <w:kern w:val="22"/>
          <w:sz w:val="36"/>
          <w:szCs w:val="36"/>
          <w:lang w:eastAsia="en-AU"/>
        </w:rPr>
      </w:pPr>
      <w:r>
        <w:br w:type="page"/>
      </w:r>
    </w:p>
    <w:p w14:paraId="7C01373D" w14:textId="77777777" w:rsidR="004207E9" w:rsidRPr="00DE18B1" w:rsidRDefault="0095415F" w:rsidP="004207E9">
      <w:pPr>
        <w:pStyle w:val="Heading2"/>
      </w:pPr>
      <w:r w:rsidRPr="00DE18B1">
        <w:lastRenderedPageBreak/>
        <w:t>Unit component mapping to assessment event/s</w:t>
      </w:r>
    </w:p>
    <w:p w14:paraId="7C01373E" w14:textId="77777777" w:rsidR="004207E9" w:rsidRDefault="0095415F" w:rsidP="004207E9">
      <w:pPr>
        <w:pStyle w:val="Caption"/>
        <w:keepNext/>
      </w:pPr>
      <w:r>
        <w:t xml:space="preserve">Table </w:t>
      </w:r>
      <w:r>
        <w:rPr>
          <w:noProof/>
        </w:rPr>
        <w:fldChar w:fldCharType="begin"/>
      </w:r>
      <w:r>
        <w:rPr>
          <w:noProof/>
        </w:rPr>
        <w:instrText xml:space="preserve"> SEQ Table \* ARABIC </w:instrText>
      </w:r>
      <w:r>
        <w:rPr>
          <w:noProof/>
        </w:rPr>
        <w:fldChar w:fldCharType="separate"/>
      </w:r>
      <w:r w:rsidR="0065611B">
        <w:rPr>
          <w:noProof/>
        </w:rPr>
        <w:t>2</w:t>
      </w:r>
      <w:r>
        <w:rPr>
          <w:noProof/>
        </w:rPr>
        <w:fldChar w:fldCharType="end"/>
      </w:r>
      <w:r>
        <w:t xml:space="preserve"> </w:t>
      </w:r>
      <w:r w:rsidRPr="005575AB">
        <w:t>Unit component mapping to assessment event/s</w:t>
      </w:r>
    </w:p>
    <w:tbl>
      <w:tblPr>
        <w:tblStyle w:val="TableGrid"/>
        <w:tblW w:w="14601"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1"/>
        <w:gridCol w:w="1795"/>
        <w:gridCol w:w="1559"/>
        <w:gridCol w:w="4454"/>
        <w:gridCol w:w="1355"/>
        <w:gridCol w:w="1987"/>
        <w:gridCol w:w="2410"/>
      </w:tblGrid>
      <w:tr w:rsidR="00012B2F" w14:paraId="7C013747" w14:textId="77777777" w:rsidTr="002F2A8A">
        <w:trPr>
          <w:cnfStyle w:val="100000000000" w:firstRow="1" w:lastRow="0" w:firstColumn="0" w:lastColumn="0" w:oddVBand="0" w:evenVBand="0" w:oddHBand="0" w:evenHBand="0" w:firstRowFirstColumn="0" w:firstRowLastColumn="0" w:lastRowFirstColumn="0" w:lastRowLastColumn="0"/>
          <w:tblHeader/>
        </w:trPr>
        <w:tc>
          <w:tcPr>
            <w:tcW w:w="1041" w:type="dxa"/>
          </w:tcPr>
          <w:p w14:paraId="7C01373F" w14:textId="77777777" w:rsidR="00012B2F" w:rsidRDefault="00012B2F" w:rsidP="004207E9">
            <w:r>
              <w:t>Element number</w:t>
            </w:r>
          </w:p>
        </w:tc>
        <w:tc>
          <w:tcPr>
            <w:tcW w:w="1795" w:type="dxa"/>
          </w:tcPr>
          <w:p w14:paraId="7C013740" w14:textId="77777777" w:rsidR="00012B2F" w:rsidRDefault="00012B2F" w:rsidP="004207E9">
            <w:r>
              <w:t>Element name</w:t>
            </w:r>
          </w:p>
        </w:tc>
        <w:tc>
          <w:tcPr>
            <w:tcW w:w="1559" w:type="dxa"/>
          </w:tcPr>
          <w:p w14:paraId="7C013741" w14:textId="77777777" w:rsidR="00012B2F" w:rsidRDefault="00012B2F" w:rsidP="004207E9">
            <w:r>
              <w:t>Performance criteria number</w:t>
            </w:r>
          </w:p>
        </w:tc>
        <w:tc>
          <w:tcPr>
            <w:tcW w:w="4454" w:type="dxa"/>
          </w:tcPr>
          <w:p w14:paraId="7C013742" w14:textId="77777777" w:rsidR="00012B2F" w:rsidRDefault="00012B2F" w:rsidP="004207E9">
            <w:r>
              <w:t>Performance criteria description</w:t>
            </w:r>
          </w:p>
        </w:tc>
        <w:tc>
          <w:tcPr>
            <w:tcW w:w="1355" w:type="dxa"/>
          </w:tcPr>
          <w:p w14:paraId="7C013743" w14:textId="77777777" w:rsidR="00012B2F" w:rsidRDefault="00012B2F" w:rsidP="004207E9">
            <w:r>
              <w:t>Learning resources</w:t>
            </w:r>
          </w:p>
        </w:tc>
        <w:tc>
          <w:tcPr>
            <w:tcW w:w="1987" w:type="dxa"/>
          </w:tcPr>
          <w:p w14:paraId="7C013744" w14:textId="18824F6C" w:rsidR="00012B2F" w:rsidRPr="00BB2FB9" w:rsidRDefault="00012B2F" w:rsidP="00862329">
            <w:r>
              <w:t xml:space="preserve"> </w:t>
            </w:r>
            <w:r w:rsidR="002F2A8A">
              <w:t xml:space="preserve">Event 1 - </w:t>
            </w:r>
            <w:r>
              <w:t>Knowledge Assessment</w:t>
            </w:r>
          </w:p>
        </w:tc>
        <w:tc>
          <w:tcPr>
            <w:tcW w:w="2410" w:type="dxa"/>
          </w:tcPr>
          <w:p w14:paraId="5DEE4ED6" w14:textId="703C1A31" w:rsidR="00012B2F" w:rsidRDefault="00012B2F" w:rsidP="00012B2F">
            <w:pPr>
              <w:spacing w:line="240" w:lineRule="auto"/>
            </w:pPr>
            <w:r>
              <w:t xml:space="preserve"> </w:t>
            </w:r>
            <w:r w:rsidR="002F2A8A">
              <w:t xml:space="preserve">Event 2 - </w:t>
            </w:r>
            <w:r>
              <w:t xml:space="preserve">Skills </w:t>
            </w:r>
          </w:p>
          <w:p w14:paraId="7C013745" w14:textId="6394626E" w:rsidR="00012B2F" w:rsidRDefault="00012B2F" w:rsidP="00012B2F">
            <w:pPr>
              <w:spacing w:line="240" w:lineRule="auto"/>
            </w:pPr>
            <w:r>
              <w:t>Assessment</w:t>
            </w:r>
            <w:r w:rsidR="005D2EBB">
              <w:rPr>
                <w:rStyle w:val="FootnoteReference"/>
              </w:rPr>
              <w:footnoteReference w:id="1"/>
            </w:r>
          </w:p>
        </w:tc>
      </w:tr>
      <w:tr w:rsidR="00012B2F" w14:paraId="7C013750" w14:textId="77777777" w:rsidTr="002F2A8A">
        <w:tc>
          <w:tcPr>
            <w:tcW w:w="1041" w:type="dxa"/>
          </w:tcPr>
          <w:p w14:paraId="7C013748" w14:textId="77777777" w:rsidR="00012B2F" w:rsidRPr="00E773E6" w:rsidRDefault="00012B2F" w:rsidP="004207E9">
            <w:pPr>
              <w:rPr>
                <w:sz w:val="22"/>
                <w:szCs w:val="22"/>
              </w:rPr>
            </w:pPr>
            <w:r w:rsidRPr="00E773E6">
              <w:rPr>
                <w:sz w:val="22"/>
                <w:szCs w:val="22"/>
              </w:rPr>
              <w:t>1</w:t>
            </w:r>
          </w:p>
        </w:tc>
        <w:tc>
          <w:tcPr>
            <w:tcW w:w="1795" w:type="dxa"/>
          </w:tcPr>
          <w:p w14:paraId="7C013749" w14:textId="77777777" w:rsidR="00012B2F" w:rsidRPr="00E773E6" w:rsidRDefault="00012B2F" w:rsidP="004207E9">
            <w:pPr>
              <w:rPr>
                <w:sz w:val="22"/>
                <w:szCs w:val="22"/>
              </w:rPr>
            </w:pPr>
            <w:r w:rsidRPr="00E773E6">
              <w:rPr>
                <w:sz w:val="22"/>
                <w:szCs w:val="22"/>
              </w:rPr>
              <w:t>Prepare for surface preparation</w:t>
            </w:r>
          </w:p>
        </w:tc>
        <w:tc>
          <w:tcPr>
            <w:tcW w:w="1559" w:type="dxa"/>
          </w:tcPr>
          <w:p w14:paraId="7C01374A" w14:textId="77777777" w:rsidR="00012B2F" w:rsidRPr="00E773E6" w:rsidRDefault="00012B2F" w:rsidP="004207E9">
            <w:pPr>
              <w:rPr>
                <w:sz w:val="22"/>
                <w:szCs w:val="22"/>
              </w:rPr>
            </w:pPr>
            <w:r w:rsidRPr="00E773E6">
              <w:rPr>
                <w:sz w:val="22"/>
                <w:szCs w:val="22"/>
              </w:rPr>
              <w:t>1.1</w:t>
            </w:r>
          </w:p>
        </w:tc>
        <w:tc>
          <w:tcPr>
            <w:tcW w:w="4454" w:type="dxa"/>
          </w:tcPr>
          <w:p w14:paraId="7C01374B" w14:textId="77777777" w:rsidR="00012B2F" w:rsidRDefault="00012B2F" w:rsidP="004207E9">
            <w:r>
              <w:t>Characteristics of the surface and the required surface coating materials are identified</w:t>
            </w:r>
          </w:p>
        </w:tc>
        <w:tc>
          <w:tcPr>
            <w:tcW w:w="1355" w:type="dxa"/>
          </w:tcPr>
          <w:p w14:paraId="7C01374C" w14:textId="77777777" w:rsidR="00012B2F" w:rsidRDefault="00012B2F" w:rsidP="004207E9"/>
        </w:tc>
        <w:tc>
          <w:tcPr>
            <w:tcW w:w="1987" w:type="dxa"/>
          </w:tcPr>
          <w:p w14:paraId="7C01374D" w14:textId="16EB02FD" w:rsidR="00012B2F" w:rsidRPr="000542C2" w:rsidRDefault="0016308A" w:rsidP="004207E9">
            <w:r w:rsidRPr="000542C2">
              <w:t>Part 3 Q1</w:t>
            </w:r>
            <w:r w:rsidR="00AB7B39" w:rsidRPr="000542C2">
              <w:t>, 2, 3, 4</w:t>
            </w:r>
            <w:r w:rsidR="00216D17" w:rsidRPr="000542C2">
              <w:t>, 9</w:t>
            </w:r>
          </w:p>
        </w:tc>
        <w:tc>
          <w:tcPr>
            <w:tcW w:w="2410" w:type="dxa"/>
          </w:tcPr>
          <w:p w14:paraId="7C01374E" w14:textId="500ECF07" w:rsidR="00012B2F" w:rsidRPr="000542C2" w:rsidRDefault="009F00E0" w:rsidP="004207E9">
            <w:r w:rsidRPr="000542C2">
              <w:t>Observation 1.2</w:t>
            </w:r>
          </w:p>
        </w:tc>
      </w:tr>
      <w:tr w:rsidR="00240A26" w14:paraId="7C013759" w14:textId="77777777" w:rsidTr="002F2A8A">
        <w:tc>
          <w:tcPr>
            <w:tcW w:w="1041" w:type="dxa"/>
          </w:tcPr>
          <w:p w14:paraId="7C013751" w14:textId="77777777" w:rsidR="00240A26" w:rsidRPr="00E773E6" w:rsidRDefault="00240A26" w:rsidP="00240A26">
            <w:pPr>
              <w:rPr>
                <w:sz w:val="22"/>
                <w:szCs w:val="22"/>
              </w:rPr>
            </w:pPr>
          </w:p>
        </w:tc>
        <w:tc>
          <w:tcPr>
            <w:tcW w:w="1795" w:type="dxa"/>
          </w:tcPr>
          <w:p w14:paraId="7C013752" w14:textId="77777777" w:rsidR="00240A26" w:rsidRPr="00E773E6" w:rsidRDefault="00240A26" w:rsidP="00240A26">
            <w:pPr>
              <w:rPr>
                <w:sz w:val="22"/>
                <w:szCs w:val="22"/>
              </w:rPr>
            </w:pPr>
          </w:p>
        </w:tc>
        <w:tc>
          <w:tcPr>
            <w:tcW w:w="1559" w:type="dxa"/>
          </w:tcPr>
          <w:p w14:paraId="7C013753" w14:textId="77777777" w:rsidR="00240A26" w:rsidRPr="00E773E6" w:rsidRDefault="00240A26" w:rsidP="00240A26">
            <w:pPr>
              <w:rPr>
                <w:sz w:val="22"/>
                <w:szCs w:val="22"/>
              </w:rPr>
            </w:pPr>
            <w:r w:rsidRPr="00E773E6">
              <w:rPr>
                <w:sz w:val="22"/>
                <w:szCs w:val="22"/>
              </w:rPr>
              <w:t>1.2</w:t>
            </w:r>
          </w:p>
        </w:tc>
        <w:tc>
          <w:tcPr>
            <w:tcW w:w="4454" w:type="dxa"/>
          </w:tcPr>
          <w:p w14:paraId="7C013754" w14:textId="77777777" w:rsidR="00240A26" w:rsidRDefault="00240A26" w:rsidP="00240A26">
            <w:r>
              <w:t>Work health and safety (WHS) requirements, including personal protection needs, are observed throughout the work</w:t>
            </w:r>
          </w:p>
        </w:tc>
        <w:tc>
          <w:tcPr>
            <w:tcW w:w="1355" w:type="dxa"/>
          </w:tcPr>
          <w:p w14:paraId="7C013755" w14:textId="77777777" w:rsidR="00240A26" w:rsidRDefault="00240A26" w:rsidP="00240A26"/>
        </w:tc>
        <w:tc>
          <w:tcPr>
            <w:tcW w:w="1987" w:type="dxa"/>
          </w:tcPr>
          <w:p w14:paraId="7C013756" w14:textId="56E8F7FC" w:rsidR="00240A26" w:rsidRPr="000542C2" w:rsidRDefault="00B06F23" w:rsidP="00240A26">
            <w:r w:rsidRPr="000542C2">
              <w:t>Part 1 Q1</w:t>
            </w:r>
          </w:p>
        </w:tc>
        <w:tc>
          <w:tcPr>
            <w:tcW w:w="2410" w:type="dxa"/>
          </w:tcPr>
          <w:p w14:paraId="7C013757" w14:textId="17B8625A" w:rsidR="00240A26" w:rsidRPr="000542C2" w:rsidRDefault="00A205BB" w:rsidP="00240A26">
            <w:r w:rsidRPr="000542C2">
              <w:t>Observation 4.1</w:t>
            </w:r>
          </w:p>
        </w:tc>
      </w:tr>
      <w:tr w:rsidR="00240A26" w14:paraId="7C013762" w14:textId="77777777" w:rsidTr="002F2A8A">
        <w:tc>
          <w:tcPr>
            <w:tcW w:w="1041" w:type="dxa"/>
          </w:tcPr>
          <w:p w14:paraId="7C01375A" w14:textId="77777777" w:rsidR="00240A26" w:rsidRPr="00E773E6" w:rsidRDefault="00240A26" w:rsidP="00240A26">
            <w:pPr>
              <w:rPr>
                <w:sz w:val="22"/>
                <w:szCs w:val="22"/>
              </w:rPr>
            </w:pPr>
          </w:p>
        </w:tc>
        <w:tc>
          <w:tcPr>
            <w:tcW w:w="1795" w:type="dxa"/>
          </w:tcPr>
          <w:p w14:paraId="7C01375B" w14:textId="77777777" w:rsidR="00240A26" w:rsidRPr="00E773E6" w:rsidRDefault="00240A26" w:rsidP="00240A26">
            <w:pPr>
              <w:rPr>
                <w:sz w:val="22"/>
                <w:szCs w:val="22"/>
              </w:rPr>
            </w:pPr>
          </w:p>
        </w:tc>
        <w:tc>
          <w:tcPr>
            <w:tcW w:w="1559" w:type="dxa"/>
          </w:tcPr>
          <w:p w14:paraId="7C01375C" w14:textId="77777777" w:rsidR="00240A26" w:rsidRPr="00E773E6" w:rsidRDefault="00240A26" w:rsidP="00240A26">
            <w:pPr>
              <w:rPr>
                <w:sz w:val="22"/>
                <w:szCs w:val="22"/>
              </w:rPr>
            </w:pPr>
            <w:r w:rsidRPr="00E773E6">
              <w:rPr>
                <w:sz w:val="22"/>
                <w:szCs w:val="22"/>
              </w:rPr>
              <w:t>1.3</w:t>
            </w:r>
          </w:p>
        </w:tc>
        <w:tc>
          <w:tcPr>
            <w:tcW w:w="4454" w:type="dxa"/>
          </w:tcPr>
          <w:p w14:paraId="7C01375D" w14:textId="320E5B86" w:rsidR="00240A26" w:rsidRDefault="00240A26" w:rsidP="007B4638">
            <w:r>
              <w:t>Tools and e</w:t>
            </w:r>
            <w:r w:rsidR="007B4638">
              <w:t>q</w:t>
            </w:r>
            <w:r>
              <w:t>uipment re</w:t>
            </w:r>
            <w:r w:rsidR="007B4638">
              <w:t>q</w:t>
            </w:r>
            <w:r>
              <w:t>uired, and related engineering controls are identified and set up</w:t>
            </w:r>
          </w:p>
        </w:tc>
        <w:tc>
          <w:tcPr>
            <w:tcW w:w="1355" w:type="dxa"/>
          </w:tcPr>
          <w:p w14:paraId="7C01375E" w14:textId="77777777" w:rsidR="00240A26" w:rsidRDefault="00240A26" w:rsidP="00240A26"/>
        </w:tc>
        <w:tc>
          <w:tcPr>
            <w:tcW w:w="1987" w:type="dxa"/>
          </w:tcPr>
          <w:p w14:paraId="7C01375F" w14:textId="7A1F9CFC" w:rsidR="00240A26" w:rsidRPr="000542C2" w:rsidRDefault="00B06F23" w:rsidP="00240A26">
            <w:r w:rsidRPr="000542C2">
              <w:t>Part 1 Q2</w:t>
            </w:r>
            <w:r w:rsidR="00A770EB" w:rsidRPr="000542C2">
              <w:t>, 3</w:t>
            </w:r>
          </w:p>
        </w:tc>
        <w:tc>
          <w:tcPr>
            <w:tcW w:w="2410" w:type="dxa"/>
          </w:tcPr>
          <w:p w14:paraId="7C013760" w14:textId="2443AF6F" w:rsidR="00240A26" w:rsidRPr="000542C2" w:rsidRDefault="009F00E0" w:rsidP="00240A26">
            <w:r w:rsidRPr="000542C2">
              <w:t>Observation 1.2</w:t>
            </w:r>
            <w:r w:rsidR="00701DF5" w:rsidRPr="000542C2">
              <w:t>, 1.3</w:t>
            </w:r>
            <w:r w:rsidR="001252BB" w:rsidRPr="000542C2">
              <w:t>, 2.7</w:t>
            </w:r>
          </w:p>
        </w:tc>
      </w:tr>
      <w:tr w:rsidR="00240A26" w14:paraId="7C01376B" w14:textId="77777777" w:rsidTr="002F2A8A">
        <w:tc>
          <w:tcPr>
            <w:tcW w:w="1041" w:type="dxa"/>
          </w:tcPr>
          <w:p w14:paraId="7C013763" w14:textId="77777777" w:rsidR="00240A26" w:rsidRPr="00E773E6" w:rsidRDefault="00240A26" w:rsidP="00240A26">
            <w:pPr>
              <w:rPr>
                <w:sz w:val="22"/>
                <w:szCs w:val="22"/>
              </w:rPr>
            </w:pPr>
          </w:p>
        </w:tc>
        <w:tc>
          <w:tcPr>
            <w:tcW w:w="1795" w:type="dxa"/>
          </w:tcPr>
          <w:p w14:paraId="7C013764" w14:textId="77777777" w:rsidR="00240A26" w:rsidRPr="00E773E6" w:rsidRDefault="00240A26" w:rsidP="00240A26">
            <w:pPr>
              <w:rPr>
                <w:sz w:val="22"/>
                <w:szCs w:val="22"/>
              </w:rPr>
            </w:pPr>
          </w:p>
        </w:tc>
        <w:tc>
          <w:tcPr>
            <w:tcW w:w="1559" w:type="dxa"/>
          </w:tcPr>
          <w:p w14:paraId="7C013765" w14:textId="77777777" w:rsidR="00240A26" w:rsidRPr="00E773E6" w:rsidRDefault="00240A26" w:rsidP="00240A26">
            <w:pPr>
              <w:rPr>
                <w:sz w:val="22"/>
                <w:szCs w:val="22"/>
              </w:rPr>
            </w:pPr>
            <w:r w:rsidRPr="00E773E6">
              <w:rPr>
                <w:sz w:val="22"/>
                <w:szCs w:val="22"/>
              </w:rPr>
              <w:t>1.4</w:t>
            </w:r>
          </w:p>
        </w:tc>
        <w:tc>
          <w:tcPr>
            <w:tcW w:w="4454" w:type="dxa"/>
          </w:tcPr>
          <w:p w14:paraId="7C013766" w14:textId="77777777" w:rsidR="00240A26" w:rsidRDefault="00240A26" w:rsidP="00240A26">
            <w:r>
              <w:t>Sources of contamination in work area are identified and excluded</w:t>
            </w:r>
          </w:p>
        </w:tc>
        <w:tc>
          <w:tcPr>
            <w:tcW w:w="1355" w:type="dxa"/>
          </w:tcPr>
          <w:p w14:paraId="7C013767" w14:textId="77777777" w:rsidR="00240A26" w:rsidRDefault="00240A26" w:rsidP="00240A26"/>
        </w:tc>
        <w:tc>
          <w:tcPr>
            <w:tcW w:w="1987" w:type="dxa"/>
          </w:tcPr>
          <w:p w14:paraId="1AAF8460" w14:textId="77777777" w:rsidR="00240A26" w:rsidRPr="000542C2" w:rsidRDefault="006D0142" w:rsidP="00240A26">
            <w:r w:rsidRPr="000542C2">
              <w:t>Part 2 Q1</w:t>
            </w:r>
          </w:p>
          <w:p w14:paraId="7C013768" w14:textId="0167A0AA" w:rsidR="00AB7B39" w:rsidRPr="000542C2" w:rsidRDefault="00AB7B39" w:rsidP="00240A26">
            <w:r w:rsidRPr="000542C2">
              <w:t>Part 3 Q5</w:t>
            </w:r>
          </w:p>
        </w:tc>
        <w:tc>
          <w:tcPr>
            <w:tcW w:w="2410" w:type="dxa"/>
          </w:tcPr>
          <w:p w14:paraId="7C013769" w14:textId="001F5350" w:rsidR="00240A26" w:rsidRPr="000542C2" w:rsidRDefault="001252BB" w:rsidP="00240A26">
            <w:r w:rsidRPr="000542C2">
              <w:t>Observation 2.7</w:t>
            </w:r>
          </w:p>
        </w:tc>
      </w:tr>
      <w:tr w:rsidR="009F00E0" w14:paraId="7C013774" w14:textId="77777777" w:rsidTr="002F2A8A">
        <w:tc>
          <w:tcPr>
            <w:tcW w:w="1041" w:type="dxa"/>
          </w:tcPr>
          <w:p w14:paraId="7C01376C" w14:textId="77777777" w:rsidR="009F00E0" w:rsidRPr="00E773E6" w:rsidRDefault="009F00E0" w:rsidP="009F00E0">
            <w:pPr>
              <w:rPr>
                <w:sz w:val="22"/>
                <w:szCs w:val="22"/>
              </w:rPr>
            </w:pPr>
          </w:p>
        </w:tc>
        <w:tc>
          <w:tcPr>
            <w:tcW w:w="1795" w:type="dxa"/>
          </w:tcPr>
          <w:p w14:paraId="7C01376D" w14:textId="77777777" w:rsidR="009F00E0" w:rsidRPr="00E773E6" w:rsidRDefault="009F00E0" w:rsidP="009F00E0">
            <w:pPr>
              <w:rPr>
                <w:sz w:val="22"/>
                <w:szCs w:val="22"/>
              </w:rPr>
            </w:pPr>
          </w:p>
        </w:tc>
        <w:tc>
          <w:tcPr>
            <w:tcW w:w="1559" w:type="dxa"/>
          </w:tcPr>
          <w:p w14:paraId="7C01376E" w14:textId="77777777" w:rsidR="009F00E0" w:rsidRPr="00E773E6" w:rsidRDefault="009F00E0" w:rsidP="009F00E0">
            <w:pPr>
              <w:rPr>
                <w:sz w:val="22"/>
                <w:szCs w:val="22"/>
              </w:rPr>
            </w:pPr>
            <w:r w:rsidRPr="00E773E6">
              <w:rPr>
                <w:sz w:val="22"/>
                <w:szCs w:val="22"/>
              </w:rPr>
              <w:t>1.5</w:t>
            </w:r>
          </w:p>
        </w:tc>
        <w:tc>
          <w:tcPr>
            <w:tcW w:w="4454" w:type="dxa"/>
          </w:tcPr>
          <w:p w14:paraId="7C01376F" w14:textId="77777777" w:rsidR="009F00E0" w:rsidRDefault="009F00E0" w:rsidP="009F00E0">
            <w:r>
              <w:t>Workplace procedures for surface preparation are identified and followed according to the surface and surface coating materials being used</w:t>
            </w:r>
          </w:p>
        </w:tc>
        <w:tc>
          <w:tcPr>
            <w:tcW w:w="1355" w:type="dxa"/>
          </w:tcPr>
          <w:p w14:paraId="7C013770" w14:textId="77777777" w:rsidR="009F00E0" w:rsidRDefault="009F00E0" w:rsidP="009F00E0"/>
        </w:tc>
        <w:tc>
          <w:tcPr>
            <w:tcW w:w="1987" w:type="dxa"/>
          </w:tcPr>
          <w:p w14:paraId="657047E2" w14:textId="77777777" w:rsidR="009F00E0" w:rsidRPr="000542C2" w:rsidRDefault="00CF77F6" w:rsidP="009F00E0">
            <w:r w:rsidRPr="000542C2">
              <w:t>Part 1 Q4</w:t>
            </w:r>
          </w:p>
          <w:p w14:paraId="48209E88" w14:textId="77777777" w:rsidR="003752E8" w:rsidRPr="000542C2" w:rsidRDefault="003752E8" w:rsidP="009F00E0">
            <w:r w:rsidRPr="000542C2">
              <w:t>Part 2 Q2</w:t>
            </w:r>
          </w:p>
          <w:p w14:paraId="7C013771" w14:textId="60FAAF9B" w:rsidR="00BF29E1" w:rsidRPr="000542C2" w:rsidRDefault="00BF29E1" w:rsidP="009F00E0">
            <w:r w:rsidRPr="000542C2">
              <w:t>Part 3 Q6</w:t>
            </w:r>
          </w:p>
        </w:tc>
        <w:tc>
          <w:tcPr>
            <w:tcW w:w="2410" w:type="dxa"/>
          </w:tcPr>
          <w:p w14:paraId="7C013772" w14:textId="4B8D33E9" w:rsidR="009F00E0" w:rsidRPr="000542C2" w:rsidRDefault="009F00E0" w:rsidP="009F00E0">
            <w:r w:rsidRPr="000542C2">
              <w:t>Observation 1.2</w:t>
            </w:r>
            <w:r w:rsidR="00F70218" w:rsidRPr="000542C2">
              <w:t>, 2.7</w:t>
            </w:r>
          </w:p>
        </w:tc>
      </w:tr>
      <w:tr w:rsidR="009F00E0" w14:paraId="7C01377D" w14:textId="77777777" w:rsidTr="002F2A8A">
        <w:tc>
          <w:tcPr>
            <w:tcW w:w="1041" w:type="dxa"/>
          </w:tcPr>
          <w:p w14:paraId="7C013775" w14:textId="77777777" w:rsidR="009F00E0" w:rsidRPr="00E773E6" w:rsidRDefault="009F00E0" w:rsidP="009F00E0">
            <w:pPr>
              <w:rPr>
                <w:sz w:val="22"/>
                <w:szCs w:val="22"/>
              </w:rPr>
            </w:pPr>
            <w:r w:rsidRPr="00E773E6">
              <w:rPr>
                <w:sz w:val="22"/>
                <w:szCs w:val="22"/>
              </w:rPr>
              <w:t>2</w:t>
            </w:r>
          </w:p>
        </w:tc>
        <w:tc>
          <w:tcPr>
            <w:tcW w:w="1795" w:type="dxa"/>
          </w:tcPr>
          <w:p w14:paraId="7C013776" w14:textId="77777777" w:rsidR="009F00E0" w:rsidRPr="00E773E6" w:rsidRDefault="009F00E0" w:rsidP="009F00E0">
            <w:pPr>
              <w:rPr>
                <w:sz w:val="22"/>
                <w:szCs w:val="22"/>
              </w:rPr>
            </w:pPr>
            <w:r w:rsidRPr="00E773E6">
              <w:rPr>
                <w:sz w:val="22"/>
                <w:szCs w:val="22"/>
              </w:rPr>
              <w:t>Prepare surfaces</w:t>
            </w:r>
          </w:p>
        </w:tc>
        <w:tc>
          <w:tcPr>
            <w:tcW w:w="1559" w:type="dxa"/>
          </w:tcPr>
          <w:p w14:paraId="7C013777" w14:textId="77777777" w:rsidR="009F00E0" w:rsidRPr="00E773E6" w:rsidRDefault="009F00E0" w:rsidP="009F00E0">
            <w:pPr>
              <w:rPr>
                <w:sz w:val="22"/>
                <w:szCs w:val="22"/>
              </w:rPr>
            </w:pPr>
            <w:r w:rsidRPr="00E773E6">
              <w:rPr>
                <w:sz w:val="22"/>
                <w:szCs w:val="22"/>
              </w:rPr>
              <w:t>2.1</w:t>
            </w:r>
          </w:p>
        </w:tc>
        <w:tc>
          <w:tcPr>
            <w:tcW w:w="4454" w:type="dxa"/>
          </w:tcPr>
          <w:p w14:paraId="7C013778" w14:textId="77777777" w:rsidR="009F00E0" w:rsidRDefault="009F00E0" w:rsidP="009F00E0">
            <w:r>
              <w:t>Surfaces are prepared according to workplace procedures and specification</w:t>
            </w:r>
          </w:p>
        </w:tc>
        <w:tc>
          <w:tcPr>
            <w:tcW w:w="1355" w:type="dxa"/>
          </w:tcPr>
          <w:p w14:paraId="7C013779" w14:textId="77777777" w:rsidR="009F00E0" w:rsidRDefault="009F00E0" w:rsidP="009F00E0"/>
        </w:tc>
        <w:tc>
          <w:tcPr>
            <w:tcW w:w="1987" w:type="dxa"/>
          </w:tcPr>
          <w:p w14:paraId="7C01377A" w14:textId="22EF6507" w:rsidR="003752E8" w:rsidRPr="000542C2" w:rsidRDefault="002623CB" w:rsidP="003752E8">
            <w:r w:rsidRPr="000542C2">
              <w:t>Part 1 Q5, 6</w:t>
            </w:r>
          </w:p>
        </w:tc>
        <w:tc>
          <w:tcPr>
            <w:tcW w:w="2410" w:type="dxa"/>
          </w:tcPr>
          <w:p w14:paraId="7C01377B" w14:textId="6EC857BF" w:rsidR="009F00E0" w:rsidRPr="000542C2" w:rsidRDefault="00F70218" w:rsidP="009F00E0">
            <w:r w:rsidRPr="000542C2">
              <w:t>Observation 2.7</w:t>
            </w:r>
          </w:p>
        </w:tc>
      </w:tr>
      <w:tr w:rsidR="009F00E0" w14:paraId="7C013786" w14:textId="77777777" w:rsidTr="002F2A8A">
        <w:tc>
          <w:tcPr>
            <w:tcW w:w="1041" w:type="dxa"/>
          </w:tcPr>
          <w:p w14:paraId="7C01377E" w14:textId="77777777" w:rsidR="009F00E0" w:rsidRPr="00E773E6" w:rsidRDefault="009F00E0" w:rsidP="009F00E0">
            <w:pPr>
              <w:rPr>
                <w:sz w:val="22"/>
                <w:szCs w:val="22"/>
              </w:rPr>
            </w:pPr>
          </w:p>
        </w:tc>
        <w:tc>
          <w:tcPr>
            <w:tcW w:w="1795" w:type="dxa"/>
          </w:tcPr>
          <w:p w14:paraId="7C01377F" w14:textId="77777777" w:rsidR="009F00E0" w:rsidRPr="00E773E6" w:rsidRDefault="009F00E0" w:rsidP="009F00E0">
            <w:pPr>
              <w:rPr>
                <w:sz w:val="22"/>
                <w:szCs w:val="22"/>
              </w:rPr>
            </w:pPr>
          </w:p>
        </w:tc>
        <w:tc>
          <w:tcPr>
            <w:tcW w:w="1559" w:type="dxa"/>
          </w:tcPr>
          <w:p w14:paraId="7C013780" w14:textId="77777777" w:rsidR="009F00E0" w:rsidRPr="00E773E6" w:rsidRDefault="009F00E0" w:rsidP="009F00E0">
            <w:pPr>
              <w:rPr>
                <w:sz w:val="22"/>
                <w:szCs w:val="22"/>
              </w:rPr>
            </w:pPr>
            <w:r w:rsidRPr="00E773E6">
              <w:rPr>
                <w:sz w:val="22"/>
                <w:szCs w:val="22"/>
              </w:rPr>
              <w:t>2.2</w:t>
            </w:r>
          </w:p>
        </w:tc>
        <w:tc>
          <w:tcPr>
            <w:tcW w:w="4454" w:type="dxa"/>
          </w:tcPr>
          <w:p w14:paraId="7C013781" w14:textId="77777777" w:rsidR="009F00E0" w:rsidRDefault="009F00E0" w:rsidP="009F00E0">
            <w:r>
              <w:t>Surface preparation is checked for conformity with workplace specifications throughout the process</w:t>
            </w:r>
          </w:p>
        </w:tc>
        <w:tc>
          <w:tcPr>
            <w:tcW w:w="1355" w:type="dxa"/>
          </w:tcPr>
          <w:p w14:paraId="7C013782" w14:textId="77777777" w:rsidR="009F00E0" w:rsidRDefault="009F00E0" w:rsidP="009F00E0"/>
        </w:tc>
        <w:tc>
          <w:tcPr>
            <w:tcW w:w="1987" w:type="dxa"/>
          </w:tcPr>
          <w:p w14:paraId="7C013783" w14:textId="4E081219" w:rsidR="009F00E0" w:rsidRPr="000542C2" w:rsidRDefault="00200ED3" w:rsidP="009F00E0">
            <w:r w:rsidRPr="000542C2">
              <w:t>Part 2 Q4</w:t>
            </w:r>
          </w:p>
        </w:tc>
        <w:tc>
          <w:tcPr>
            <w:tcW w:w="2410" w:type="dxa"/>
          </w:tcPr>
          <w:p w14:paraId="7C013784" w14:textId="2C46382B" w:rsidR="009F00E0" w:rsidRPr="000542C2" w:rsidRDefault="00F70218" w:rsidP="009F00E0">
            <w:r w:rsidRPr="000542C2">
              <w:t>Observation 2.7</w:t>
            </w:r>
          </w:p>
        </w:tc>
      </w:tr>
      <w:tr w:rsidR="009F00E0" w14:paraId="7C01378F" w14:textId="77777777" w:rsidTr="002F2A8A">
        <w:tc>
          <w:tcPr>
            <w:tcW w:w="1041" w:type="dxa"/>
          </w:tcPr>
          <w:p w14:paraId="7C013787" w14:textId="403AE7C5" w:rsidR="009F00E0" w:rsidRPr="00E773E6" w:rsidRDefault="009F00E0" w:rsidP="009F00E0">
            <w:pPr>
              <w:rPr>
                <w:sz w:val="22"/>
                <w:szCs w:val="22"/>
              </w:rPr>
            </w:pPr>
          </w:p>
        </w:tc>
        <w:tc>
          <w:tcPr>
            <w:tcW w:w="1795" w:type="dxa"/>
          </w:tcPr>
          <w:p w14:paraId="7C013788" w14:textId="77777777" w:rsidR="009F00E0" w:rsidRPr="00E773E6" w:rsidRDefault="009F00E0" w:rsidP="009F00E0">
            <w:pPr>
              <w:rPr>
                <w:sz w:val="22"/>
                <w:szCs w:val="22"/>
              </w:rPr>
            </w:pPr>
          </w:p>
        </w:tc>
        <w:tc>
          <w:tcPr>
            <w:tcW w:w="1559" w:type="dxa"/>
          </w:tcPr>
          <w:p w14:paraId="7C013789" w14:textId="77777777" w:rsidR="009F00E0" w:rsidRPr="00E773E6" w:rsidRDefault="009F00E0" w:rsidP="009F00E0">
            <w:pPr>
              <w:rPr>
                <w:sz w:val="22"/>
                <w:szCs w:val="22"/>
              </w:rPr>
            </w:pPr>
            <w:r w:rsidRPr="00E773E6">
              <w:rPr>
                <w:sz w:val="22"/>
                <w:szCs w:val="22"/>
              </w:rPr>
              <w:t>2.3</w:t>
            </w:r>
          </w:p>
        </w:tc>
        <w:tc>
          <w:tcPr>
            <w:tcW w:w="4454" w:type="dxa"/>
          </w:tcPr>
          <w:p w14:paraId="7C01378A" w14:textId="368C4071" w:rsidR="009F00E0" w:rsidRDefault="009F00E0" w:rsidP="009F00E0">
            <w:r>
              <w:t>Rectification of surface preparation faults are made as required</w:t>
            </w:r>
          </w:p>
        </w:tc>
        <w:tc>
          <w:tcPr>
            <w:tcW w:w="1355" w:type="dxa"/>
          </w:tcPr>
          <w:p w14:paraId="7C01378B" w14:textId="77777777" w:rsidR="009F00E0" w:rsidRDefault="009F00E0" w:rsidP="009F00E0"/>
        </w:tc>
        <w:tc>
          <w:tcPr>
            <w:tcW w:w="1987" w:type="dxa"/>
          </w:tcPr>
          <w:p w14:paraId="4D55B877" w14:textId="77777777" w:rsidR="009F00E0" w:rsidRPr="000542C2" w:rsidRDefault="002623CB" w:rsidP="009F00E0">
            <w:r w:rsidRPr="000542C2">
              <w:t>Part 1 Q7</w:t>
            </w:r>
          </w:p>
          <w:p w14:paraId="35EA9EAF" w14:textId="77777777" w:rsidR="00200ED3" w:rsidRPr="000542C2" w:rsidRDefault="00200ED3" w:rsidP="009F00E0">
            <w:r w:rsidRPr="000542C2">
              <w:t>Part 2 Q5</w:t>
            </w:r>
          </w:p>
          <w:p w14:paraId="7C01378C" w14:textId="0C1E466A" w:rsidR="00B34BE7" w:rsidRPr="000542C2" w:rsidRDefault="00B34BE7" w:rsidP="009F00E0">
            <w:r w:rsidRPr="000542C2">
              <w:t>Part 3 Q7</w:t>
            </w:r>
          </w:p>
        </w:tc>
        <w:tc>
          <w:tcPr>
            <w:tcW w:w="2410" w:type="dxa"/>
          </w:tcPr>
          <w:p w14:paraId="7C01378D" w14:textId="663025BB" w:rsidR="009F00E0" w:rsidRPr="000542C2" w:rsidRDefault="001252BB" w:rsidP="009F00E0">
            <w:r w:rsidRPr="000542C2">
              <w:t>Observation 2.7</w:t>
            </w:r>
          </w:p>
        </w:tc>
      </w:tr>
      <w:tr w:rsidR="009F00E0" w14:paraId="7C013798" w14:textId="77777777" w:rsidTr="002F2A8A">
        <w:tc>
          <w:tcPr>
            <w:tcW w:w="1041" w:type="dxa"/>
          </w:tcPr>
          <w:p w14:paraId="7C013790" w14:textId="10EF9389" w:rsidR="009F00E0" w:rsidRPr="00E773E6" w:rsidRDefault="009F00E0" w:rsidP="009F00E0">
            <w:pPr>
              <w:rPr>
                <w:sz w:val="22"/>
                <w:szCs w:val="22"/>
              </w:rPr>
            </w:pPr>
          </w:p>
        </w:tc>
        <w:tc>
          <w:tcPr>
            <w:tcW w:w="1795" w:type="dxa"/>
          </w:tcPr>
          <w:p w14:paraId="7C013791" w14:textId="77777777" w:rsidR="009F00E0" w:rsidRPr="00E773E6" w:rsidRDefault="009F00E0" w:rsidP="009F00E0">
            <w:pPr>
              <w:rPr>
                <w:sz w:val="22"/>
                <w:szCs w:val="22"/>
              </w:rPr>
            </w:pPr>
          </w:p>
        </w:tc>
        <w:tc>
          <w:tcPr>
            <w:tcW w:w="1559" w:type="dxa"/>
          </w:tcPr>
          <w:p w14:paraId="7C013792" w14:textId="77777777" w:rsidR="009F00E0" w:rsidRPr="00E773E6" w:rsidRDefault="009F00E0" w:rsidP="009F00E0">
            <w:pPr>
              <w:rPr>
                <w:sz w:val="22"/>
                <w:szCs w:val="22"/>
              </w:rPr>
            </w:pPr>
            <w:r w:rsidRPr="00E773E6">
              <w:rPr>
                <w:sz w:val="22"/>
                <w:szCs w:val="22"/>
              </w:rPr>
              <w:t>2.4</w:t>
            </w:r>
          </w:p>
        </w:tc>
        <w:tc>
          <w:tcPr>
            <w:tcW w:w="4454" w:type="dxa"/>
          </w:tcPr>
          <w:p w14:paraId="7C013793" w14:textId="77777777" w:rsidR="009F00E0" w:rsidRDefault="009F00E0" w:rsidP="009F00E0">
            <w:r>
              <w:t>Products are inspected and approved for suitability for further processing</w:t>
            </w:r>
          </w:p>
        </w:tc>
        <w:tc>
          <w:tcPr>
            <w:tcW w:w="1355" w:type="dxa"/>
          </w:tcPr>
          <w:p w14:paraId="7C013794" w14:textId="77777777" w:rsidR="009F00E0" w:rsidRDefault="009F00E0" w:rsidP="009F00E0"/>
        </w:tc>
        <w:tc>
          <w:tcPr>
            <w:tcW w:w="1987" w:type="dxa"/>
          </w:tcPr>
          <w:p w14:paraId="1D194F72" w14:textId="77777777" w:rsidR="009F00E0" w:rsidRPr="000542C2" w:rsidRDefault="008E4672" w:rsidP="009F00E0">
            <w:r w:rsidRPr="000542C2">
              <w:t>Part 1 Q8</w:t>
            </w:r>
          </w:p>
          <w:p w14:paraId="7C013795" w14:textId="4D310C3A" w:rsidR="00200ED3" w:rsidRPr="000542C2" w:rsidRDefault="00200ED3" w:rsidP="009F00E0">
            <w:r w:rsidRPr="000542C2">
              <w:t>Part 2 Q6</w:t>
            </w:r>
          </w:p>
        </w:tc>
        <w:tc>
          <w:tcPr>
            <w:tcW w:w="2410" w:type="dxa"/>
          </w:tcPr>
          <w:p w14:paraId="7C013796" w14:textId="1A229E53" w:rsidR="009F00E0" w:rsidRPr="000542C2" w:rsidRDefault="00F70218" w:rsidP="009F00E0">
            <w:r w:rsidRPr="000542C2">
              <w:t>Observation 2.7</w:t>
            </w:r>
          </w:p>
        </w:tc>
      </w:tr>
      <w:tr w:rsidR="009F00E0" w14:paraId="7C0137A1" w14:textId="77777777" w:rsidTr="002F2A8A">
        <w:tc>
          <w:tcPr>
            <w:tcW w:w="1041" w:type="dxa"/>
          </w:tcPr>
          <w:p w14:paraId="7C013799" w14:textId="77777777" w:rsidR="009F00E0" w:rsidRPr="00E773E6" w:rsidRDefault="009F00E0" w:rsidP="009F00E0">
            <w:pPr>
              <w:rPr>
                <w:sz w:val="22"/>
                <w:szCs w:val="22"/>
              </w:rPr>
            </w:pPr>
          </w:p>
        </w:tc>
        <w:tc>
          <w:tcPr>
            <w:tcW w:w="1795" w:type="dxa"/>
          </w:tcPr>
          <w:p w14:paraId="7C01379A" w14:textId="77777777" w:rsidR="009F00E0" w:rsidRPr="00E773E6" w:rsidRDefault="009F00E0" w:rsidP="009F00E0">
            <w:pPr>
              <w:rPr>
                <w:sz w:val="22"/>
                <w:szCs w:val="22"/>
              </w:rPr>
            </w:pPr>
          </w:p>
        </w:tc>
        <w:tc>
          <w:tcPr>
            <w:tcW w:w="1559" w:type="dxa"/>
          </w:tcPr>
          <w:p w14:paraId="7C01379B" w14:textId="77777777" w:rsidR="009F00E0" w:rsidRPr="00E773E6" w:rsidRDefault="009F00E0" w:rsidP="009F00E0">
            <w:pPr>
              <w:rPr>
                <w:sz w:val="22"/>
                <w:szCs w:val="22"/>
              </w:rPr>
            </w:pPr>
            <w:r w:rsidRPr="00E773E6">
              <w:rPr>
                <w:sz w:val="22"/>
                <w:szCs w:val="22"/>
              </w:rPr>
              <w:t>2.5</w:t>
            </w:r>
          </w:p>
        </w:tc>
        <w:tc>
          <w:tcPr>
            <w:tcW w:w="4454" w:type="dxa"/>
          </w:tcPr>
          <w:p w14:paraId="7C01379C" w14:textId="77777777" w:rsidR="009F00E0" w:rsidRDefault="009F00E0" w:rsidP="009F00E0">
            <w:r>
              <w:t>Defects are rectified and/or reported in accordance with workplace procedures</w:t>
            </w:r>
          </w:p>
        </w:tc>
        <w:tc>
          <w:tcPr>
            <w:tcW w:w="1355" w:type="dxa"/>
          </w:tcPr>
          <w:p w14:paraId="7C01379D" w14:textId="77777777" w:rsidR="009F00E0" w:rsidRDefault="009F00E0" w:rsidP="009F00E0"/>
        </w:tc>
        <w:tc>
          <w:tcPr>
            <w:tcW w:w="1987" w:type="dxa"/>
          </w:tcPr>
          <w:p w14:paraId="77729A02" w14:textId="77777777" w:rsidR="009F00E0" w:rsidRPr="000542C2" w:rsidRDefault="0047385D" w:rsidP="009F00E0">
            <w:r w:rsidRPr="000542C2">
              <w:t>Part 1 Q11</w:t>
            </w:r>
          </w:p>
          <w:p w14:paraId="7C01379E" w14:textId="214184C5" w:rsidR="007C52FF" w:rsidRPr="000542C2" w:rsidRDefault="007C52FF" w:rsidP="009F00E0">
            <w:r w:rsidRPr="000542C2">
              <w:t>Part 3 Q6</w:t>
            </w:r>
            <w:r w:rsidR="00B34BE7" w:rsidRPr="000542C2">
              <w:t>, 7</w:t>
            </w:r>
          </w:p>
        </w:tc>
        <w:tc>
          <w:tcPr>
            <w:tcW w:w="2410" w:type="dxa"/>
          </w:tcPr>
          <w:p w14:paraId="7C01379F" w14:textId="650AA8D4" w:rsidR="009F00E0" w:rsidRPr="000542C2" w:rsidRDefault="001252BB" w:rsidP="009F00E0">
            <w:r w:rsidRPr="000542C2">
              <w:t>Observation 2.7</w:t>
            </w:r>
          </w:p>
        </w:tc>
      </w:tr>
      <w:tr w:rsidR="009F00E0" w14:paraId="7C0137AA" w14:textId="77777777" w:rsidTr="002F2A8A">
        <w:tc>
          <w:tcPr>
            <w:tcW w:w="1041" w:type="dxa"/>
          </w:tcPr>
          <w:p w14:paraId="7C0137A2" w14:textId="77777777" w:rsidR="009F00E0" w:rsidRPr="00E773E6" w:rsidRDefault="009F00E0" w:rsidP="009F00E0">
            <w:pPr>
              <w:rPr>
                <w:sz w:val="22"/>
                <w:szCs w:val="22"/>
              </w:rPr>
            </w:pPr>
            <w:r w:rsidRPr="00E773E6">
              <w:rPr>
                <w:sz w:val="22"/>
                <w:szCs w:val="22"/>
              </w:rPr>
              <w:t>3</w:t>
            </w:r>
          </w:p>
        </w:tc>
        <w:tc>
          <w:tcPr>
            <w:tcW w:w="1795" w:type="dxa"/>
          </w:tcPr>
          <w:p w14:paraId="7C0137A3" w14:textId="362FEADB" w:rsidR="009F00E0" w:rsidRPr="00E773E6" w:rsidRDefault="009F00E0" w:rsidP="009F00E0">
            <w:pPr>
              <w:rPr>
                <w:sz w:val="22"/>
                <w:szCs w:val="22"/>
              </w:rPr>
            </w:pPr>
            <w:r w:rsidRPr="00E773E6">
              <w:rPr>
                <w:sz w:val="22"/>
                <w:szCs w:val="22"/>
              </w:rPr>
              <w:t>Clean work area and maintain e</w:t>
            </w:r>
            <w:r>
              <w:rPr>
                <w:sz w:val="22"/>
                <w:szCs w:val="22"/>
              </w:rPr>
              <w:t>q</w:t>
            </w:r>
            <w:r w:rsidRPr="00E773E6">
              <w:rPr>
                <w:sz w:val="22"/>
                <w:szCs w:val="22"/>
              </w:rPr>
              <w:t>uipment</w:t>
            </w:r>
          </w:p>
        </w:tc>
        <w:tc>
          <w:tcPr>
            <w:tcW w:w="1559" w:type="dxa"/>
          </w:tcPr>
          <w:p w14:paraId="7C0137A4" w14:textId="77777777" w:rsidR="009F00E0" w:rsidRPr="00E773E6" w:rsidRDefault="009F00E0" w:rsidP="009F00E0">
            <w:pPr>
              <w:rPr>
                <w:sz w:val="22"/>
                <w:szCs w:val="22"/>
              </w:rPr>
            </w:pPr>
            <w:r w:rsidRPr="00E773E6">
              <w:rPr>
                <w:sz w:val="22"/>
                <w:szCs w:val="22"/>
              </w:rPr>
              <w:t>3.1</w:t>
            </w:r>
          </w:p>
        </w:tc>
        <w:tc>
          <w:tcPr>
            <w:tcW w:w="4454" w:type="dxa"/>
          </w:tcPr>
          <w:p w14:paraId="7C0137A5" w14:textId="77777777" w:rsidR="009F00E0" w:rsidRDefault="009F00E0" w:rsidP="009F00E0">
            <w:r>
              <w:t>Prepared products are packed, stored and labelled ready for next process</w:t>
            </w:r>
          </w:p>
        </w:tc>
        <w:tc>
          <w:tcPr>
            <w:tcW w:w="1355" w:type="dxa"/>
          </w:tcPr>
          <w:p w14:paraId="7C0137A6" w14:textId="77777777" w:rsidR="009F00E0" w:rsidRDefault="009F00E0" w:rsidP="009F00E0"/>
        </w:tc>
        <w:tc>
          <w:tcPr>
            <w:tcW w:w="1987" w:type="dxa"/>
          </w:tcPr>
          <w:p w14:paraId="0F8CCC69" w14:textId="77777777" w:rsidR="009F00E0" w:rsidRPr="000542C2" w:rsidRDefault="00936D63" w:rsidP="009F00E0">
            <w:r w:rsidRPr="000542C2">
              <w:t>Part 2 Q8</w:t>
            </w:r>
          </w:p>
          <w:p w14:paraId="7C0137A7" w14:textId="74BD1115" w:rsidR="00A86C01" w:rsidRPr="000542C2" w:rsidRDefault="00A86C01" w:rsidP="009F00E0">
            <w:r w:rsidRPr="000542C2">
              <w:t>Part 3 Q1</w:t>
            </w:r>
            <w:r w:rsidR="00253A87" w:rsidRPr="000542C2">
              <w:t>3</w:t>
            </w:r>
          </w:p>
        </w:tc>
        <w:tc>
          <w:tcPr>
            <w:tcW w:w="2410" w:type="dxa"/>
          </w:tcPr>
          <w:p w14:paraId="7C0137A8" w14:textId="30EB0239" w:rsidR="009F00E0" w:rsidRPr="000542C2" w:rsidRDefault="00000874" w:rsidP="009F00E0">
            <w:r w:rsidRPr="000542C2">
              <w:t>Observation 3.1</w:t>
            </w:r>
          </w:p>
        </w:tc>
      </w:tr>
      <w:tr w:rsidR="009F00E0" w14:paraId="7C0137B3" w14:textId="77777777" w:rsidTr="002F2A8A">
        <w:tc>
          <w:tcPr>
            <w:tcW w:w="1041" w:type="dxa"/>
          </w:tcPr>
          <w:p w14:paraId="7C0137AB" w14:textId="77777777" w:rsidR="009F00E0" w:rsidRPr="00E773E6" w:rsidRDefault="009F00E0" w:rsidP="009F00E0">
            <w:pPr>
              <w:rPr>
                <w:sz w:val="22"/>
                <w:szCs w:val="22"/>
              </w:rPr>
            </w:pPr>
          </w:p>
        </w:tc>
        <w:tc>
          <w:tcPr>
            <w:tcW w:w="1795" w:type="dxa"/>
          </w:tcPr>
          <w:p w14:paraId="7C0137AC" w14:textId="77777777" w:rsidR="009F00E0" w:rsidRPr="00E773E6" w:rsidRDefault="009F00E0" w:rsidP="009F00E0">
            <w:pPr>
              <w:rPr>
                <w:sz w:val="22"/>
                <w:szCs w:val="22"/>
              </w:rPr>
            </w:pPr>
          </w:p>
        </w:tc>
        <w:tc>
          <w:tcPr>
            <w:tcW w:w="1559" w:type="dxa"/>
          </w:tcPr>
          <w:p w14:paraId="7C0137AD" w14:textId="77777777" w:rsidR="009F00E0" w:rsidRPr="00E773E6" w:rsidRDefault="009F00E0" w:rsidP="009F00E0">
            <w:pPr>
              <w:rPr>
                <w:sz w:val="22"/>
                <w:szCs w:val="22"/>
              </w:rPr>
            </w:pPr>
            <w:r w:rsidRPr="00E773E6">
              <w:rPr>
                <w:sz w:val="22"/>
                <w:szCs w:val="22"/>
              </w:rPr>
              <w:t>3.2</w:t>
            </w:r>
          </w:p>
        </w:tc>
        <w:tc>
          <w:tcPr>
            <w:tcW w:w="4454" w:type="dxa"/>
          </w:tcPr>
          <w:p w14:paraId="7C0137AE" w14:textId="5404E981" w:rsidR="009F00E0" w:rsidRDefault="009F00E0" w:rsidP="009F00E0">
            <w:r>
              <w:t>Equipment used is cleaned and inspected for serviceable condition and stored appropriately</w:t>
            </w:r>
          </w:p>
        </w:tc>
        <w:tc>
          <w:tcPr>
            <w:tcW w:w="1355" w:type="dxa"/>
          </w:tcPr>
          <w:p w14:paraId="7C0137AF" w14:textId="77777777" w:rsidR="009F00E0" w:rsidRDefault="009F00E0" w:rsidP="009F00E0"/>
        </w:tc>
        <w:tc>
          <w:tcPr>
            <w:tcW w:w="1987" w:type="dxa"/>
          </w:tcPr>
          <w:p w14:paraId="7C0137B0" w14:textId="0EB39618" w:rsidR="009F00E0" w:rsidRPr="000542C2" w:rsidRDefault="009F00E0" w:rsidP="009F00E0"/>
        </w:tc>
        <w:tc>
          <w:tcPr>
            <w:tcW w:w="2410" w:type="dxa"/>
          </w:tcPr>
          <w:p w14:paraId="7C0137B1" w14:textId="368482D3" w:rsidR="009F00E0" w:rsidRPr="000542C2" w:rsidRDefault="00000874" w:rsidP="009F00E0">
            <w:r w:rsidRPr="000542C2">
              <w:t>Observation 3.1</w:t>
            </w:r>
          </w:p>
        </w:tc>
      </w:tr>
      <w:tr w:rsidR="009F00E0" w14:paraId="7C0137BC" w14:textId="77777777" w:rsidTr="002F2A8A">
        <w:tc>
          <w:tcPr>
            <w:tcW w:w="1041" w:type="dxa"/>
          </w:tcPr>
          <w:p w14:paraId="7C0137B4" w14:textId="77777777" w:rsidR="009F00E0" w:rsidRPr="00E773E6" w:rsidRDefault="009F00E0" w:rsidP="009F00E0">
            <w:pPr>
              <w:rPr>
                <w:sz w:val="22"/>
                <w:szCs w:val="22"/>
              </w:rPr>
            </w:pPr>
          </w:p>
        </w:tc>
        <w:tc>
          <w:tcPr>
            <w:tcW w:w="1795" w:type="dxa"/>
          </w:tcPr>
          <w:p w14:paraId="7C0137B5" w14:textId="77777777" w:rsidR="009F00E0" w:rsidRPr="00E773E6" w:rsidRDefault="009F00E0" w:rsidP="009F00E0">
            <w:pPr>
              <w:rPr>
                <w:sz w:val="22"/>
                <w:szCs w:val="22"/>
              </w:rPr>
            </w:pPr>
          </w:p>
        </w:tc>
        <w:tc>
          <w:tcPr>
            <w:tcW w:w="1559" w:type="dxa"/>
          </w:tcPr>
          <w:p w14:paraId="7C0137B6" w14:textId="77777777" w:rsidR="009F00E0" w:rsidRPr="00E773E6" w:rsidRDefault="009F00E0" w:rsidP="009F00E0">
            <w:pPr>
              <w:rPr>
                <w:sz w:val="22"/>
                <w:szCs w:val="22"/>
              </w:rPr>
            </w:pPr>
            <w:r w:rsidRPr="00E773E6">
              <w:rPr>
                <w:sz w:val="22"/>
                <w:szCs w:val="22"/>
              </w:rPr>
              <w:t>3.3</w:t>
            </w:r>
          </w:p>
        </w:tc>
        <w:tc>
          <w:tcPr>
            <w:tcW w:w="4454" w:type="dxa"/>
          </w:tcPr>
          <w:p w14:paraId="7C0137B7" w14:textId="1D17C640" w:rsidR="009F00E0" w:rsidRDefault="009F00E0" w:rsidP="009F00E0">
            <w:r>
              <w:t>Unserviceable equipment is tagged, faults are identified and appropriate personnel are informed</w:t>
            </w:r>
          </w:p>
        </w:tc>
        <w:tc>
          <w:tcPr>
            <w:tcW w:w="1355" w:type="dxa"/>
          </w:tcPr>
          <w:p w14:paraId="7C0137B8" w14:textId="77777777" w:rsidR="009F00E0" w:rsidRDefault="009F00E0" w:rsidP="009F00E0"/>
        </w:tc>
        <w:tc>
          <w:tcPr>
            <w:tcW w:w="1987" w:type="dxa"/>
          </w:tcPr>
          <w:p w14:paraId="7C0137B9" w14:textId="11D7644D" w:rsidR="009F00E0" w:rsidRPr="000542C2" w:rsidRDefault="009F00E0" w:rsidP="009F00E0"/>
        </w:tc>
        <w:tc>
          <w:tcPr>
            <w:tcW w:w="2410" w:type="dxa"/>
          </w:tcPr>
          <w:p w14:paraId="7C0137BA" w14:textId="410C8D72" w:rsidR="009F00E0" w:rsidRPr="000542C2" w:rsidRDefault="00000874" w:rsidP="009F00E0">
            <w:r w:rsidRPr="000542C2">
              <w:t>Observation 3.1</w:t>
            </w:r>
          </w:p>
        </w:tc>
      </w:tr>
      <w:tr w:rsidR="009F00E0" w14:paraId="7C0137C5" w14:textId="77777777" w:rsidTr="002F2A8A">
        <w:tc>
          <w:tcPr>
            <w:tcW w:w="1041" w:type="dxa"/>
          </w:tcPr>
          <w:p w14:paraId="7C0137BD" w14:textId="77777777" w:rsidR="009F00E0" w:rsidRPr="00E773E6" w:rsidRDefault="009F00E0" w:rsidP="009F00E0">
            <w:pPr>
              <w:rPr>
                <w:sz w:val="22"/>
                <w:szCs w:val="22"/>
              </w:rPr>
            </w:pPr>
          </w:p>
        </w:tc>
        <w:tc>
          <w:tcPr>
            <w:tcW w:w="1795" w:type="dxa"/>
          </w:tcPr>
          <w:p w14:paraId="7C0137BE" w14:textId="77777777" w:rsidR="009F00E0" w:rsidRPr="00E773E6" w:rsidRDefault="009F00E0" w:rsidP="009F00E0">
            <w:pPr>
              <w:rPr>
                <w:sz w:val="22"/>
                <w:szCs w:val="22"/>
              </w:rPr>
            </w:pPr>
          </w:p>
        </w:tc>
        <w:tc>
          <w:tcPr>
            <w:tcW w:w="1559" w:type="dxa"/>
          </w:tcPr>
          <w:p w14:paraId="7C0137BF" w14:textId="77777777" w:rsidR="009F00E0" w:rsidRPr="00E773E6" w:rsidRDefault="009F00E0" w:rsidP="009F00E0">
            <w:pPr>
              <w:rPr>
                <w:sz w:val="22"/>
                <w:szCs w:val="22"/>
              </w:rPr>
            </w:pPr>
            <w:r w:rsidRPr="00E773E6">
              <w:rPr>
                <w:sz w:val="22"/>
                <w:szCs w:val="22"/>
              </w:rPr>
              <w:t>3.4</w:t>
            </w:r>
          </w:p>
        </w:tc>
        <w:tc>
          <w:tcPr>
            <w:tcW w:w="4454" w:type="dxa"/>
          </w:tcPr>
          <w:p w14:paraId="7C0137C0" w14:textId="77777777" w:rsidR="009F00E0" w:rsidRDefault="009F00E0" w:rsidP="009F00E0">
            <w:r>
              <w:t>Chemicals used are stored or disposed of correctly according to regulations</w:t>
            </w:r>
          </w:p>
        </w:tc>
        <w:tc>
          <w:tcPr>
            <w:tcW w:w="1355" w:type="dxa"/>
          </w:tcPr>
          <w:p w14:paraId="7C0137C1" w14:textId="77777777" w:rsidR="009F00E0" w:rsidRDefault="009F00E0" w:rsidP="009F00E0"/>
        </w:tc>
        <w:tc>
          <w:tcPr>
            <w:tcW w:w="1987" w:type="dxa"/>
          </w:tcPr>
          <w:p w14:paraId="7C0137C2" w14:textId="4DE1D6E6" w:rsidR="009F00E0" w:rsidRPr="000542C2" w:rsidRDefault="009F00E0" w:rsidP="009F00E0"/>
        </w:tc>
        <w:tc>
          <w:tcPr>
            <w:tcW w:w="2410" w:type="dxa"/>
          </w:tcPr>
          <w:p w14:paraId="7C0137C3" w14:textId="1BB50E8B" w:rsidR="009F00E0" w:rsidRPr="000542C2" w:rsidRDefault="00000874" w:rsidP="009F00E0">
            <w:r w:rsidRPr="000542C2">
              <w:t>Observation 3.1</w:t>
            </w:r>
          </w:p>
        </w:tc>
      </w:tr>
      <w:tr w:rsidR="009F00E0" w14:paraId="7C0137CE" w14:textId="77777777" w:rsidTr="002F2A8A">
        <w:tc>
          <w:tcPr>
            <w:tcW w:w="1041" w:type="dxa"/>
          </w:tcPr>
          <w:p w14:paraId="7C0137C6" w14:textId="77777777" w:rsidR="009F00E0" w:rsidRPr="00E773E6" w:rsidRDefault="009F00E0" w:rsidP="009F00E0">
            <w:pPr>
              <w:rPr>
                <w:sz w:val="22"/>
                <w:szCs w:val="22"/>
              </w:rPr>
            </w:pPr>
          </w:p>
        </w:tc>
        <w:tc>
          <w:tcPr>
            <w:tcW w:w="1795" w:type="dxa"/>
          </w:tcPr>
          <w:p w14:paraId="7C0137C7" w14:textId="77777777" w:rsidR="009F00E0" w:rsidRPr="00E773E6" w:rsidRDefault="009F00E0" w:rsidP="009F00E0">
            <w:pPr>
              <w:rPr>
                <w:sz w:val="22"/>
                <w:szCs w:val="22"/>
              </w:rPr>
            </w:pPr>
          </w:p>
        </w:tc>
        <w:tc>
          <w:tcPr>
            <w:tcW w:w="1559" w:type="dxa"/>
          </w:tcPr>
          <w:p w14:paraId="7C0137C8" w14:textId="77777777" w:rsidR="009F00E0" w:rsidRPr="00E773E6" w:rsidRDefault="009F00E0" w:rsidP="009F00E0">
            <w:pPr>
              <w:rPr>
                <w:sz w:val="22"/>
                <w:szCs w:val="22"/>
              </w:rPr>
            </w:pPr>
            <w:r w:rsidRPr="00E773E6">
              <w:rPr>
                <w:sz w:val="22"/>
                <w:szCs w:val="22"/>
              </w:rPr>
              <w:t>3.5</w:t>
            </w:r>
          </w:p>
        </w:tc>
        <w:tc>
          <w:tcPr>
            <w:tcW w:w="4454" w:type="dxa"/>
          </w:tcPr>
          <w:p w14:paraId="7C0137C9" w14:textId="77777777" w:rsidR="009F00E0" w:rsidRDefault="009F00E0" w:rsidP="009F00E0">
            <w:r>
              <w:t>Work area is cleaned ready for next process or task</w:t>
            </w:r>
          </w:p>
        </w:tc>
        <w:tc>
          <w:tcPr>
            <w:tcW w:w="1355" w:type="dxa"/>
          </w:tcPr>
          <w:p w14:paraId="7C0137CA" w14:textId="77777777" w:rsidR="009F00E0" w:rsidRDefault="009F00E0" w:rsidP="009F00E0"/>
        </w:tc>
        <w:tc>
          <w:tcPr>
            <w:tcW w:w="1987" w:type="dxa"/>
          </w:tcPr>
          <w:p w14:paraId="7C0137CB" w14:textId="3ED2CDF2" w:rsidR="009F00E0" w:rsidRPr="000542C2" w:rsidRDefault="009F00E0" w:rsidP="009F00E0"/>
        </w:tc>
        <w:tc>
          <w:tcPr>
            <w:tcW w:w="2410" w:type="dxa"/>
          </w:tcPr>
          <w:p w14:paraId="7C0137CC" w14:textId="1E93E348" w:rsidR="009F00E0" w:rsidRPr="000542C2" w:rsidRDefault="00000874" w:rsidP="009F00E0">
            <w:r w:rsidRPr="000542C2">
              <w:t>Observation 3.1</w:t>
            </w:r>
          </w:p>
        </w:tc>
      </w:tr>
    </w:tbl>
    <w:p w14:paraId="1EFA486F" w14:textId="2024DCCA" w:rsidR="001807C4" w:rsidRDefault="001807C4" w:rsidP="001807C4">
      <w:pPr>
        <w:pStyle w:val="Heading2"/>
        <w:rPr>
          <w:b w:val="0"/>
        </w:rPr>
      </w:pPr>
      <w:r>
        <w:br w:type="page"/>
      </w:r>
    </w:p>
    <w:p w14:paraId="7C0137D9" w14:textId="4231780C" w:rsidR="004207E9" w:rsidRPr="00846354" w:rsidRDefault="0095415F" w:rsidP="004207E9">
      <w:pPr>
        <w:pStyle w:val="Heading2"/>
      </w:pPr>
      <w:r w:rsidRPr="00846354">
        <w:lastRenderedPageBreak/>
        <w:t>Foundation skills NOT explicit in the performance criteria</w:t>
      </w:r>
    </w:p>
    <w:p w14:paraId="7A2EBF5E" w14:textId="77777777" w:rsidR="001807C4" w:rsidRDefault="00BE211A" w:rsidP="004207E9">
      <w:r w:rsidRPr="009E2E09">
        <w:t xml:space="preserve">Not applicable because foundation skills essential to performance </w:t>
      </w:r>
      <w:r w:rsidRPr="009E2E09">
        <w:rPr>
          <w:u w:val="single"/>
        </w:rPr>
        <w:t>are explicit</w:t>
      </w:r>
      <w:r w:rsidRPr="009E2E09">
        <w:t xml:space="preserve"> in the performance criteria of this unit of competency</w:t>
      </w:r>
      <w:r w:rsidRPr="000C77E6">
        <w:t xml:space="preserve"> </w:t>
      </w:r>
    </w:p>
    <w:p w14:paraId="7C013821" w14:textId="63922F55" w:rsidR="004207E9" w:rsidRPr="000C77E6" w:rsidRDefault="0095415F" w:rsidP="004207E9">
      <w:pPr>
        <w:rPr>
          <w:rFonts w:eastAsia="Times New Roman"/>
          <w:noProof/>
          <w:kern w:val="22"/>
          <w:sz w:val="32"/>
          <w:szCs w:val="32"/>
          <w:lang w:eastAsia="en-AU"/>
        </w:rPr>
      </w:pPr>
      <w:r w:rsidRPr="000C77E6">
        <w:br w:type="page"/>
      </w:r>
    </w:p>
    <w:p w14:paraId="7C013822" w14:textId="77777777" w:rsidR="004207E9" w:rsidRPr="00846354" w:rsidRDefault="0095415F" w:rsidP="004207E9">
      <w:pPr>
        <w:pStyle w:val="Heading2"/>
      </w:pPr>
      <w:r w:rsidRPr="00846354">
        <w:lastRenderedPageBreak/>
        <w:t>Performance evidence</w:t>
      </w:r>
    </w:p>
    <w:p w14:paraId="7C013823" w14:textId="77777777" w:rsidR="004207E9" w:rsidRDefault="0095415F" w:rsidP="004207E9">
      <w:pPr>
        <w:pStyle w:val="Caption"/>
        <w:keepNext/>
      </w:pPr>
      <w:r>
        <w:t xml:space="preserve">Table </w:t>
      </w:r>
      <w:r>
        <w:rPr>
          <w:noProof/>
        </w:rPr>
        <w:fldChar w:fldCharType="begin"/>
      </w:r>
      <w:r>
        <w:rPr>
          <w:noProof/>
        </w:rPr>
        <w:instrText xml:space="preserve"> SEQ Table \* ARABIC </w:instrText>
      </w:r>
      <w:r>
        <w:rPr>
          <w:noProof/>
        </w:rPr>
        <w:fldChar w:fldCharType="separate"/>
      </w:r>
      <w:r w:rsidR="0065611B">
        <w:rPr>
          <w:noProof/>
        </w:rPr>
        <w:t>3</w:t>
      </w:r>
      <w:r>
        <w:rPr>
          <w:noProof/>
        </w:rPr>
        <w:fldChar w:fldCharType="end"/>
      </w:r>
      <w:r>
        <w:t xml:space="preserve"> </w:t>
      </w:r>
      <w:r w:rsidRPr="00991909">
        <w:t>Performance evidence</w:t>
      </w:r>
    </w:p>
    <w:tbl>
      <w:tblPr>
        <w:tblStyle w:val="TableGrid"/>
        <w:tblW w:w="14601"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780"/>
        <w:gridCol w:w="1780"/>
        <w:gridCol w:w="2411"/>
        <w:gridCol w:w="2125"/>
      </w:tblGrid>
      <w:tr w:rsidR="001807C4" w14:paraId="7C01382A" w14:textId="77777777" w:rsidTr="002F2A8A">
        <w:trPr>
          <w:cnfStyle w:val="100000000000" w:firstRow="1" w:lastRow="0" w:firstColumn="0" w:lastColumn="0" w:oddVBand="0" w:evenVBand="0" w:oddHBand="0" w:evenHBand="0" w:firstRowFirstColumn="0" w:firstRowLastColumn="0" w:lastRowFirstColumn="0" w:lastRowLastColumn="0"/>
          <w:tblHeader/>
        </w:trPr>
        <w:tc>
          <w:tcPr>
            <w:tcW w:w="1505" w:type="dxa"/>
          </w:tcPr>
          <w:p w14:paraId="7C013824" w14:textId="39829B4F" w:rsidR="001807C4" w:rsidRDefault="001807C4" w:rsidP="001807C4">
            <w:r>
              <w:t>Performance evidence</w:t>
            </w:r>
          </w:p>
        </w:tc>
        <w:tc>
          <w:tcPr>
            <w:tcW w:w="6780" w:type="dxa"/>
          </w:tcPr>
          <w:p w14:paraId="7C013825" w14:textId="77777777" w:rsidR="001807C4" w:rsidRDefault="001807C4" w:rsidP="001807C4">
            <w:r>
              <w:t>Description</w:t>
            </w:r>
          </w:p>
        </w:tc>
        <w:tc>
          <w:tcPr>
            <w:tcW w:w="1780" w:type="dxa"/>
          </w:tcPr>
          <w:p w14:paraId="7C013826" w14:textId="1DC846CF" w:rsidR="001807C4" w:rsidRPr="00BB2FB9" w:rsidRDefault="001807C4" w:rsidP="001807C4">
            <w:r>
              <w:t>Learning resources</w:t>
            </w:r>
          </w:p>
        </w:tc>
        <w:tc>
          <w:tcPr>
            <w:tcW w:w="2411" w:type="dxa"/>
          </w:tcPr>
          <w:p w14:paraId="7C013828" w14:textId="6F178E96" w:rsidR="001807C4" w:rsidRDefault="001807C4" w:rsidP="001807C4">
            <w:r>
              <w:t xml:space="preserve"> Event 1 - Knowledge Assessment</w:t>
            </w:r>
          </w:p>
        </w:tc>
        <w:tc>
          <w:tcPr>
            <w:tcW w:w="2125" w:type="dxa"/>
          </w:tcPr>
          <w:p w14:paraId="0AFAA2BF" w14:textId="77777777" w:rsidR="001807C4" w:rsidRDefault="001807C4" w:rsidP="001807C4">
            <w:pPr>
              <w:spacing w:line="240" w:lineRule="auto"/>
            </w:pPr>
            <w:r>
              <w:t xml:space="preserve"> Event 2 - Skills </w:t>
            </w:r>
          </w:p>
          <w:p w14:paraId="7C013829" w14:textId="4C423A80" w:rsidR="001807C4" w:rsidRDefault="001807C4" w:rsidP="001807C4">
            <w:r>
              <w:t>Assessment</w:t>
            </w:r>
            <w:r>
              <w:rPr>
                <w:rStyle w:val="FootnoteReference"/>
              </w:rPr>
              <w:footnoteReference w:id="2"/>
            </w:r>
          </w:p>
        </w:tc>
      </w:tr>
      <w:tr w:rsidR="00240A26" w14:paraId="7C013831" w14:textId="77777777" w:rsidTr="002F2A8A">
        <w:tc>
          <w:tcPr>
            <w:tcW w:w="1505" w:type="dxa"/>
          </w:tcPr>
          <w:p w14:paraId="7C01382B" w14:textId="77777777" w:rsidR="00240A26" w:rsidRPr="00E773E6" w:rsidRDefault="00240A26" w:rsidP="004207E9">
            <w:pPr>
              <w:rPr>
                <w:sz w:val="22"/>
                <w:szCs w:val="22"/>
              </w:rPr>
            </w:pPr>
            <w:r w:rsidRPr="00E773E6">
              <w:rPr>
                <w:sz w:val="22"/>
                <w:szCs w:val="22"/>
              </w:rPr>
              <w:t>PE1</w:t>
            </w:r>
          </w:p>
        </w:tc>
        <w:tc>
          <w:tcPr>
            <w:tcW w:w="6780" w:type="dxa"/>
          </w:tcPr>
          <w:p w14:paraId="7C01382C" w14:textId="77777777" w:rsidR="00240A26" w:rsidRDefault="00240A26" w:rsidP="004207E9">
            <w:r>
              <w:t>Interpret work order and locate and apply relevant information</w:t>
            </w:r>
          </w:p>
        </w:tc>
        <w:tc>
          <w:tcPr>
            <w:tcW w:w="1780" w:type="dxa"/>
          </w:tcPr>
          <w:p w14:paraId="7C01382D" w14:textId="77777777" w:rsidR="00240A26" w:rsidRDefault="00240A26" w:rsidP="004207E9"/>
        </w:tc>
        <w:tc>
          <w:tcPr>
            <w:tcW w:w="2411" w:type="dxa"/>
          </w:tcPr>
          <w:p w14:paraId="7C01382F" w14:textId="6F5C6CDA" w:rsidR="00240A26" w:rsidRPr="000542C2" w:rsidRDefault="00240A26" w:rsidP="007D1FB5"/>
        </w:tc>
        <w:tc>
          <w:tcPr>
            <w:tcW w:w="2125" w:type="dxa"/>
          </w:tcPr>
          <w:p w14:paraId="7C013830" w14:textId="4DAD754D" w:rsidR="00240A26" w:rsidRPr="000542C2" w:rsidRDefault="009F00E0" w:rsidP="0065611B">
            <w:r w:rsidRPr="000542C2">
              <w:t>Observation 1.1</w:t>
            </w:r>
            <w:r w:rsidR="003149AE" w:rsidRPr="000542C2">
              <w:t>, 1.2</w:t>
            </w:r>
          </w:p>
        </w:tc>
      </w:tr>
      <w:tr w:rsidR="00240A26" w14:paraId="7C013838" w14:textId="77777777" w:rsidTr="002F2A8A">
        <w:tc>
          <w:tcPr>
            <w:tcW w:w="1505" w:type="dxa"/>
          </w:tcPr>
          <w:p w14:paraId="7C013832" w14:textId="77777777" w:rsidR="00240A26" w:rsidRPr="00E773E6" w:rsidRDefault="00240A26" w:rsidP="004207E9">
            <w:pPr>
              <w:rPr>
                <w:sz w:val="22"/>
                <w:szCs w:val="22"/>
              </w:rPr>
            </w:pPr>
            <w:r w:rsidRPr="00E773E6">
              <w:rPr>
                <w:sz w:val="22"/>
                <w:szCs w:val="22"/>
              </w:rPr>
              <w:t>PE2</w:t>
            </w:r>
          </w:p>
        </w:tc>
        <w:tc>
          <w:tcPr>
            <w:tcW w:w="6780" w:type="dxa"/>
          </w:tcPr>
          <w:p w14:paraId="7C013833" w14:textId="1DC9B49F" w:rsidR="00240A26" w:rsidRDefault="00240A26" w:rsidP="007B4638">
            <w:r>
              <w:t>Apply safe handling re</w:t>
            </w:r>
            <w:r w:rsidR="007B4638">
              <w:t>q</w:t>
            </w:r>
            <w:r>
              <w:t>uirements for e</w:t>
            </w:r>
            <w:r w:rsidR="007B4638">
              <w:t>q</w:t>
            </w:r>
            <w:r>
              <w:t>uipment, products and materials, including use of personal protective e</w:t>
            </w:r>
            <w:r w:rsidR="007B4638">
              <w:t>q</w:t>
            </w:r>
            <w:r>
              <w:t>uipment</w:t>
            </w:r>
          </w:p>
        </w:tc>
        <w:tc>
          <w:tcPr>
            <w:tcW w:w="1780" w:type="dxa"/>
          </w:tcPr>
          <w:p w14:paraId="7C013834" w14:textId="77777777" w:rsidR="00240A26" w:rsidRDefault="00240A26" w:rsidP="004207E9"/>
        </w:tc>
        <w:tc>
          <w:tcPr>
            <w:tcW w:w="2411" w:type="dxa"/>
          </w:tcPr>
          <w:p w14:paraId="7C013836" w14:textId="34FB449D" w:rsidR="00240A26" w:rsidRPr="000542C2" w:rsidRDefault="00B06F23" w:rsidP="004207E9">
            <w:r w:rsidRPr="000542C2">
              <w:t>Part 1 Q1, 2</w:t>
            </w:r>
          </w:p>
        </w:tc>
        <w:tc>
          <w:tcPr>
            <w:tcW w:w="2125" w:type="dxa"/>
          </w:tcPr>
          <w:p w14:paraId="7C013837" w14:textId="6A018AC8" w:rsidR="00240A26" w:rsidRPr="000542C2" w:rsidRDefault="00A205BB" w:rsidP="004207E9">
            <w:r w:rsidRPr="000542C2">
              <w:t>Observation 4.1</w:t>
            </w:r>
          </w:p>
        </w:tc>
      </w:tr>
      <w:tr w:rsidR="00240A26" w14:paraId="7C01383F" w14:textId="77777777" w:rsidTr="002F2A8A">
        <w:tc>
          <w:tcPr>
            <w:tcW w:w="1505" w:type="dxa"/>
          </w:tcPr>
          <w:p w14:paraId="7C013839" w14:textId="02625D34" w:rsidR="00240A26" w:rsidRPr="00E773E6" w:rsidRDefault="00240A26" w:rsidP="004207E9">
            <w:pPr>
              <w:rPr>
                <w:sz w:val="22"/>
                <w:szCs w:val="22"/>
              </w:rPr>
            </w:pPr>
            <w:r w:rsidRPr="00E773E6">
              <w:rPr>
                <w:sz w:val="22"/>
                <w:szCs w:val="22"/>
              </w:rPr>
              <w:t>PE3</w:t>
            </w:r>
          </w:p>
        </w:tc>
        <w:tc>
          <w:tcPr>
            <w:tcW w:w="6780" w:type="dxa"/>
          </w:tcPr>
          <w:p w14:paraId="7C01383A" w14:textId="77777777" w:rsidR="00240A26" w:rsidRDefault="00240A26" w:rsidP="004207E9">
            <w:r>
              <w:t>Identify materials used in the work process</w:t>
            </w:r>
          </w:p>
        </w:tc>
        <w:tc>
          <w:tcPr>
            <w:tcW w:w="1780" w:type="dxa"/>
          </w:tcPr>
          <w:p w14:paraId="7C01383B" w14:textId="77777777" w:rsidR="00240A26" w:rsidRDefault="00240A26" w:rsidP="004207E9"/>
        </w:tc>
        <w:tc>
          <w:tcPr>
            <w:tcW w:w="2411" w:type="dxa"/>
          </w:tcPr>
          <w:p w14:paraId="7C01383D" w14:textId="49590F91" w:rsidR="00240A26" w:rsidRPr="000542C2" w:rsidRDefault="00240A26" w:rsidP="004207E9"/>
        </w:tc>
        <w:tc>
          <w:tcPr>
            <w:tcW w:w="2125" w:type="dxa"/>
          </w:tcPr>
          <w:p w14:paraId="7C01383E" w14:textId="70D06BC4" w:rsidR="00240A26" w:rsidRPr="000542C2" w:rsidRDefault="009F00E0" w:rsidP="00D824A3">
            <w:r w:rsidRPr="000542C2">
              <w:t>Observation 1.2</w:t>
            </w:r>
          </w:p>
        </w:tc>
      </w:tr>
      <w:tr w:rsidR="00240A26" w14:paraId="7C013846" w14:textId="77777777" w:rsidTr="002F2A8A">
        <w:tc>
          <w:tcPr>
            <w:tcW w:w="1505" w:type="dxa"/>
          </w:tcPr>
          <w:p w14:paraId="7C013840" w14:textId="77777777" w:rsidR="00240A26" w:rsidRPr="00E773E6" w:rsidRDefault="00240A26" w:rsidP="004207E9">
            <w:pPr>
              <w:rPr>
                <w:sz w:val="22"/>
                <w:szCs w:val="22"/>
              </w:rPr>
            </w:pPr>
            <w:r w:rsidRPr="00E773E6">
              <w:rPr>
                <w:sz w:val="22"/>
                <w:szCs w:val="22"/>
              </w:rPr>
              <w:t>PE4</w:t>
            </w:r>
          </w:p>
        </w:tc>
        <w:tc>
          <w:tcPr>
            <w:tcW w:w="6780" w:type="dxa"/>
          </w:tcPr>
          <w:p w14:paraId="7C013841" w14:textId="77777777" w:rsidR="00240A26" w:rsidRDefault="00240A26" w:rsidP="004207E9">
            <w:r>
              <w:t>Follow work instructions, operating procedures and inspection processes to:</w:t>
            </w:r>
          </w:p>
        </w:tc>
        <w:tc>
          <w:tcPr>
            <w:tcW w:w="1780" w:type="dxa"/>
          </w:tcPr>
          <w:p w14:paraId="7C013842" w14:textId="77777777" w:rsidR="00240A26" w:rsidRDefault="00240A26" w:rsidP="004207E9"/>
        </w:tc>
        <w:tc>
          <w:tcPr>
            <w:tcW w:w="2411" w:type="dxa"/>
          </w:tcPr>
          <w:p w14:paraId="7C013844" w14:textId="77777777" w:rsidR="00240A26" w:rsidRPr="000542C2" w:rsidRDefault="00240A26" w:rsidP="004207E9"/>
        </w:tc>
        <w:tc>
          <w:tcPr>
            <w:tcW w:w="2125" w:type="dxa"/>
          </w:tcPr>
          <w:p w14:paraId="7C013845" w14:textId="61B7A8CC" w:rsidR="00240A26" w:rsidRPr="000542C2" w:rsidRDefault="005D7B83" w:rsidP="004207E9">
            <w:r w:rsidRPr="000542C2">
              <w:t>Observation 2.7, 4.1</w:t>
            </w:r>
          </w:p>
        </w:tc>
      </w:tr>
      <w:tr w:rsidR="00240A26" w14:paraId="7C01384D" w14:textId="77777777" w:rsidTr="002F2A8A">
        <w:tc>
          <w:tcPr>
            <w:tcW w:w="1505" w:type="dxa"/>
          </w:tcPr>
          <w:p w14:paraId="7C013847" w14:textId="77777777" w:rsidR="00240A26" w:rsidRPr="00E773E6" w:rsidRDefault="00240A26" w:rsidP="004207E9">
            <w:pPr>
              <w:rPr>
                <w:sz w:val="22"/>
                <w:szCs w:val="22"/>
              </w:rPr>
            </w:pPr>
            <w:r w:rsidRPr="00E773E6">
              <w:rPr>
                <w:sz w:val="22"/>
                <w:szCs w:val="22"/>
              </w:rPr>
              <w:t>PE4.1</w:t>
            </w:r>
          </w:p>
        </w:tc>
        <w:tc>
          <w:tcPr>
            <w:tcW w:w="6780" w:type="dxa"/>
          </w:tcPr>
          <w:p w14:paraId="7C013848" w14:textId="77777777" w:rsidR="00240A26" w:rsidRDefault="00240A26" w:rsidP="004207E9">
            <w:pPr>
              <w:numPr>
                <w:ilvl w:val="0"/>
                <w:numId w:val="43"/>
              </w:numPr>
            </w:pPr>
            <w:r>
              <w:t>minimise the risk of injury to self or others</w:t>
            </w:r>
          </w:p>
        </w:tc>
        <w:tc>
          <w:tcPr>
            <w:tcW w:w="1780" w:type="dxa"/>
          </w:tcPr>
          <w:p w14:paraId="7C013849" w14:textId="77777777" w:rsidR="00240A26" w:rsidRDefault="00240A26" w:rsidP="004207E9"/>
        </w:tc>
        <w:tc>
          <w:tcPr>
            <w:tcW w:w="2411" w:type="dxa"/>
          </w:tcPr>
          <w:p w14:paraId="7C01384B" w14:textId="5DD7FE99" w:rsidR="00240A26" w:rsidRPr="000542C2" w:rsidRDefault="00240A26" w:rsidP="004207E9"/>
        </w:tc>
        <w:tc>
          <w:tcPr>
            <w:tcW w:w="2125" w:type="dxa"/>
          </w:tcPr>
          <w:p w14:paraId="7C01384C" w14:textId="3019E190" w:rsidR="00240A26" w:rsidRPr="000542C2" w:rsidRDefault="00A205BB" w:rsidP="00570321">
            <w:r w:rsidRPr="000542C2">
              <w:t>Observation 4.1</w:t>
            </w:r>
          </w:p>
        </w:tc>
      </w:tr>
      <w:tr w:rsidR="00AA6570" w14:paraId="7C013854" w14:textId="77777777" w:rsidTr="002F2A8A">
        <w:tc>
          <w:tcPr>
            <w:tcW w:w="1505" w:type="dxa"/>
          </w:tcPr>
          <w:p w14:paraId="7C01384E" w14:textId="77777777" w:rsidR="00AA6570" w:rsidRPr="00E773E6" w:rsidRDefault="00AA6570" w:rsidP="00AA6570">
            <w:pPr>
              <w:rPr>
                <w:sz w:val="22"/>
                <w:szCs w:val="22"/>
              </w:rPr>
            </w:pPr>
            <w:r w:rsidRPr="00E773E6">
              <w:rPr>
                <w:sz w:val="22"/>
                <w:szCs w:val="22"/>
              </w:rPr>
              <w:t>PE4.2</w:t>
            </w:r>
          </w:p>
        </w:tc>
        <w:tc>
          <w:tcPr>
            <w:tcW w:w="6780" w:type="dxa"/>
          </w:tcPr>
          <w:p w14:paraId="7C01384F" w14:textId="5FD13B85" w:rsidR="00AA6570" w:rsidRDefault="00AA6570" w:rsidP="007B4638">
            <w:pPr>
              <w:numPr>
                <w:ilvl w:val="0"/>
                <w:numId w:val="44"/>
              </w:numPr>
            </w:pPr>
            <w:r>
              <w:t>prevent damage to goods, e</w:t>
            </w:r>
            <w:r w:rsidR="007B4638">
              <w:t>q</w:t>
            </w:r>
            <w:r>
              <w:t>uipment and products</w:t>
            </w:r>
          </w:p>
        </w:tc>
        <w:tc>
          <w:tcPr>
            <w:tcW w:w="1780" w:type="dxa"/>
          </w:tcPr>
          <w:p w14:paraId="7C013850" w14:textId="77777777" w:rsidR="00AA6570" w:rsidRDefault="00AA6570" w:rsidP="00AA6570"/>
        </w:tc>
        <w:tc>
          <w:tcPr>
            <w:tcW w:w="2411" w:type="dxa"/>
          </w:tcPr>
          <w:p w14:paraId="7C013852" w14:textId="424F198F" w:rsidR="00DA52EE" w:rsidRPr="000542C2" w:rsidRDefault="00DA52EE" w:rsidP="00AA6570"/>
        </w:tc>
        <w:tc>
          <w:tcPr>
            <w:tcW w:w="2125" w:type="dxa"/>
          </w:tcPr>
          <w:p w14:paraId="7C013853" w14:textId="62A1D9E9" w:rsidR="00AA6570" w:rsidRPr="000542C2" w:rsidRDefault="001252BB" w:rsidP="00570321">
            <w:r w:rsidRPr="000542C2">
              <w:t>Observation 2.7</w:t>
            </w:r>
          </w:p>
        </w:tc>
      </w:tr>
      <w:tr w:rsidR="00AA6570" w14:paraId="7C01385B" w14:textId="77777777" w:rsidTr="002F2A8A">
        <w:tc>
          <w:tcPr>
            <w:tcW w:w="1505" w:type="dxa"/>
          </w:tcPr>
          <w:p w14:paraId="7C013855" w14:textId="77777777" w:rsidR="00AA6570" w:rsidRPr="00E773E6" w:rsidRDefault="00AA6570" w:rsidP="00AA6570">
            <w:pPr>
              <w:rPr>
                <w:sz w:val="22"/>
                <w:szCs w:val="22"/>
              </w:rPr>
            </w:pPr>
            <w:r w:rsidRPr="00E773E6">
              <w:rPr>
                <w:sz w:val="22"/>
                <w:szCs w:val="22"/>
              </w:rPr>
              <w:lastRenderedPageBreak/>
              <w:t>PE4.3</w:t>
            </w:r>
          </w:p>
        </w:tc>
        <w:tc>
          <w:tcPr>
            <w:tcW w:w="6780" w:type="dxa"/>
          </w:tcPr>
          <w:p w14:paraId="7C013856" w14:textId="5F3F4E68" w:rsidR="00AA6570" w:rsidRDefault="00AA6570" w:rsidP="007B4638">
            <w:pPr>
              <w:numPr>
                <w:ilvl w:val="0"/>
                <w:numId w:val="45"/>
              </w:numPr>
            </w:pPr>
            <w:r>
              <w:t>maintain re</w:t>
            </w:r>
            <w:r w:rsidR="007B4638">
              <w:t>q</w:t>
            </w:r>
            <w:r>
              <w:t xml:space="preserve">uired production output and product </w:t>
            </w:r>
            <w:r w:rsidR="007B4638">
              <w:t>q</w:t>
            </w:r>
            <w:r>
              <w:t>uality</w:t>
            </w:r>
          </w:p>
        </w:tc>
        <w:tc>
          <w:tcPr>
            <w:tcW w:w="1780" w:type="dxa"/>
          </w:tcPr>
          <w:p w14:paraId="7C013857" w14:textId="77777777" w:rsidR="00AA6570" w:rsidRDefault="00AA6570" w:rsidP="00AA6570"/>
        </w:tc>
        <w:tc>
          <w:tcPr>
            <w:tcW w:w="2411" w:type="dxa"/>
          </w:tcPr>
          <w:p w14:paraId="7C013859" w14:textId="276C47BB" w:rsidR="00AA6570" w:rsidRPr="008D27C9" w:rsidRDefault="00AA6570" w:rsidP="00AA6570">
            <w:pPr>
              <w:rPr>
                <w:color w:val="FF0000"/>
              </w:rPr>
            </w:pPr>
          </w:p>
        </w:tc>
        <w:tc>
          <w:tcPr>
            <w:tcW w:w="2125" w:type="dxa"/>
          </w:tcPr>
          <w:p w14:paraId="7C01385A" w14:textId="31119140" w:rsidR="00AA6570" w:rsidRPr="000542C2" w:rsidRDefault="001252BB" w:rsidP="00D6397D">
            <w:r w:rsidRPr="000542C2">
              <w:t>Observation 2.7</w:t>
            </w:r>
          </w:p>
        </w:tc>
      </w:tr>
      <w:tr w:rsidR="00240A26" w14:paraId="7C013862" w14:textId="77777777" w:rsidTr="002F2A8A">
        <w:tc>
          <w:tcPr>
            <w:tcW w:w="1505" w:type="dxa"/>
          </w:tcPr>
          <w:p w14:paraId="7C01385C" w14:textId="77777777" w:rsidR="00240A26" w:rsidRPr="00E773E6" w:rsidRDefault="00240A26" w:rsidP="004207E9">
            <w:pPr>
              <w:rPr>
                <w:sz w:val="22"/>
                <w:szCs w:val="22"/>
              </w:rPr>
            </w:pPr>
            <w:r w:rsidRPr="00E773E6">
              <w:rPr>
                <w:sz w:val="22"/>
                <w:szCs w:val="22"/>
              </w:rPr>
              <w:t>PE5</w:t>
            </w:r>
          </w:p>
        </w:tc>
        <w:tc>
          <w:tcPr>
            <w:tcW w:w="6780" w:type="dxa"/>
          </w:tcPr>
          <w:p w14:paraId="7C01385D" w14:textId="77777777" w:rsidR="00240A26" w:rsidRDefault="00240A26" w:rsidP="004207E9">
            <w:r>
              <w:t>Prepare furniture surfaces on a minimum of four (4) occasions, including a:</w:t>
            </w:r>
          </w:p>
        </w:tc>
        <w:tc>
          <w:tcPr>
            <w:tcW w:w="1780" w:type="dxa"/>
          </w:tcPr>
          <w:p w14:paraId="7C01385E" w14:textId="77777777" w:rsidR="00240A26" w:rsidRDefault="00240A26" w:rsidP="004207E9"/>
        </w:tc>
        <w:tc>
          <w:tcPr>
            <w:tcW w:w="2411" w:type="dxa"/>
          </w:tcPr>
          <w:p w14:paraId="7C013860" w14:textId="77777777" w:rsidR="00240A26" w:rsidRPr="008D27C9" w:rsidRDefault="00240A26" w:rsidP="004207E9">
            <w:pPr>
              <w:rPr>
                <w:color w:val="FF0000"/>
              </w:rPr>
            </w:pPr>
          </w:p>
        </w:tc>
        <w:tc>
          <w:tcPr>
            <w:tcW w:w="2125" w:type="dxa"/>
          </w:tcPr>
          <w:p w14:paraId="7C013861" w14:textId="1AF398F3" w:rsidR="00240A26" w:rsidRPr="000542C2" w:rsidRDefault="00EA77AF" w:rsidP="00D824A3">
            <w:pPr>
              <w:ind w:left="284" w:hanging="284"/>
            </w:pPr>
            <w:r w:rsidRPr="000542C2">
              <w:t>Observation 2.1</w:t>
            </w:r>
          </w:p>
        </w:tc>
      </w:tr>
      <w:tr w:rsidR="00240A26" w14:paraId="7C013869" w14:textId="77777777" w:rsidTr="002F2A8A">
        <w:tc>
          <w:tcPr>
            <w:tcW w:w="1505" w:type="dxa"/>
          </w:tcPr>
          <w:p w14:paraId="7C013863" w14:textId="77777777" w:rsidR="00240A26" w:rsidRPr="00E773E6" w:rsidRDefault="00240A26" w:rsidP="004207E9">
            <w:pPr>
              <w:rPr>
                <w:sz w:val="22"/>
                <w:szCs w:val="22"/>
              </w:rPr>
            </w:pPr>
            <w:r w:rsidRPr="00E773E6">
              <w:rPr>
                <w:sz w:val="22"/>
                <w:szCs w:val="22"/>
              </w:rPr>
              <w:t>PE5.1</w:t>
            </w:r>
          </w:p>
        </w:tc>
        <w:tc>
          <w:tcPr>
            <w:tcW w:w="6780" w:type="dxa"/>
          </w:tcPr>
          <w:p w14:paraId="7C013864" w14:textId="77777777" w:rsidR="00240A26" w:rsidRDefault="00240A26" w:rsidP="004207E9">
            <w:pPr>
              <w:numPr>
                <w:ilvl w:val="0"/>
                <w:numId w:val="46"/>
              </w:numPr>
            </w:pPr>
            <w:r>
              <w:t>horizontal surface</w:t>
            </w:r>
          </w:p>
        </w:tc>
        <w:tc>
          <w:tcPr>
            <w:tcW w:w="1780" w:type="dxa"/>
          </w:tcPr>
          <w:p w14:paraId="7C013865" w14:textId="77777777" w:rsidR="00240A26" w:rsidRDefault="00240A26" w:rsidP="004207E9"/>
        </w:tc>
        <w:tc>
          <w:tcPr>
            <w:tcW w:w="2411" w:type="dxa"/>
          </w:tcPr>
          <w:p w14:paraId="7C013867" w14:textId="77777777" w:rsidR="00240A26" w:rsidRPr="008D27C9" w:rsidRDefault="00240A26" w:rsidP="004207E9">
            <w:pPr>
              <w:rPr>
                <w:color w:val="FF0000"/>
              </w:rPr>
            </w:pPr>
          </w:p>
        </w:tc>
        <w:tc>
          <w:tcPr>
            <w:tcW w:w="2125" w:type="dxa"/>
          </w:tcPr>
          <w:p w14:paraId="7C013868" w14:textId="2CA9975D" w:rsidR="00240A26" w:rsidRPr="000542C2" w:rsidRDefault="00723E9B" w:rsidP="00D824A3">
            <w:r w:rsidRPr="000542C2">
              <w:t>Observation 2.2</w:t>
            </w:r>
          </w:p>
        </w:tc>
      </w:tr>
      <w:tr w:rsidR="00504C7B" w14:paraId="7C013870" w14:textId="77777777" w:rsidTr="002F2A8A">
        <w:tc>
          <w:tcPr>
            <w:tcW w:w="1505" w:type="dxa"/>
          </w:tcPr>
          <w:p w14:paraId="7C01386A" w14:textId="77777777" w:rsidR="00504C7B" w:rsidRPr="00E773E6" w:rsidRDefault="00504C7B" w:rsidP="00504C7B">
            <w:pPr>
              <w:rPr>
                <w:sz w:val="22"/>
                <w:szCs w:val="22"/>
              </w:rPr>
            </w:pPr>
            <w:r w:rsidRPr="00E773E6">
              <w:rPr>
                <w:sz w:val="22"/>
                <w:szCs w:val="22"/>
              </w:rPr>
              <w:t>PE5.2</w:t>
            </w:r>
          </w:p>
        </w:tc>
        <w:tc>
          <w:tcPr>
            <w:tcW w:w="6780" w:type="dxa"/>
          </w:tcPr>
          <w:p w14:paraId="7C01386B" w14:textId="77777777" w:rsidR="00504C7B" w:rsidRDefault="00504C7B" w:rsidP="00504C7B">
            <w:pPr>
              <w:numPr>
                <w:ilvl w:val="0"/>
                <w:numId w:val="47"/>
              </w:numPr>
            </w:pPr>
            <w:r>
              <w:t>vertical surface</w:t>
            </w:r>
          </w:p>
        </w:tc>
        <w:tc>
          <w:tcPr>
            <w:tcW w:w="1780" w:type="dxa"/>
          </w:tcPr>
          <w:p w14:paraId="7C01386C" w14:textId="77777777" w:rsidR="00504C7B" w:rsidRDefault="00504C7B" w:rsidP="00504C7B"/>
        </w:tc>
        <w:tc>
          <w:tcPr>
            <w:tcW w:w="2411" w:type="dxa"/>
          </w:tcPr>
          <w:p w14:paraId="7C01386E" w14:textId="77777777" w:rsidR="00504C7B" w:rsidRPr="008D27C9" w:rsidRDefault="00504C7B" w:rsidP="00504C7B">
            <w:pPr>
              <w:rPr>
                <w:color w:val="FF0000"/>
              </w:rPr>
            </w:pPr>
          </w:p>
        </w:tc>
        <w:tc>
          <w:tcPr>
            <w:tcW w:w="2125" w:type="dxa"/>
            <w:vAlign w:val="top"/>
          </w:tcPr>
          <w:p w14:paraId="7C01386F" w14:textId="2E7B9FE0" w:rsidR="00504C7B" w:rsidRPr="000542C2" w:rsidRDefault="00723E9B" w:rsidP="00D824A3">
            <w:r w:rsidRPr="000542C2">
              <w:t>Observation 2.3</w:t>
            </w:r>
          </w:p>
        </w:tc>
      </w:tr>
      <w:tr w:rsidR="00504C7B" w14:paraId="7C013877" w14:textId="77777777" w:rsidTr="002F2A8A">
        <w:tc>
          <w:tcPr>
            <w:tcW w:w="1505" w:type="dxa"/>
          </w:tcPr>
          <w:p w14:paraId="7C013871" w14:textId="77777777" w:rsidR="00504C7B" w:rsidRPr="00E773E6" w:rsidRDefault="00504C7B" w:rsidP="00504C7B">
            <w:pPr>
              <w:rPr>
                <w:sz w:val="22"/>
                <w:szCs w:val="22"/>
              </w:rPr>
            </w:pPr>
            <w:r w:rsidRPr="00E773E6">
              <w:rPr>
                <w:sz w:val="22"/>
                <w:szCs w:val="22"/>
              </w:rPr>
              <w:t>PE5.3</w:t>
            </w:r>
          </w:p>
        </w:tc>
        <w:tc>
          <w:tcPr>
            <w:tcW w:w="6780" w:type="dxa"/>
          </w:tcPr>
          <w:p w14:paraId="7C013872" w14:textId="77777777" w:rsidR="00504C7B" w:rsidRDefault="00504C7B" w:rsidP="00504C7B">
            <w:pPr>
              <w:numPr>
                <w:ilvl w:val="0"/>
                <w:numId w:val="48"/>
              </w:numPr>
            </w:pPr>
            <w:r>
              <w:t>internal surface</w:t>
            </w:r>
          </w:p>
        </w:tc>
        <w:tc>
          <w:tcPr>
            <w:tcW w:w="1780" w:type="dxa"/>
          </w:tcPr>
          <w:p w14:paraId="7C013873" w14:textId="77777777" w:rsidR="00504C7B" w:rsidRDefault="00504C7B" w:rsidP="00504C7B"/>
        </w:tc>
        <w:tc>
          <w:tcPr>
            <w:tcW w:w="2411" w:type="dxa"/>
          </w:tcPr>
          <w:p w14:paraId="7C013875" w14:textId="77777777" w:rsidR="00504C7B" w:rsidRPr="008D27C9" w:rsidRDefault="00504C7B" w:rsidP="00504C7B">
            <w:pPr>
              <w:rPr>
                <w:color w:val="FF0000"/>
              </w:rPr>
            </w:pPr>
          </w:p>
        </w:tc>
        <w:tc>
          <w:tcPr>
            <w:tcW w:w="2125" w:type="dxa"/>
            <w:vAlign w:val="top"/>
          </w:tcPr>
          <w:p w14:paraId="7C013876" w14:textId="3F1BA1AB" w:rsidR="00504C7B" w:rsidRPr="000542C2" w:rsidRDefault="00723E9B" w:rsidP="00D824A3">
            <w:r w:rsidRPr="000542C2">
              <w:t>Observation 2.4</w:t>
            </w:r>
          </w:p>
        </w:tc>
      </w:tr>
      <w:tr w:rsidR="00504C7B" w14:paraId="7C01387E" w14:textId="77777777" w:rsidTr="002F2A8A">
        <w:tc>
          <w:tcPr>
            <w:tcW w:w="1505" w:type="dxa"/>
          </w:tcPr>
          <w:p w14:paraId="7C013878" w14:textId="77777777" w:rsidR="00504C7B" w:rsidRPr="00E773E6" w:rsidRDefault="00504C7B" w:rsidP="00504C7B">
            <w:pPr>
              <w:rPr>
                <w:sz w:val="22"/>
                <w:szCs w:val="22"/>
              </w:rPr>
            </w:pPr>
            <w:r w:rsidRPr="00E773E6">
              <w:rPr>
                <w:sz w:val="22"/>
                <w:szCs w:val="22"/>
              </w:rPr>
              <w:t>PE5.4</w:t>
            </w:r>
          </w:p>
        </w:tc>
        <w:tc>
          <w:tcPr>
            <w:tcW w:w="6780" w:type="dxa"/>
          </w:tcPr>
          <w:p w14:paraId="7C013879" w14:textId="77777777" w:rsidR="00504C7B" w:rsidRDefault="00504C7B" w:rsidP="00504C7B">
            <w:pPr>
              <w:numPr>
                <w:ilvl w:val="0"/>
                <w:numId w:val="49"/>
              </w:numPr>
            </w:pPr>
            <w:r>
              <w:t>curved surface (moulding)</w:t>
            </w:r>
          </w:p>
        </w:tc>
        <w:tc>
          <w:tcPr>
            <w:tcW w:w="1780" w:type="dxa"/>
          </w:tcPr>
          <w:p w14:paraId="7C01387A" w14:textId="77777777" w:rsidR="00504C7B" w:rsidRDefault="00504C7B" w:rsidP="00504C7B"/>
        </w:tc>
        <w:tc>
          <w:tcPr>
            <w:tcW w:w="2411" w:type="dxa"/>
          </w:tcPr>
          <w:p w14:paraId="7C01387C" w14:textId="77777777" w:rsidR="00504C7B" w:rsidRPr="008D27C9" w:rsidRDefault="00504C7B" w:rsidP="00504C7B">
            <w:pPr>
              <w:rPr>
                <w:color w:val="FF0000"/>
              </w:rPr>
            </w:pPr>
          </w:p>
        </w:tc>
        <w:tc>
          <w:tcPr>
            <w:tcW w:w="2125" w:type="dxa"/>
            <w:vAlign w:val="top"/>
          </w:tcPr>
          <w:p w14:paraId="7C01387D" w14:textId="2D6E0D7B" w:rsidR="00504C7B" w:rsidRPr="000542C2" w:rsidRDefault="00723E9B" w:rsidP="00D824A3">
            <w:r w:rsidRPr="000542C2">
              <w:t>Observation 2.5</w:t>
            </w:r>
          </w:p>
        </w:tc>
      </w:tr>
      <w:tr w:rsidR="00240A26" w14:paraId="7C013885" w14:textId="77777777" w:rsidTr="002F2A8A">
        <w:tc>
          <w:tcPr>
            <w:tcW w:w="1505" w:type="dxa"/>
          </w:tcPr>
          <w:p w14:paraId="7C01387F" w14:textId="77777777" w:rsidR="00240A26" w:rsidRPr="00E773E6" w:rsidRDefault="00240A26" w:rsidP="004207E9">
            <w:pPr>
              <w:rPr>
                <w:sz w:val="22"/>
                <w:szCs w:val="22"/>
              </w:rPr>
            </w:pPr>
            <w:r w:rsidRPr="00E773E6">
              <w:rPr>
                <w:sz w:val="22"/>
                <w:szCs w:val="22"/>
              </w:rPr>
              <w:t>PE5.5</w:t>
            </w:r>
          </w:p>
        </w:tc>
        <w:tc>
          <w:tcPr>
            <w:tcW w:w="6780" w:type="dxa"/>
          </w:tcPr>
          <w:p w14:paraId="7C013880" w14:textId="77777777" w:rsidR="00240A26" w:rsidRDefault="00240A26" w:rsidP="004207E9">
            <w:pPr>
              <w:numPr>
                <w:ilvl w:val="0"/>
                <w:numId w:val="50"/>
              </w:numPr>
            </w:pPr>
            <w:r>
              <w:t>surfaces are to include:</w:t>
            </w:r>
          </w:p>
        </w:tc>
        <w:tc>
          <w:tcPr>
            <w:tcW w:w="1780" w:type="dxa"/>
          </w:tcPr>
          <w:p w14:paraId="7C013881" w14:textId="77777777" w:rsidR="00240A26" w:rsidRDefault="00240A26" w:rsidP="004207E9"/>
        </w:tc>
        <w:tc>
          <w:tcPr>
            <w:tcW w:w="2411" w:type="dxa"/>
          </w:tcPr>
          <w:p w14:paraId="7C013883" w14:textId="77777777" w:rsidR="00240A26" w:rsidRPr="008D27C9" w:rsidRDefault="00240A26" w:rsidP="004207E9">
            <w:pPr>
              <w:rPr>
                <w:color w:val="FF0000"/>
              </w:rPr>
            </w:pPr>
          </w:p>
        </w:tc>
        <w:tc>
          <w:tcPr>
            <w:tcW w:w="2125" w:type="dxa"/>
          </w:tcPr>
          <w:p w14:paraId="7C013884" w14:textId="77777777" w:rsidR="00240A26" w:rsidRPr="000542C2" w:rsidRDefault="00240A26" w:rsidP="004207E9"/>
        </w:tc>
      </w:tr>
      <w:tr w:rsidR="00AA6570" w14:paraId="7C01388C" w14:textId="77777777" w:rsidTr="002F2A8A">
        <w:tc>
          <w:tcPr>
            <w:tcW w:w="1505" w:type="dxa"/>
          </w:tcPr>
          <w:p w14:paraId="7C013886" w14:textId="77777777" w:rsidR="00AA6570" w:rsidRPr="00E773E6" w:rsidRDefault="00AA6570" w:rsidP="00AA6570">
            <w:pPr>
              <w:rPr>
                <w:sz w:val="22"/>
                <w:szCs w:val="22"/>
              </w:rPr>
            </w:pPr>
          </w:p>
        </w:tc>
        <w:tc>
          <w:tcPr>
            <w:tcW w:w="6780" w:type="dxa"/>
          </w:tcPr>
          <w:p w14:paraId="7C013887" w14:textId="77777777" w:rsidR="00AA6570" w:rsidRDefault="00AA6570" w:rsidP="00AA6570">
            <w:pPr>
              <w:ind w:left="1134"/>
            </w:pPr>
            <w:r>
              <w:t>solid hardwood</w:t>
            </w:r>
          </w:p>
        </w:tc>
        <w:tc>
          <w:tcPr>
            <w:tcW w:w="1780" w:type="dxa"/>
          </w:tcPr>
          <w:p w14:paraId="7C013888" w14:textId="77777777" w:rsidR="00AA6570" w:rsidRDefault="00AA6570" w:rsidP="00AA6570"/>
        </w:tc>
        <w:tc>
          <w:tcPr>
            <w:tcW w:w="2411" w:type="dxa"/>
          </w:tcPr>
          <w:p w14:paraId="7C01388A" w14:textId="4D0BD49E" w:rsidR="00AA6570" w:rsidRPr="008D27C9" w:rsidRDefault="00AA6570" w:rsidP="00AA6570">
            <w:pPr>
              <w:rPr>
                <w:color w:val="FF0000"/>
              </w:rPr>
            </w:pPr>
          </w:p>
        </w:tc>
        <w:tc>
          <w:tcPr>
            <w:tcW w:w="2125" w:type="dxa"/>
          </w:tcPr>
          <w:p w14:paraId="7C01388B" w14:textId="51915971" w:rsidR="00AA6570" w:rsidRPr="000542C2" w:rsidRDefault="00723E9B" w:rsidP="00D824A3">
            <w:r w:rsidRPr="000542C2">
              <w:t>Observation 2.3, 2.4</w:t>
            </w:r>
          </w:p>
        </w:tc>
      </w:tr>
      <w:tr w:rsidR="00504C7B" w14:paraId="7C013893" w14:textId="77777777" w:rsidTr="002F2A8A">
        <w:tc>
          <w:tcPr>
            <w:tcW w:w="1505" w:type="dxa"/>
          </w:tcPr>
          <w:p w14:paraId="7C01388D" w14:textId="77777777" w:rsidR="00504C7B" w:rsidRPr="00E773E6" w:rsidRDefault="00504C7B" w:rsidP="00504C7B">
            <w:pPr>
              <w:rPr>
                <w:sz w:val="22"/>
                <w:szCs w:val="22"/>
              </w:rPr>
            </w:pPr>
          </w:p>
        </w:tc>
        <w:tc>
          <w:tcPr>
            <w:tcW w:w="6780" w:type="dxa"/>
          </w:tcPr>
          <w:p w14:paraId="7C01388E" w14:textId="77777777" w:rsidR="00504C7B" w:rsidRDefault="00504C7B" w:rsidP="00504C7B">
            <w:pPr>
              <w:ind w:left="1134"/>
            </w:pPr>
            <w:r>
              <w:t>solid softwood</w:t>
            </w:r>
          </w:p>
        </w:tc>
        <w:tc>
          <w:tcPr>
            <w:tcW w:w="1780" w:type="dxa"/>
          </w:tcPr>
          <w:p w14:paraId="7C01388F" w14:textId="77777777" w:rsidR="00504C7B" w:rsidRDefault="00504C7B" w:rsidP="00504C7B"/>
        </w:tc>
        <w:tc>
          <w:tcPr>
            <w:tcW w:w="2411" w:type="dxa"/>
          </w:tcPr>
          <w:p w14:paraId="7C013891" w14:textId="0CE34BD1" w:rsidR="00504C7B" w:rsidRPr="008D27C9" w:rsidRDefault="00504C7B" w:rsidP="00504C7B">
            <w:pPr>
              <w:rPr>
                <w:color w:val="FF0000"/>
              </w:rPr>
            </w:pPr>
          </w:p>
        </w:tc>
        <w:tc>
          <w:tcPr>
            <w:tcW w:w="2125" w:type="dxa"/>
            <w:vAlign w:val="top"/>
          </w:tcPr>
          <w:p w14:paraId="7C013892" w14:textId="67E0FD00" w:rsidR="00504C7B" w:rsidRPr="000542C2" w:rsidRDefault="00723E9B" w:rsidP="00D824A3">
            <w:r w:rsidRPr="000542C2">
              <w:t>Observation 2.5</w:t>
            </w:r>
          </w:p>
        </w:tc>
      </w:tr>
      <w:tr w:rsidR="00504C7B" w14:paraId="7C01389A" w14:textId="77777777" w:rsidTr="002F2A8A">
        <w:tc>
          <w:tcPr>
            <w:tcW w:w="1505" w:type="dxa"/>
          </w:tcPr>
          <w:p w14:paraId="7C013894" w14:textId="77777777" w:rsidR="00504C7B" w:rsidRPr="00E773E6" w:rsidRDefault="00504C7B" w:rsidP="00504C7B">
            <w:pPr>
              <w:rPr>
                <w:sz w:val="22"/>
                <w:szCs w:val="22"/>
              </w:rPr>
            </w:pPr>
          </w:p>
        </w:tc>
        <w:tc>
          <w:tcPr>
            <w:tcW w:w="6780" w:type="dxa"/>
          </w:tcPr>
          <w:p w14:paraId="7C013895" w14:textId="77777777" w:rsidR="00504C7B" w:rsidRDefault="00504C7B" w:rsidP="00504C7B">
            <w:pPr>
              <w:ind w:left="1134"/>
            </w:pPr>
            <w:r>
              <w:t>veneered board</w:t>
            </w:r>
          </w:p>
        </w:tc>
        <w:tc>
          <w:tcPr>
            <w:tcW w:w="1780" w:type="dxa"/>
          </w:tcPr>
          <w:p w14:paraId="7C013896" w14:textId="77777777" w:rsidR="00504C7B" w:rsidRDefault="00504C7B" w:rsidP="00504C7B"/>
        </w:tc>
        <w:tc>
          <w:tcPr>
            <w:tcW w:w="2411" w:type="dxa"/>
          </w:tcPr>
          <w:p w14:paraId="7C013898" w14:textId="04473B7B" w:rsidR="00504C7B" w:rsidRPr="008D27C9" w:rsidRDefault="00504C7B" w:rsidP="00504C7B">
            <w:pPr>
              <w:rPr>
                <w:color w:val="FF0000"/>
              </w:rPr>
            </w:pPr>
          </w:p>
        </w:tc>
        <w:tc>
          <w:tcPr>
            <w:tcW w:w="2125" w:type="dxa"/>
            <w:vAlign w:val="top"/>
          </w:tcPr>
          <w:p w14:paraId="7C013899" w14:textId="3B2B5E0A" w:rsidR="00504C7B" w:rsidRPr="000542C2" w:rsidRDefault="00723E9B" w:rsidP="00D824A3">
            <w:r w:rsidRPr="000542C2">
              <w:t>Observation 2.2</w:t>
            </w:r>
          </w:p>
        </w:tc>
      </w:tr>
      <w:tr w:rsidR="00504C7B" w14:paraId="7C0138A1" w14:textId="77777777" w:rsidTr="002F2A8A">
        <w:tc>
          <w:tcPr>
            <w:tcW w:w="1505" w:type="dxa"/>
          </w:tcPr>
          <w:p w14:paraId="7C01389B" w14:textId="77777777" w:rsidR="00504C7B" w:rsidRPr="00E773E6" w:rsidRDefault="00504C7B" w:rsidP="00504C7B">
            <w:pPr>
              <w:rPr>
                <w:sz w:val="22"/>
                <w:szCs w:val="22"/>
              </w:rPr>
            </w:pPr>
          </w:p>
        </w:tc>
        <w:tc>
          <w:tcPr>
            <w:tcW w:w="6780" w:type="dxa"/>
          </w:tcPr>
          <w:p w14:paraId="7C01389C" w14:textId="77777777" w:rsidR="00504C7B" w:rsidRDefault="00504C7B" w:rsidP="00504C7B">
            <w:pPr>
              <w:ind w:left="1134"/>
            </w:pPr>
            <w:r>
              <w:t>metal</w:t>
            </w:r>
          </w:p>
        </w:tc>
        <w:tc>
          <w:tcPr>
            <w:tcW w:w="1780" w:type="dxa"/>
          </w:tcPr>
          <w:p w14:paraId="7C01389D" w14:textId="77777777" w:rsidR="00504C7B" w:rsidRDefault="00504C7B" w:rsidP="00504C7B"/>
        </w:tc>
        <w:tc>
          <w:tcPr>
            <w:tcW w:w="2411" w:type="dxa"/>
          </w:tcPr>
          <w:p w14:paraId="7C01389F" w14:textId="77777777" w:rsidR="00504C7B" w:rsidRDefault="00504C7B" w:rsidP="00504C7B"/>
        </w:tc>
        <w:tc>
          <w:tcPr>
            <w:tcW w:w="2125" w:type="dxa"/>
            <w:vAlign w:val="top"/>
          </w:tcPr>
          <w:p w14:paraId="7C0138A0" w14:textId="35962277" w:rsidR="00504C7B" w:rsidRPr="000542C2" w:rsidRDefault="00723E9B" w:rsidP="00945A03">
            <w:r w:rsidRPr="000542C2">
              <w:t>Observation 2.6</w:t>
            </w:r>
          </w:p>
        </w:tc>
      </w:tr>
      <w:tr w:rsidR="00240A26" w14:paraId="7C0138A8" w14:textId="77777777" w:rsidTr="002F2A8A">
        <w:tc>
          <w:tcPr>
            <w:tcW w:w="1505" w:type="dxa"/>
          </w:tcPr>
          <w:p w14:paraId="7C0138A2" w14:textId="77777777" w:rsidR="00240A26" w:rsidRPr="00E773E6" w:rsidRDefault="00240A26" w:rsidP="004207E9">
            <w:pPr>
              <w:rPr>
                <w:sz w:val="22"/>
                <w:szCs w:val="22"/>
              </w:rPr>
            </w:pPr>
            <w:r w:rsidRPr="00E773E6">
              <w:rPr>
                <w:sz w:val="22"/>
                <w:szCs w:val="22"/>
              </w:rPr>
              <w:lastRenderedPageBreak/>
              <w:t>PE6</w:t>
            </w:r>
          </w:p>
        </w:tc>
        <w:tc>
          <w:tcPr>
            <w:tcW w:w="6780" w:type="dxa"/>
          </w:tcPr>
          <w:p w14:paraId="7C0138A3" w14:textId="0AF5F37E" w:rsidR="00240A26" w:rsidRDefault="00240A26" w:rsidP="007B4638">
            <w:r>
              <w:t>Use mathematical ideas and techni</w:t>
            </w:r>
            <w:r w:rsidR="007B4638">
              <w:t>q</w:t>
            </w:r>
            <w:r>
              <w:t>ues to correctly complete measurements, calculate area and estimate material re</w:t>
            </w:r>
            <w:r w:rsidR="007B4638">
              <w:t>q</w:t>
            </w:r>
            <w:r>
              <w:t>uirements</w:t>
            </w:r>
          </w:p>
        </w:tc>
        <w:tc>
          <w:tcPr>
            <w:tcW w:w="1780" w:type="dxa"/>
          </w:tcPr>
          <w:p w14:paraId="7C0138A4" w14:textId="77777777" w:rsidR="00240A26" w:rsidRDefault="00240A26" w:rsidP="004207E9"/>
        </w:tc>
        <w:tc>
          <w:tcPr>
            <w:tcW w:w="2411" w:type="dxa"/>
          </w:tcPr>
          <w:p w14:paraId="7C0138A6" w14:textId="77777777" w:rsidR="00240A26" w:rsidRDefault="00240A26" w:rsidP="004207E9"/>
        </w:tc>
        <w:tc>
          <w:tcPr>
            <w:tcW w:w="2125" w:type="dxa"/>
          </w:tcPr>
          <w:p w14:paraId="47FB199F" w14:textId="77777777" w:rsidR="00547B20" w:rsidRPr="000542C2" w:rsidRDefault="00547B20" w:rsidP="007B4638">
            <w:r w:rsidRPr="000542C2">
              <w:t>Task 2 Q1.1</w:t>
            </w:r>
          </w:p>
          <w:p w14:paraId="7C0138A7" w14:textId="02C483A6" w:rsidR="00240A26" w:rsidRPr="000542C2" w:rsidRDefault="00701DF5" w:rsidP="007B4638">
            <w:r w:rsidRPr="000542C2">
              <w:t>Observation 1.4</w:t>
            </w:r>
          </w:p>
        </w:tc>
      </w:tr>
      <w:tr w:rsidR="009F00E0" w14:paraId="7C0138AF" w14:textId="77777777" w:rsidTr="002F2A8A">
        <w:tc>
          <w:tcPr>
            <w:tcW w:w="1505" w:type="dxa"/>
          </w:tcPr>
          <w:p w14:paraId="7C0138A9" w14:textId="77777777" w:rsidR="009F00E0" w:rsidRPr="00E773E6" w:rsidRDefault="009F00E0" w:rsidP="009F00E0">
            <w:pPr>
              <w:rPr>
                <w:sz w:val="22"/>
                <w:szCs w:val="22"/>
              </w:rPr>
            </w:pPr>
            <w:r w:rsidRPr="00E773E6">
              <w:rPr>
                <w:sz w:val="22"/>
                <w:szCs w:val="22"/>
              </w:rPr>
              <w:t>PE7</w:t>
            </w:r>
          </w:p>
        </w:tc>
        <w:tc>
          <w:tcPr>
            <w:tcW w:w="6780" w:type="dxa"/>
          </w:tcPr>
          <w:p w14:paraId="7C0138AA" w14:textId="227D29F5" w:rsidR="009F00E0" w:rsidRDefault="009F00E0" w:rsidP="009F00E0">
            <w:r>
              <w:t>Communicate ideas and information to enable confirmation of work requirements and specifications and the reporting of work outcomes and problems, interpret basic plans and follow safety procedures</w:t>
            </w:r>
          </w:p>
        </w:tc>
        <w:tc>
          <w:tcPr>
            <w:tcW w:w="1780" w:type="dxa"/>
          </w:tcPr>
          <w:p w14:paraId="7C0138AB" w14:textId="77777777" w:rsidR="009F00E0" w:rsidRDefault="009F00E0" w:rsidP="009F00E0"/>
        </w:tc>
        <w:tc>
          <w:tcPr>
            <w:tcW w:w="2411" w:type="dxa"/>
          </w:tcPr>
          <w:p w14:paraId="7C0138AD" w14:textId="5101560D" w:rsidR="009F00E0" w:rsidRDefault="009F00E0" w:rsidP="009F00E0"/>
        </w:tc>
        <w:tc>
          <w:tcPr>
            <w:tcW w:w="2125" w:type="dxa"/>
          </w:tcPr>
          <w:p w14:paraId="7C0138AE" w14:textId="0DF395D3" w:rsidR="009F00E0" w:rsidRPr="000542C2" w:rsidRDefault="009F00E0" w:rsidP="009F00E0">
            <w:r w:rsidRPr="000542C2">
              <w:t>Observation 1.1</w:t>
            </w:r>
            <w:r w:rsidR="00701DF5" w:rsidRPr="000542C2">
              <w:t>, 1.3</w:t>
            </w:r>
          </w:p>
        </w:tc>
      </w:tr>
      <w:tr w:rsidR="009F00E0" w14:paraId="7C0138B6" w14:textId="77777777" w:rsidTr="002F2A8A">
        <w:tc>
          <w:tcPr>
            <w:tcW w:w="1505" w:type="dxa"/>
          </w:tcPr>
          <w:p w14:paraId="7C0138B0" w14:textId="77777777" w:rsidR="009F00E0" w:rsidRPr="00E773E6" w:rsidRDefault="009F00E0" w:rsidP="009F00E0">
            <w:pPr>
              <w:rPr>
                <w:sz w:val="22"/>
                <w:szCs w:val="22"/>
              </w:rPr>
            </w:pPr>
            <w:r w:rsidRPr="00E773E6">
              <w:rPr>
                <w:sz w:val="22"/>
                <w:szCs w:val="22"/>
              </w:rPr>
              <w:t>PE8</w:t>
            </w:r>
          </w:p>
        </w:tc>
        <w:tc>
          <w:tcPr>
            <w:tcW w:w="6780" w:type="dxa"/>
          </w:tcPr>
          <w:p w14:paraId="7C0138B1" w14:textId="77777777" w:rsidR="009F00E0" w:rsidRDefault="009F00E0" w:rsidP="009F00E0">
            <w:r>
              <w:t>Minimise wastage of resources including materials, time and money</w:t>
            </w:r>
          </w:p>
        </w:tc>
        <w:tc>
          <w:tcPr>
            <w:tcW w:w="1780" w:type="dxa"/>
          </w:tcPr>
          <w:p w14:paraId="7C0138B2" w14:textId="77777777" w:rsidR="009F00E0" w:rsidRDefault="009F00E0" w:rsidP="009F00E0"/>
        </w:tc>
        <w:tc>
          <w:tcPr>
            <w:tcW w:w="2411" w:type="dxa"/>
          </w:tcPr>
          <w:p w14:paraId="7C0138B4" w14:textId="77777777" w:rsidR="009F00E0" w:rsidRDefault="009F00E0" w:rsidP="009F00E0"/>
        </w:tc>
        <w:tc>
          <w:tcPr>
            <w:tcW w:w="2125" w:type="dxa"/>
          </w:tcPr>
          <w:p w14:paraId="7C0138B5" w14:textId="455A0EEA" w:rsidR="009F00E0" w:rsidRPr="000542C2" w:rsidRDefault="001252BB" w:rsidP="009F00E0">
            <w:r w:rsidRPr="000542C2">
              <w:t>Observation 2.7</w:t>
            </w:r>
          </w:p>
        </w:tc>
      </w:tr>
      <w:tr w:rsidR="009F00E0" w14:paraId="7C0138BD" w14:textId="77777777" w:rsidTr="002F2A8A">
        <w:tc>
          <w:tcPr>
            <w:tcW w:w="1505" w:type="dxa"/>
          </w:tcPr>
          <w:p w14:paraId="7C0138B7" w14:textId="77777777" w:rsidR="009F00E0" w:rsidRPr="00E773E6" w:rsidRDefault="009F00E0" w:rsidP="009F00E0">
            <w:pPr>
              <w:rPr>
                <w:sz w:val="22"/>
                <w:szCs w:val="22"/>
              </w:rPr>
            </w:pPr>
            <w:r w:rsidRPr="00E773E6">
              <w:rPr>
                <w:sz w:val="22"/>
                <w:szCs w:val="22"/>
              </w:rPr>
              <w:t>PE9</w:t>
            </w:r>
          </w:p>
        </w:tc>
        <w:tc>
          <w:tcPr>
            <w:tcW w:w="6780" w:type="dxa"/>
          </w:tcPr>
          <w:p w14:paraId="7C0138B8" w14:textId="77777777" w:rsidR="009F00E0" w:rsidRDefault="009F00E0" w:rsidP="009F00E0">
            <w:r>
              <w:t>Work with others and in a team by recognising dependencies and using cooperative approaches to optimise work flow and productivity</w:t>
            </w:r>
          </w:p>
        </w:tc>
        <w:tc>
          <w:tcPr>
            <w:tcW w:w="1780" w:type="dxa"/>
          </w:tcPr>
          <w:p w14:paraId="7C0138B9" w14:textId="77777777" w:rsidR="009F00E0" w:rsidRDefault="009F00E0" w:rsidP="009F00E0"/>
        </w:tc>
        <w:tc>
          <w:tcPr>
            <w:tcW w:w="2411" w:type="dxa"/>
          </w:tcPr>
          <w:p w14:paraId="7C0138BB" w14:textId="7C837746" w:rsidR="009F00E0" w:rsidRDefault="009F00E0" w:rsidP="009F00E0"/>
        </w:tc>
        <w:tc>
          <w:tcPr>
            <w:tcW w:w="2125" w:type="dxa"/>
          </w:tcPr>
          <w:p w14:paraId="7C0138BC" w14:textId="449D03F9" w:rsidR="009F00E0" w:rsidRPr="000542C2" w:rsidRDefault="009F00E0" w:rsidP="009F00E0">
            <w:r w:rsidRPr="000542C2">
              <w:t>Observation 1.2</w:t>
            </w:r>
          </w:p>
        </w:tc>
      </w:tr>
    </w:tbl>
    <w:p w14:paraId="7C0138C5" w14:textId="77777777" w:rsidR="004207E9" w:rsidRDefault="0095415F">
      <w:pPr>
        <w:tabs>
          <w:tab w:val="clear" w:pos="284"/>
        </w:tabs>
        <w:spacing w:before="0" w:after="200" w:line="276" w:lineRule="auto"/>
        <w:rPr>
          <w:rFonts w:eastAsia="Times New Roman"/>
          <w:b/>
          <w:noProof/>
          <w:color w:val="464748"/>
          <w:kern w:val="22"/>
          <w:sz w:val="36"/>
          <w:szCs w:val="36"/>
          <w:lang w:eastAsia="en-AU"/>
        </w:rPr>
      </w:pPr>
      <w:r>
        <w:br w:type="page"/>
      </w:r>
    </w:p>
    <w:p w14:paraId="7C0138C6" w14:textId="77777777" w:rsidR="004207E9" w:rsidRPr="00846354" w:rsidRDefault="0095415F" w:rsidP="004207E9">
      <w:pPr>
        <w:pStyle w:val="Heading2"/>
      </w:pPr>
      <w:r w:rsidRPr="00846354">
        <w:lastRenderedPageBreak/>
        <w:t>Knowledge evidence</w:t>
      </w:r>
    </w:p>
    <w:p w14:paraId="7C0138C7" w14:textId="77777777" w:rsidR="004207E9" w:rsidRDefault="0095415F" w:rsidP="004207E9">
      <w:pPr>
        <w:pStyle w:val="Caption"/>
        <w:keepNext/>
      </w:pPr>
      <w:r>
        <w:t xml:space="preserve">Table </w:t>
      </w:r>
      <w:r>
        <w:rPr>
          <w:noProof/>
        </w:rPr>
        <w:fldChar w:fldCharType="begin"/>
      </w:r>
      <w:r>
        <w:rPr>
          <w:noProof/>
        </w:rPr>
        <w:instrText xml:space="preserve"> SEQ Table \* ARABIC </w:instrText>
      </w:r>
      <w:r>
        <w:rPr>
          <w:noProof/>
        </w:rPr>
        <w:fldChar w:fldCharType="separate"/>
      </w:r>
      <w:r w:rsidR="0065611B">
        <w:rPr>
          <w:noProof/>
        </w:rPr>
        <w:t>4</w:t>
      </w:r>
      <w:r>
        <w:rPr>
          <w:noProof/>
        </w:rPr>
        <w:fldChar w:fldCharType="end"/>
      </w:r>
      <w:r>
        <w:t xml:space="preserve"> </w:t>
      </w:r>
      <w:r w:rsidRPr="0035492E">
        <w:t>Knowledge evidence</w:t>
      </w:r>
    </w:p>
    <w:tbl>
      <w:tblPr>
        <w:tblStyle w:val="TableGrid"/>
        <w:tblW w:w="1402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6"/>
        <w:gridCol w:w="5749"/>
        <w:gridCol w:w="1984"/>
        <w:gridCol w:w="2977"/>
        <w:gridCol w:w="1843"/>
      </w:tblGrid>
      <w:tr w:rsidR="001807C4" w14:paraId="7C0138CE" w14:textId="77777777" w:rsidTr="001807C4">
        <w:trPr>
          <w:cnfStyle w:val="100000000000" w:firstRow="1" w:lastRow="0" w:firstColumn="0" w:lastColumn="0" w:oddVBand="0" w:evenVBand="0" w:oddHBand="0" w:evenHBand="0" w:firstRowFirstColumn="0" w:firstRowLastColumn="0" w:lastRowFirstColumn="0" w:lastRowLastColumn="0"/>
          <w:tblHeader/>
        </w:trPr>
        <w:tc>
          <w:tcPr>
            <w:tcW w:w="1476" w:type="dxa"/>
          </w:tcPr>
          <w:p w14:paraId="7C0138C8" w14:textId="77777777" w:rsidR="001807C4" w:rsidRDefault="001807C4" w:rsidP="001807C4">
            <w:r>
              <w:t>Knowledge evidence</w:t>
            </w:r>
          </w:p>
        </w:tc>
        <w:tc>
          <w:tcPr>
            <w:tcW w:w="5749" w:type="dxa"/>
          </w:tcPr>
          <w:p w14:paraId="7C0138C9" w14:textId="77777777" w:rsidR="001807C4" w:rsidRDefault="001807C4" w:rsidP="001807C4">
            <w:r>
              <w:t>Description</w:t>
            </w:r>
          </w:p>
        </w:tc>
        <w:tc>
          <w:tcPr>
            <w:tcW w:w="1984" w:type="dxa"/>
          </w:tcPr>
          <w:p w14:paraId="7C0138CA" w14:textId="09445568" w:rsidR="001807C4" w:rsidRPr="00BB2FB9" w:rsidRDefault="001807C4" w:rsidP="001807C4">
            <w:r>
              <w:t>Learning resources</w:t>
            </w:r>
          </w:p>
        </w:tc>
        <w:tc>
          <w:tcPr>
            <w:tcW w:w="2977" w:type="dxa"/>
          </w:tcPr>
          <w:p w14:paraId="7C0138CC" w14:textId="4B86D88E" w:rsidR="001807C4" w:rsidRDefault="001807C4" w:rsidP="001807C4">
            <w:r>
              <w:t xml:space="preserve"> Event 1 - Knowledge Assessment</w:t>
            </w:r>
          </w:p>
        </w:tc>
        <w:tc>
          <w:tcPr>
            <w:tcW w:w="1843" w:type="dxa"/>
          </w:tcPr>
          <w:p w14:paraId="4F702F5D" w14:textId="77777777" w:rsidR="001807C4" w:rsidRDefault="001807C4" w:rsidP="001807C4">
            <w:pPr>
              <w:spacing w:line="240" w:lineRule="auto"/>
            </w:pPr>
            <w:r>
              <w:t xml:space="preserve"> Event 2 - Skills </w:t>
            </w:r>
          </w:p>
          <w:p w14:paraId="7C0138CD" w14:textId="1DD5EB3D" w:rsidR="001807C4" w:rsidRDefault="001807C4" w:rsidP="001807C4">
            <w:r>
              <w:t>Assessment</w:t>
            </w:r>
            <w:r>
              <w:rPr>
                <w:rStyle w:val="FootnoteReference"/>
              </w:rPr>
              <w:footnoteReference w:id="3"/>
            </w:r>
          </w:p>
        </w:tc>
      </w:tr>
      <w:tr w:rsidR="009F2CBB" w14:paraId="7C0138D5" w14:textId="77777777" w:rsidTr="001807C4">
        <w:tc>
          <w:tcPr>
            <w:tcW w:w="1476" w:type="dxa"/>
          </w:tcPr>
          <w:p w14:paraId="7C0138CF" w14:textId="77777777" w:rsidR="009F2CBB" w:rsidRPr="00E773E6" w:rsidRDefault="009F2CBB" w:rsidP="004207E9">
            <w:pPr>
              <w:rPr>
                <w:sz w:val="22"/>
                <w:szCs w:val="22"/>
              </w:rPr>
            </w:pPr>
            <w:r w:rsidRPr="00E773E6">
              <w:rPr>
                <w:sz w:val="22"/>
                <w:szCs w:val="22"/>
              </w:rPr>
              <w:t>KE1</w:t>
            </w:r>
          </w:p>
        </w:tc>
        <w:tc>
          <w:tcPr>
            <w:tcW w:w="5749" w:type="dxa"/>
          </w:tcPr>
          <w:p w14:paraId="7C0138D0" w14:textId="77777777" w:rsidR="009F2CBB" w:rsidRDefault="009F2CBB" w:rsidP="004207E9">
            <w:r>
              <w:t>Types, properties and characteristics of coatings</w:t>
            </w:r>
          </w:p>
        </w:tc>
        <w:tc>
          <w:tcPr>
            <w:tcW w:w="1984" w:type="dxa"/>
          </w:tcPr>
          <w:p w14:paraId="7C0138D1" w14:textId="77777777" w:rsidR="009F2CBB" w:rsidRDefault="009F2CBB" w:rsidP="004207E9"/>
        </w:tc>
        <w:tc>
          <w:tcPr>
            <w:tcW w:w="2977" w:type="dxa"/>
          </w:tcPr>
          <w:p w14:paraId="10688D1E" w14:textId="77777777" w:rsidR="000C7DAC" w:rsidRPr="000542C2" w:rsidRDefault="00200ED3" w:rsidP="004207E9">
            <w:r w:rsidRPr="000542C2">
              <w:t>Part 2 Q7</w:t>
            </w:r>
          </w:p>
          <w:p w14:paraId="7C0138D3" w14:textId="1BDEE6A9" w:rsidR="00CF1C2E" w:rsidRPr="000542C2" w:rsidRDefault="00CF1C2E" w:rsidP="004207E9">
            <w:r w:rsidRPr="000542C2">
              <w:t>Part 3 Q9</w:t>
            </w:r>
          </w:p>
        </w:tc>
        <w:tc>
          <w:tcPr>
            <w:tcW w:w="1843" w:type="dxa"/>
          </w:tcPr>
          <w:p w14:paraId="7C0138D4" w14:textId="77777777" w:rsidR="009F2CBB" w:rsidRDefault="009F2CBB" w:rsidP="004207E9"/>
        </w:tc>
      </w:tr>
      <w:tr w:rsidR="009F2CBB" w14:paraId="7C0138DC" w14:textId="77777777" w:rsidTr="001807C4">
        <w:tc>
          <w:tcPr>
            <w:tcW w:w="1476" w:type="dxa"/>
          </w:tcPr>
          <w:p w14:paraId="7C0138D6" w14:textId="77777777" w:rsidR="009F2CBB" w:rsidRPr="00E773E6" w:rsidRDefault="009F2CBB" w:rsidP="004207E9">
            <w:pPr>
              <w:rPr>
                <w:sz w:val="22"/>
                <w:szCs w:val="22"/>
              </w:rPr>
            </w:pPr>
            <w:r w:rsidRPr="00E773E6">
              <w:rPr>
                <w:sz w:val="22"/>
                <w:szCs w:val="22"/>
              </w:rPr>
              <w:t>KE2</w:t>
            </w:r>
          </w:p>
        </w:tc>
        <w:tc>
          <w:tcPr>
            <w:tcW w:w="5749" w:type="dxa"/>
          </w:tcPr>
          <w:p w14:paraId="7C0138D7" w14:textId="1932947D" w:rsidR="009F2CBB" w:rsidRDefault="009F2CBB" w:rsidP="007B4638">
            <w:r>
              <w:t>Surface preparation techni</w:t>
            </w:r>
            <w:r w:rsidR="007B4638">
              <w:t>q</w:t>
            </w:r>
            <w:r>
              <w:t>ues and e</w:t>
            </w:r>
            <w:r w:rsidR="007B4638">
              <w:t>q</w:t>
            </w:r>
            <w:r>
              <w:t>uipment/materials</w:t>
            </w:r>
          </w:p>
        </w:tc>
        <w:tc>
          <w:tcPr>
            <w:tcW w:w="1984" w:type="dxa"/>
          </w:tcPr>
          <w:p w14:paraId="7C0138D8" w14:textId="77777777" w:rsidR="009F2CBB" w:rsidRDefault="009F2CBB" w:rsidP="004207E9"/>
        </w:tc>
        <w:tc>
          <w:tcPr>
            <w:tcW w:w="2977" w:type="dxa"/>
          </w:tcPr>
          <w:p w14:paraId="17C89900" w14:textId="77777777" w:rsidR="009F2CBB" w:rsidRPr="000542C2" w:rsidRDefault="008E4672" w:rsidP="004207E9">
            <w:r w:rsidRPr="000542C2">
              <w:t>Part 1 Q3, 5, 6, 7</w:t>
            </w:r>
            <w:r w:rsidR="00617438" w:rsidRPr="000542C2">
              <w:t>, 9</w:t>
            </w:r>
          </w:p>
          <w:p w14:paraId="76E49E86" w14:textId="77777777" w:rsidR="003752E8" w:rsidRPr="000542C2" w:rsidRDefault="003752E8" w:rsidP="004207E9">
            <w:r w:rsidRPr="000542C2">
              <w:t>Part 2 Q3</w:t>
            </w:r>
            <w:r w:rsidR="009D2936" w:rsidRPr="000542C2">
              <w:t>, 9</w:t>
            </w:r>
          </w:p>
          <w:p w14:paraId="7C0138DA" w14:textId="5048EDC7" w:rsidR="00D7604D" w:rsidRPr="000542C2" w:rsidRDefault="00D7604D" w:rsidP="004207E9">
            <w:r w:rsidRPr="000542C2">
              <w:t>Part 3 Q</w:t>
            </w:r>
            <w:r w:rsidR="00C57DCB" w:rsidRPr="000542C2">
              <w:t xml:space="preserve">6, </w:t>
            </w:r>
            <w:r w:rsidRPr="000542C2">
              <w:t>7, 8</w:t>
            </w:r>
            <w:r w:rsidR="008A5A2E" w:rsidRPr="000542C2">
              <w:t>, 10</w:t>
            </w:r>
            <w:r w:rsidR="0094686A" w:rsidRPr="000542C2">
              <w:t>,</w:t>
            </w:r>
            <w:r w:rsidR="004477EF" w:rsidRPr="000542C2">
              <w:t xml:space="preserve"> </w:t>
            </w:r>
            <w:r w:rsidR="0094686A" w:rsidRPr="000542C2">
              <w:t>16, 17, 18</w:t>
            </w:r>
            <w:r w:rsidR="004477EF" w:rsidRPr="000542C2">
              <w:t>, 19</w:t>
            </w:r>
          </w:p>
        </w:tc>
        <w:tc>
          <w:tcPr>
            <w:tcW w:w="1843" w:type="dxa"/>
          </w:tcPr>
          <w:p w14:paraId="7C0138DB" w14:textId="5EF791C9" w:rsidR="009F2CBB" w:rsidRPr="00AA5525" w:rsidRDefault="009F2CBB" w:rsidP="00D824A3"/>
        </w:tc>
      </w:tr>
      <w:tr w:rsidR="009F2CBB" w14:paraId="7C0138E3" w14:textId="77777777" w:rsidTr="001807C4">
        <w:tc>
          <w:tcPr>
            <w:tcW w:w="1476" w:type="dxa"/>
          </w:tcPr>
          <w:p w14:paraId="7C0138DD" w14:textId="64601CA7" w:rsidR="009F2CBB" w:rsidRPr="00E773E6" w:rsidRDefault="009F2CBB" w:rsidP="004207E9">
            <w:pPr>
              <w:rPr>
                <w:sz w:val="22"/>
                <w:szCs w:val="22"/>
              </w:rPr>
            </w:pPr>
            <w:r w:rsidRPr="00E773E6">
              <w:rPr>
                <w:sz w:val="22"/>
                <w:szCs w:val="22"/>
              </w:rPr>
              <w:t>KE3</w:t>
            </w:r>
          </w:p>
        </w:tc>
        <w:tc>
          <w:tcPr>
            <w:tcW w:w="5749" w:type="dxa"/>
          </w:tcPr>
          <w:p w14:paraId="7C0138DE" w14:textId="77777777" w:rsidR="009F2CBB" w:rsidRDefault="009F2CBB" w:rsidP="004207E9">
            <w:r>
              <w:t>Hazardous substances and materials used in surface preparation</w:t>
            </w:r>
          </w:p>
        </w:tc>
        <w:tc>
          <w:tcPr>
            <w:tcW w:w="1984" w:type="dxa"/>
          </w:tcPr>
          <w:p w14:paraId="7C0138DF" w14:textId="77777777" w:rsidR="009F2CBB" w:rsidRDefault="009F2CBB" w:rsidP="004207E9"/>
        </w:tc>
        <w:tc>
          <w:tcPr>
            <w:tcW w:w="2977" w:type="dxa"/>
          </w:tcPr>
          <w:p w14:paraId="24CF57D4" w14:textId="77777777" w:rsidR="007E6EF9" w:rsidRPr="000542C2" w:rsidRDefault="00617438" w:rsidP="004207E9">
            <w:r w:rsidRPr="000542C2">
              <w:t>Part 1 Q10</w:t>
            </w:r>
          </w:p>
          <w:p w14:paraId="7C0138E1" w14:textId="2284B18C" w:rsidR="008A5A2E" w:rsidRPr="000542C2" w:rsidRDefault="008A5A2E" w:rsidP="004207E9">
            <w:r w:rsidRPr="000542C2">
              <w:t>Part 3 Q11</w:t>
            </w:r>
            <w:r w:rsidR="00070100" w:rsidRPr="000542C2">
              <w:t>, 12</w:t>
            </w:r>
          </w:p>
        </w:tc>
        <w:tc>
          <w:tcPr>
            <w:tcW w:w="1843" w:type="dxa"/>
          </w:tcPr>
          <w:p w14:paraId="7C0138E2" w14:textId="77777777" w:rsidR="009F2CBB" w:rsidRDefault="009F2CBB" w:rsidP="004207E9"/>
        </w:tc>
      </w:tr>
      <w:tr w:rsidR="009F2CBB" w14:paraId="7C0138EA" w14:textId="77777777" w:rsidTr="001807C4">
        <w:tc>
          <w:tcPr>
            <w:tcW w:w="1476" w:type="dxa"/>
          </w:tcPr>
          <w:p w14:paraId="7C0138E4" w14:textId="77777777" w:rsidR="009F2CBB" w:rsidRPr="00E773E6" w:rsidRDefault="009F2CBB" w:rsidP="004207E9">
            <w:pPr>
              <w:rPr>
                <w:sz w:val="22"/>
                <w:szCs w:val="22"/>
              </w:rPr>
            </w:pPr>
            <w:r w:rsidRPr="00E773E6">
              <w:rPr>
                <w:sz w:val="22"/>
                <w:szCs w:val="22"/>
              </w:rPr>
              <w:t>KE4</w:t>
            </w:r>
          </w:p>
        </w:tc>
        <w:tc>
          <w:tcPr>
            <w:tcW w:w="5749" w:type="dxa"/>
          </w:tcPr>
          <w:p w14:paraId="7C0138E5" w14:textId="77777777" w:rsidR="009F2CBB" w:rsidRDefault="009F2CBB" w:rsidP="004207E9">
            <w:r w:rsidRPr="00617438">
              <w:t>Work flow in relation to the application and removal of surface coatings</w:t>
            </w:r>
          </w:p>
        </w:tc>
        <w:tc>
          <w:tcPr>
            <w:tcW w:w="1984" w:type="dxa"/>
          </w:tcPr>
          <w:p w14:paraId="7C0138E6" w14:textId="77777777" w:rsidR="009F2CBB" w:rsidRDefault="009F2CBB" w:rsidP="004207E9"/>
        </w:tc>
        <w:tc>
          <w:tcPr>
            <w:tcW w:w="2977" w:type="dxa"/>
          </w:tcPr>
          <w:p w14:paraId="7C0138E8" w14:textId="395BF05D" w:rsidR="009F2CBB" w:rsidRPr="000542C2" w:rsidRDefault="0045050B" w:rsidP="00A209E6">
            <w:r w:rsidRPr="000542C2">
              <w:t>Part 3 Q14</w:t>
            </w:r>
            <w:r w:rsidR="00E25582" w:rsidRPr="000542C2">
              <w:t>, 15</w:t>
            </w:r>
          </w:p>
        </w:tc>
        <w:tc>
          <w:tcPr>
            <w:tcW w:w="1843" w:type="dxa"/>
          </w:tcPr>
          <w:p w14:paraId="7C0138E9" w14:textId="39094C82" w:rsidR="009F2CBB" w:rsidRDefault="009F2CBB" w:rsidP="004207E9"/>
        </w:tc>
      </w:tr>
    </w:tbl>
    <w:p w14:paraId="7C0138F3" w14:textId="77777777" w:rsidR="004207E9" w:rsidRPr="00846354" w:rsidRDefault="0095415F" w:rsidP="004207E9">
      <w:pPr>
        <w:pStyle w:val="Heading2"/>
      </w:pPr>
      <w:r w:rsidRPr="00846354">
        <w:lastRenderedPageBreak/>
        <w:t>Assessment conditions</w:t>
      </w:r>
    </w:p>
    <w:p w14:paraId="7C0138F4" w14:textId="77777777" w:rsidR="004207E9" w:rsidRDefault="0095415F" w:rsidP="004207E9">
      <w:pPr>
        <w:pStyle w:val="Caption"/>
        <w:keepNext/>
      </w:pPr>
      <w:r>
        <w:t xml:space="preserve">Table </w:t>
      </w:r>
      <w:r>
        <w:rPr>
          <w:noProof/>
        </w:rPr>
        <w:fldChar w:fldCharType="begin"/>
      </w:r>
      <w:r>
        <w:rPr>
          <w:noProof/>
        </w:rPr>
        <w:instrText xml:space="preserve"> SEQ Table \* ARABIC </w:instrText>
      </w:r>
      <w:r>
        <w:rPr>
          <w:noProof/>
        </w:rPr>
        <w:fldChar w:fldCharType="separate"/>
      </w:r>
      <w:r w:rsidR="0065611B">
        <w:rPr>
          <w:noProof/>
        </w:rPr>
        <w:t>5</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1A12A9" w14:paraId="7C0138F7" w14:textId="77777777" w:rsidTr="001A12A9">
        <w:trPr>
          <w:cnfStyle w:val="100000000000" w:firstRow="1" w:lastRow="0" w:firstColumn="0" w:lastColumn="0" w:oddVBand="0" w:evenVBand="0" w:oddHBand="0" w:evenHBand="0" w:firstRowFirstColumn="0" w:firstRowLastColumn="0" w:lastRowFirstColumn="0" w:lastRowLastColumn="0"/>
          <w:tblHeader/>
        </w:trPr>
        <w:tc>
          <w:tcPr>
            <w:tcW w:w="1486" w:type="dxa"/>
          </w:tcPr>
          <w:p w14:paraId="7C0138F5" w14:textId="77777777" w:rsidR="004207E9" w:rsidRDefault="0095415F" w:rsidP="004207E9">
            <w:r>
              <w:t>Assessment conditions</w:t>
            </w:r>
          </w:p>
        </w:tc>
        <w:tc>
          <w:tcPr>
            <w:tcW w:w="12506" w:type="dxa"/>
          </w:tcPr>
          <w:p w14:paraId="7C0138F6" w14:textId="77777777" w:rsidR="004207E9" w:rsidRDefault="0095415F" w:rsidP="004207E9">
            <w:r>
              <w:t>Description</w:t>
            </w:r>
          </w:p>
        </w:tc>
      </w:tr>
      <w:tr w:rsidR="001A12A9" w14:paraId="7C013903" w14:textId="77777777" w:rsidTr="001A12A9">
        <w:trPr>
          <w:cantSplit w:val="0"/>
        </w:trPr>
        <w:tc>
          <w:tcPr>
            <w:tcW w:w="1486" w:type="dxa"/>
          </w:tcPr>
          <w:p w14:paraId="7C0138F8" w14:textId="77777777" w:rsidR="004207E9" w:rsidRPr="00E773E6" w:rsidRDefault="004207E9" w:rsidP="004207E9">
            <w:pPr>
              <w:rPr>
                <w:sz w:val="22"/>
                <w:szCs w:val="22"/>
              </w:rPr>
            </w:pPr>
          </w:p>
        </w:tc>
        <w:tc>
          <w:tcPr>
            <w:tcW w:w="12506" w:type="dxa"/>
          </w:tcPr>
          <w:p w14:paraId="640F063A" w14:textId="77777777" w:rsidR="00CC3303" w:rsidRDefault="00CC3303" w:rsidP="00CC3303">
            <w:pPr>
              <w:spacing w:before="40" w:after="40"/>
            </w:pPr>
            <w:r>
              <w:t>Assessors must:</w:t>
            </w:r>
          </w:p>
          <w:p w14:paraId="2F6EC892" w14:textId="77777777" w:rsidR="00CC3303" w:rsidRDefault="00CC3303" w:rsidP="00CC3303">
            <w:pPr>
              <w:spacing w:before="40" w:after="40"/>
            </w:pPr>
            <w:r>
              <w:t>AC1 hold training and assessment competencies as determined by the National Skills Standards Council (NSSC) or its successors</w:t>
            </w:r>
          </w:p>
          <w:p w14:paraId="48115949" w14:textId="77777777" w:rsidR="00CC3303" w:rsidRDefault="00CC3303" w:rsidP="00CC3303">
            <w:pPr>
              <w:spacing w:before="40" w:after="40"/>
            </w:pPr>
            <w:r>
              <w:t>AC2 have vocational competency in the furnishing industry at least to the level being assessed with broad industry knowledge and experience, usually combined with a relevant industry qualification</w:t>
            </w:r>
          </w:p>
          <w:p w14:paraId="5C9B33F6" w14:textId="77777777" w:rsidR="00CC3303" w:rsidRDefault="00CC3303" w:rsidP="00CC3303">
            <w:pPr>
              <w:spacing w:before="40" w:after="40"/>
            </w:pPr>
            <w:r>
              <w:t>AC3 be familiar with the current skills and knowledge used and have relevant, current experience in the furnishing industry.</w:t>
            </w:r>
          </w:p>
          <w:p w14:paraId="49255A87" w14:textId="77777777" w:rsidR="00CC3303" w:rsidRDefault="00CC3303" w:rsidP="00CC3303">
            <w:pPr>
              <w:spacing w:before="40" w:after="40"/>
            </w:pPr>
            <w:r>
              <w:t>AC4 Assessment methods must confirm consistency of performance over time rather than a single assessment event and in a range of workplace relevant contexts.</w:t>
            </w:r>
          </w:p>
          <w:p w14:paraId="390ED80B" w14:textId="77777777" w:rsidR="00CC3303" w:rsidRDefault="00CC3303" w:rsidP="00CC3303">
            <w:pPr>
              <w:spacing w:before="40" w:after="40"/>
            </w:pPr>
            <w:r>
              <w:t>AC5 Assessment must be by observation of relevant tasks with questioning on underpinning knowledge and, where applicable, multimedia evidence, supervisor’s reports, projects and work samples.</w:t>
            </w:r>
          </w:p>
          <w:p w14:paraId="0982E029" w14:textId="77777777" w:rsidR="00CC3303" w:rsidRDefault="00CC3303" w:rsidP="00CC3303">
            <w:pPr>
              <w:spacing w:before="40" w:after="40"/>
            </w:pPr>
            <w:r>
              <w:t>AC6 Assessment is to be conducted on single units of competency or in conjunction with other related units of competency. Foundation skills are integral to competent performance in the unit and should not be assessed separately.</w:t>
            </w:r>
          </w:p>
          <w:p w14:paraId="7CDE4747" w14:textId="77777777" w:rsidR="00CC3303" w:rsidRDefault="00CC3303" w:rsidP="00CC3303">
            <w:pPr>
              <w:spacing w:before="40" w:after="40"/>
            </w:pPr>
            <w:r>
              <w:t>AC7 Assessment must occur on the job or in a workplace simulated facility with relevant process, equipment, materials, work instructions and deadlines.</w:t>
            </w:r>
          </w:p>
          <w:p w14:paraId="7C013902" w14:textId="76616C72" w:rsidR="004207E9" w:rsidRDefault="00CC3303" w:rsidP="00CC3303">
            <w:pPr>
              <w:spacing w:before="40" w:after="40"/>
            </w:pPr>
            <w:r>
              <w:t>AC8 Access is required to a range of surfaces to be prepared, preparation tools, equipment and consumables.</w:t>
            </w:r>
          </w:p>
        </w:tc>
      </w:tr>
    </w:tbl>
    <w:p w14:paraId="7C013904" w14:textId="77777777" w:rsidR="004207E9" w:rsidRPr="007079E0" w:rsidRDefault="004207E9" w:rsidP="004207E9">
      <w:pPr>
        <w:rPr>
          <w:lang w:eastAsia="en-AU"/>
        </w:rPr>
      </w:pPr>
    </w:p>
    <w:sectPr w:rsidR="004207E9" w:rsidRPr="007079E0" w:rsidSect="004207E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13918" w14:textId="77777777" w:rsidR="004207E9" w:rsidRDefault="004207E9">
      <w:pPr>
        <w:spacing w:before="0" w:after="0" w:line="240" w:lineRule="auto"/>
      </w:pPr>
      <w:r>
        <w:separator/>
      </w:r>
    </w:p>
  </w:endnote>
  <w:endnote w:type="continuationSeparator" w:id="0">
    <w:p w14:paraId="7C01391A" w14:textId="77777777" w:rsidR="004207E9" w:rsidRDefault="004207E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13908" w14:textId="77777777" w:rsidR="004207E9" w:rsidRPr="004820C4" w:rsidRDefault="004207E9" w:rsidP="004207E9">
    <w:pPr>
      <w:pStyle w:val="Footer-DocumentTitleLeft"/>
    </w:pPr>
  </w:p>
  <w:p w14:paraId="7C013909" w14:textId="77777777" w:rsidR="004207E9" w:rsidRDefault="004207E9" w:rsidP="004207E9">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C01390A" w14:textId="77777777" w:rsidR="004207E9" w:rsidRPr="0006452B" w:rsidRDefault="004207E9" w:rsidP="004207E9"/>
  <w:p w14:paraId="7C01390B" w14:textId="77777777" w:rsidR="004207E9" w:rsidRDefault="004207E9" w:rsidP="004207E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1390C" w14:textId="087B9246" w:rsidR="004207E9" w:rsidRDefault="004207E9" w:rsidP="004207E9">
    <w:pPr>
      <w:pStyle w:val="Bodyfooter"/>
      <w:rPr>
        <w:noProof/>
      </w:rPr>
    </w:pPr>
    <w:r w:rsidRPr="008D467A">
      <w:t>D</w:t>
    </w:r>
    <w:r>
      <w:t>ocument title:</w:t>
    </w:r>
    <w:r w:rsidR="001A40FF">
      <w:t xml:space="preserve"> </w:t>
    </w:r>
    <w:fldSimple w:instr=" FILENAME   \* MERGEFORMAT ">
      <w:r w:rsidR="005B4DFC">
        <w:rPr>
          <w:noProof/>
        </w:rPr>
        <w:t>MSFFF2004_Map_ST</w:t>
      </w:r>
    </w:fldSimple>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0542C2">
      <w:rPr>
        <w:noProof/>
      </w:rPr>
      <w:t>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542C2">
      <w:rPr>
        <w:noProof/>
      </w:rPr>
      <w:t>11</w:t>
    </w:r>
    <w:r>
      <w:rPr>
        <w:noProof/>
      </w:rPr>
      <w:fldChar w:fldCharType="end"/>
    </w:r>
  </w:p>
  <w:p w14:paraId="7C01390D" w14:textId="0292045C" w:rsidR="004207E9" w:rsidRDefault="004207E9" w:rsidP="004207E9">
    <w:pPr>
      <w:pStyle w:val="Bodyfooter"/>
      <w:rPr>
        <w:noProof/>
      </w:rPr>
    </w:pPr>
    <w:r>
      <w:rPr>
        <w:noProof/>
      </w:rPr>
      <w:t>Resource ID:</w:t>
    </w:r>
    <w:r w:rsidR="0012798D">
      <w:rPr>
        <w:noProof/>
      </w:rPr>
      <w:t xml:space="preserve"> </w:t>
    </w:r>
    <w:r w:rsidR="0012798D" w:rsidRPr="0012798D">
      <w:rPr>
        <w:noProof/>
      </w:rPr>
      <w:t>MRS_18_03_MSFFF2004_MapST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13910" w14:textId="77777777" w:rsidR="004207E9" w:rsidRPr="008D467A" w:rsidRDefault="004207E9" w:rsidP="004207E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10</w:t>
    </w:r>
    <w:r>
      <w:rPr>
        <w:noProof/>
      </w:rPr>
      <w:fldChar w:fldCharType="end"/>
    </w:r>
  </w:p>
  <w:p w14:paraId="7C013911" w14:textId="77777777" w:rsidR="004207E9" w:rsidRPr="008948B1" w:rsidRDefault="004207E9" w:rsidP="004207E9">
    <w:pPr>
      <w:pStyle w:val="Bodyfooter"/>
    </w:pPr>
    <w:r w:rsidRPr="008D467A">
      <w:t>Disclaimer:  Printed copies of this document are regarded as uncontrolled.</w:t>
    </w:r>
    <w:r>
      <w:t xml:space="preserve"> </w:t>
    </w:r>
    <w:r w:rsidRPr="008D467A">
      <w:t>Please check to ensure this is the latest version.</w:t>
    </w:r>
  </w:p>
  <w:p w14:paraId="7C013912" w14:textId="77777777" w:rsidR="004207E9" w:rsidRPr="00AA3155" w:rsidRDefault="004207E9" w:rsidP="004207E9">
    <w:pPr>
      <w:pStyle w:val="Footer"/>
    </w:pPr>
  </w:p>
  <w:p w14:paraId="7C013913" w14:textId="77777777" w:rsidR="004207E9" w:rsidRDefault="004207E9" w:rsidP="004207E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13914" w14:textId="77777777" w:rsidR="004207E9" w:rsidRDefault="004207E9">
      <w:pPr>
        <w:spacing w:before="0" w:after="0" w:line="240" w:lineRule="auto"/>
      </w:pPr>
      <w:r>
        <w:separator/>
      </w:r>
    </w:p>
  </w:footnote>
  <w:footnote w:type="continuationSeparator" w:id="0">
    <w:p w14:paraId="7C013916" w14:textId="77777777" w:rsidR="004207E9" w:rsidRDefault="004207E9">
      <w:pPr>
        <w:spacing w:before="0" w:after="0" w:line="240" w:lineRule="auto"/>
      </w:pPr>
      <w:r>
        <w:continuationSeparator/>
      </w:r>
    </w:p>
  </w:footnote>
  <w:footnote w:id="1">
    <w:p w14:paraId="4E9102FB" w14:textId="7B8F89B9" w:rsidR="005D2EBB" w:rsidRPr="000542C2" w:rsidRDefault="005D2EBB" w:rsidP="001807C4">
      <w:pPr>
        <w:rPr>
          <w:i/>
          <w:sz w:val="20"/>
          <w:szCs w:val="22"/>
        </w:rPr>
      </w:pPr>
      <w:r>
        <w:rPr>
          <w:rStyle w:val="FootnoteReference"/>
        </w:rPr>
        <w:footnoteRef/>
      </w:r>
      <w:r>
        <w:t xml:space="preserve"> </w:t>
      </w:r>
      <w:r w:rsidRPr="000542C2">
        <w:rPr>
          <w:b/>
          <w:sz w:val="20"/>
          <w:u w:val="single"/>
        </w:rPr>
        <w:t>Note:</w:t>
      </w:r>
      <w:r w:rsidRPr="000542C2">
        <w:rPr>
          <w:sz w:val="20"/>
        </w:rPr>
        <w:t xml:space="preserve"> This assessment event is based on the further processing of projects that are produced during the assessment of other units of competency. </w:t>
      </w:r>
      <w:r w:rsidR="001807C4" w:rsidRPr="000542C2">
        <w:rPr>
          <w:sz w:val="20"/>
        </w:rPr>
        <w:t>These include: MSFFM2001 Hand and power tools, skill assessment 5 of 6 – Edging detail panel, MSFFM2010 Set up and operate basic static machines, skill assessment 3 of 3 – Kitchen trolley tray project and MSFFM2005 Join solid timber skill assessment 3 of 3 – Shield project. These projects will need to be retained and made available to the student for the assessment of this unit.</w:t>
      </w:r>
    </w:p>
  </w:footnote>
  <w:footnote w:id="2">
    <w:p w14:paraId="40DB377F" w14:textId="1695D7E0" w:rsidR="001807C4" w:rsidRPr="000542C2" w:rsidRDefault="001807C4" w:rsidP="001807C4">
      <w:pPr>
        <w:rPr>
          <w:i/>
          <w:sz w:val="20"/>
          <w:szCs w:val="22"/>
        </w:rPr>
      </w:pPr>
      <w:r w:rsidRPr="000542C2">
        <w:rPr>
          <w:rStyle w:val="FootnoteReference"/>
        </w:rPr>
        <w:footnoteRef/>
      </w:r>
      <w:r w:rsidRPr="000542C2">
        <w:t xml:space="preserve"> </w:t>
      </w:r>
      <w:r w:rsidRPr="000542C2">
        <w:rPr>
          <w:b/>
          <w:sz w:val="20"/>
          <w:u w:val="single"/>
        </w:rPr>
        <w:t>Note:</w:t>
      </w:r>
      <w:r w:rsidRPr="000542C2">
        <w:rPr>
          <w:sz w:val="20"/>
        </w:rPr>
        <w:t xml:space="preserve"> This assessment event is based on the further processing of projects that are produced during the assessment of other units of competency. These include: MSFFM2001 Hand and power tools, skill assessment 5 of 6 – Edging detail panel, MSFFM2010 Set up and operate basic static machines, skill assessment 3 of 3 – Kitchen trolley tray project and MSFFM2005 Join solid timber skill assessment 3 of 3 – Shield project. These projects will need to be retained and made available to the student for the assessment of this unit.</w:t>
      </w:r>
    </w:p>
  </w:footnote>
  <w:footnote w:id="3">
    <w:p w14:paraId="61A38F2D" w14:textId="7A895E80" w:rsidR="001807C4" w:rsidRPr="000542C2" w:rsidRDefault="001807C4" w:rsidP="001807C4">
      <w:pPr>
        <w:rPr>
          <w:i/>
          <w:sz w:val="20"/>
          <w:szCs w:val="22"/>
        </w:rPr>
      </w:pPr>
      <w:r>
        <w:rPr>
          <w:rStyle w:val="FootnoteReference"/>
        </w:rPr>
        <w:footnoteRef/>
      </w:r>
      <w:r>
        <w:t xml:space="preserve"> </w:t>
      </w:r>
      <w:bookmarkStart w:id="1" w:name="_GoBack"/>
      <w:r w:rsidRPr="000542C2">
        <w:rPr>
          <w:b/>
          <w:sz w:val="20"/>
          <w:u w:val="single"/>
        </w:rPr>
        <w:t>Note:</w:t>
      </w:r>
      <w:r w:rsidRPr="000542C2">
        <w:rPr>
          <w:sz w:val="20"/>
        </w:rPr>
        <w:t xml:space="preserve"> This assessment event is based on the further processing of projects that are produced during the assessment of other units of competency. These include: MSFFM2001 Hand and power tools, skill assessment 5 of 6 – Edging detail panel, MSFFM2010 Set up and operate basic static machines, skill assessment 3 of 3 – Kitchen trolley tray project and MSFFM2005 Join solid timber skill assessment 3 of 3 – Shield project. These projects will need to be retained and made available to the student for the assessment of this unit.</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13905" w14:textId="77777777" w:rsidR="004207E9" w:rsidRDefault="004207E9" w:rsidP="004207E9"/>
  <w:p w14:paraId="7C013906" w14:textId="77777777" w:rsidR="004207E9" w:rsidRDefault="004207E9" w:rsidP="004207E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13907" w14:textId="77777777" w:rsidR="004207E9" w:rsidRDefault="004207E9" w:rsidP="004207E9">
    <w:pPr>
      <w:pStyle w:val="Header-SectionTitle"/>
    </w:pPr>
    <w:r>
      <w:rPr>
        <w:noProof/>
        <w:lang w:eastAsia="en-AU"/>
      </w:rPr>
      <w:tab/>
    </w:r>
    <w:r>
      <w:rPr>
        <w:noProof/>
        <w:lang w:eastAsia="en-AU"/>
      </w:rPr>
      <w:drawing>
        <wp:inline distT="0" distB="0" distL="0" distR="0" wp14:anchorId="7C013914" wp14:editId="7C013915">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1390E" w14:textId="77777777" w:rsidR="004207E9" w:rsidRDefault="004207E9" w:rsidP="004207E9">
    <w:pPr>
      <w:pStyle w:val="Header"/>
    </w:pPr>
  </w:p>
  <w:p w14:paraId="7C01390F" w14:textId="77777777" w:rsidR="004207E9" w:rsidRDefault="004207E9" w:rsidP="004207E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C5888C1A">
      <w:start w:val="1"/>
      <w:numFmt w:val="bullet"/>
      <w:lvlText w:val=""/>
      <w:lvlJc w:val="left"/>
      <w:pPr>
        <w:ind w:left="720" w:hanging="360"/>
      </w:pPr>
      <w:rPr>
        <w:rFonts w:ascii="Symbol" w:hAnsi="Symbol" w:hint="default"/>
      </w:rPr>
    </w:lvl>
    <w:lvl w:ilvl="1" w:tplc="4E64CF12" w:tentative="1">
      <w:start w:val="1"/>
      <w:numFmt w:val="bullet"/>
      <w:lvlText w:val="o"/>
      <w:lvlJc w:val="left"/>
      <w:pPr>
        <w:ind w:left="1440" w:hanging="360"/>
      </w:pPr>
      <w:rPr>
        <w:rFonts w:ascii="Courier New" w:hAnsi="Courier New" w:cs="Courier New" w:hint="default"/>
      </w:rPr>
    </w:lvl>
    <w:lvl w:ilvl="2" w:tplc="A0B842AA" w:tentative="1">
      <w:start w:val="1"/>
      <w:numFmt w:val="bullet"/>
      <w:lvlText w:val=""/>
      <w:lvlJc w:val="left"/>
      <w:pPr>
        <w:ind w:left="2160" w:hanging="360"/>
      </w:pPr>
      <w:rPr>
        <w:rFonts w:ascii="Wingdings" w:hAnsi="Wingdings" w:hint="default"/>
      </w:rPr>
    </w:lvl>
    <w:lvl w:ilvl="3" w:tplc="D910BB62" w:tentative="1">
      <w:start w:val="1"/>
      <w:numFmt w:val="bullet"/>
      <w:lvlText w:val=""/>
      <w:lvlJc w:val="left"/>
      <w:pPr>
        <w:ind w:left="2880" w:hanging="360"/>
      </w:pPr>
      <w:rPr>
        <w:rFonts w:ascii="Symbol" w:hAnsi="Symbol" w:hint="default"/>
      </w:rPr>
    </w:lvl>
    <w:lvl w:ilvl="4" w:tplc="15D4BF76" w:tentative="1">
      <w:start w:val="1"/>
      <w:numFmt w:val="bullet"/>
      <w:lvlText w:val="o"/>
      <w:lvlJc w:val="left"/>
      <w:pPr>
        <w:ind w:left="3600" w:hanging="360"/>
      </w:pPr>
      <w:rPr>
        <w:rFonts w:ascii="Courier New" w:hAnsi="Courier New" w:cs="Courier New" w:hint="default"/>
      </w:rPr>
    </w:lvl>
    <w:lvl w:ilvl="5" w:tplc="8E9A3FA4" w:tentative="1">
      <w:start w:val="1"/>
      <w:numFmt w:val="bullet"/>
      <w:lvlText w:val=""/>
      <w:lvlJc w:val="left"/>
      <w:pPr>
        <w:ind w:left="4320" w:hanging="360"/>
      </w:pPr>
      <w:rPr>
        <w:rFonts w:ascii="Wingdings" w:hAnsi="Wingdings" w:hint="default"/>
      </w:rPr>
    </w:lvl>
    <w:lvl w:ilvl="6" w:tplc="D22C5A80" w:tentative="1">
      <w:start w:val="1"/>
      <w:numFmt w:val="bullet"/>
      <w:lvlText w:val=""/>
      <w:lvlJc w:val="left"/>
      <w:pPr>
        <w:ind w:left="5040" w:hanging="360"/>
      </w:pPr>
      <w:rPr>
        <w:rFonts w:ascii="Symbol" w:hAnsi="Symbol" w:hint="default"/>
      </w:rPr>
    </w:lvl>
    <w:lvl w:ilvl="7" w:tplc="421E014C" w:tentative="1">
      <w:start w:val="1"/>
      <w:numFmt w:val="bullet"/>
      <w:lvlText w:val="o"/>
      <w:lvlJc w:val="left"/>
      <w:pPr>
        <w:ind w:left="5760" w:hanging="360"/>
      </w:pPr>
      <w:rPr>
        <w:rFonts w:ascii="Courier New" w:hAnsi="Courier New" w:cs="Courier New" w:hint="default"/>
      </w:rPr>
    </w:lvl>
    <w:lvl w:ilvl="8" w:tplc="07687B84"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F984E08E">
      <w:start w:val="1"/>
      <w:numFmt w:val="decimal"/>
      <w:lvlText w:val="%1."/>
      <w:lvlJc w:val="left"/>
      <w:pPr>
        <w:ind w:left="720" w:hanging="360"/>
      </w:pPr>
    </w:lvl>
    <w:lvl w:ilvl="1" w:tplc="3960A450">
      <w:start w:val="1"/>
      <w:numFmt w:val="lowerLetter"/>
      <w:lvlText w:val="%2."/>
      <w:lvlJc w:val="left"/>
      <w:pPr>
        <w:ind w:left="1440" w:hanging="360"/>
      </w:pPr>
    </w:lvl>
    <w:lvl w:ilvl="2" w:tplc="31CA8140">
      <w:start w:val="1"/>
      <w:numFmt w:val="lowerRoman"/>
      <w:lvlText w:val="%3."/>
      <w:lvlJc w:val="right"/>
      <w:pPr>
        <w:ind w:left="2160" w:hanging="180"/>
      </w:pPr>
    </w:lvl>
    <w:lvl w:ilvl="3" w:tplc="FCF29986" w:tentative="1">
      <w:start w:val="1"/>
      <w:numFmt w:val="decimal"/>
      <w:lvlText w:val="%4."/>
      <w:lvlJc w:val="left"/>
      <w:pPr>
        <w:ind w:left="2880" w:hanging="360"/>
      </w:pPr>
    </w:lvl>
    <w:lvl w:ilvl="4" w:tplc="2870AA28" w:tentative="1">
      <w:start w:val="1"/>
      <w:numFmt w:val="lowerLetter"/>
      <w:lvlText w:val="%5."/>
      <w:lvlJc w:val="left"/>
      <w:pPr>
        <w:ind w:left="3600" w:hanging="360"/>
      </w:pPr>
    </w:lvl>
    <w:lvl w:ilvl="5" w:tplc="6E5E65D0" w:tentative="1">
      <w:start w:val="1"/>
      <w:numFmt w:val="lowerRoman"/>
      <w:lvlText w:val="%6."/>
      <w:lvlJc w:val="right"/>
      <w:pPr>
        <w:ind w:left="4320" w:hanging="180"/>
      </w:pPr>
    </w:lvl>
    <w:lvl w:ilvl="6" w:tplc="35D81FA8" w:tentative="1">
      <w:start w:val="1"/>
      <w:numFmt w:val="decimal"/>
      <w:lvlText w:val="%7."/>
      <w:lvlJc w:val="left"/>
      <w:pPr>
        <w:ind w:left="5040" w:hanging="360"/>
      </w:pPr>
    </w:lvl>
    <w:lvl w:ilvl="7" w:tplc="E2AEC422" w:tentative="1">
      <w:start w:val="1"/>
      <w:numFmt w:val="lowerLetter"/>
      <w:lvlText w:val="%8."/>
      <w:lvlJc w:val="left"/>
      <w:pPr>
        <w:ind w:left="5760" w:hanging="360"/>
      </w:pPr>
    </w:lvl>
    <w:lvl w:ilvl="8" w:tplc="067C3348"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27789382">
      <w:start w:val="1"/>
      <w:numFmt w:val="bullet"/>
      <w:pStyle w:val="Bulletlist"/>
      <w:lvlText w:val=""/>
      <w:lvlJc w:val="left"/>
      <w:pPr>
        <w:ind w:left="720" w:hanging="360"/>
      </w:pPr>
      <w:rPr>
        <w:rFonts w:ascii="Symbol" w:hAnsi="Symbol" w:hint="default"/>
      </w:rPr>
    </w:lvl>
    <w:lvl w:ilvl="1" w:tplc="8B96644A">
      <w:start w:val="1"/>
      <w:numFmt w:val="bullet"/>
      <w:lvlText w:val="o"/>
      <w:lvlJc w:val="left"/>
      <w:pPr>
        <w:ind w:left="1440" w:hanging="360"/>
      </w:pPr>
      <w:rPr>
        <w:rFonts w:ascii="Courier New" w:hAnsi="Courier New" w:cs="Courier New" w:hint="default"/>
      </w:rPr>
    </w:lvl>
    <w:lvl w:ilvl="2" w:tplc="D62E51D8">
      <w:start w:val="1"/>
      <w:numFmt w:val="bullet"/>
      <w:lvlText w:val=""/>
      <w:lvlJc w:val="left"/>
      <w:pPr>
        <w:ind w:left="2160" w:hanging="360"/>
      </w:pPr>
      <w:rPr>
        <w:rFonts w:ascii="Wingdings" w:hAnsi="Wingdings" w:hint="default"/>
      </w:rPr>
    </w:lvl>
    <w:lvl w:ilvl="3" w:tplc="5EA0AE78" w:tentative="1">
      <w:start w:val="1"/>
      <w:numFmt w:val="bullet"/>
      <w:lvlText w:val=""/>
      <w:lvlJc w:val="left"/>
      <w:pPr>
        <w:ind w:left="2880" w:hanging="360"/>
      </w:pPr>
      <w:rPr>
        <w:rFonts w:ascii="Symbol" w:hAnsi="Symbol" w:hint="default"/>
      </w:rPr>
    </w:lvl>
    <w:lvl w:ilvl="4" w:tplc="DE68F450" w:tentative="1">
      <w:start w:val="1"/>
      <w:numFmt w:val="bullet"/>
      <w:lvlText w:val="o"/>
      <w:lvlJc w:val="left"/>
      <w:pPr>
        <w:ind w:left="3600" w:hanging="360"/>
      </w:pPr>
      <w:rPr>
        <w:rFonts w:ascii="Courier New" w:hAnsi="Courier New" w:cs="Courier New" w:hint="default"/>
      </w:rPr>
    </w:lvl>
    <w:lvl w:ilvl="5" w:tplc="31AE4CD0" w:tentative="1">
      <w:start w:val="1"/>
      <w:numFmt w:val="bullet"/>
      <w:lvlText w:val=""/>
      <w:lvlJc w:val="left"/>
      <w:pPr>
        <w:ind w:left="4320" w:hanging="360"/>
      </w:pPr>
      <w:rPr>
        <w:rFonts w:ascii="Wingdings" w:hAnsi="Wingdings" w:hint="default"/>
      </w:rPr>
    </w:lvl>
    <w:lvl w:ilvl="6" w:tplc="247021EC" w:tentative="1">
      <w:start w:val="1"/>
      <w:numFmt w:val="bullet"/>
      <w:lvlText w:val=""/>
      <w:lvlJc w:val="left"/>
      <w:pPr>
        <w:ind w:left="5040" w:hanging="360"/>
      </w:pPr>
      <w:rPr>
        <w:rFonts w:ascii="Symbol" w:hAnsi="Symbol" w:hint="default"/>
      </w:rPr>
    </w:lvl>
    <w:lvl w:ilvl="7" w:tplc="CCDE1DBA" w:tentative="1">
      <w:start w:val="1"/>
      <w:numFmt w:val="bullet"/>
      <w:lvlText w:val="o"/>
      <w:lvlJc w:val="left"/>
      <w:pPr>
        <w:ind w:left="5760" w:hanging="360"/>
      </w:pPr>
      <w:rPr>
        <w:rFonts w:ascii="Courier New" w:hAnsi="Courier New" w:cs="Courier New" w:hint="default"/>
      </w:rPr>
    </w:lvl>
    <w:lvl w:ilvl="8" w:tplc="BD9EF78E"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A580C62A">
      <w:start w:val="1"/>
      <w:numFmt w:val="decimal"/>
      <w:lvlText w:val="%1."/>
      <w:lvlJc w:val="left"/>
      <w:pPr>
        <w:ind w:left="720" w:hanging="360"/>
      </w:pPr>
    </w:lvl>
    <w:lvl w:ilvl="1" w:tplc="B6324F38" w:tentative="1">
      <w:start w:val="1"/>
      <w:numFmt w:val="lowerLetter"/>
      <w:lvlText w:val="%2."/>
      <w:lvlJc w:val="left"/>
      <w:pPr>
        <w:ind w:left="1440" w:hanging="360"/>
      </w:pPr>
    </w:lvl>
    <w:lvl w:ilvl="2" w:tplc="79BECE1A" w:tentative="1">
      <w:start w:val="1"/>
      <w:numFmt w:val="lowerRoman"/>
      <w:lvlText w:val="%3."/>
      <w:lvlJc w:val="right"/>
      <w:pPr>
        <w:ind w:left="2160" w:hanging="180"/>
      </w:pPr>
    </w:lvl>
    <w:lvl w:ilvl="3" w:tplc="5CF4666E" w:tentative="1">
      <w:start w:val="1"/>
      <w:numFmt w:val="decimal"/>
      <w:lvlText w:val="%4."/>
      <w:lvlJc w:val="left"/>
      <w:pPr>
        <w:ind w:left="2880" w:hanging="360"/>
      </w:pPr>
    </w:lvl>
    <w:lvl w:ilvl="4" w:tplc="26F88390" w:tentative="1">
      <w:start w:val="1"/>
      <w:numFmt w:val="lowerLetter"/>
      <w:lvlText w:val="%5."/>
      <w:lvlJc w:val="left"/>
      <w:pPr>
        <w:ind w:left="3600" w:hanging="360"/>
      </w:pPr>
    </w:lvl>
    <w:lvl w:ilvl="5" w:tplc="D506083C" w:tentative="1">
      <w:start w:val="1"/>
      <w:numFmt w:val="lowerRoman"/>
      <w:lvlText w:val="%6."/>
      <w:lvlJc w:val="right"/>
      <w:pPr>
        <w:ind w:left="4320" w:hanging="180"/>
      </w:pPr>
    </w:lvl>
    <w:lvl w:ilvl="6" w:tplc="48A668DC" w:tentative="1">
      <w:start w:val="1"/>
      <w:numFmt w:val="decimal"/>
      <w:lvlText w:val="%7."/>
      <w:lvlJc w:val="left"/>
      <w:pPr>
        <w:ind w:left="5040" w:hanging="360"/>
      </w:pPr>
    </w:lvl>
    <w:lvl w:ilvl="7" w:tplc="58588B86" w:tentative="1">
      <w:start w:val="1"/>
      <w:numFmt w:val="lowerLetter"/>
      <w:lvlText w:val="%8."/>
      <w:lvlJc w:val="left"/>
      <w:pPr>
        <w:ind w:left="5760" w:hanging="360"/>
      </w:pPr>
    </w:lvl>
    <w:lvl w:ilvl="8" w:tplc="0840D17C"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5A3064A0">
      <w:start w:val="1"/>
      <w:numFmt w:val="decimal"/>
      <w:lvlText w:val="%1."/>
      <w:lvlJc w:val="left"/>
      <w:pPr>
        <w:ind w:left="720" w:hanging="360"/>
      </w:pPr>
      <w:rPr>
        <w:rFonts w:hint="default"/>
      </w:rPr>
    </w:lvl>
    <w:lvl w:ilvl="1" w:tplc="E02C91B0">
      <w:start w:val="1"/>
      <w:numFmt w:val="bullet"/>
      <w:lvlText w:val="o"/>
      <w:lvlJc w:val="left"/>
      <w:pPr>
        <w:ind w:left="1440" w:hanging="360"/>
      </w:pPr>
      <w:rPr>
        <w:rFonts w:ascii="Courier New" w:hAnsi="Courier New" w:cs="Courier New" w:hint="default"/>
      </w:rPr>
    </w:lvl>
    <w:lvl w:ilvl="2" w:tplc="A85E8892" w:tentative="1">
      <w:start w:val="1"/>
      <w:numFmt w:val="bullet"/>
      <w:lvlText w:val=""/>
      <w:lvlJc w:val="left"/>
      <w:pPr>
        <w:ind w:left="2160" w:hanging="360"/>
      </w:pPr>
      <w:rPr>
        <w:rFonts w:ascii="Wingdings" w:hAnsi="Wingdings" w:hint="default"/>
      </w:rPr>
    </w:lvl>
    <w:lvl w:ilvl="3" w:tplc="CDE437F4" w:tentative="1">
      <w:start w:val="1"/>
      <w:numFmt w:val="bullet"/>
      <w:lvlText w:val=""/>
      <w:lvlJc w:val="left"/>
      <w:pPr>
        <w:ind w:left="2880" w:hanging="360"/>
      </w:pPr>
      <w:rPr>
        <w:rFonts w:ascii="Symbol" w:hAnsi="Symbol" w:hint="default"/>
      </w:rPr>
    </w:lvl>
    <w:lvl w:ilvl="4" w:tplc="0BC4CB76" w:tentative="1">
      <w:start w:val="1"/>
      <w:numFmt w:val="bullet"/>
      <w:lvlText w:val="o"/>
      <w:lvlJc w:val="left"/>
      <w:pPr>
        <w:ind w:left="3600" w:hanging="360"/>
      </w:pPr>
      <w:rPr>
        <w:rFonts w:ascii="Courier New" w:hAnsi="Courier New" w:cs="Courier New" w:hint="default"/>
      </w:rPr>
    </w:lvl>
    <w:lvl w:ilvl="5" w:tplc="E2988E62" w:tentative="1">
      <w:start w:val="1"/>
      <w:numFmt w:val="bullet"/>
      <w:lvlText w:val=""/>
      <w:lvlJc w:val="left"/>
      <w:pPr>
        <w:ind w:left="4320" w:hanging="360"/>
      </w:pPr>
      <w:rPr>
        <w:rFonts w:ascii="Wingdings" w:hAnsi="Wingdings" w:hint="default"/>
      </w:rPr>
    </w:lvl>
    <w:lvl w:ilvl="6" w:tplc="E3B8C4A6" w:tentative="1">
      <w:start w:val="1"/>
      <w:numFmt w:val="bullet"/>
      <w:lvlText w:val=""/>
      <w:lvlJc w:val="left"/>
      <w:pPr>
        <w:ind w:left="5040" w:hanging="360"/>
      </w:pPr>
      <w:rPr>
        <w:rFonts w:ascii="Symbol" w:hAnsi="Symbol" w:hint="default"/>
      </w:rPr>
    </w:lvl>
    <w:lvl w:ilvl="7" w:tplc="A874E2B2" w:tentative="1">
      <w:start w:val="1"/>
      <w:numFmt w:val="bullet"/>
      <w:lvlText w:val="o"/>
      <w:lvlJc w:val="left"/>
      <w:pPr>
        <w:ind w:left="5760" w:hanging="360"/>
      </w:pPr>
      <w:rPr>
        <w:rFonts w:ascii="Courier New" w:hAnsi="Courier New" w:cs="Courier New" w:hint="default"/>
      </w:rPr>
    </w:lvl>
    <w:lvl w:ilvl="8" w:tplc="7674D116"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F426009C">
      <w:start w:val="1"/>
      <w:numFmt w:val="bullet"/>
      <w:lvlText w:val=""/>
      <w:lvlJc w:val="left"/>
      <w:pPr>
        <w:ind w:left="720" w:hanging="360"/>
      </w:pPr>
      <w:rPr>
        <w:rFonts w:ascii="Symbol" w:hAnsi="Symbol" w:hint="default"/>
      </w:rPr>
    </w:lvl>
    <w:lvl w:ilvl="1" w:tplc="DD7808FC" w:tentative="1">
      <w:start w:val="1"/>
      <w:numFmt w:val="bullet"/>
      <w:lvlText w:val="o"/>
      <w:lvlJc w:val="left"/>
      <w:pPr>
        <w:ind w:left="1440" w:hanging="360"/>
      </w:pPr>
      <w:rPr>
        <w:rFonts w:ascii="Courier New" w:hAnsi="Courier New" w:cs="Courier New" w:hint="default"/>
      </w:rPr>
    </w:lvl>
    <w:lvl w:ilvl="2" w:tplc="EBA4B032" w:tentative="1">
      <w:start w:val="1"/>
      <w:numFmt w:val="bullet"/>
      <w:lvlText w:val=""/>
      <w:lvlJc w:val="left"/>
      <w:pPr>
        <w:ind w:left="2160" w:hanging="360"/>
      </w:pPr>
      <w:rPr>
        <w:rFonts w:ascii="Wingdings" w:hAnsi="Wingdings" w:hint="default"/>
      </w:rPr>
    </w:lvl>
    <w:lvl w:ilvl="3" w:tplc="F23A3A42" w:tentative="1">
      <w:start w:val="1"/>
      <w:numFmt w:val="bullet"/>
      <w:lvlText w:val=""/>
      <w:lvlJc w:val="left"/>
      <w:pPr>
        <w:ind w:left="2880" w:hanging="360"/>
      </w:pPr>
      <w:rPr>
        <w:rFonts w:ascii="Symbol" w:hAnsi="Symbol" w:hint="default"/>
      </w:rPr>
    </w:lvl>
    <w:lvl w:ilvl="4" w:tplc="7BFCD4FA" w:tentative="1">
      <w:start w:val="1"/>
      <w:numFmt w:val="bullet"/>
      <w:lvlText w:val="o"/>
      <w:lvlJc w:val="left"/>
      <w:pPr>
        <w:ind w:left="3600" w:hanging="360"/>
      </w:pPr>
      <w:rPr>
        <w:rFonts w:ascii="Courier New" w:hAnsi="Courier New" w:cs="Courier New" w:hint="default"/>
      </w:rPr>
    </w:lvl>
    <w:lvl w:ilvl="5" w:tplc="08089C40" w:tentative="1">
      <w:start w:val="1"/>
      <w:numFmt w:val="bullet"/>
      <w:lvlText w:val=""/>
      <w:lvlJc w:val="left"/>
      <w:pPr>
        <w:ind w:left="4320" w:hanging="360"/>
      </w:pPr>
      <w:rPr>
        <w:rFonts w:ascii="Wingdings" w:hAnsi="Wingdings" w:hint="default"/>
      </w:rPr>
    </w:lvl>
    <w:lvl w:ilvl="6" w:tplc="B8704A74" w:tentative="1">
      <w:start w:val="1"/>
      <w:numFmt w:val="bullet"/>
      <w:lvlText w:val=""/>
      <w:lvlJc w:val="left"/>
      <w:pPr>
        <w:ind w:left="5040" w:hanging="360"/>
      </w:pPr>
      <w:rPr>
        <w:rFonts w:ascii="Symbol" w:hAnsi="Symbol" w:hint="default"/>
      </w:rPr>
    </w:lvl>
    <w:lvl w:ilvl="7" w:tplc="CE869268" w:tentative="1">
      <w:start w:val="1"/>
      <w:numFmt w:val="bullet"/>
      <w:lvlText w:val="o"/>
      <w:lvlJc w:val="left"/>
      <w:pPr>
        <w:ind w:left="5760" w:hanging="360"/>
      </w:pPr>
      <w:rPr>
        <w:rFonts w:ascii="Courier New" w:hAnsi="Courier New" w:cs="Courier New" w:hint="default"/>
      </w:rPr>
    </w:lvl>
    <w:lvl w:ilvl="8" w:tplc="37423568"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7526C6FC">
      <w:start w:val="1"/>
      <w:numFmt w:val="bullet"/>
      <w:lvlText w:val=""/>
      <w:lvlJc w:val="left"/>
      <w:pPr>
        <w:ind w:left="720" w:hanging="360"/>
      </w:pPr>
      <w:rPr>
        <w:rFonts w:ascii="Symbol" w:hAnsi="Symbol" w:hint="default"/>
      </w:rPr>
    </w:lvl>
    <w:lvl w:ilvl="1" w:tplc="669870B2" w:tentative="1">
      <w:start w:val="1"/>
      <w:numFmt w:val="bullet"/>
      <w:lvlText w:val="o"/>
      <w:lvlJc w:val="left"/>
      <w:pPr>
        <w:ind w:left="1440" w:hanging="360"/>
      </w:pPr>
      <w:rPr>
        <w:rFonts w:ascii="Courier New" w:hAnsi="Courier New" w:cs="Courier New" w:hint="default"/>
      </w:rPr>
    </w:lvl>
    <w:lvl w:ilvl="2" w:tplc="F360606C" w:tentative="1">
      <w:start w:val="1"/>
      <w:numFmt w:val="bullet"/>
      <w:lvlText w:val=""/>
      <w:lvlJc w:val="left"/>
      <w:pPr>
        <w:ind w:left="2160" w:hanging="360"/>
      </w:pPr>
      <w:rPr>
        <w:rFonts w:ascii="Wingdings" w:hAnsi="Wingdings" w:hint="default"/>
      </w:rPr>
    </w:lvl>
    <w:lvl w:ilvl="3" w:tplc="671C3444" w:tentative="1">
      <w:start w:val="1"/>
      <w:numFmt w:val="bullet"/>
      <w:lvlText w:val=""/>
      <w:lvlJc w:val="left"/>
      <w:pPr>
        <w:ind w:left="2880" w:hanging="360"/>
      </w:pPr>
      <w:rPr>
        <w:rFonts w:ascii="Symbol" w:hAnsi="Symbol" w:hint="default"/>
      </w:rPr>
    </w:lvl>
    <w:lvl w:ilvl="4" w:tplc="93EC6342" w:tentative="1">
      <w:start w:val="1"/>
      <w:numFmt w:val="bullet"/>
      <w:lvlText w:val="o"/>
      <w:lvlJc w:val="left"/>
      <w:pPr>
        <w:ind w:left="3600" w:hanging="360"/>
      </w:pPr>
      <w:rPr>
        <w:rFonts w:ascii="Courier New" w:hAnsi="Courier New" w:cs="Courier New" w:hint="default"/>
      </w:rPr>
    </w:lvl>
    <w:lvl w:ilvl="5" w:tplc="31945F26" w:tentative="1">
      <w:start w:val="1"/>
      <w:numFmt w:val="bullet"/>
      <w:lvlText w:val=""/>
      <w:lvlJc w:val="left"/>
      <w:pPr>
        <w:ind w:left="4320" w:hanging="360"/>
      </w:pPr>
      <w:rPr>
        <w:rFonts w:ascii="Wingdings" w:hAnsi="Wingdings" w:hint="default"/>
      </w:rPr>
    </w:lvl>
    <w:lvl w:ilvl="6" w:tplc="B25629BC" w:tentative="1">
      <w:start w:val="1"/>
      <w:numFmt w:val="bullet"/>
      <w:lvlText w:val=""/>
      <w:lvlJc w:val="left"/>
      <w:pPr>
        <w:ind w:left="5040" w:hanging="360"/>
      </w:pPr>
      <w:rPr>
        <w:rFonts w:ascii="Symbol" w:hAnsi="Symbol" w:hint="default"/>
      </w:rPr>
    </w:lvl>
    <w:lvl w:ilvl="7" w:tplc="8390C084" w:tentative="1">
      <w:start w:val="1"/>
      <w:numFmt w:val="bullet"/>
      <w:lvlText w:val="o"/>
      <w:lvlJc w:val="left"/>
      <w:pPr>
        <w:ind w:left="5760" w:hanging="360"/>
      </w:pPr>
      <w:rPr>
        <w:rFonts w:ascii="Courier New" w:hAnsi="Courier New" w:cs="Courier New" w:hint="default"/>
      </w:rPr>
    </w:lvl>
    <w:lvl w:ilvl="8" w:tplc="3788DC78"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A3BE5E26">
      <w:start w:val="1"/>
      <w:numFmt w:val="bullet"/>
      <w:lvlText w:val=""/>
      <w:lvlJc w:val="left"/>
      <w:pPr>
        <w:ind w:left="720" w:hanging="360"/>
      </w:pPr>
      <w:rPr>
        <w:rFonts w:ascii="Symbol" w:hAnsi="Symbol" w:hint="default"/>
      </w:rPr>
    </w:lvl>
    <w:lvl w:ilvl="1" w:tplc="3EF0DD00" w:tentative="1">
      <w:start w:val="1"/>
      <w:numFmt w:val="bullet"/>
      <w:lvlText w:val="o"/>
      <w:lvlJc w:val="left"/>
      <w:pPr>
        <w:ind w:left="1440" w:hanging="360"/>
      </w:pPr>
      <w:rPr>
        <w:rFonts w:ascii="Courier New" w:hAnsi="Courier New" w:cs="Courier New" w:hint="default"/>
      </w:rPr>
    </w:lvl>
    <w:lvl w:ilvl="2" w:tplc="EE8E54DA" w:tentative="1">
      <w:start w:val="1"/>
      <w:numFmt w:val="bullet"/>
      <w:lvlText w:val=""/>
      <w:lvlJc w:val="left"/>
      <w:pPr>
        <w:ind w:left="2160" w:hanging="360"/>
      </w:pPr>
      <w:rPr>
        <w:rFonts w:ascii="Wingdings" w:hAnsi="Wingdings" w:hint="default"/>
      </w:rPr>
    </w:lvl>
    <w:lvl w:ilvl="3" w:tplc="C568BC92" w:tentative="1">
      <w:start w:val="1"/>
      <w:numFmt w:val="bullet"/>
      <w:lvlText w:val=""/>
      <w:lvlJc w:val="left"/>
      <w:pPr>
        <w:ind w:left="2880" w:hanging="360"/>
      </w:pPr>
      <w:rPr>
        <w:rFonts w:ascii="Symbol" w:hAnsi="Symbol" w:hint="default"/>
      </w:rPr>
    </w:lvl>
    <w:lvl w:ilvl="4" w:tplc="9DE4D74A" w:tentative="1">
      <w:start w:val="1"/>
      <w:numFmt w:val="bullet"/>
      <w:lvlText w:val="o"/>
      <w:lvlJc w:val="left"/>
      <w:pPr>
        <w:ind w:left="3600" w:hanging="360"/>
      </w:pPr>
      <w:rPr>
        <w:rFonts w:ascii="Courier New" w:hAnsi="Courier New" w:cs="Courier New" w:hint="default"/>
      </w:rPr>
    </w:lvl>
    <w:lvl w:ilvl="5" w:tplc="AE662232" w:tentative="1">
      <w:start w:val="1"/>
      <w:numFmt w:val="bullet"/>
      <w:lvlText w:val=""/>
      <w:lvlJc w:val="left"/>
      <w:pPr>
        <w:ind w:left="4320" w:hanging="360"/>
      </w:pPr>
      <w:rPr>
        <w:rFonts w:ascii="Wingdings" w:hAnsi="Wingdings" w:hint="default"/>
      </w:rPr>
    </w:lvl>
    <w:lvl w:ilvl="6" w:tplc="48E87502" w:tentative="1">
      <w:start w:val="1"/>
      <w:numFmt w:val="bullet"/>
      <w:lvlText w:val=""/>
      <w:lvlJc w:val="left"/>
      <w:pPr>
        <w:ind w:left="5040" w:hanging="360"/>
      </w:pPr>
      <w:rPr>
        <w:rFonts w:ascii="Symbol" w:hAnsi="Symbol" w:hint="default"/>
      </w:rPr>
    </w:lvl>
    <w:lvl w:ilvl="7" w:tplc="2EA8546C" w:tentative="1">
      <w:start w:val="1"/>
      <w:numFmt w:val="bullet"/>
      <w:lvlText w:val="o"/>
      <w:lvlJc w:val="left"/>
      <w:pPr>
        <w:ind w:left="5760" w:hanging="360"/>
      </w:pPr>
      <w:rPr>
        <w:rFonts w:ascii="Courier New" w:hAnsi="Courier New" w:cs="Courier New" w:hint="default"/>
      </w:rPr>
    </w:lvl>
    <w:lvl w:ilvl="8" w:tplc="490E17C8"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8C4E210C">
      <w:start w:val="1"/>
      <w:numFmt w:val="bullet"/>
      <w:lvlText w:val=""/>
      <w:lvlJc w:val="left"/>
      <w:pPr>
        <w:ind w:left="1320" w:hanging="360"/>
      </w:pPr>
      <w:rPr>
        <w:rFonts w:ascii="Symbol" w:hAnsi="Symbol" w:hint="default"/>
      </w:rPr>
    </w:lvl>
    <w:lvl w:ilvl="1" w:tplc="3F1C7B6E" w:tentative="1">
      <w:start w:val="1"/>
      <w:numFmt w:val="bullet"/>
      <w:lvlText w:val="o"/>
      <w:lvlJc w:val="left"/>
      <w:pPr>
        <w:ind w:left="2040" w:hanging="360"/>
      </w:pPr>
      <w:rPr>
        <w:rFonts w:ascii="Courier New" w:hAnsi="Courier New" w:cs="Courier New" w:hint="default"/>
      </w:rPr>
    </w:lvl>
    <w:lvl w:ilvl="2" w:tplc="9858046A" w:tentative="1">
      <w:start w:val="1"/>
      <w:numFmt w:val="bullet"/>
      <w:lvlText w:val=""/>
      <w:lvlJc w:val="left"/>
      <w:pPr>
        <w:ind w:left="2760" w:hanging="360"/>
      </w:pPr>
      <w:rPr>
        <w:rFonts w:ascii="Wingdings" w:hAnsi="Wingdings" w:hint="default"/>
      </w:rPr>
    </w:lvl>
    <w:lvl w:ilvl="3" w:tplc="C96A8D54" w:tentative="1">
      <w:start w:val="1"/>
      <w:numFmt w:val="bullet"/>
      <w:lvlText w:val=""/>
      <w:lvlJc w:val="left"/>
      <w:pPr>
        <w:ind w:left="3480" w:hanging="360"/>
      </w:pPr>
      <w:rPr>
        <w:rFonts w:ascii="Symbol" w:hAnsi="Symbol" w:hint="default"/>
      </w:rPr>
    </w:lvl>
    <w:lvl w:ilvl="4" w:tplc="56683BEC" w:tentative="1">
      <w:start w:val="1"/>
      <w:numFmt w:val="bullet"/>
      <w:lvlText w:val="o"/>
      <w:lvlJc w:val="left"/>
      <w:pPr>
        <w:ind w:left="4200" w:hanging="360"/>
      </w:pPr>
      <w:rPr>
        <w:rFonts w:ascii="Courier New" w:hAnsi="Courier New" w:cs="Courier New" w:hint="default"/>
      </w:rPr>
    </w:lvl>
    <w:lvl w:ilvl="5" w:tplc="3A0A00F6" w:tentative="1">
      <w:start w:val="1"/>
      <w:numFmt w:val="bullet"/>
      <w:lvlText w:val=""/>
      <w:lvlJc w:val="left"/>
      <w:pPr>
        <w:ind w:left="4920" w:hanging="360"/>
      </w:pPr>
      <w:rPr>
        <w:rFonts w:ascii="Wingdings" w:hAnsi="Wingdings" w:hint="default"/>
      </w:rPr>
    </w:lvl>
    <w:lvl w:ilvl="6" w:tplc="5BC64CC0" w:tentative="1">
      <w:start w:val="1"/>
      <w:numFmt w:val="bullet"/>
      <w:lvlText w:val=""/>
      <w:lvlJc w:val="left"/>
      <w:pPr>
        <w:ind w:left="5640" w:hanging="360"/>
      </w:pPr>
      <w:rPr>
        <w:rFonts w:ascii="Symbol" w:hAnsi="Symbol" w:hint="default"/>
      </w:rPr>
    </w:lvl>
    <w:lvl w:ilvl="7" w:tplc="CE8A0FF6" w:tentative="1">
      <w:start w:val="1"/>
      <w:numFmt w:val="bullet"/>
      <w:lvlText w:val="o"/>
      <w:lvlJc w:val="left"/>
      <w:pPr>
        <w:ind w:left="6360" w:hanging="360"/>
      </w:pPr>
      <w:rPr>
        <w:rFonts w:ascii="Courier New" w:hAnsi="Courier New" w:cs="Courier New" w:hint="default"/>
      </w:rPr>
    </w:lvl>
    <w:lvl w:ilvl="8" w:tplc="D5745384"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B880911C">
      <w:start w:val="1"/>
      <w:numFmt w:val="bullet"/>
      <w:lvlText w:val="o"/>
      <w:lvlJc w:val="left"/>
      <w:pPr>
        <w:ind w:left="1440" w:hanging="360"/>
      </w:pPr>
      <w:rPr>
        <w:rFonts w:ascii="Courier New" w:hAnsi="Courier New" w:cs="Courier New" w:hint="default"/>
      </w:rPr>
    </w:lvl>
    <w:lvl w:ilvl="1" w:tplc="5A3AD06E" w:tentative="1">
      <w:start w:val="1"/>
      <w:numFmt w:val="bullet"/>
      <w:lvlText w:val="o"/>
      <w:lvlJc w:val="left"/>
      <w:pPr>
        <w:ind w:left="2160" w:hanging="360"/>
      </w:pPr>
      <w:rPr>
        <w:rFonts w:ascii="Courier New" w:hAnsi="Courier New" w:cs="Courier New" w:hint="default"/>
      </w:rPr>
    </w:lvl>
    <w:lvl w:ilvl="2" w:tplc="9738D3FA" w:tentative="1">
      <w:start w:val="1"/>
      <w:numFmt w:val="bullet"/>
      <w:lvlText w:val=""/>
      <w:lvlJc w:val="left"/>
      <w:pPr>
        <w:ind w:left="2880" w:hanging="360"/>
      </w:pPr>
      <w:rPr>
        <w:rFonts w:ascii="Wingdings" w:hAnsi="Wingdings" w:hint="default"/>
      </w:rPr>
    </w:lvl>
    <w:lvl w:ilvl="3" w:tplc="B4C2041E" w:tentative="1">
      <w:start w:val="1"/>
      <w:numFmt w:val="bullet"/>
      <w:lvlText w:val=""/>
      <w:lvlJc w:val="left"/>
      <w:pPr>
        <w:ind w:left="3600" w:hanging="360"/>
      </w:pPr>
      <w:rPr>
        <w:rFonts w:ascii="Symbol" w:hAnsi="Symbol" w:hint="default"/>
      </w:rPr>
    </w:lvl>
    <w:lvl w:ilvl="4" w:tplc="66E24434" w:tentative="1">
      <w:start w:val="1"/>
      <w:numFmt w:val="bullet"/>
      <w:lvlText w:val="o"/>
      <w:lvlJc w:val="left"/>
      <w:pPr>
        <w:ind w:left="4320" w:hanging="360"/>
      </w:pPr>
      <w:rPr>
        <w:rFonts w:ascii="Courier New" w:hAnsi="Courier New" w:cs="Courier New" w:hint="default"/>
      </w:rPr>
    </w:lvl>
    <w:lvl w:ilvl="5" w:tplc="F746DC3A" w:tentative="1">
      <w:start w:val="1"/>
      <w:numFmt w:val="bullet"/>
      <w:lvlText w:val=""/>
      <w:lvlJc w:val="left"/>
      <w:pPr>
        <w:ind w:left="5040" w:hanging="360"/>
      </w:pPr>
      <w:rPr>
        <w:rFonts w:ascii="Wingdings" w:hAnsi="Wingdings" w:hint="default"/>
      </w:rPr>
    </w:lvl>
    <w:lvl w:ilvl="6" w:tplc="5D54B6A0" w:tentative="1">
      <w:start w:val="1"/>
      <w:numFmt w:val="bullet"/>
      <w:lvlText w:val=""/>
      <w:lvlJc w:val="left"/>
      <w:pPr>
        <w:ind w:left="5760" w:hanging="360"/>
      </w:pPr>
      <w:rPr>
        <w:rFonts w:ascii="Symbol" w:hAnsi="Symbol" w:hint="default"/>
      </w:rPr>
    </w:lvl>
    <w:lvl w:ilvl="7" w:tplc="90EC1FD8" w:tentative="1">
      <w:start w:val="1"/>
      <w:numFmt w:val="bullet"/>
      <w:lvlText w:val="o"/>
      <w:lvlJc w:val="left"/>
      <w:pPr>
        <w:ind w:left="6480" w:hanging="360"/>
      </w:pPr>
      <w:rPr>
        <w:rFonts w:ascii="Courier New" w:hAnsi="Courier New" w:cs="Courier New" w:hint="default"/>
      </w:rPr>
    </w:lvl>
    <w:lvl w:ilvl="8" w:tplc="295656D4"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05F4B0C8">
      <w:start w:val="1"/>
      <w:numFmt w:val="decimal"/>
      <w:pStyle w:val="ListNumber"/>
      <w:lvlText w:val="%1."/>
      <w:lvlJc w:val="left"/>
      <w:pPr>
        <w:ind w:left="720" w:hanging="360"/>
      </w:pPr>
      <w:rPr>
        <w:rFonts w:hint="default"/>
      </w:rPr>
    </w:lvl>
    <w:lvl w:ilvl="1" w:tplc="99C819B2">
      <w:start w:val="1"/>
      <w:numFmt w:val="bullet"/>
      <w:lvlText w:val="o"/>
      <w:lvlJc w:val="left"/>
      <w:pPr>
        <w:ind w:left="1440" w:hanging="360"/>
      </w:pPr>
      <w:rPr>
        <w:rFonts w:ascii="Courier New" w:hAnsi="Courier New" w:cs="Courier New" w:hint="default"/>
      </w:rPr>
    </w:lvl>
    <w:lvl w:ilvl="2" w:tplc="1E40D3D8" w:tentative="1">
      <w:start w:val="1"/>
      <w:numFmt w:val="bullet"/>
      <w:lvlText w:val=""/>
      <w:lvlJc w:val="left"/>
      <w:pPr>
        <w:ind w:left="2160" w:hanging="360"/>
      </w:pPr>
      <w:rPr>
        <w:rFonts w:ascii="Wingdings" w:hAnsi="Wingdings" w:hint="default"/>
      </w:rPr>
    </w:lvl>
    <w:lvl w:ilvl="3" w:tplc="A55AFF5E" w:tentative="1">
      <w:start w:val="1"/>
      <w:numFmt w:val="bullet"/>
      <w:lvlText w:val=""/>
      <w:lvlJc w:val="left"/>
      <w:pPr>
        <w:ind w:left="2880" w:hanging="360"/>
      </w:pPr>
      <w:rPr>
        <w:rFonts w:ascii="Symbol" w:hAnsi="Symbol" w:hint="default"/>
      </w:rPr>
    </w:lvl>
    <w:lvl w:ilvl="4" w:tplc="41D270EC" w:tentative="1">
      <w:start w:val="1"/>
      <w:numFmt w:val="bullet"/>
      <w:lvlText w:val="o"/>
      <w:lvlJc w:val="left"/>
      <w:pPr>
        <w:ind w:left="3600" w:hanging="360"/>
      </w:pPr>
      <w:rPr>
        <w:rFonts w:ascii="Courier New" w:hAnsi="Courier New" w:cs="Courier New" w:hint="default"/>
      </w:rPr>
    </w:lvl>
    <w:lvl w:ilvl="5" w:tplc="8E944694" w:tentative="1">
      <w:start w:val="1"/>
      <w:numFmt w:val="bullet"/>
      <w:lvlText w:val=""/>
      <w:lvlJc w:val="left"/>
      <w:pPr>
        <w:ind w:left="4320" w:hanging="360"/>
      </w:pPr>
      <w:rPr>
        <w:rFonts w:ascii="Wingdings" w:hAnsi="Wingdings" w:hint="default"/>
      </w:rPr>
    </w:lvl>
    <w:lvl w:ilvl="6" w:tplc="04E2A834" w:tentative="1">
      <w:start w:val="1"/>
      <w:numFmt w:val="bullet"/>
      <w:lvlText w:val=""/>
      <w:lvlJc w:val="left"/>
      <w:pPr>
        <w:ind w:left="5040" w:hanging="360"/>
      </w:pPr>
      <w:rPr>
        <w:rFonts w:ascii="Symbol" w:hAnsi="Symbol" w:hint="default"/>
      </w:rPr>
    </w:lvl>
    <w:lvl w:ilvl="7" w:tplc="6A4EB4EA" w:tentative="1">
      <w:start w:val="1"/>
      <w:numFmt w:val="bullet"/>
      <w:lvlText w:val="o"/>
      <w:lvlJc w:val="left"/>
      <w:pPr>
        <w:ind w:left="5760" w:hanging="360"/>
      </w:pPr>
      <w:rPr>
        <w:rFonts w:ascii="Courier New" w:hAnsi="Courier New" w:cs="Courier New" w:hint="default"/>
      </w:rPr>
    </w:lvl>
    <w:lvl w:ilvl="8" w:tplc="ED0EB3D6"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9F3A00A8">
      <w:start w:val="1"/>
      <w:numFmt w:val="bullet"/>
      <w:lvlText w:val=""/>
      <w:lvlJc w:val="left"/>
      <w:pPr>
        <w:ind w:left="720" w:hanging="360"/>
      </w:pPr>
      <w:rPr>
        <w:rFonts w:ascii="Symbol" w:hAnsi="Symbol" w:hint="default"/>
      </w:rPr>
    </w:lvl>
    <w:lvl w:ilvl="1" w:tplc="7E90E4FE" w:tentative="1">
      <w:start w:val="1"/>
      <w:numFmt w:val="bullet"/>
      <w:lvlText w:val="o"/>
      <w:lvlJc w:val="left"/>
      <w:pPr>
        <w:ind w:left="1440" w:hanging="360"/>
      </w:pPr>
      <w:rPr>
        <w:rFonts w:ascii="Courier New" w:hAnsi="Courier New" w:cs="Courier New" w:hint="default"/>
      </w:rPr>
    </w:lvl>
    <w:lvl w:ilvl="2" w:tplc="9FE8F062" w:tentative="1">
      <w:start w:val="1"/>
      <w:numFmt w:val="bullet"/>
      <w:lvlText w:val=""/>
      <w:lvlJc w:val="left"/>
      <w:pPr>
        <w:ind w:left="2160" w:hanging="360"/>
      </w:pPr>
      <w:rPr>
        <w:rFonts w:ascii="Wingdings" w:hAnsi="Wingdings" w:hint="default"/>
      </w:rPr>
    </w:lvl>
    <w:lvl w:ilvl="3" w:tplc="8912F810" w:tentative="1">
      <w:start w:val="1"/>
      <w:numFmt w:val="bullet"/>
      <w:lvlText w:val=""/>
      <w:lvlJc w:val="left"/>
      <w:pPr>
        <w:ind w:left="2880" w:hanging="360"/>
      </w:pPr>
      <w:rPr>
        <w:rFonts w:ascii="Symbol" w:hAnsi="Symbol" w:hint="default"/>
      </w:rPr>
    </w:lvl>
    <w:lvl w:ilvl="4" w:tplc="03C2AB2A" w:tentative="1">
      <w:start w:val="1"/>
      <w:numFmt w:val="bullet"/>
      <w:lvlText w:val="o"/>
      <w:lvlJc w:val="left"/>
      <w:pPr>
        <w:ind w:left="3600" w:hanging="360"/>
      </w:pPr>
      <w:rPr>
        <w:rFonts w:ascii="Courier New" w:hAnsi="Courier New" w:cs="Courier New" w:hint="default"/>
      </w:rPr>
    </w:lvl>
    <w:lvl w:ilvl="5" w:tplc="E2C8C490" w:tentative="1">
      <w:start w:val="1"/>
      <w:numFmt w:val="bullet"/>
      <w:lvlText w:val=""/>
      <w:lvlJc w:val="left"/>
      <w:pPr>
        <w:ind w:left="4320" w:hanging="360"/>
      </w:pPr>
      <w:rPr>
        <w:rFonts w:ascii="Wingdings" w:hAnsi="Wingdings" w:hint="default"/>
      </w:rPr>
    </w:lvl>
    <w:lvl w:ilvl="6" w:tplc="7B7E0644" w:tentative="1">
      <w:start w:val="1"/>
      <w:numFmt w:val="bullet"/>
      <w:lvlText w:val=""/>
      <w:lvlJc w:val="left"/>
      <w:pPr>
        <w:ind w:left="5040" w:hanging="360"/>
      </w:pPr>
      <w:rPr>
        <w:rFonts w:ascii="Symbol" w:hAnsi="Symbol" w:hint="default"/>
      </w:rPr>
    </w:lvl>
    <w:lvl w:ilvl="7" w:tplc="E1A65C34" w:tentative="1">
      <w:start w:val="1"/>
      <w:numFmt w:val="bullet"/>
      <w:lvlText w:val="o"/>
      <w:lvlJc w:val="left"/>
      <w:pPr>
        <w:ind w:left="5760" w:hanging="360"/>
      </w:pPr>
      <w:rPr>
        <w:rFonts w:ascii="Courier New" w:hAnsi="Courier New" w:cs="Courier New" w:hint="default"/>
      </w:rPr>
    </w:lvl>
    <w:lvl w:ilvl="8" w:tplc="8B56F5BA"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CD6C58DA">
      <w:start w:val="1"/>
      <w:numFmt w:val="bullet"/>
      <w:pStyle w:val="Bulletslist"/>
      <w:lvlText w:val=""/>
      <w:lvlJc w:val="left"/>
      <w:pPr>
        <w:ind w:left="717" w:hanging="360"/>
      </w:pPr>
      <w:rPr>
        <w:rFonts w:ascii="Wingdings" w:hAnsi="Wingdings" w:hint="default"/>
      </w:rPr>
    </w:lvl>
    <w:lvl w:ilvl="1" w:tplc="1DE091CA">
      <w:start w:val="1"/>
      <w:numFmt w:val="bullet"/>
      <w:lvlText w:val="o"/>
      <w:lvlJc w:val="left"/>
      <w:pPr>
        <w:ind w:left="1440" w:hanging="360"/>
      </w:pPr>
      <w:rPr>
        <w:rFonts w:ascii="Courier New" w:hAnsi="Courier New" w:cs="Courier New" w:hint="default"/>
      </w:rPr>
    </w:lvl>
    <w:lvl w:ilvl="2" w:tplc="90904694" w:tentative="1">
      <w:start w:val="1"/>
      <w:numFmt w:val="bullet"/>
      <w:lvlText w:val=""/>
      <w:lvlJc w:val="left"/>
      <w:pPr>
        <w:ind w:left="2160" w:hanging="360"/>
      </w:pPr>
      <w:rPr>
        <w:rFonts w:ascii="Wingdings" w:hAnsi="Wingdings" w:hint="default"/>
      </w:rPr>
    </w:lvl>
    <w:lvl w:ilvl="3" w:tplc="047A2FA0" w:tentative="1">
      <w:start w:val="1"/>
      <w:numFmt w:val="bullet"/>
      <w:lvlText w:val=""/>
      <w:lvlJc w:val="left"/>
      <w:pPr>
        <w:ind w:left="2880" w:hanging="360"/>
      </w:pPr>
      <w:rPr>
        <w:rFonts w:ascii="Symbol" w:hAnsi="Symbol" w:hint="default"/>
      </w:rPr>
    </w:lvl>
    <w:lvl w:ilvl="4" w:tplc="7BDE77B8" w:tentative="1">
      <w:start w:val="1"/>
      <w:numFmt w:val="bullet"/>
      <w:lvlText w:val="o"/>
      <w:lvlJc w:val="left"/>
      <w:pPr>
        <w:ind w:left="3600" w:hanging="360"/>
      </w:pPr>
      <w:rPr>
        <w:rFonts w:ascii="Courier New" w:hAnsi="Courier New" w:cs="Courier New" w:hint="default"/>
      </w:rPr>
    </w:lvl>
    <w:lvl w:ilvl="5" w:tplc="3C28207A" w:tentative="1">
      <w:start w:val="1"/>
      <w:numFmt w:val="bullet"/>
      <w:lvlText w:val=""/>
      <w:lvlJc w:val="left"/>
      <w:pPr>
        <w:ind w:left="4320" w:hanging="360"/>
      </w:pPr>
      <w:rPr>
        <w:rFonts w:ascii="Wingdings" w:hAnsi="Wingdings" w:hint="default"/>
      </w:rPr>
    </w:lvl>
    <w:lvl w:ilvl="6" w:tplc="43A46350" w:tentative="1">
      <w:start w:val="1"/>
      <w:numFmt w:val="bullet"/>
      <w:lvlText w:val=""/>
      <w:lvlJc w:val="left"/>
      <w:pPr>
        <w:ind w:left="5040" w:hanging="360"/>
      </w:pPr>
      <w:rPr>
        <w:rFonts w:ascii="Symbol" w:hAnsi="Symbol" w:hint="default"/>
      </w:rPr>
    </w:lvl>
    <w:lvl w:ilvl="7" w:tplc="9182C00E" w:tentative="1">
      <w:start w:val="1"/>
      <w:numFmt w:val="bullet"/>
      <w:lvlText w:val="o"/>
      <w:lvlJc w:val="left"/>
      <w:pPr>
        <w:ind w:left="5760" w:hanging="360"/>
      </w:pPr>
      <w:rPr>
        <w:rFonts w:ascii="Courier New" w:hAnsi="Courier New" w:cs="Courier New" w:hint="default"/>
      </w:rPr>
    </w:lvl>
    <w:lvl w:ilvl="8" w:tplc="87E27922"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0756C02E">
      <w:start w:val="1"/>
      <w:numFmt w:val="bullet"/>
      <w:lvlText w:val=""/>
      <w:lvlJc w:val="left"/>
      <w:pPr>
        <w:ind w:left="720" w:hanging="360"/>
      </w:pPr>
      <w:rPr>
        <w:rFonts w:ascii="Symbol" w:hAnsi="Symbol" w:hint="default"/>
      </w:rPr>
    </w:lvl>
    <w:lvl w:ilvl="1" w:tplc="2DFA5438" w:tentative="1">
      <w:start w:val="1"/>
      <w:numFmt w:val="bullet"/>
      <w:lvlText w:val="o"/>
      <w:lvlJc w:val="left"/>
      <w:pPr>
        <w:ind w:left="1440" w:hanging="360"/>
      </w:pPr>
      <w:rPr>
        <w:rFonts w:ascii="Courier New" w:hAnsi="Courier New" w:cs="Courier New" w:hint="default"/>
      </w:rPr>
    </w:lvl>
    <w:lvl w:ilvl="2" w:tplc="7ED2D5CC" w:tentative="1">
      <w:start w:val="1"/>
      <w:numFmt w:val="bullet"/>
      <w:lvlText w:val=""/>
      <w:lvlJc w:val="left"/>
      <w:pPr>
        <w:ind w:left="2160" w:hanging="360"/>
      </w:pPr>
      <w:rPr>
        <w:rFonts w:ascii="Wingdings" w:hAnsi="Wingdings" w:hint="default"/>
      </w:rPr>
    </w:lvl>
    <w:lvl w:ilvl="3" w:tplc="6FAA41A4" w:tentative="1">
      <w:start w:val="1"/>
      <w:numFmt w:val="bullet"/>
      <w:lvlText w:val=""/>
      <w:lvlJc w:val="left"/>
      <w:pPr>
        <w:ind w:left="2880" w:hanging="360"/>
      </w:pPr>
      <w:rPr>
        <w:rFonts w:ascii="Symbol" w:hAnsi="Symbol" w:hint="default"/>
      </w:rPr>
    </w:lvl>
    <w:lvl w:ilvl="4" w:tplc="7DB87E5E" w:tentative="1">
      <w:start w:val="1"/>
      <w:numFmt w:val="bullet"/>
      <w:lvlText w:val="o"/>
      <w:lvlJc w:val="left"/>
      <w:pPr>
        <w:ind w:left="3600" w:hanging="360"/>
      </w:pPr>
      <w:rPr>
        <w:rFonts w:ascii="Courier New" w:hAnsi="Courier New" w:cs="Courier New" w:hint="default"/>
      </w:rPr>
    </w:lvl>
    <w:lvl w:ilvl="5" w:tplc="3D182E82" w:tentative="1">
      <w:start w:val="1"/>
      <w:numFmt w:val="bullet"/>
      <w:lvlText w:val=""/>
      <w:lvlJc w:val="left"/>
      <w:pPr>
        <w:ind w:left="4320" w:hanging="360"/>
      </w:pPr>
      <w:rPr>
        <w:rFonts w:ascii="Wingdings" w:hAnsi="Wingdings" w:hint="default"/>
      </w:rPr>
    </w:lvl>
    <w:lvl w:ilvl="6" w:tplc="85F4877C" w:tentative="1">
      <w:start w:val="1"/>
      <w:numFmt w:val="bullet"/>
      <w:lvlText w:val=""/>
      <w:lvlJc w:val="left"/>
      <w:pPr>
        <w:ind w:left="5040" w:hanging="360"/>
      </w:pPr>
      <w:rPr>
        <w:rFonts w:ascii="Symbol" w:hAnsi="Symbol" w:hint="default"/>
      </w:rPr>
    </w:lvl>
    <w:lvl w:ilvl="7" w:tplc="3B9AEC68" w:tentative="1">
      <w:start w:val="1"/>
      <w:numFmt w:val="bullet"/>
      <w:lvlText w:val="o"/>
      <w:lvlJc w:val="left"/>
      <w:pPr>
        <w:ind w:left="5760" w:hanging="360"/>
      </w:pPr>
      <w:rPr>
        <w:rFonts w:ascii="Courier New" w:hAnsi="Courier New" w:cs="Courier New" w:hint="default"/>
      </w:rPr>
    </w:lvl>
    <w:lvl w:ilvl="8" w:tplc="FF58679A"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CB3C303A">
      <w:start w:val="1"/>
      <w:numFmt w:val="bullet"/>
      <w:lvlText w:val=""/>
      <w:lvlJc w:val="left"/>
      <w:pPr>
        <w:ind w:left="720" w:hanging="360"/>
      </w:pPr>
      <w:rPr>
        <w:rFonts w:ascii="Symbol" w:hAnsi="Symbol" w:hint="default"/>
      </w:rPr>
    </w:lvl>
    <w:lvl w:ilvl="1" w:tplc="9BA222FC" w:tentative="1">
      <w:start w:val="1"/>
      <w:numFmt w:val="bullet"/>
      <w:lvlText w:val="o"/>
      <w:lvlJc w:val="left"/>
      <w:pPr>
        <w:ind w:left="1440" w:hanging="360"/>
      </w:pPr>
      <w:rPr>
        <w:rFonts w:ascii="Courier New" w:hAnsi="Courier New" w:cs="Courier New" w:hint="default"/>
      </w:rPr>
    </w:lvl>
    <w:lvl w:ilvl="2" w:tplc="A0FA25F2" w:tentative="1">
      <w:start w:val="1"/>
      <w:numFmt w:val="bullet"/>
      <w:lvlText w:val=""/>
      <w:lvlJc w:val="left"/>
      <w:pPr>
        <w:ind w:left="2160" w:hanging="360"/>
      </w:pPr>
      <w:rPr>
        <w:rFonts w:ascii="Wingdings" w:hAnsi="Wingdings" w:hint="default"/>
      </w:rPr>
    </w:lvl>
    <w:lvl w:ilvl="3" w:tplc="2160ACDC" w:tentative="1">
      <w:start w:val="1"/>
      <w:numFmt w:val="bullet"/>
      <w:lvlText w:val=""/>
      <w:lvlJc w:val="left"/>
      <w:pPr>
        <w:ind w:left="2880" w:hanging="360"/>
      </w:pPr>
      <w:rPr>
        <w:rFonts w:ascii="Symbol" w:hAnsi="Symbol" w:hint="default"/>
      </w:rPr>
    </w:lvl>
    <w:lvl w:ilvl="4" w:tplc="1354C152" w:tentative="1">
      <w:start w:val="1"/>
      <w:numFmt w:val="bullet"/>
      <w:lvlText w:val="o"/>
      <w:lvlJc w:val="left"/>
      <w:pPr>
        <w:ind w:left="3600" w:hanging="360"/>
      </w:pPr>
      <w:rPr>
        <w:rFonts w:ascii="Courier New" w:hAnsi="Courier New" w:cs="Courier New" w:hint="default"/>
      </w:rPr>
    </w:lvl>
    <w:lvl w:ilvl="5" w:tplc="F252D6D6" w:tentative="1">
      <w:start w:val="1"/>
      <w:numFmt w:val="bullet"/>
      <w:lvlText w:val=""/>
      <w:lvlJc w:val="left"/>
      <w:pPr>
        <w:ind w:left="4320" w:hanging="360"/>
      </w:pPr>
      <w:rPr>
        <w:rFonts w:ascii="Wingdings" w:hAnsi="Wingdings" w:hint="default"/>
      </w:rPr>
    </w:lvl>
    <w:lvl w:ilvl="6" w:tplc="84AC20EC" w:tentative="1">
      <w:start w:val="1"/>
      <w:numFmt w:val="bullet"/>
      <w:lvlText w:val=""/>
      <w:lvlJc w:val="left"/>
      <w:pPr>
        <w:ind w:left="5040" w:hanging="360"/>
      </w:pPr>
      <w:rPr>
        <w:rFonts w:ascii="Symbol" w:hAnsi="Symbol" w:hint="default"/>
      </w:rPr>
    </w:lvl>
    <w:lvl w:ilvl="7" w:tplc="6AE68732" w:tentative="1">
      <w:start w:val="1"/>
      <w:numFmt w:val="bullet"/>
      <w:lvlText w:val="o"/>
      <w:lvlJc w:val="left"/>
      <w:pPr>
        <w:ind w:left="5760" w:hanging="360"/>
      </w:pPr>
      <w:rPr>
        <w:rFonts w:ascii="Courier New" w:hAnsi="Courier New" w:cs="Courier New" w:hint="default"/>
      </w:rPr>
    </w:lvl>
    <w:lvl w:ilvl="8" w:tplc="086C6F10"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DB028FE2">
      <w:start w:val="1"/>
      <w:numFmt w:val="bullet"/>
      <w:lvlText w:val=""/>
      <w:lvlJc w:val="left"/>
      <w:pPr>
        <w:ind w:left="720" w:hanging="360"/>
      </w:pPr>
      <w:rPr>
        <w:rFonts w:ascii="Symbol" w:hAnsi="Symbol" w:hint="default"/>
      </w:rPr>
    </w:lvl>
    <w:lvl w:ilvl="1" w:tplc="40266CC4" w:tentative="1">
      <w:start w:val="1"/>
      <w:numFmt w:val="bullet"/>
      <w:lvlText w:val="o"/>
      <w:lvlJc w:val="left"/>
      <w:pPr>
        <w:ind w:left="1440" w:hanging="360"/>
      </w:pPr>
      <w:rPr>
        <w:rFonts w:ascii="Courier New" w:hAnsi="Courier New" w:cs="Courier New" w:hint="default"/>
      </w:rPr>
    </w:lvl>
    <w:lvl w:ilvl="2" w:tplc="33CCA38E" w:tentative="1">
      <w:start w:val="1"/>
      <w:numFmt w:val="bullet"/>
      <w:lvlText w:val=""/>
      <w:lvlJc w:val="left"/>
      <w:pPr>
        <w:ind w:left="2160" w:hanging="360"/>
      </w:pPr>
      <w:rPr>
        <w:rFonts w:ascii="Wingdings" w:hAnsi="Wingdings" w:hint="default"/>
      </w:rPr>
    </w:lvl>
    <w:lvl w:ilvl="3" w:tplc="F550B5B4" w:tentative="1">
      <w:start w:val="1"/>
      <w:numFmt w:val="bullet"/>
      <w:lvlText w:val=""/>
      <w:lvlJc w:val="left"/>
      <w:pPr>
        <w:ind w:left="2880" w:hanging="360"/>
      </w:pPr>
      <w:rPr>
        <w:rFonts w:ascii="Symbol" w:hAnsi="Symbol" w:hint="default"/>
      </w:rPr>
    </w:lvl>
    <w:lvl w:ilvl="4" w:tplc="2B386E4C" w:tentative="1">
      <w:start w:val="1"/>
      <w:numFmt w:val="bullet"/>
      <w:lvlText w:val="o"/>
      <w:lvlJc w:val="left"/>
      <w:pPr>
        <w:ind w:left="3600" w:hanging="360"/>
      </w:pPr>
      <w:rPr>
        <w:rFonts w:ascii="Courier New" w:hAnsi="Courier New" w:cs="Courier New" w:hint="default"/>
      </w:rPr>
    </w:lvl>
    <w:lvl w:ilvl="5" w:tplc="E56845E6" w:tentative="1">
      <w:start w:val="1"/>
      <w:numFmt w:val="bullet"/>
      <w:lvlText w:val=""/>
      <w:lvlJc w:val="left"/>
      <w:pPr>
        <w:ind w:left="4320" w:hanging="360"/>
      </w:pPr>
      <w:rPr>
        <w:rFonts w:ascii="Wingdings" w:hAnsi="Wingdings" w:hint="default"/>
      </w:rPr>
    </w:lvl>
    <w:lvl w:ilvl="6" w:tplc="D3F4D5CC" w:tentative="1">
      <w:start w:val="1"/>
      <w:numFmt w:val="bullet"/>
      <w:lvlText w:val=""/>
      <w:lvlJc w:val="left"/>
      <w:pPr>
        <w:ind w:left="5040" w:hanging="360"/>
      </w:pPr>
      <w:rPr>
        <w:rFonts w:ascii="Symbol" w:hAnsi="Symbol" w:hint="default"/>
      </w:rPr>
    </w:lvl>
    <w:lvl w:ilvl="7" w:tplc="AC4C762A" w:tentative="1">
      <w:start w:val="1"/>
      <w:numFmt w:val="bullet"/>
      <w:lvlText w:val="o"/>
      <w:lvlJc w:val="left"/>
      <w:pPr>
        <w:ind w:left="5760" w:hanging="360"/>
      </w:pPr>
      <w:rPr>
        <w:rFonts w:ascii="Courier New" w:hAnsi="Courier New" w:cs="Courier New" w:hint="default"/>
      </w:rPr>
    </w:lvl>
    <w:lvl w:ilvl="8" w:tplc="BCCA1DA0"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819A69A8">
      <w:start w:val="1"/>
      <w:numFmt w:val="bullet"/>
      <w:lvlText w:val=""/>
      <w:lvlJc w:val="left"/>
      <w:pPr>
        <w:ind w:left="720" w:hanging="360"/>
      </w:pPr>
      <w:rPr>
        <w:rFonts w:ascii="Symbol" w:hAnsi="Symbol" w:hint="default"/>
      </w:rPr>
    </w:lvl>
    <w:lvl w:ilvl="1" w:tplc="E59298AC">
      <w:start w:val="1"/>
      <w:numFmt w:val="bullet"/>
      <w:lvlText w:val="o"/>
      <w:lvlJc w:val="left"/>
      <w:pPr>
        <w:ind w:left="1440" w:hanging="360"/>
      </w:pPr>
      <w:rPr>
        <w:rFonts w:ascii="Courier New" w:hAnsi="Courier New" w:cs="Courier New" w:hint="default"/>
      </w:rPr>
    </w:lvl>
    <w:lvl w:ilvl="2" w:tplc="9FC6DFE6" w:tentative="1">
      <w:start w:val="1"/>
      <w:numFmt w:val="bullet"/>
      <w:lvlText w:val=""/>
      <w:lvlJc w:val="left"/>
      <w:pPr>
        <w:ind w:left="2160" w:hanging="360"/>
      </w:pPr>
      <w:rPr>
        <w:rFonts w:ascii="Wingdings" w:hAnsi="Wingdings" w:hint="default"/>
      </w:rPr>
    </w:lvl>
    <w:lvl w:ilvl="3" w:tplc="2DEAF04C" w:tentative="1">
      <w:start w:val="1"/>
      <w:numFmt w:val="bullet"/>
      <w:lvlText w:val=""/>
      <w:lvlJc w:val="left"/>
      <w:pPr>
        <w:ind w:left="2880" w:hanging="360"/>
      </w:pPr>
      <w:rPr>
        <w:rFonts w:ascii="Symbol" w:hAnsi="Symbol" w:hint="default"/>
      </w:rPr>
    </w:lvl>
    <w:lvl w:ilvl="4" w:tplc="4A503052" w:tentative="1">
      <w:start w:val="1"/>
      <w:numFmt w:val="bullet"/>
      <w:lvlText w:val="o"/>
      <w:lvlJc w:val="left"/>
      <w:pPr>
        <w:ind w:left="3600" w:hanging="360"/>
      </w:pPr>
      <w:rPr>
        <w:rFonts w:ascii="Courier New" w:hAnsi="Courier New" w:cs="Courier New" w:hint="default"/>
      </w:rPr>
    </w:lvl>
    <w:lvl w:ilvl="5" w:tplc="0474398C" w:tentative="1">
      <w:start w:val="1"/>
      <w:numFmt w:val="bullet"/>
      <w:lvlText w:val=""/>
      <w:lvlJc w:val="left"/>
      <w:pPr>
        <w:ind w:left="4320" w:hanging="360"/>
      </w:pPr>
      <w:rPr>
        <w:rFonts w:ascii="Wingdings" w:hAnsi="Wingdings" w:hint="default"/>
      </w:rPr>
    </w:lvl>
    <w:lvl w:ilvl="6" w:tplc="0492BB44" w:tentative="1">
      <w:start w:val="1"/>
      <w:numFmt w:val="bullet"/>
      <w:lvlText w:val=""/>
      <w:lvlJc w:val="left"/>
      <w:pPr>
        <w:ind w:left="5040" w:hanging="360"/>
      </w:pPr>
      <w:rPr>
        <w:rFonts w:ascii="Symbol" w:hAnsi="Symbol" w:hint="default"/>
      </w:rPr>
    </w:lvl>
    <w:lvl w:ilvl="7" w:tplc="CC5C639C" w:tentative="1">
      <w:start w:val="1"/>
      <w:numFmt w:val="bullet"/>
      <w:lvlText w:val="o"/>
      <w:lvlJc w:val="left"/>
      <w:pPr>
        <w:ind w:left="5760" w:hanging="360"/>
      </w:pPr>
      <w:rPr>
        <w:rFonts w:ascii="Courier New" w:hAnsi="Courier New" w:cs="Courier New" w:hint="default"/>
      </w:rPr>
    </w:lvl>
    <w:lvl w:ilvl="8" w:tplc="F580B3E6"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F790DB1C">
      <w:start w:val="1"/>
      <w:numFmt w:val="bullet"/>
      <w:lvlText w:val=""/>
      <w:lvlJc w:val="left"/>
      <w:pPr>
        <w:ind w:left="720" w:hanging="360"/>
      </w:pPr>
      <w:rPr>
        <w:rFonts w:ascii="Symbol" w:hAnsi="Symbol" w:hint="default"/>
      </w:rPr>
    </w:lvl>
    <w:lvl w:ilvl="1" w:tplc="3E9A0514" w:tentative="1">
      <w:start w:val="1"/>
      <w:numFmt w:val="bullet"/>
      <w:lvlText w:val="o"/>
      <w:lvlJc w:val="left"/>
      <w:pPr>
        <w:ind w:left="1440" w:hanging="360"/>
      </w:pPr>
      <w:rPr>
        <w:rFonts w:ascii="Courier New" w:hAnsi="Courier New" w:cs="Courier New" w:hint="default"/>
      </w:rPr>
    </w:lvl>
    <w:lvl w:ilvl="2" w:tplc="0CBAB7C0" w:tentative="1">
      <w:start w:val="1"/>
      <w:numFmt w:val="bullet"/>
      <w:lvlText w:val=""/>
      <w:lvlJc w:val="left"/>
      <w:pPr>
        <w:ind w:left="2160" w:hanging="360"/>
      </w:pPr>
      <w:rPr>
        <w:rFonts w:ascii="Wingdings" w:hAnsi="Wingdings" w:hint="default"/>
      </w:rPr>
    </w:lvl>
    <w:lvl w:ilvl="3" w:tplc="D2FE12F0" w:tentative="1">
      <w:start w:val="1"/>
      <w:numFmt w:val="bullet"/>
      <w:lvlText w:val=""/>
      <w:lvlJc w:val="left"/>
      <w:pPr>
        <w:ind w:left="2880" w:hanging="360"/>
      </w:pPr>
      <w:rPr>
        <w:rFonts w:ascii="Symbol" w:hAnsi="Symbol" w:hint="default"/>
      </w:rPr>
    </w:lvl>
    <w:lvl w:ilvl="4" w:tplc="D8142D36" w:tentative="1">
      <w:start w:val="1"/>
      <w:numFmt w:val="bullet"/>
      <w:lvlText w:val="o"/>
      <w:lvlJc w:val="left"/>
      <w:pPr>
        <w:ind w:left="3600" w:hanging="360"/>
      </w:pPr>
      <w:rPr>
        <w:rFonts w:ascii="Courier New" w:hAnsi="Courier New" w:cs="Courier New" w:hint="default"/>
      </w:rPr>
    </w:lvl>
    <w:lvl w:ilvl="5" w:tplc="CBE469E6" w:tentative="1">
      <w:start w:val="1"/>
      <w:numFmt w:val="bullet"/>
      <w:lvlText w:val=""/>
      <w:lvlJc w:val="left"/>
      <w:pPr>
        <w:ind w:left="4320" w:hanging="360"/>
      </w:pPr>
      <w:rPr>
        <w:rFonts w:ascii="Wingdings" w:hAnsi="Wingdings" w:hint="default"/>
      </w:rPr>
    </w:lvl>
    <w:lvl w:ilvl="6" w:tplc="2BE20074" w:tentative="1">
      <w:start w:val="1"/>
      <w:numFmt w:val="bullet"/>
      <w:lvlText w:val=""/>
      <w:lvlJc w:val="left"/>
      <w:pPr>
        <w:ind w:left="5040" w:hanging="360"/>
      </w:pPr>
      <w:rPr>
        <w:rFonts w:ascii="Symbol" w:hAnsi="Symbol" w:hint="default"/>
      </w:rPr>
    </w:lvl>
    <w:lvl w:ilvl="7" w:tplc="C11832F2" w:tentative="1">
      <w:start w:val="1"/>
      <w:numFmt w:val="bullet"/>
      <w:lvlText w:val="o"/>
      <w:lvlJc w:val="left"/>
      <w:pPr>
        <w:ind w:left="5760" w:hanging="360"/>
      </w:pPr>
      <w:rPr>
        <w:rFonts w:ascii="Courier New" w:hAnsi="Courier New" w:cs="Courier New" w:hint="default"/>
      </w:rPr>
    </w:lvl>
    <w:lvl w:ilvl="8" w:tplc="E01AED28"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17F6A1BE">
      <w:start w:val="1"/>
      <w:numFmt w:val="bullet"/>
      <w:lvlText w:val=""/>
      <w:lvlJc w:val="left"/>
      <w:pPr>
        <w:ind w:left="1287" w:hanging="360"/>
      </w:pPr>
      <w:rPr>
        <w:rFonts w:ascii="Symbol" w:hAnsi="Symbol" w:hint="default"/>
        <w:color w:val="A6A6A6" w:themeColor="background1" w:themeShade="A6"/>
        <w:sz w:val="24"/>
        <w:u w:color="A6A6A6"/>
      </w:rPr>
    </w:lvl>
    <w:lvl w:ilvl="1" w:tplc="648CA60A">
      <w:start w:val="1"/>
      <w:numFmt w:val="bullet"/>
      <w:lvlText w:val="o"/>
      <w:lvlJc w:val="left"/>
      <w:pPr>
        <w:ind w:left="2007" w:hanging="360"/>
      </w:pPr>
      <w:rPr>
        <w:rFonts w:ascii="Courier New" w:hAnsi="Courier New" w:cs="Courier New" w:hint="default"/>
      </w:rPr>
    </w:lvl>
    <w:lvl w:ilvl="2" w:tplc="70808210" w:tentative="1">
      <w:start w:val="1"/>
      <w:numFmt w:val="bullet"/>
      <w:lvlText w:val=""/>
      <w:lvlJc w:val="left"/>
      <w:pPr>
        <w:ind w:left="2727" w:hanging="360"/>
      </w:pPr>
      <w:rPr>
        <w:rFonts w:ascii="Wingdings" w:hAnsi="Wingdings" w:hint="default"/>
      </w:rPr>
    </w:lvl>
    <w:lvl w:ilvl="3" w:tplc="29D07AD6" w:tentative="1">
      <w:start w:val="1"/>
      <w:numFmt w:val="bullet"/>
      <w:lvlText w:val=""/>
      <w:lvlJc w:val="left"/>
      <w:pPr>
        <w:ind w:left="3447" w:hanging="360"/>
      </w:pPr>
      <w:rPr>
        <w:rFonts w:ascii="Symbol" w:hAnsi="Symbol" w:hint="default"/>
      </w:rPr>
    </w:lvl>
    <w:lvl w:ilvl="4" w:tplc="E4AC38C0" w:tentative="1">
      <w:start w:val="1"/>
      <w:numFmt w:val="bullet"/>
      <w:lvlText w:val="o"/>
      <w:lvlJc w:val="left"/>
      <w:pPr>
        <w:ind w:left="4167" w:hanging="360"/>
      </w:pPr>
      <w:rPr>
        <w:rFonts w:ascii="Courier New" w:hAnsi="Courier New" w:cs="Courier New" w:hint="default"/>
      </w:rPr>
    </w:lvl>
    <w:lvl w:ilvl="5" w:tplc="7556C3B0" w:tentative="1">
      <w:start w:val="1"/>
      <w:numFmt w:val="bullet"/>
      <w:lvlText w:val=""/>
      <w:lvlJc w:val="left"/>
      <w:pPr>
        <w:ind w:left="4887" w:hanging="360"/>
      </w:pPr>
      <w:rPr>
        <w:rFonts w:ascii="Wingdings" w:hAnsi="Wingdings" w:hint="default"/>
      </w:rPr>
    </w:lvl>
    <w:lvl w:ilvl="6" w:tplc="E53CB6BA" w:tentative="1">
      <w:start w:val="1"/>
      <w:numFmt w:val="bullet"/>
      <w:lvlText w:val=""/>
      <w:lvlJc w:val="left"/>
      <w:pPr>
        <w:ind w:left="5607" w:hanging="360"/>
      </w:pPr>
      <w:rPr>
        <w:rFonts w:ascii="Symbol" w:hAnsi="Symbol" w:hint="default"/>
      </w:rPr>
    </w:lvl>
    <w:lvl w:ilvl="7" w:tplc="AD32C15C" w:tentative="1">
      <w:start w:val="1"/>
      <w:numFmt w:val="bullet"/>
      <w:lvlText w:val="o"/>
      <w:lvlJc w:val="left"/>
      <w:pPr>
        <w:ind w:left="6327" w:hanging="360"/>
      </w:pPr>
      <w:rPr>
        <w:rFonts w:ascii="Courier New" w:hAnsi="Courier New" w:cs="Courier New" w:hint="default"/>
      </w:rPr>
    </w:lvl>
    <w:lvl w:ilvl="8" w:tplc="9604C5D6"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B62AD9DA">
      <w:start w:val="1"/>
      <w:numFmt w:val="bullet"/>
      <w:lvlText w:val=""/>
      <w:lvlJc w:val="left"/>
      <w:pPr>
        <w:ind w:left="720" w:hanging="360"/>
      </w:pPr>
      <w:rPr>
        <w:rFonts w:ascii="Symbol" w:hAnsi="Symbol" w:hint="default"/>
      </w:rPr>
    </w:lvl>
    <w:lvl w:ilvl="1" w:tplc="142E9FF0" w:tentative="1">
      <w:start w:val="1"/>
      <w:numFmt w:val="bullet"/>
      <w:lvlText w:val="o"/>
      <w:lvlJc w:val="left"/>
      <w:pPr>
        <w:ind w:left="1440" w:hanging="360"/>
      </w:pPr>
      <w:rPr>
        <w:rFonts w:ascii="Courier New" w:hAnsi="Courier New" w:cs="Courier New" w:hint="default"/>
      </w:rPr>
    </w:lvl>
    <w:lvl w:ilvl="2" w:tplc="3272AD56" w:tentative="1">
      <w:start w:val="1"/>
      <w:numFmt w:val="bullet"/>
      <w:lvlText w:val=""/>
      <w:lvlJc w:val="left"/>
      <w:pPr>
        <w:ind w:left="2160" w:hanging="360"/>
      </w:pPr>
      <w:rPr>
        <w:rFonts w:ascii="Wingdings" w:hAnsi="Wingdings" w:hint="default"/>
      </w:rPr>
    </w:lvl>
    <w:lvl w:ilvl="3" w:tplc="2C2CE30C" w:tentative="1">
      <w:start w:val="1"/>
      <w:numFmt w:val="bullet"/>
      <w:lvlText w:val=""/>
      <w:lvlJc w:val="left"/>
      <w:pPr>
        <w:ind w:left="2880" w:hanging="360"/>
      </w:pPr>
      <w:rPr>
        <w:rFonts w:ascii="Symbol" w:hAnsi="Symbol" w:hint="default"/>
      </w:rPr>
    </w:lvl>
    <w:lvl w:ilvl="4" w:tplc="CE88C546" w:tentative="1">
      <w:start w:val="1"/>
      <w:numFmt w:val="bullet"/>
      <w:lvlText w:val="o"/>
      <w:lvlJc w:val="left"/>
      <w:pPr>
        <w:ind w:left="3600" w:hanging="360"/>
      </w:pPr>
      <w:rPr>
        <w:rFonts w:ascii="Courier New" w:hAnsi="Courier New" w:cs="Courier New" w:hint="default"/>
      </w:rPr>
    </w:lvl>
    <w:lvl w:ilvl="5" w:tplc="89A85FDC" w:tentative="1">
      <w:start w:val="1"/>
      <w:numFmt w:val="bullet"/>
      <w:lvlText w:val=""/>
      <w:lvlJc w:val="left"/>
      <w:pPr>
        <w:ind w:left="4320" w:hanging="360"/>
      </w:pPr>
      <w:rPr>
        <w:rFonts w:ascii="Wingdings" w:hAnsi="Wingdings" w:hint="default"/>
      </w:rPr>
    </w:lvl>
    <w:lvl w:ilvl="6" w:tplc="F45895FA" w:tentative="1">
      <w:start w:val="1"/>
      <w:numFmt w:val="bullet"/>
      <w:lvlText w:val=""/>
      <w:lvlJc w:val="left"/>
      <w:pPr>
        <w:ind w:left="5040" w:hanging="360"/>
      </w:pPr>
      <w:rPr>
        <w:rFonts w:ascii="Symbol" w:hAnsi="Symbol" w:hint="default"/>
      </w:rPr>
    </w:lvl>
    <w:lvl w:ilvl="7" w:tplc="3C4EFF98" w:tentative="1">
      <w:start w:val="1"/>
      <w:numFmt w:val="bullet"/>
      <w:lvlText w:val="o"/>
      <w:lvlJc w:val="left"/>
      <w:pPr>
        <w:ind w:left="5760" w:hanging="360"/>
      </w:pPr>
      <w:rPr>
        <w:rFonts w:ascii="Courier New" w:hAnsi="Courier New" w:cs="Courier New" w:hint="default"/>
      </w:rPr>
    </w:lvl>
    <w:lvl w:ilvl="8" w:tplc="2996CCD8"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F26A5E3E">
      <w:start w:val="1"/>
      <w:numFmt w:val="bullet"/>
      <w:lvlText w:val=""/>
      <w:lvlJc w:val="left"/>
      <w:pPr>
        <w:ind w:left="720" w:hanging="360"/>
      </w:pPr>
      <w:rPr>
        <w:rFonts w:ascii="Symbol" w:hAnsi="Symbol" w:hint="default"/>
      </w:rPr>
    </w:lvl>
    <w:lvl w:ilvl="1" w:tplc="0CC2DD7C">
      <w:start w:val="1"/>
      <w:numFmt w:val="bullet"/>
      <w:lvlText w:val="o"/>
      <w:lvlJc w:val="left"/>
      <w:pPr>
        <w:ind w:left="1440" w:hanging="360"/>
      </w:pPr>
      <w:rPr>
        <w:rFonts w:ascii="Courier New" w:hAnsi="Courier New" w:cs="Courier New" w:hint="default"/>
      </w:rPr>
    </w:lvl>
    <w:lvl w:ilvl="2" w:tplc="58E00F68">
      <w:start w:val="1"/>
      <w:numFmt w:val="bullet"/>
      <w:lvlText w:val=""/>
      <w:lvlJc w:val="left"/>
      <w:pPr>
        <w:ind w:left="2160" w:hanging="360"/>
      </w:pPr>
      <w:rPr>
        <w:rFonts w:ascii="Wingdings" w:hAnsi="Wingdings" w:hint="default"/>
      </w:rPr>
    </w:lvl>
    <w:lvl w:ilvl="3" w:tplc="6408FFAC" w:tentative="1">
      <w:start w:val="1"/>
      <w:numFmt w:val="bullet"/>
      <w:lvlText w:val=""/>
      <w:lvlJc w:val="left"/>
      <w:pPr>
        <w:ind w:left="2880" w:hanging="360"/>
      </w:pPr>
      <w:rPr>
        <w:rFonts w:ascii="Symbol" w:hAnsi="Symbol" w:hint="default"/>
      </w:rPr>
    </w:lvl>
    <w:lvl w:ilvl="4" w:tplc="097C4E7C" w:tentative="1">
      <w:start w:val="1"/>
      <w:numFmt w:val="bullet"/>
      <w:lvlText w:val="o"/>
      <w:lvlJc w:val="left"/>
      <w:pPr>
        <w:ind w:left="3600" w:hanging="360"/>
      </w:pPr>
      <w:rPr>
        <w:rFonts w:ascii="Courier New" w:hAnsi="Courier New" w:cs="Courier New" w:hint="default"/>
      </w:rPr>
    </w:lvl>
    <w:lvl w:ilvl="5" w:tplc="452C3262" w:tentative="1">
      <w:start w:val="1"/>
      <w:numFmt w:val="bullet"/>
      <w:lvlText w:val=""/>
      <w:lvlJc w:val="left"/>
      <w:pPr>
        <w:ind w:left="4320" w:hanging="360"/>
      </w:pPr>
      <w:rPr>
        <w:rFonts w:ascii="Wingdings" w:hAnsi="Wingdings" w:hint="default"/>
      </w:rPr>
    </w:lvl>
    <w:lvl w:ilvl="6" w:tplc="4D0C1BBE" w:tentative="1">
      <w:start w:val="1"/>
      <w:numFmt w:val="bullet"/>
      <w:lvlText w:val=""/>
      <w:lvlJc w:val="left"/>
      <w:pPr>
        <w:ind w:left="5040" w:hanging="360"/>
      </w:pPr>
      <w:rPr>
        <w:rFonts w:ascii="Symbol" w:hAnsi="Symbol" w:hint="default"/>
      </w:rPr>
    </w:lvl>
    <w:lvl w:ilvl="7" w:tplc="B762AE58" w:tentative="1">
      <w:start w:val="1"/>
      <w:numFmt w:val="bullet"/>
      <w:lvlText w:val="o"/>
      <w:lvlJc w:val="left"/>
      <w:pPr>
        <w:ind w:left="5760" w:hanging="360"/>
      </w:pPr>
      <w:rPr>
        <w:rFonts w:ascii="Courier New" w:hAnsi="Courier New" w:cs="Courier New" w:hint="default"/>
      </w:rPr>
    </w:lvl>
    <w:lvl w:ilvl="8" w:tplc="F5F0C006"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795C449C">
      <w:start w:val="1"/>
      <w:numFmt w:val="decimal"/>
      <w:lvlText w:val="%1."/>
      <w:lvlJc w:val="left"/>
      <w:pPr>
        <w:ind w:left="720" w:hanging="360"/>
      </w:pPr>
    </w:lvl>
    <w:lvl w:ilvl="1" w:tplc="816A4882">
      <w:start w:val="1"/>
      <w:numFmt w:val="lowerLetter"/>
      <w:lvlText w:val="%2."/>
      <w:lvlJc w:val="left"/>
      <w:pPr>
        <w:ind w:left="1440" w:hanging="360"/>
      </w:pPr>
    </w:lvl>
    <w:lvl w:ilvl="2" w:tplc="30884044">
      <w:start w:val="1"/>
      <w:numFmt w:val="lowerRoman"/>
      <w:lvlText w:val="%3."/>
      <w:lvlJc w:val="right"/>
      <w:pPr>
        <w:ind w:left="2160" w:hanging="180"/>
      </w:pPr>
    </w:lvl>
    <w:lvl w:ilvl="3" w:tplc="CF2C8552" w:tentative="1">
      <w:start w:val="1"/>
      <w:numFmt w:val="decimal"/>
      <w:lvlText w:val="%4."/>
      <w:lvlJc w:val="left"/>
      <w:pPr>
        <w:ind w:left="2880" w:hanging="360"/>
      </w:pPr>
    </w:lvl>
    <w:lvl w:ilvl="4" w:tplc="177EBBF8" w:tentative="1">
      <w:start w:val="1"/>
      <w:numFmt w:val="lowerLetter"/>
      <w:lvlText w:val="%5."/>
      <w:lvlJc w:val="left"/>
      <w:pPr>
        <w:ind w:left="3600" w:hanging="360"/>
      </w:pPr>
    </w:lvl>
    <w:lvl w:ilvl="5" w:tplc="BA807614" w:tentative="1">
      <w:start w:val="1"/>
      <w:numFmt w:val="lowerRoman"/>
      <w:lvlText w:val="%6."/>
      <w:lvlJc w:val="right"/>
      <w:pPr>
        <w:ind w:left="4320" w:hanging="180"/>
      </w:pPr>
    </w:lvl>
    <w:lvl w:ilvl="6" w:tplc="6F628D44" w:tentative="1">
      <w:start w:val="1"/>
      <w:numFmt w:val="decimal"/>
      <w:lvlText w:val="%7."/>
      <w:lvlJc w:val="left"/>
      <w:pPr>
        <w:ind w:left="5040" w:hanging="360"/>
      </w:pPr>
    </w:lvl>
    <w:lvl w:ilvl="7" w:tplc="D48EFE90" w:tentative="1">
      <w:start w:val="1"/>
      <w:numFmt w:val="lowerLetter"/>
      <w:lvlText w:val="%8."/>
      <w:lvlJc w:val="left"/>
      <w:pPr>
        <w:ind w:left="5760" w:hanging="360"/>
      </w:pPr>
    </w:lvl>
    <w:lvl w:ilvl="8" w:tplc="7A883968"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0C2E9FE2">
      <w:start w:val="1"/>
      <w:numFmt w:val="bullet"/>
      <w:lvlText w:val=""/>
      <w:lvlJc w:val="left"/>
      <w:pPr>
        <w:ind w:left="720" w:hanging="360"/>
      </w:pPr>
      <w:rPr>
        <w:rFonts w:ascii="Symbol" w:hAnsi="Symbol" w:hint="default"/>
      </w:rPr>
    </w:lvl>
    <w:lvl w:ilvl="1" w:tplc="08B672EE">
      <w:start w:val="1"/>
      <w:numFmt w:val="bullet"/>
      <w:lvlText w:val="o"/>
      <w:lvlJc w:val="left"/>
      <w:pPr>
        <w:ind w:left="1440" w:hanging="360"/>
      </w:pPr>
      <w:rPr>
        <w:rFonts w:ascii="Courier New" w:hAnsi="Courier New" w:cs="Courier New" w:hint="default"/>
      </w:rPr>
    </w:lvl>
    <w:lvl w:ilvl="2" w:tplc="72CEB170" w:tentative="1">
      <w:start w:val="1"/>
      <w:numFmt w:val="bullet"/>
      <w:lvlText w:val=""/>
      <w:lvlJc w:val="left"/>
      <w:pPr>
        <w:ind w:left="2160" w:hanging="360"/>
      </w:pPr>
      <w:rPr>
        <w:rFonts w:ascii="Wingdings" w:hAnsi="Wingdings" w:hint="default"/>
      </w:rPr>
    </w:lvl>
    <w:lvl w:ilvl="3" w:tplc="BEDA2F76" w:tentative="1">
      <w:start w:val="1"/>
      <w:numFmt w:val="bullet"/>
      <w:lvlText w:val=""/>
      <w:lvlJc w:val="left"/>
      <w:pPr>
        <w:ind w:left="2880" w:hanging="360"/>
      </w:pPr>
      <w:rPr>
        <w:rFonts w:ascii="Symbol" w:hAnsi="Symbol" w:hint="default"/>
      </w:rPr>
    </w:lvl>
    <w:lvl w:ilvl="4" w:tplc="3D6E03D6" w:tentative="1">
      <w:start w:val="1"/>
      <w:numFmt w:val="bullet"/>
      <w:lvlText w:val="o"/>
      <w:lvlJc w:val="left"/>
      <w:pPr>
        <w:ind w:left="3600" w:hanging="360"/>
      </w:pPr>
      <w:rPr>
        <w:rFonts w:ascii="Courier New" w:hAnsi="Courier New" w:cs="Courier New" w:hint="default"/>
      </w:rPr>
    </w:lvl>
    <w:lvl w:ilvl="5" w:tplc="AB44DFDE" w:tentative="1">
      <w:start w:val="1"/>
      <w:numFmt w:val="bullet"/>
      <w:lvlText w:val=""/>
      <w:lvlJc w:val="left"/>
      <w:pPr>
        <w:ind w:left="4320" w:hanging="360"/>
      </w:pPr>
      <w:rPr>
        <w:rFonts w:ascii="Wingdings" w:hAnsi="Wingdings" w:hint="default"/>
      </w:rPr>
    </w:lvl>
    <w:lvl w:ilvl="6" w:tplc="05F84D26" w:tentative="1">
      <w:start w:val="1"/>
      <w:numFmt w:val="bullet"/>
      <w:lvlText w:val=""/>
      <w:lvlJc w:val="left"/>
      <w:pPr>
        <w:ind w:left="5040" w:hanging="360"/>
      </w:pPr>
      <w:rPr>
        <w:rFonts w:ascii="Symbol" w:hAnsi="Symbol" w:hint="default"/>
      </w:rPr>
    </w:lvl>
    <w:lvl w:ilvl="7" w:tplc="1CBEFA3C" w:tentative="1">
      <w:start w:val="1"/>
      <w:numFmt w:val="bullet"/>
      <w:lvlText w:val="o"/>
      <w:lvlJc w:val="left"/>
      <w:pPr>
        <w:ind w:left="5760" w:hanging="360"/>
      </w:pPr>
      <w:rPr>
        <w:rFonts w:ascii="Courier New" w:hAnsi="Courier New" w:cs="Courier New" w:hint="default"/>
      </w:rPr>
    </w:lvl>
    <w:lvl w:ilvl="8" w:tplc="510E132A"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EE5E43F2">
      <w:start w:val="1"/>
      <w:numFmt w:val="bullet"/>
      <w:lvlText w:val=""/>
      <w:lvlJc w:val="left"/>
      <w:pPr>
        <w:ind w:left="1287" w:hanging="360"/>
      </w:pPr>
      <w:rPr>
        <w:rFonts w:ascii="Symbol" w:hAnsi="Symbol" w:hint="default"/>
        <w:color w:val="A6A6A6" w:themeColor="background1" w:themeShade="A6"/>
        <w:sz w:val="24"/>
        <w:u w:color="A6A6A6"/>
      </w:rPr>
    </w:lvl>
    <w:lvl w:ilvl="1" w:tplc="163A3654">
      <w:start w:val="1"/>
      <w:numFmt w:val="bullet"/>
      <w:lvlText w:val="o"/>
      <w:lvlJc w:val="left"/>
      <w:pPr>
        <w:ind w:left="2007" w:hanging="360"/>
      </w:pPr>
      <w:rPr>
        <w:rFonts w:ascii="Courier New" w:hAnsi="Courier New" w:cs="Courier New" w:hint="default"/>
      </w:rPr>
    </w:lvl>
    <w:lvl w:ilvl="2" w:tplc="B316C030" w:tentative="1">
      <w:start w:val="1"/>
      <w:numFmt w:val="bullet"/>
      <w:lvlText w:val=""/>
      <w:lvlJc w:val="left"/>
      <w:pPr>
        <w:ind w:left="2727" w:hanging="360"/>
      </w:pPr>
      <w:rPr>
        <w:rFonts w:ascii="Wingdings" w:hAnsi="Wingdings" w:hint="default"/>
      </w:rPr>
    </w:lvl>
    <w:lvl w:ilvl="3" w:tplc="9DBE2072" w:tentative="1">
      <w:start w:val="1"/>
      <w:numFmt w:val="bullet"/>
      <w:lvlText w:val=""/>
      <w:lvlJc w:val="left"/>
      <w:pPr>
        <w:ind w:left="3447" w:hanging="360"/>
      </w:pPr>
      <w:rPr>
        <w:rFonts w:ascii="Symbol" w:hAnsi="Symbol" w:hint="default"/>
      </w:rPr>
    </w:lvl>
    <w:lvl w:ilvl="4" w:tplc="FB62A7A4" w:tentative="1">
      <w:start w:val="1"/>
      <w:numFmt w:val="bullet"/>
      <w:lvlText w:val="o"/>
      <w:lvlJc w:val="left"/>
      <w:pPr>
        <w:ind w:left="4167" w:hanging="360"/>
      </w:pPr>
      <w:rPr>
        <w:rFonts w:ascii="Courier New" w:hAnsi="Courier New" w:cs="Courier New" w:hint="default"/>
      </w:rPr>
    </w:lvl>
    <w:lvl w:ilvl="5" w:tplc="B2E22368" w:tentative="1">
      <w:start w:val="1"/>
      <w:numFmt w:val="bullet"/>
      <w:lvlText w:val=""/>
      <w:lvlJc w:val="left"/>
      <w:pPr>
        <w:ind w:left="4887" w:hanging="360"/>
      </w:pPr>
      <w:rPr>
        <w:rFonts w:ascii="Wingdings" w:hAnsi="Wingdings" w:hint="default"/>
      </w:rPr>
    </w:lvl>
    <w:lvl w:ilvl="6" w:tplc="A648B984" w:tentative="1">
      <w:start w:val="1"/>
      <w:numFmt w:val="bullet"/>
      <w:lvlText w:val=""/>
      <w:lvlJc w:val="left"/>
      <w:pPr>
        <w:ind w:left="5607" w:hanging="360"/>
      </w:pPr>
      <w:rPr>
        <w:rFonts w:ascii="Symbol" w:hAnsi="Symbol" w:hint="default"/>
      </w:rPr>
    </w:lvl>
    <w:lvl w:ilvl="7" w:tplc="7D1AB50E" w:tentative="1">
      <w:start w:val="1"/>
      <w:numFmt w:val="bullet"/>
      <w:lvlText w:val="o"/>
      <w:lvlJc w:val="left"/>
      <w:pPr>
        <w:ind w:left="6327" w:hanging="360"/>
      </w:pPr>
      <w:rPr>
        <w:rFonts w:ascii="Courier New" w:hAnsi="Courier New" w:cs="Courier New" w:hint="default"/>
      </w:rPr>
    </w:lvl>
    <w:lvl w:ilvl="8" w:tplc="862CBF80"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79DA000A">
      <w:start w:val="1"/>
      <w:numFmt w:val="bullet"/>
      <w:lvlText w:val=""/>
      <w:lvlJc w:val="left"/>
      <w:pPr>
        <w:ind w:left="720" w:hanging="360"/>
      </w:pPr>
      <w:rPr>
        <w:rFonts w:ascii="Symbol" w:hAnsi="Symbol" w:hint="default"/>
      </w:rPr>
    </w:lvl>
    <w:lvl w:ilvl="1" w:tplc="FE640726">
      <w:start w:val="1"/>
      <w:numFmt w:val="bullet"/>
      <w:lvlText w:val="o"/>
      <w:lvlJc w:val="left"/>
      <w:pPr>
        <w:ind w:left="1440" w:hanging="360"/>
      </w:pPr>
      <w:rPr>
        <w:rFonts w:ascii="Courier New" w:hAnsi="Courier New" w:cs="Courier New" w:hint="default"/>
      </w:rPr>
    </w:lvl>
    <w:lvl w:ilvl="2" w:tplc="A4746194">
      <w:start w:val="1"/>
      <w:numFmt w:val="bullet"/>
      <w:lvlText w:val=""/>
      <w:lvlJc w:val="left"/>
      <w:pPr>
        <w:ind w:left="2160" w:hanging="360"/>
      </w:pPr>
      <w:rPr>
        <w:rFonts w:ascii="Wingdings" w:hAnsi="Wingdings" w:hint="default"/>
      </w:rPr>
    </w:lvl>
    <w:lvl w:ilvl="3" w:tplc="D2C8D842" w:tentative="1">
      <w:start w:val="1"/>
      <w:numFmt w:val="bullet"/>
      <w:lvlText w:val=""/>
      <w:lvlJc w:val="left"/>
      <w:pPr>
        <w:ind w:left="2880" w:hanging="360"/>
      </w:pPr>
      <w:rPr>
        <w:rFonts w:ascii="Symbol" w:hAnsi="Symbol" w:hint="default"/>
      </w:rPr>
    </w:lvl>
    <w:lvl w:ilvl="4" w:tplc="F822E322" w:tentative="1">
      <w:start w:val="1"/>
      <w:numFmt w:val="bullet"/>
      <w:lvlText w:val="o"/>
      <w:lvlJc w:val="left"/>
      <w:pPr>
        <w:ind w:left="3600" w:hanging="360"/>
      </w:pPr>
      <w:rPr>
        <w:rFonts w:ascii="Courier New" w:hAnsi="Courier New" w:cs="Courier New" w:hint="default"/>
      </w:rPr>
    </w:lvl>
    <w:lvl w:ilvl="5" w:tplc="1C4292E0" w:tentative="1">
      <w:start w:val="1"/>
      <w:numFmt w:val="bullet"/>
      <w:lvlText w:val=""/>
      <w:lvlJc w:val="left"/>
      <w:pPr>
        <w:ind w:left="4320" w:hanging="360"/>
      </w:pPr>
      <w:rPr>
        <w:rFonts w:ascii="Wingdings" w:hAnsi="Wingdings" w:hint="default"/>
      </w:rPr>
    </w:lvl>
    <w:lvl w:ilvl="6" w:tplc="392A4942" w:tentative="1">
      <w:start w:val="1"/>
      <w:numFmt w:val="bullet"/>
      <w:lvlText w:val=""/>
      <w:lvlJc w:val="left"/>
      <w:pPr>
        <w:ind w:left="5040" w:hanging="360"/>
      </w:pPr>
      <w:rPr>
        <w:rFonts w:ascii="Symbol" w:hAnsi="Symbol" w:hint="default"/>
      </w:rPr>
    </w:lvl>
    <w:lvl w:ilvl="7" w:tplc="E456436E" w:tentative="1">
      <w:start w:val="1"/>
      <w:numFmt w:val="bullet"/>
      <w:lvlText w:val="o"/>
      <w:lvlJc w:val="left"/>
      <w:pPr>
        <w:ind w:left="5760" w:hanging="360"/>
      </w:pPr>
      <w:rPr>
        <w:rFonts w:ascii="Courier New" w:hAnsi="Courier New" w:cs="Courier New" w:hint="default"/>
      </w:rPr>
    </w:lvl>
    <w:lvl w:ilvl="8" w:tplc="374E2126"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F10C031A">
      <w:start w:val="1"/>
      <w:numFmt w:val="bullet"/>
      <w:lvlText w:val=""/>
      <w:lvlJc w:val="left"/>
      <w:pPr>
        <w:ind w:left="1440" w:hanging="360"/>
      </w:pPr>
      <w:rPr>
        <w:rFonts w:ascii="Symbol" w:hAnsi="Symbol" w:hint="default"/>
      </w:rPr>
    </w:lvl>
    <w:lvl w:ilvl="1" w:tplc="4E322B8A" w:tentative="1">
      <w:start w:val="1"/>
      <w:numFmt w:val="bullet"/>
      <w:lvlText w:val="o"/>
      <w:lvlJc w:val="left"/>
      <w:pPr>
        <w:ind w:left="2160" w:hanging="360"/>
      </w:pPr>
      <w:rPr>
        <w:rFonts w:ascii="Courier New" w:hAnsi="Courier New" w:cs="Courier New" w:hint="default"/>
      </w:rPr>
    </w:lvl>
    <w:lvl w:ilvl="2" w:tplc="D514DD86" w:tentative="1">
      <w:start w:val="1"/>
      <w:numFmt w:val="bullet"/>
      <w:lvlText w:val=""/>
      <w:lvlJc w:val="left"/>
      <w:pPr>
        <w:ind w:left="2880" w:hanging="360"/>
      </w:pPr>
      <w:rPr>
        <w:rFonts w:ascii="Wingdings" w:hAnsi="Wingdings" w:hint="default"/>
      </w:rPr>
    </w:lvl>
    <w:lvl w:ilvl="3" w:tplc="E426258A" w:tentative="1">
      <w:start w:val="1"/>
      <w:numFmt w:val="bullet"/>
      <w:lvlText w:val=""/>
      <w:lvlJc w:val="left"/>
      <w:pPr>
        <w:ind w:left="3600" w:hanging="360"/>
      </w:pPr>
      <w:rPr>
        <w:rFonts w:ascii="Symbol" w:hAnsi="Symbol" w:hint="default"/>
      </w:rPr>
    </w:lvl>
    <w:lvl w:ilvl="4" w:tplc="6C129152" w:tentative="1">
      <w:start w:val="1"/>
      <w:numFmt w:val="bullet"/>
      <w:lvlText w:val="o"/>
      <w:lvlJc w:val="left"/>
      <w:pPr>
        <w:ind w:left="4320" w:hanging="360"/>
      </w:pPr>
      <w:rPr>
        <w:rFonts w:ascii="Courier New" w:hAnsi="Courier New" w:cs="Courier New" w:hint="default"/>
      </w:rPr>
    </w:lvl>
    <w:lvl w:ilvl="5" w:tplc="8006EC96" w:tentative="1">
      <w:start w:val="1"/>
      <w:numFmt w:val="bullet"/>
      <w:lvlText w:val=""/>
      <w:lvlJc w:val="left"/>
      <w:pPr>
        <w:ind w:left="5040" w:hanging="360"/>
      </w:pPr>
      <w:rPr>
        <w:rFonts w:ascii="Wingdings" w:hAnsi="Wingdings" w:hint="default"/>
      </w:rPr>
    </w:lvl>
    <w:lvl w:ilvl="6" w:tplc="CBBA3B9E" w:tentative="1">
      <w:start w:val="1"/>
      <w:numFmt w:val="bullet"/>
      <w:lvlText w:val=""/>
      <w:lvlJc w:val="left"/>
      <w:pPr>
        <w:ind w:left="5760" w:hanging="360"/>
      </w:pPr>
      <w:rPr>
        <w:rFonts w:ascii="Symbol" w:hAnsi="Symbol" w:hint="default"/>
      </w:rPr>
    </w:lvl>
    <w:lvl w:ilvl="7" w:tplc="6D885BCE" w:tentative="1">
      <w:start w:val="1"/>
      <w:numFmt w:val="bullet"/>
      <w:lvlText w:val="o"/>
      <w:lvlJc w:val="left"/>
      <w:pPr>
        <w:ind w:left="6480" w:hanging="360"/>
      </w:pPr>
      <w:rPr>
        <w:rFonts w:ascii="Courier New" w:hAnsi="Courier New" w:cs="Courier New" w:hint="default"/>
      </w:rPr>
    </w:lvl>
    <w:lvl w:ilvl="8" w:tplc="8934F574"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9C445822">
      <w:start w:val="1"/>
      <w:numFmt w:val="decimal"/>
      <w:lvlText w:val="%1."/>
      <w:lvlJc w:val="left"/>
      <w:pPr>
        <w:ind w:left="720" w:hanging="360"/>
      </w:pPr>
    </w:lvl>
    <w:lvl w:ilvl="1" w:tplc="762CE9FC" w:tentative="1">
      <w:start w:val="1"/>
      <w:numFmt w:val="lowerLetter"/>
      <w:lvlText w:val="%2."/>
      <w:lvlJc w:val="left"/>
      <w:pPr>
        <w:ind w:left="1440" w:hanging="360"/>
      </w:pPr>
    </w:lvl>
    <w:lvl w:ilvl="2" w:tplc="FBEC58B6" w:tentative="1">
      <w:start w:val="1"/>
      <w:numFmt w:val="lowerRoman"/>
      <w:lvlText w:val="%3."/>
      <w:lvlJc w:val="right"/>
      <w:pPr>
        <w:ind w:left="2160" w:hanging="180"/>
      </w:pPr>
    </w:lvl>
    <w:lvl w:ilvl="3" w:tplc="AA98040A" w:tentative="1">
      <w:start w:val="1"/>
      <w:numFmt w:val="decimal"/>
      <w:lvlText w:val="%4."/>
      <w:lvlJc w:val="left"/>
      <w:pPr>
        <w:ind w:left="2880" w:hanging="360"/>
      </w:pPr>
    </w:lvl>
    <w:lvl w:ilvl="4" w:tplc="5ACCB5FE" w:tentative="1">
      <w:start w:val="1"/>
      <w:numFmt w:val="lowerLetter"/>
      <w:lvlText w:val="%5."/>
      <w:lvlJc w:val="left"/>
      <w:pPr>
        <w:ind w:left="3600" w:hanging="360"/>
      </w:pPr>
    </w:lvl>
    <w:lvl w:ilvl="5" w:tplc="689A6476" w:tentative="1">
      <w:start w:val="1"/>
      <w:numFmt w:val="lowerRoman"/>
      <w:lvlText w:val="%6."/>
      <w:lvlJc w:val="right"/>
      <w:pPr>
        <w:ind w:left="4320" w:hanging="180"/>
      </w:pPr>
    </w:lvl>
    <w:lvl w:ilvl="6" w:tplc="A23A31F8" w:tentative="1">
      <w:start w:val="1"/>
      <w:numFmt w:val="decimal"/>
      <w:lvlText w:val="%7."/>
      <w:lvlJc w:val="left"/>
      <w:pPr>
        <w:ind w:left="5040" w:hanging="360"/>
      </w:pPr>
    </w:lvl>
    <w:lvl w:ilvl="7" w:tplc="82C4308A" w:tentative="1">
      <w:start w:val="1"/>
      <w:numFmt w:val="lowerLetter"/>
      <w:lvlText w:val="%8."/>
      <w:lvlJc w:val="left"/>
      <w:pPr>
        <w:ind w:left="5760" w:hanging="360"/>
      </w:pPr>
    </w:lvl>
    <w:lvl w:ilvl="8" w:tplc="8BC20ACA"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2CAC2BBC">
      <w:start w:val="1"/>
      <w:numFmt w:val="bullet"/>
      <w:lvlText w:val=""/>
      <w:lvlJc w:val="left"/>
      <w:pPr>
        <w:ind w:left="1287" w:hanging="360"/>
      </w:pPr>
      <w:rPr>
        <w:rFonts w:ascii="Symbol" w:hAnsi="Symbol" w:hint="default"/>
        <w:color w:val="A6A6A6" w:themeColor="background1" w:themeShade="A6"/>
        <w:sz w:val="24"/>
        <w:u w:color="A6A6A6"/>
      </w:rPr>
    </w:lvl>
    <w:lvl w:ilvl="1" w:tplc="25101DBC">
      <w:start w:val="1"/>
      <w:numFmt w:val="bullet"/>
      <w:lvlText w:val="o"/>
      <w:lvlJc w:val="left"/>
      <w:pPr>
        <w:ind w:left="2007" w:hanging="360"/>
      </w:pPr>
      <w:rPr>
        <w:rFonts w:ascii="Courier New" w:hAnsi="Courier New" w:cs="Courier New" w:hint="default"/>
      </w:rPr>
    </w:lvl>
    <w:lvl w:ilvl="2" w:tplc="FA08AB72" w:tentative="1">
      <w:start w:val="1"/>
      <w:numFmt w:val="bullet"/>
      <w:lvlText w:val=""/>
      <w:lvlJc w:val="left"/>
      <w:pPr>
        <w:ind w:left="2727" w:hanging="360"/>
      </w:pPr>
      <w:rPr>
        <w:rFonts w:ascii="Wingdings" w:hAnsi="Wingdings" w:hint="default"/>
      </w:rPr>
    </w:lvl>
    <w:lvl w:ilvl="3" w:tplc="C436D3DC" w:tentative="1">
      <w:start w:val="1"/>
      <w:numFmt w:val="bullet"/>
      <w:lvlText w:val=""/>
      <w:lvlJc w:val="left"/>
      <w:pPr>
        <w:ind w:left="3447" w:hanging="360"/>
      </w:pPr>
      <w:rPr>
        <w:rFonts w:ascii="Symbol" w:hAnsi="Symbol" w:hint="default"/>
      </w:rPr>
    </w:lvl>
    <w:lvl w:ilvl="4" w:tplc="2A64AA56" w:tentative="1">
      <w:start w:val="1"/>
      <w:numFmt w:val="bullet"/>
      <w:lvlText w:val="o"/>
      <w:lvlJc w:val="left"/>
      <w:pPr>
        <w:ind w:left="4167" w:hanging="360"/>
      </w:pPr>
      <w:rPr>
        <w:rFonts w:ascii="Courier New" w:hAnsi="Courier New" w:cs="Courier New" w:hint="default"/>
      </w:rPr>
    </w:lvl>
    <w:lvl w:ilvl="5" w:tplc="10FE5C70" w:tentative="1">
      <w:start w:val="1"/>
      <w:numFmt w:val="bullet"/>
      <w:lvlText w:val=""/>
      <w:lvlJc w:val="left"/>
      <w:pPr>
        <w:ind w:left="4887" w:hanging="360"/>
      </w:pPr>
      <w:rPr>
        <w:rFonts w:ascii="Wingdings" w:hAnsi="Wingdings" w:hint="default"/>
      </w:rPr>
    </w:lvl>
    <w:lvl w:ilvl="6" w:tplc="9AE02730" w:tentative="1">
      <w:start w:val="1"/>
      <w:numFmt w:val="bullet"/>
      <w:lvlText w:val=""/>
      <w:lvlJc w:val="left"/>
      <w:pPr>
        <w:ind w:left="5607" w:hanging="360"/>
      </w:pPr>
      <w:rPr>
        <w:rFonts w:ascii="Symbol" w:hAnsi="Symbol" w:hint="default"/>
      </w:rPr>
    </w:lvl>
    <w:lvl w:ilvl="7" w:tplc="B0BCAB1A" w:tentative="1">
      <w:start w:val="1"/>
      <w:numFmt w:val="bullet"/>
      <w:lvlText w:val="o"/>
      <w:lvlJc w:val="left"/>
      <w:pPr>
        <w:ind w:left="6327" w:hanging="360"/>
      </w:pPr>
      <w:rPr>
        <w:rFonts w:ascii="Courier New" w:hAnsi="Courier New" w:cs="Courier New" w:hint="default"/>
      </w:rPr>
    </w:lvl>
    <w:lvl w:ilvl="8" w:tplc="926CAD7C"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DBFCD4B0">
      <w:start w:val="1"/>
      <w:numFmt w:val="bullet"/>
      <w:lvlText w:val=""/>
      <w:lvlJc w:val="left"/>
      <w:pPr>
        <w:ind w:left="720" w:hanging="360"/>
      </w:pPr>
      <w:rPr>
        <w:rFonts w:ascii="Symbol" w:hAnsi="Symbol" w:hint="default"/>
      </w:rPr>
    </w:lvl>
    <w:lvl w:ilvl="1" w:tplc="E98ADC9E" w:tentative="1">
      <w:start w:val="1"/>
      <w:numFmt w:val="bullet"/>
      <w:lvlText w:val="o"/>
      <w:lvlJc w:val="left"/>
      <w:pPr>
        <w:ind w:left="1440" w:hanging="360"/>
      </w:pPr>
      <w:rPr>
        <w:rFonts w:ascii="Courier New" w:hAnsi="Courier New" w:cs="Courier New" w:hint="default"/>
      </w:rPr>
    </w:lvl>
    <w:lvl w:ilvl="2" w:tplc="433E04A2" w:tentative="1">
      <w:start w:val="1"/>
      <w:numFmt w:val="bullet"/>
      <w:lvlText w:val=""/>
      <w:lvlJc w:val="left"/>
      <w:pPr>
        <w:ind w:left="2160" w:hanging="360"/>
      </w:pPr>
      <w:rPr>
        <w:rFonts w:ascii="Wingdings" w:hAnsi="Wingdings" w:hint="default"/>
      </w:rPr>
    </w:lvl>
    <w:lvl w:ilvl="3" w:tplc="3C22644C" w:tentative="1">
      <w:start w:val="1"/>
      <w:numFmt w:val="bullet"/>
      <w:lvlText w:val=""/>
      <w:lvlJc w:val="left"/>
      <w:pPr>
        <w:ind w:left="2880" w:hanging="360"/>
      </w:pPr>
      <w:rPr>
        <w:rFonts w:ascii="Symbol" w:hAnsi="Symbol" w:hint="default"/>
      </w:rPr>
    </w:lvl>
    <w:lvl w:ilvl="4" w:tplc="2CE816DC" w:tentative="1">
      <w:start w:val="1"/>
      <w:numFmt w:val="bullet"/>
      <w:lvlText w:val="o"/>
      <w:lvlJc w:val="left"/>
      <w:pPr>
        <w:ind w:left="3600" w:hanging="360"/>
      </w:pPr>
      <w:rPr>
        <w:rFonts w:ascii="Courier New" w:hAnsi="Courier New" w:cs="Courier New" w:hint="default"/>
      </w:rPr>
    </w:lvl>
    <w:lvl w:ilvl="5" w:tplc="69DCBD36" w:tentative="1">
      <w:start w:val="1"/>
      <w:numFmt w:val="bullet"/>
      <w:lvlText w:val=""/>
      <w:lvlJc w:val="left"/>
      <w:pPr>
        <w:ind w:left="4320" w:hanging="360"/>
      </w:pPr>
      <w:rPr>
        <w:rFonts w:ascii="Wingdings" w:hAnsi="Wingdings" w:hint="default"/>
      </w:rPr>
    </w:lvl>
    <w:lvl w:ilvl="6" w:tplc="5466352E" w:tentative="1">
      <w:start w:val="1"/>
      <w:numFmt w:val="bullet"/>
      <w:lvlText w:val=""/>
      <w:lvlJc w:val="left"/>
      <w:pPr>
        <w:ind w:left="5040" w:hanging="360"/>
      </w:pPr>
      <w:rPr>
        <w:rFonts w:ascii="Symbol" w:hAnsi="Symbol" w:hint="default"/>
      </w:rPr>
    </w:lvl>
    <w:lvl w:ilvl="7" w:tplc="AE7C40D4" w:tentative="1">
      <w:start w:val="1"/>
      <w:numFmt w:val="bullet"/>
      <w:lvlText w:val="o"/>
      <w:lvlJc w:val="left"/>
      <w:pPr>
        <w:ind w:left="5760" w:hanging="360"/>
      </w:pPr>
      <w:rPr>
        <w:rFonts w:ascii="Courier New" w:hAnsi="Courier New" w:cs="Courier New" w:hint="default"/>
      </w:rPr>
    </w:lvl>
    <w:lvl w:ilvl="8" w:tplc="5D7A7786"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D8BAEC80">
      <w:start w:val="1"/>
      <w:numFmt w:val="bullet"/>
      <w:lvlText w:val=""/>
      <w:lvlJc w:val="left"/>
      <w:pPr>
        <w:ind w:left="720" w:hanging="360"/>
      </w:pPr>
      <w:rPr>
        <w:rFonts w:ascii="Symbol" w:hAnsi="Symbol" w:hint="default"/>
      </w:rPr>
    </w:lvl>
    <w:lvl w:ilvl="1" w:tplc="8EE46A12" w:tentative="1">
      <w:start w:val="1"/>
      <w:numFmt w:val="bullet"/>
      <w:lvlText w:val="o"/>
      <w:lvlJc w:val="left"/>
      <w:pPr>
        <w:ind w:left="1440" w:hanging="360"/>
      </w:pPr>
      <w:rPr>
        <w:rFonts w:ascii="Courier New" w:hAnsi="Courier New" w:cs="Courier New" w:hint="default"/>
      </w:rPr>
    </w:lvl>
    <w:lvl w:ilvl="2" w:tplc="C2A26376" w:tentative="1">
      <w:start w:val="1"/>
      <w:numFmt w:val="bullet"/>
      <w:lvlText w:val=""/>
      <w:lvlJc w:val="left"/>
      <w:pPr>
        <w:ind w:left="2160" w:hanging="360"/>
      </w:pPr>
      <w:rPr>
        <w:rFonts w:ascii="Wingdings" w:hAnsi="Wingdings" w:hint="default"/>
      </w:rPr>
    </w:lvl>
    <w:lvl w:ilvl="3" w:tplc="FB8A9D9A" w:tentative="1">
      <w:start w:val="1"/>
      <w:numFmt w:val="bullet"/>
      <w:lvlText w:val=""/>
      <w:lvlJc w:val="left"/>
      <w:pPr>
        <w:ind w:left="2880" w:hanging="360"/>
      </w:pPr>
      <w:rPr>
        <w:rFonts w:ascii="Symbol" w:hAnsi="Symbol" w:hint="default"/>
      </w:rPr>
    </w:lvl>
    <w:lvl w:ilvl="4" w:tplc="833AEB94" w:tentative="1">
      <w:start w:val="1"/>
      <w:numFmt w:val="bullet"/>
      <w:lvlText w:val="o"/>
      <w:lvlJc w:val="left"/>
      <w:pPr>
        <w:ind w:left="3600" w:hanging="360"/>
      </w:pPr>
      <w:rPr>
        <w:rFonts w:ascii="Courier New" w:hAnsi="Courier New" w:cs="Courier New" w:hint="default"/>
      </w:rPr>
    </w:lvl>
    <w:lvl w:ilvl="5" w:tplc="313AD424" w:tentative="1">
      <w:start w:val="1"/>
      <w:numFmt w:val="bullet"/>
      <w:lvlText w:val=""/>
      <w:lvlJc w:val="left"/>
      <w:pPr>
        <w:ind w:left="4320" w:hanging="360"/>
      </w:pPr>
      <w:rPr>
        <w:rFonts w:ascii="Wingdings" w:hAnsi="Wingdings" w:hint="default"/>
      </w:rPr>
    </w:lvl>
    <w:lvl w:ilvl="6" w:tplc="24368F8C" w:tentative="1">
      <w:start w:val="1"/>
      <w:numFmt w:val="bullet"/>
      <w:lvlText w:val=""/>
      <w:lvlJc w:val="left"/>
      <w:pPr>
        <w:ind w:left="5040" w:hanging="360"/>
      </w:pPr>
      <w:rPr>
        <w:rFonts w:ascii="Symbol" w:hAnsi="Symbol" w:hint="default"/>
      </w:rPr>
    </w:lvl>
    <w:lvl w:ilvl="7" w:tplc="5A528E0E" w:tentative="1">
      <w:start w:val="1"/>
      <w:numFmt w:val="bullet"/>
      <w:lvlText w:val="o"/>
      <w:lvlJc w:val="left"/>
      <w:pPr>
        <w:ind w:left="5760" w:hanging="360"/>
      </w:pPr>
      <w:rPr>
        <w:rFonts w:ascii="Courier New" w:hAnsi="Courier New" w:cs="Courier New" w:hint="default"/>
      </w:rPr>
    </w:lvl>
    <w:lvl w:ilvl="8" w:tplc="40686B52" w:tentative="1">
      <w:start w:val="1"/>
      <w:numFmt w:val="bullet"/>
      <w:lvlText w:val=""/>
      <w:lvlJc w:val="left"/>
      <w:pPr>
        <w:ind w:left="6480" w:hanging="360"/>
      </w:pPr>
      <w:rPr>
        <w:rFonts w:ascii="Wingdings" w:hAnsi="Wingdings" w:hint="default"/>
      </w:rPr>
    </w:lvl>
  </w:abstractNum>
  <w:abstractNum w:abstractNumId="42" w15:restartNumberingAfterBreak="0">
    <w:nsid w:val="719B1A59"/>
    <w:multiLevelType w:val="hybridMultilevel"/>
    <w:tmpl w:val="719B1A59"/>
    <w:lvl w:ilvl="0" w:tplc="266E9294">
      <w:start w:val="1"/>
      <w:numFmt w:val="bullet"/>
      <w:lvlText w:val=""/>
      <w:lvlJc w:val="left"/>
      <w:pPr>
        <w:tabs>
          <w:tab w:val="num" w:pos="720"/>
        </w:tabs>
        <w:ind w:left="720" w:hanging="360"/>
      </w:pPr>
      <w:rPr>
        <w:rFonts w:ascii="Symbol" w:hAnsi="Symbol"/>
      </w:rPr>
    </w:lvl>
    <w:lvl w:ilvl="1" w:tplc="9A0C684E">
      <w:start w:val="1"/>
      <w:numFmt w:val="bullet"/>
      <w:lvlText w:val="o"/>
      <w:lvlJc w:val="left"/>
      <w:pPr>
        <w:tabs>
          <w:tab w:val="num" w:pos="1440"/>
        </w:tabs>
        <w:ind w:left="1440" w:hanging="360"/>
      </w:pPr>
      <w:rPr>
        <w:rFonts w:ascii="Courier New" w:hAnsi="Courier New"/>
      </w:rPr>
    </w:lvl>
    <w:lvl w:ilvl="2" w:tplc="DEA2A6E8">
      <w:start w:val="1"/>
      <w:numFmt w:val="bullet"/>
      <w:lvlText w:val=""/>
      <w:lvlJc w:val="left"/>
      <w:pPr>
        <w:tabs>
          <w:tab w:val="num" w:pos="2160"/>
        </w:tabs>
        <w:ind w:left="2160" w:hanging="360"/>
      </w:pPr>
      <w:rPr>
        <w:rFonts w:ascii="Wingdings" w:hAnsi="Wingdings"/>
      </w:rPr>
    </w:lvl>
    <w:lvl w:ilvl="3" w:tplc="89ECAB86">
      <w:start w:val="1"/>
      <w:numFmt w:val="bullet"/>
      <w:lvlText w:val=""/>
      <w:lvlJc w:val="left"/>
      <w:pPr>
        <w:tabs>
          <w:tab w:val="num" w:pos="2880"/>
        </w:tabs>
        <w:ind w:left="2880" w:hanging="360"/>
      </w:pPr>
      <w:rPr>
        <w:rFonts w:ascii="Symbol" w:hAnsi="Symbol"/>
      </w:rPr>
    </w:lvl>
    <w:lvl w:ilvl="4" w:tplc="AD228A48">
      <w:start w:val="1"/>
      <w:numFmt w:val="bullet"/>
      <w:lvlText w:val="o"/>
      <w:lvlJc w:val="left"/>
      <w:pPr>
        <w:tabs>
          <w:tab w:val="num" w:pos="3600"/>
        </w:tabs>
        <w:ind w:left="3600" w:hanging="360"/>
      </w:pPr>
      <w:rPr>
        <w:rFonts w:ascii="Courier New" w:hAnsi="Courier New"/>
      </w:rPr>
    </w:lvl>
    <w:lvl w:ilvl="5" w:tplc="623C2A90">
      <w:start w:val="1"/>
      <w:numFmt w:val="bullet"/>
      <w:lvlText w:val=""/>
      <w:lvlJc w:val="left"/>
      <w:pPr>
        <w:tabs>
          <w:tab w:val="num" w:pos="4320"/>
        </w:tabs>
        <w:ind w:left="4320" w:hanging="360"/>
      </w:pPr>
      <w:rPr>
        <w:rFonts w:ascii="Wingdings" w:hAnsi="Wingdings"/>
      </w:rPr>
    </w:lvl>
    <w:lvl w:ilvl="6" w:tplc="27788AA0">
      <w:start w:val="1"/>
      <w:numFmt w:val="bullet"/>
      <w:lvlText w:val=""/>
      <w:lvlJc w:val="left"/>
      <w:pPr>
        <w:tabs>
          <w:tab w:val="num" w:pos="5040"/>
        </w:tabs>
        <w:ind w:left="5040" w:hanging="360"/>
      </w:pPr>
      <w:rPr>
        <w:rFonts w:ascii="Symbol" w:hAnsi="Symbol"/>
      </w:rPr>
    </w:lvl>
    <w:lvl w:ilvl="7" w:tplc="AEE285CE">
      <w:start w:val="1"/>
      <w:numFmt w:val="bullet"/>
      <w:lvlText w:val="o"/>
      <w:lvlJc w:val="left"/>
      <w:pPr>
        <w:tabs>
          <w:tab w:val="num" w:pos="5760"/>
        </w:tabs>
        <w:ind w:left="5760" w:hanging="360"/>
      </w:pPr>
      <w:rPr>
        <w:rFonts w:ascii="Courier New" w:hAnsi="Courier New"/>
      </w:rPr>
    </w:lvl>
    <w:lvl w:ilvl="8" w:tplc="D68435CE">
      <w:start w:val="1"/>
      <w:numFmt w:val="bullet"/>
      <w:lvlText w:val=""/>
      <w:lvlJc w:val="left"/>
      <w:pPr>
        <w:tabs>
          <w:tab w:val="num" w:pos="6480"/>
        </w:tabs>
        <w:ind w:left="6480" w:hanging="360"/>
      </w:pPr>
      <w:rPr>
        <w:rFonts w:ascii="Wingdings" w:hAnsi="Wingdings"/>
      </w:rPr>
    </w:lvl>
  </w:abstractNum>
  <w:abstractNum w:abstractNumId="43" w15:restartNumberingAfterBreak="0">
    <w:nsid w:val="719B1A5A"/>
    <w:multiLevelType w:val="hybridMultilevel"/>
    <w:tmpl w:val="719B1A5A"/>
    <w:lvl w:ilvl="0" w:tplc="F920CAB6">
      <w:start w:val="1"/>
      <w:numFmt w:val="bullet"/>
      <w:lvlText w:val=""/>
      <w:lvlJc w:val="left"/>
      <w:pPr>
        <w:tabs>
          <w:tab w:val="num" w:pos="720"/>
        </w:tabs>
        <w:ind w:left="720" w:hanging="360"/>
      </w:pPr>
      <w:rPr>
        <w:rFonts w:ascii="Symbol" w:hAnsi="Symbol"/>
      </w:rPr>
    </w:lvl>
    <w:lvl w:ilvl="1" w:tplc="2A126A74">
      <w:start w:val="1"/>
      <w:numFmt w:val="bullet"/>
      <w:lvlText w:val="o"/>
      <w:lvlJc w:val="left"/>
      <w:pPr>
        <w:tabs>
          <w:tab w:val="num" w:pos="1440"/>
        </w:tabs>
        <w:ind w:left="1440" w:hanging="360"/>
      </w:pPr>
      <w:rPr>
        <w:rFonts w:ascii="Courier New" w:hAnsi="Courier New"/>
      </w:rPr>
    </w:lvl>
    <w:lvl w:ilvl="2" w:tplc="66183158">
      <w:start w:val="1"/>
      <w:numFmt w:val="bullet"/>
      <w:lvlText w:val=""/>
      <w:lvlJc w:val="left"/>
      <w:pPr>
        <w:tabs>
          <w:tab w:val="num" w:pos="2160"/>
        </w:tabs>
        <w:ind w:left="2160" w:hanging="360"/>
      </w:pPr>
      <w:rPr>
        <w:rFonts w:ascii="Wingdings" w:hAnsi="Wingdings"/>
      </w:rPr>
    </w:lvl>
    <w:lvl w:ilvl="3" w:tplc="4802CF26">
      <w:start w:val="1"/>
      <w:numFmt w:val="bullet"/>
      <w:lvlText w:val=""/>
      <w:lvlJc w:val="left"/>
      <w:pPr>
        <w:tabs>
          <w:tab w:val="num" w:pos="2880"/>
        </w:tabs>
        <w:ind w:left="2880" w:hanging="360"/>
      </w:pPr>
      <w:rPr>
        <w:rFonts w:ascii="Symbol" w:hAnsi="Symbol"/>
      </w:rPr>
    </w:lvl>
    <w:lvl w:ilvl="4" w:tplc="7176494E">
      <w:start w:val="1"/>
      <w:numFmt w:val="bullet"/>
      <w:lvlText w:val="o"/>
      <w:lvlJc w:val="left"/>
      <w:pPr>
        <w:tabs>
          <w:tab w:val="num" w:pos="3600"/>
        </w:tabs>
        <w:ind w:left="3600" w:hanging="360"/>
      </w:pPr>
      <w:rPr>
        <w:rFonts w:ascii="Courier New" w:hAnsi="Courier New"/>
      </w:rPr>
    </w:lvl>
    <w:lvl w:ilvl="5" w:tplc="BF84BCB6">
      <w:start w:val="1"/>
      <w:numFmt w:val="bullet"/>
      <w:lvlText w:val=""/>
      <w:lvlJc w:val="left"/>
      <w:pPr>
        <w:tabs>
          <w:tab w:val="num" w:pos="4320"/>
        </w:tabs>
        <w:ind w:left="4320" w:hanging="360"/>
      </w:pPr>
      <w:rPr>
        <w:rFonts w:ascii="Wingdings" w:hAnsi="Wingdings"/>
      </w:rPr>
    </w:lvl>
    <w:lvl w:ilvl="6" w:tplc="0C72E6E0">
      <w:start w:val="1"/>
      <w:numFmt w:val="bullet"/>
      <w:lvlText w:val=""/>
      <w:lvlJc w:val="left"/>
      <w:pPr>
        <w:tabs>
          <w:tab w:val="num" w:pos="5040"/>
        </w:tabs>
        <w:ind w:left="5040" w:hanging="360"/>
      </w:pPr>
      <w:rPr>
        <w:rFonts w:ascii="Symbol" w:hAnsi="Symbol"/>
      </w:rPr>
    </w:lvl>
    <w:lvl w:ilvl="7" w:tplc="BAC491BA">
      <w:start w:val="1"/>
      <w:numFmt w:val="bullet"/>
      <w:lvlText w:val="o"/>
      <w:lvlJc w:val="left"/>
      <w:pPr>
        <w:tabs>
          <w:tab w:val="num" w:pos="5760"/>
        </w:tabs>
        <w:ind w:left="5760" w:hanging="360"/>
      </w:pPr>
      <w:rPr>
        <w:rFonts w:ascii="Courier New" w:hAnsi="Courier New"/>
      </w:rPr>
    </w:lvl>
    <w:lvl w:ilvl="8" w:tplc="F796D816">
      <w:start w:val="1"/>
      <w:numFmt w:val="bullet"/>
      <w:lvlText w:val=""/>
      <w:lvlJc w:val="left"/>
      <w:pPr>
        <w:tabs>
          <w:tab w:val="num" w:pos="6480"/>
        </w:tabs>
        <w:ind w:left="6480" w:hanging="360"/>
      </w:pPr>
      <w:rPr>
        <w:rFonts w:ascii="Wingdings" w:hAnsi="Wingdings"/>
      </w:rPr>
    </w:lvl>
  </w:abstractNum>
  <w:abstractNum w:abstractNumId="44" w15:restartNumberingAfterBreak="0">
    <w:nsid w:val="719B1A5B"/>
    <w:multiLevelType w:val="hybridMultilevel"/>
    <w:tmpl w:val="719B1A5B"/>
    <w:lvl w:ilvl="0" w:tplc="060C69D6">
      <w:start w:val="1"/>
      <w:numFmt w:val="bullet"/>
      <w:lvlText w:val=""/>
      <w:lvlJc w:val="left"/>
      <w:pPr>
        <w:tabs>
          <w:tab w:val="num" w:pos="720"/>
        </w:tabs>
        <w:ind w:left="720" w:hanging="360"/>
      </w:pPr>
      <w:rPr>
        <w:rFonts w:ascii="Symbol" w:hAnsi="Symbol"/>
      </w:rPr>
    </w:lvl>
    <w:lvl w:ilvl="1" w:tplc="AC4A3A36">
      <w:start w:val="1"/>
      <w:numFmt w:val="bullet"/>
      <w:lvlText w:val="o"/>
      <w:lvlJc w:val="left"/>
      <w:pPr>
        <w:tabs>
          <w:tab w:val="num" w:pos="1440"/>
        </w:tabs>
        <w:ind w:left="1440" w:hanging="360"/>
      </w:pPr>
      <w:rPr>
        <w:rFonts w:ascii="Courier New" w:hAnsi="Courier New"/>
      </w:rPr>
    </w:lvl>
    <w:lvl w:ilvl="2" w:tplc="AA54FE90">
      <w:start w:val="1"/>
      <w:numFmt w:val="bullet"/>
      <w:lvlText w:val=""/>
      <w:lvlJc w:val="left"/>
      <w:pPr>
        <w:tabs>
          <w:tab w:val="num" w:pos="2160"/>
        </w:tabs>
        <w:ind w:left="2160" w:hanging="360"/>
      </w:pPr>
      <w:rPr>
        <w:rFonts w:ascii="Wingdings" w:hAnsi="Wingdings"/>
      </w:rPr>
    </w:lvl>
    <w:lvl w:ilvl="3" w:tplc="7728A0B4">
      <w:start w:val="1"/>
      <w:numFmt w:val="bullet"/>
      <w:lvlText w:val=""/>
      <w:lvlJc w:val="left"/>
      <w:pPr>
        <w:tabs>
          <w:tab w:val="num" w:pos="2880"/>
        </w:tabs>
        <w:ind w:left="2880" w:hanging="360"/>
      </w:pPr>
      <w:rPr>
        <w:rFonts w:ascii="Symbol" w:hAnsi="Symbol"/>
      </w:rPr>
    </w:lvl>
    <w:lvl w:ilvl="4" w:tplc="AB266C80">
      <w:start w:val="1"/>
      <w:numFmt w:val="bullet"/>
      <w:lvlText w:val="o"/>
      <w:lvlJc w:val="left"/>
      <w:pPr>
        <w:tabs>
          <w:tab w:val="num" w:pos="3600"/>
        </w:tabs>
        <w:ind w:left="3600" w:hanging="360"/>
      </w:pPr>
      <w:rPr>
        <w:rFonts w:ascii="Courier New" w:hAnsi="Courier New"/>
      </w:rPr>
    </w:lvl>
    <w:lvl w:ilvl="5" w:tplc="06462CE8">
      <w:start w:val="1"/>
      <w:numFmt w:val="bullet"/>
      <w:lvlText w:val=""/>
      <w:lvlJc w:val="left"/>
      <w:pPr>
        <w:tabs>
          <w:tab w:val="num" w:pos="4320"/>
        </w:tabs>
        <w:ind w:left="4320" w:hanging="360"/>
      </w:pPr>
      <w:rPr>
        <w:rFonts w:ascii="Wingdings" w:hAnsi="Wingdings"/>
      </w:rPr>
    </w:lvl>
    <w:lvl w:ilvl="6" w:tplc="3E6E7872">
      <w:start w:val="1"/>
      <w:numFmt w:val="bullet"/>
      <w:lvlText w:val=""/>
      <w:lvlJc w:val="left"/>
      <w:pPr>
        <w:tabs>
          <w:tab w:val="num" w:pos="5040"/>
        </w:tabs>
        <w:ind w:left="5040" w:hanging="360"/>
      </w:pPr>
      <w:rPr>
        <w:rFonts w:ascii="Symbol" w:hAnsi="Symbol"/>
      </w:rPr>
    </w:lvl>
    <w:lvl w:ilvl="7" w:tplc="30465050">
      <w:start w:val="1"/>
      <w:numFmt w:val="bullet"/>
      <w:lvlText w:val="o"/>
      <w:lvlJc w:val="left"/>
      <w:pPr>
        <w:tabs>
          <w:tab w:val="num" w:pos="5760"/>
        </w:tabs>
        <w:ind w:left="5760" w:hanging="360"/>
      </w:pPr>
      <w:rPr>
        <w:rFonts w:ascii="Courier New" w:hAnsi="Courier New"/>
      </w:rPr>
    </w:lvl>
    <w:lvl w:ilvl="8" w:tplc="65CCB6DA">
      <w:start w:val="1"/>
      <w:numFmt w:val="bullet"/>
      <w:lvlText w:val=""/>
      <w:lvlJc w:val="left"/>
      <w:pPr>
        <w:tabs>
          <w:tab w:val="num" w:pos="6480"/>
        </w:tabs>
        <w:ind w:left="6480" w:hanging="360"/>
      </w:pPr>
      <w:rPr>
        <w:rFonts w:ascii="Wingdings" w:hAnsi="Wingdings"/>
      </w:rPr>
    </w:lvl>
  </w:abstractNum>
  <w:abstractNum w:abstractNumId="45" w15:restartNumberingAfterBreak="0">
    <w:nsid w:val="719B1A5C"/>
    <w:multiLevelType w:val="hybridMultilevel"/>
    <w:tmpl w:val="719B1A5C"/>
    <w:lvl w:ilvl="0" w:tplc="CA70C0A2">
      <w:start w:val="1"/>
      <w:numFmt w:val="bullet"/>
      <w:lvlText w:val=""/>
      <w:lvlJc w:val="left"/>
      <w:pPr>
        <w:tabs>
          <w:tab w:val="num" w:pos="720"/>
        </w:tabs>
        <w:ind w:left="720" w:hanging="360"/>
      </w:pPr>
      <w:rPr>
        <w:rFonts w:ascii="Symbol" w:hAnsi="Symbol"/>
      </w:rPr>
    </w:lvl>
    <w:lvl w:ilvl="1" w:tplc="8390B8C8">
      <w:start w:val="1"/>
      <w:numFmt w:val="bullet"/>
      <w:lvlText w:val="o"/>
      <w:lvlJc w:val="left"/>
      <w:pPr>
        <w:tabs>
          <w:tab w:val="num" w:pos="1440"/>
        </w:tabs>
        <w:ind w:left="1440" w:hanging="360"/>
      </w:pPr>
      <w:rPr>
        <w:rFonts w:ascii="Courier New" w:hAnsi="Courier New"/>
      </w:rPr>
    </w:lvl>
    <w:lvl w:ilvl="2" w:tplc="481A7A30">
      <w:start w:val="1"/>
      <w:numFmt w:val="bullet"/>
      <w:lvlText w:val=""/>
      <w:lvlJc w:val="left"/>
      <w:pPr>
        <w:tabs>
          <w:tab w:val="num" w:pos="2160"/>
        </w:tabs>
        <w:ind w:left="2160" w:hanging="360"/>
      </w:pPr>
      <w:rPr>
        <w:rFonts w:ascii="Wingdings" w:hAnsi="Wingdings"/>
      </w:rPr>
    </w:lvl>
    <w:lvl w:ilvl="3" w:tplc="EC143D4A">
      <w:start w:val="1"/>
      <w:numFmt w:val="bullet"/>
      <w:lvlText w:val=""/>
      <w:lvlJc w:val="left"/>
      <w:pPr>
        <w:tabs>
          <w:tab w:val="num" w:pos="2880"/>
        </w:tabs>
        <w:ind w:left="2880" w:hanging="360"/>
      </w:pPr>
      <w:rPr>
        <w:rFonts w:ascii="Symbol" w:hAnsi="Symbol"/>
      </w:rPr>
    </w:lvl>
    <w:lvl w:ilvl="4" w:tplc="AB02F41A">
      <w:start w:val="1"/>
      <w:numFmt w:val="bullet"/>
      <w:lvlText w:val="o"/>
      <w:lvlJc w:val="left"/>
      <w:pPr>
        <w:tabs>
          <w:tab w:val="num" w:pos="3600"/>
        </w:tabs>
        <w:ind w:left="3600" w:hanging="360"/>
      </w:pPr>
      <w:rPr>
        <w:rFonts w:ascii="Courier New" w:hAnsi="Courier New"/>
      </w:rPr>
    </w:lvl>
    <w:lvl w:ilvl="5" w:tplc="2D64A338">
      <w:start w:val="1"/>
      <w:numFmt w:val="bullet"/>
      <w:lvlText w:val=""/>
      <w:lvlJc w:val="left"/>
      <w:pPr>
        <w:tabs>
          <w:tab w:val="num" w:pos="4320"/>
        </w:tabs>
        <w:ind w:left="4320" w:hanging="360"/>
      </w:pPr>
      <w:rPr>
        <w:rFonts w:ascii="Wingdings" w:hAnsi="Wingdings"/>
      </w:rPr>
    </w:lvl>
    <w:lvl w:ilvl="6" w:tplc="37C4D5C0">
      <w:start w:val="1"/>
      <w:numFmt w:val="bullet"/>
      <w:lvlText w:val=""/>
      <w:lvlJc w:val="left"/>
      <w:pPr>
        <w:tabs>
          <w:tab w:val="num" w:pos="5040"/>
        </w:tabs>
        <w:ind w:left="5040" w:hanging="360"/>
      </w:pPr>
      <w:rPr>
        <w:rFonts w:ascii="Symbol" w:hAnsi="Symbol"/>
      </w:rPr>
    </w:lvl>
    <w:lvl w:ilvl="7" w:tplc="D4E627CA">
      <w:start w:val="1"/>
      <w:numFmt w:val="bullet"/>
      <w:lvlText w:val="o"/>
      <w:lvlJc w:val="left"/>
      <w:pPr>
        <w:tabs>
          <w:tab w:val="num" w:pos="5760"/>
        </w:tabs>
        <w:ind w:left="5760" w:hanging="360"/>
      </w:pPr>
      <w:rPr>
        <w:rFonts w:ascii="Courier New" w:hAnsi="Courier New"/>
      </w:rPr>
    </w:lvl>
    <w:lvl w:ilvl="8" w:tplc="EE5AACD0">
      <w:start w:val="1"/>
      <w:numFmt w:val="bullet"/>
      <w:lvlText w:val=""/>
      <w:lvlJc w:val="left"/>
      <w:pPr>
        <w:tabs>
          <w:tab w:val="num" w:pos="6480"/>
        </w:tabs>
        <w:ind w:left="6480" w:hanging="360"/>
      </w:pPr>
      <w:rPr>
        <w:rFonts w:ascii="Wingdings" w:hAnsi="Wingdings"/>
      </w:rPr>
    </w:lvl>
  </w:abstractNum>
  <w:abstractNum w:abstractNumId="46" w15:restartNumberingAfterBreak="0">
    <w:nsid w:val="719B1A5D"/>
    <w:multiLevelType w:val="hybridMultilevel"/>
    <w:tmpl w:val="719B1A5D"/>
    <w:lvl w:ilvl="0" w:tplc="4D5A019C">
      <w:start w:val="1"/>
      <w:numFmt w:val="bullet"/>
      <w:lvlText w:val=""/>
      <w:lvlJc w:val="left"/>
      <w:pPr>
        <w:tabs>
          <w:tab w:val="num" w:pos="720"/>
        </w:tabs>
        <w:ind w:left="720" w:hanging="360"/>
      </w:pPr>
      <w:rPr>
        <w:rFonts w:ascii="Symbol" w:hAnsi="Symbol"/>
      </w:rPr>
    </w:lvl>
    <w:lvl w:ilvl="1" w:tplc="3D6A7B0A">
      <w:start w:val="1"/>
      <w:numFmt w:val="bullet"/>
      <w:lvlText w:val="o"/>
      <w:lvlJc w:val="left"/>
      <w:pPr>
        <w:tabs>
          <w:tab w:val="num" w:pos="1440"/>
        </w:tabs>
        <w:ind w:left="1440" w:hanging="360"/>
      </w:pPr>
      <w:rPr>
        <w:rFonts w:ascii="Courier New" w:hAnsi="Courier New"/>
      </w:rPr>
    </w:lvl>
    <w:lvl w:ilvl="2" w:tplc="CB74C4FA">
      <w:start w:val="1"/>
      <w:numFmt w:val="bullet"/>
      <w:lvlText w:val=""/>
      <w:lvlJc w:val="left"/>
      <w:pPr>
        <w:tabs>
          <w:tab w:val="num" w:pos="2160"/>
        </w:tabs>
        <w:ind w:left="2160" w:hanging="360"/>
      </w:pPr>
      <w:rPr>
        <w:rFonts w:ascii="Wingdings" w:hAnsi="Wingdings"/>
      </w:rPr>
    </w:lvl>
    <w:lvl w:ilvl="3" w:tplc="330CB46E">
      <w:start w:val="1"/>
      <w:numFmt w:val="bullet"/>
      <w:lvlText w:val=""/>
      <w:lvlJc w:val="left"/>
      <w:pPr>
        <w:tabs>
          <w:tab w:val="num" w:pos="2880"/>
        </w:tabs>
        <w:ind w:left="2880" w:hanging="360"/>
      </w:pPr>
      <w:rPr>
        <w:rFonts w:ascii="Symbol" w:hAnsi="Symbol"/>
      </w:rPr>
    </w:lvl>
    <w:lvl w:ilvl="4" w:tplc="74AED790">
      <w:start w:val="1"/>
      <w:numFmt w:val="bullet"/>
      <w:lvlText w:val="o"/>
      <w:lvlJc w:val="left"/>
      <w:pPr>
        <w:tabs>
          <w:tab w:val="num" w:pos="3600"/>
        </w:tabs>
        <w:ind w:left="3600" w:hanging="360"/>
      </w:pPr>
      <w:rPr>
        <w:rFonts w:ascii="Courier New" w:hAnsi="Courier New"/>
      </w:rPr>
    </w:lvl>
    <w:lvl w:ilvl="5" w:tplc="675226AC">
      <w:start w:val="1"/>
      <w:numFmt w:val="bullet"/>
      <w:lvlText w:val=""/>
      <w:lvlJc w:val="left"/>
      <w:pPr>
        <w:tabs>
          <w:tab w:val="num" w:pos="4320"/>
        </w:tabs>
        <w:ind w:left="4320" w:hanging="360"/>
      </w:pPr>
      <w:rPr>
        <w:rFonts w:ascii="Wingdings" w:hAnsi="Wingdings"/>
      </w:rPr>
    </w:lvl>
    <w:lvl w:ilvl="6" w:tplc="D77C468A">
      <w:start w:val="1"/>
      <w:numFmt w:val="bullet"/>
      <w:lvlText w:val=""/>
      <w:lvlJc w:val="left"/>
      <w:pPr>
        <w:tabs>
          <w:tab w:val="num" w:pos="5040"/>
        </w:tabs>
        <w:ind w:left="5040" w:hanging="360"/>
      </w:pPr>
      <w:rPr>
        <w:rFonts w:ascii="Symbol" w:hAnsi="Symbol"/>
      </w:rPr>
    </w:lvl>
    <w:lvl w:ilvl="7" w:tplc="8806D694">
      <w:start w:val="1"/>
      <w:numFmt w:val="bullet"/>
      <w:lvlText w:val="o"/>
      <w:lvlJc w:val="left"/>
      <w:pPr>
        <w:tabs>
          <w:tab w:val="num" w:pos="5760"/>
        </w:tabs>
        <w:ind w:left="5760" w:hanging="360"/>
      </w:pPr>
      <w:rPr>
        <w:rFonts w:ascii="Courier New" w:hAnsi="Courier New"/>
      </w:rPr>
    </w:lvl>
    <w:lvl w:ilvl="8" w:tplc="AAB44020">
      <w:start w:val="1"/>
      <w:numFmt w:val="bullet"/>
      <w:lvlText w:val=""/>
      <w:lvlJc w:val="left"/>
      <w:pPr>
        <w:tabs>
          <w:tab w:val="num" w:pos="6480"/>
        </w:tabs>
        <w:ind w:left="6480" w:hanging="360"/>
      </w:pPr>
      <w:rPr>
        <w:rFonts w:ascii="Wingdings" w:hAnsi="Wingdings"/>
      </w:rPr>
    </w:lvl>
  </w:abstractNum>
  <w:abstractNum w:abstractNumId="47" w15:restartNumberingAfterBreak="0">
    <w:nsid w:val="719B1A5E"/>
    <w:multiLevelType w:val="hybridMultilevel"/>
    <w:tmpl w:val="719B1A5E"/>
    <w:lvl w:ilvl="0" w:tplc="277E6DA6">
      <w:start w:val="1"/>
      <w:numFmt w:val="bullet"/>
      <w:lvlText w:val=""/>
      <w:lvlJc w:val="left"/>
      <w:pPr>
        <w:tabs>
          <w:tab w:val="num" w:pos="720"/>
        </w:tabs>
        <w:ind w:left="720" w:hanging="360"/>
      </w:pPr>
      <w:rPr>
        <w:rFonts w:ascii="Symbol" w:hAnsi="Symbol"/>
      </w:rPr>
    </w:lvl>
    <w:lvl w:ilvl="1" w:tplc="F04AF61A">
      <w:start w:val="1"/>
      <w:numFmt w:val="bullet"/>
      <w:lvlText w:val="o"/>
      <w:lvlJc w:val="left"/>
      <w:pPr>
        <w:tabs>
          <w:tab w:val="num" w:pos="1440"/>
        </w:tabs>
        <w:ind w:left="1440" w:hanging="360"/>
      </w:pPr>
      <w:rPr>
        <w:rFonts w:ascii="Courier New" w:hAnsi="Courier New"/>
      </w:rPr>
    </w:lvl>
    <w:lvl w:ilvl="2" w:tplc="E2CE8662">
      <w:start w:val="1"/>
      <w:numFmt w:val="bullet"/>
      <w:lvlText w:val=""/>
      <w:lvlJc w:val="left"/>
      <w:pPr>
        <w:tabs>
          <w:tab w:val="num" w:pos="2160"/>
        </w:tabs>
        <w:ind w:left="2160" w:hanging="360"/>
      </w:pPr>
      <w:rPr>
        <w:rFonts w:ascii="Wingdings" w:hAnsi="Wingdings"/>
      </w:rPr>
    </w:lvl>
    <w:lvl w:ilvl="3" w:tplc="D1ECD8E4">
      <w:start w:val="1"/>
      <w:numFmt w:val="bullet"/>
      <w:lvlText w:val=""/>
      <w:lvlJc w:val="left"/>
      <w:pPr>
        <w:tabs>
          <w:tab w:val="num" w:pos="2880"/>
        </w:tabs>
        <w:ind w:left="2880" w:hanging="360"/>
      </w:pPr>
      <w:rPr>
        <w:rFonts w:ascii="Symbol" w:hAnsi="Symbol"/>
      </w:rPr>
    </w:lvl>
    <w:lvl w:ilvl="4" w:tplc="3D1001AE">
      <w:start w:val="1"/>
      <w:numFmt w:val="bullet"/>
      <w:lvlText w:val="o"/>
      <w:lvlJc w:val="left"/>
      <w:pPr>
        <w:tabs>
          <w:tab w:val="num" w:pos="3600"/>
        </w:tabs>
        <w:ind w:left="3600" w:hanging="360"/>
      </w:pPr>
      <w:rPr>
        <w:rFonts w:ascii="Courier New" w:hAnsi="Courier New"/>
      </w:rPr>
    </w:lvl>
    <w:lvl w:ilvl="5" w:tplc="C616B1CC">
      <w:start w:val="1"/>
      <w:numFmt w:val="bullet"/>
      <w:lvlText w:val=""/>
      <w:lvlJc w:val="left"/>
      <w:pPr>
        <w:tabs>
          <w:tab w:val="num" w:pos="4320"/>
        </w:tabs>
        <w:ind w:left="4320" w:hanging="360"/>
      </w:pPr>
      <w:rPr>
        <w:rFonts w:ascii="Wingdings" w:hAnsi="Wingdings"/>
      </w:rPr>
    </w:lvl>
    <w:lvl w:ilvl="6" w:tplc="593E22D8">
      <w:start w:val="1"/>
      <w:numFmt w:val="bullet"/>
      <w:lvlText w:val=""/>
      <w:lvlJc w:val="left"/>
      <w:pPr>
        <w:tabs>
          <w:tab w:val="num" w:pos="5040"/>
        </w:tabs>
        <w:ind w:left="5040" w:hanging="360"/>
      </w:pPr>
      <w:rPr>
        <w:rFonts w:ascii="Symbol" w:hAnsi="Symbol"/>
      </w:rPr>
    </w:lvl>
    <w:lvl w:ilvl="7" w:tplc="34449252">
      <w:start w:val="1"/>
      <w:numFmt w:val="bullet"/>
      <w:lvlText w:val="o"/>
      <w:lvlJc w:val="left"/>
      <w:pPr>
        <w:tabs>
          <w:tab w:val="num" w:pos="5760"/>
        </w:tabs>
        <w:ind w:left="5760" w:hanging="360"/>
      </w:pPr>
      <w:rPr>
        <w:rFonts w:ascii="Courier New" w:hAnsi="Courier New"/>
      </w:rPr>
    </w:lvl>
    <w:lvl w:ilvl="8" w:tplc="E2184824">
      <w:start w:val="1"/>
      <w:numFmt w:val="bullet"/>
      <w:lvlText w:val=""/>
      <w:lvlJc w:val="left"/>
      <w:pPr>
        <w:tabs>
          <w:tab w:val="num" w:pos="6480"/>
        </w:tabs>
        <w:ind w:left="6480" w:hanging="360"/>
      </w:pPr>
      <w:rPr>
        <w:rFonts w:ascii="Wingdings" w:hAnsi="Wingdings"/>
      </w:rPr>
    </w:lvl>
  </w:abstractNum>
  <w:abstractNum w:abstractNumId="48" w15:restartNumberingAfterBreak="0">
    <w:nsid w:val="719B1A5F"/>
    <w:multiLevelType w:val="hybridMultilevel"/>
    <w:tmpl w:val="719B1A5F"/>
    <w:lvl w:ilvl="0" w:tplc="06484490">
      <w:start w:val="1"/>
      <w:numFmt w:val="bullet"/>
      <w:lvlText w:val=""/>
      <w:lvlJc w:val="left"/>
      <w:pPr>
        <w:tabs>
          <w:tab w:val="num" w:pos="720"/>
        </w:tabs>
        <w:ind w:left="720" w:hanging="360"/>
      </w:pPr>
      <w:rPr>
        <w:rFonts w:ascii="Symbol" w:hAnsi="Symbol"/>
      </w:rPr>
    </w:lvl>
    <w:lvl w:ilvl="1" w:tplc="BF18A060">
      <w:start w:val="1"/>
      <w:numFmt w:val="bullet"/>
      <w:lvlText w:val="o"/>
      <w:lvlJc w:val="left"/>
      <w:pPr>
        <w:tabs>
          <w:tab w:val="num" w:pos="1440"/>
        </w:tabs>
        <w:ind w:left="1440" w:hanging="360"/>
      </w:pPr>
      <w:rPr>
        <w:rFonts w:ascii="Courier New" w:hAnsi="Courier New"/>
      </w:rPr>
    </w:lvl>
    <w:lvl w:ilvl="2" w:tplc="1EAAA0A4">
      <w:start w:val="1"/>
      <w:numFmt w:val="bullet"/>
      <w:lvlText w:val=""/>
      <w:lvlJc w:val="left"/>
      <w:pPr>
        <w:tabs>
          <w:tab w:val="num" w:pos="2160"/>
        </w:tabs>
        <w:ind w:left="2160" w:hanging="360"/>
      </w:pPr>
      <w:rPr>
        <w:rFonts w:ascii="Wingdings" w:hAnsi="Wingdings"/>
      </w:rPr>
    </w:lvl>
    <w:lvl w:ilvl="3" w:tplc="4E94E778">
      <w:start w:val="1"/>
      <w:numFmt w:val="bullet"/>
      <w:lvlText w:val=""/>
      <w:lvlJc w:val="left"/>
      <w:pPr>
        <w:tabs>
          <w:tab w:val="num" w:pos="2880"/>
        </w:tabs>
        <w:ind w:left="2880" w:hanging="360"/>
      </w:pPr>
      <w:rPr>
        <w:rFonts w:ascii="Symbol" w:hAnsi="Symbol"/>
      </w:rPr>
    </w:lvl>
    <w:lvl w:ilvl="4" w:tplc="98020D9E">
      <w:start w:val="1"/>
      <w:numFmt w:val="bullet"/>
      <w:lvlText w:val="o"/>
      <w:lvlJc w:val="left"/>
      <w:pPr>
        <w:tabs>
          <w:tab w:val="num" w:pos="3600"/>
        </w:tabs>
        <w:ind w:left="3600" w:hanging="360"/>
      </w:pPr>
      <w:rPr>
        <w:rFonts w:ascii="Courier New" w:hAnsi="Courier New"/>
      </w:rPr>
    </w:lvl>
    <w:lvl w:ilvl="5" w:tplc="CDA4C01A">
      <w:start w:val="1"/>
      <w:numFmt w:val="bullet"/>
      <w:lvlText w:val=""/>
      <w:lvlJc w:val="left"/>
      <w:pPr>
        <w:tabs>
          <w:tab w:val="num" w:pos="4320"/>
        </w:tabs>
        <w:ind w:left="4320" w:hanging="360"/>
      </w:pPr>
      <w:rPr>
        <w:rFonts w:ascii="Wingdings" w:hAnsi="Wingdings"/>
      </w:rPr>
    </w:lvl>
    <w:lvl w:ilvl="6" w:tplc="476661C6">
      <w:start w:val="1"/>
      <w:numFmt w:val="bullet"/>
      <w:lvlText w:val=""/>
      <w:lvlJc w:val="left"/>
      <w:pPr>
        <w:tabs>
          <w:tab w:val="num" w:pos="5040"/>
        </w:tabs>
        <w:ind w:left="5040" w:hanging="360"/>
      </w:pPr>
      <w:rPr>
        <w:rFonts w:ascii="Symbol" w:hAnsi="Symbol"/>
      </w:rPr>
    </w:lvl>
    <w:lvl w:ilvl="7" w:tplc="4C62C76A">
      <w:start w:val="1"/>
      <w:numFmt w:val="bullet"/>
      <w:lvlText w:val="o"/>
      <w:lvlJc w:val="left"/>
      <w:pPr>
        <w:tabs>
          <w:tab w:val="num" w:pos="5760"/>
        </w:tabs>
        <w:ind w:left="5760" w:hanging="360"/>
      </w:pPr>
      <w:rPr>
        <w:rFonts w:ascii="Courier New" w:hAnsi="Courier New"/>
      </w:rPr>
    </w:lvl>
    <w:lvl w:ilvl="8" w:tplc="C4CA0572">
      <w:start w:val="1"/>
      <w:numFmt w:val="bullet"/>
      <w:lvlText w:val=""/>
      <w:lvlJc w:val="left"/>
      <w:pPr>
        <w:tabs>
          <w:tab w:val="num" w:pos="6480"/>
        </w:tabs>
        <w:ind w:left="6480" w:hanging="360"/>
      </w:pPr>
      <w:rPr>
        <w:rFonts w:ascii="Wingdings" w:hAnsi="Wingdings"/>
      </w:rPr>
    </w:lvl>
  </w:abstractNum>
  <w:abstractNum w:abstractNumId="49" w15:restartNumberingAfterBreak="0">
    <w:nsid w:val="719B1A60"/>
    <w:multiLevelType w:val="hybridMultilevel"/>
    <w:tmpl w:val="719B1A60"/>
    <w:lvl w:ilvl="0" w:tplc="928ECF68">
      <w:start w:val="1"/>
      <w:numFmt w:val="bullet"/>
      <w:lvlText w:val=""/>
      <w:lvlJc w:val="left"/>
      <w:pPr>
        <w:tabs>
          <w:tab w:val="num" w:pos="720"/>
        </w:tabs>
        <w:ind w:left="720" w:hanging="360"/>
      </w:pPr>
      <w:rPr>
        <w:rFonts w:ascii="Symbol" w:hAnsi="Symbol"/>
      </w:rPr>
    </w:lvl>
    <w:lvl w:ilvl="1" w:tplc="84C62990">
      <w:start w:val="1"/>
      <w:numFmt w:val="bullet"/>
      <w:lvlText w:val="o"/>
      <w:lvlJc w:val="left"/>
      <w:pPr>
        <w:tabs>
          <w:tab w:val="num" w:pos="1440"/>
        </w:tabs>
        <w:ind w:left="1440" w:hanging="360"/>
      </w:pPr>
      <w:rPr>
        <w:rFonts w:ascii="Courier New" w:hAnsi="Courier New"/>
      </w:rPr>
    </w:lvl>
    <w:lvl w:ilvl="2" w:tplc="F29CFE24">
      <w:start w:val="1"/>
      <w:numFmt w:val="bullet"/>
      <w:lvlText w:val=""/>
      <w:lvlJc w:val="left"/>
      <w:pPr>
        <w:tabs>
          <w:tab w:val="num" w:pos="2160"/>
        </w:tabs>
        <w:ind w:left="2160" w:hanging="360"/>
      </w:pPr>
      <w:rPr>
        <w:rFonts w:ascii="Wingdings" w:hAnsi="Wingdings"/>
      </w:rPr>
    </w:lvl>
    <w:lvl w:ilvl="3" w:tplc="54C8E018">
      <w:start w:val="1"/>
      <w:numFmt w:val="bullet"/>
      <w:lvlText w:val=""/>
      <w:lvlJc w:val="left"/>
      <w:pPr>
        <w:tabs>
          <w:tab w:val="num" w:pos="2880"/>
        </w:tabs>
        <w:ind w:left="2880" w:hanging="360"/>
      </w:pPr>
      <w:rPr>
        <w:rFonts w:ascii="Symbol" w:hAnsi="Symbol"/>
      </w:rPr>
    </w:lvl>
    <w:lvl w:ilvl="4" w:tplc="A5007414">
      <w:start w:val="1"/>
      <w:numFmt w:val="bullet"/>
      <w:lvlText w:val="o"/>
      <w:lvlJc w:val="left"/>
      <w:pPr>
        <w:tabs>
          <w:tab w:val="num" w:pos="3600"/>
        </w:tabs>
        <w:ind w:left="3600" w:hanging="360"/>
      </w:pPr>
      <w:rPr>
        <w:rFonts w:ascii="Courier New" w:hAnsi="Courier New"/>
      </w:rPr>
    </w:lvl>
    <w:lvl w:ilvl="5" w:tplc="C2E44E8C">
      <w:start w:val="1"/>
      <w:numFmt w:val="bullet"/>
      <w:lvlText w:val=""/>
      <w:lvlJc w:val="left"/>
      <w:pPr>
        <w:tabs>
          <w:tab w:val="num" w:pos="4320"/>
        </w:tabs>
        <w:ind w:left="4320" w:hanging="360"/>
      </w:pPr>
      <w:rPr>
        <w:rFonts w:ascii="Wingdings" w:hAnsi="Wingdings"/>
      </w:rPr>
    </w:lvl>
    <w:lvl w:ilvl="6" w:tplc="DCBEE258">
      <w:start w:val="1"/>
      <w:numFmt w:val="bullet"/>
      <w:lvlText w:val=""/>
      <w:lvlJc w:val="left"/>
      <w:pPr>
        <w:tabs>
          <w:tab w:val="num" w:pos="5040"/>
        </w:tabs>
        <w:ind w:left="5040" w:hanging="360"/>
      </w:pPr>
      <w:rPr>
        <w:rFonts w:ascii="Symbol" w:hAnsi="Symbol"/>
      </w:rPr>
    </w:lvl>
    <w:lvl w:ilvl="7" w:tplc="EFD8FB44">
      <w:start w:val="1"/>
      <w:numFmt w:val="bullet"/>
      <w:lvlText w:val="o"/>
      <w:lvlJc w:val="left"/>
      <w:pPr>
        <w:tabs>
          <w:tab w:val="num" w:pos="5760"/>
        </w:tabs>
        <w:ind w:left="5760" w:hanging="360"/>
      </w:pPr>
      <w:rPr>
        <w:rFonts w:ascii="Courier New" w:hAnsi="Courier New"/>
      </w:rPr>
    </w:lvl>
    <w:lvl w:ilvl="8" w:tplc="2D5EB95C">
      <w:start w:val="1"/>
      <w:numFmt w:val="bullet"/>
      <w:lvlText w:val=""/>
      <w:lvlJc w:val="left"/>
      <w:pPr>
        <w:tabs>
          <w:tab w:val="num" w:pos="6480"/>
        </w:tabs>
        <w:ind w:left="6480" w:hanging="360"/>
      </w:pPr>
      <w:rPr>
        <w:rFonts w:ascii="Wingdings" w:hAnsi="Wingdings"/>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DQyMTaytDAwNTY3MbNQ0lEKTi0uzszPAykwNK4FANYSvXQtAAAA"/>
  </w:docVars>
  <w:rsids>
    <w:rsidRoot w:val="001A12A9"/>
    <w:rsid w:val="00000874"/>
    <w:rsid w:val="00012B2F"/>
    <w:rsid w:val="00014337"/>
    <w:rsid w:val="00016355"/>
    <w:rsid w:val="0005292F"/>
    <w:rsid w:val="000542C2"/>
    <w:rsid w:val="00054CD7"/>
    <w:rsid w:val="000577C8"/>
    <w:rsid w:val="00070100"/>
    <w:rsid w:val="000A6526"/>
    <w:rsid w:val="000B3963"/>
    <w:rsid w:val="000C7DAC"/>
    <w:rsid w:val="000D3F0D"/>
    <w:rsid w:val="000E32AA"/>
    <w:rsid w:val="001252BB"/>
    <w:rsid w:val="0012798D"/>
    <w:rsid w:val="0016308A"/>
    <w:rsid w:val="001807C4"/>
    <w:rsid w:val="001A12A9"/>
    <w:rsid w:val="001A40FF"/>
    <w:rsid w:val="001B5374"/>
    <w:rsid w:val="001C424E"/>
    <w:rsid w:val="00200ED3"/>
    <w:rsid w:val="00204A00"/>
    <w:rsid w:val="00216D17"/>
    <w:rsid w:val="00240A26"/>
    <w:rsid w:val="00240FBA"/>
    <w:rsid w:val="00253A87"/>
    <w:rsid w:val="002559CC"/>
    <w:rsid w:val="002623CB"/>
    <w:rsid w:val="002F2A8A"/>
    <w:rsid w:val="002F50B4"/>
    <w:rsid w:val="002F53E4"/>
    <w:rsid w:val="003149AE"/>
    <w:rsid w:val="0032033E"/>
    <w:rsid w:val="003605E8"/>
    <w:rsid w:val="003752E8"/>
    <w:rsid w:val="00387473"/>
    <w:rsid w:val="00397FB4"/>
    <w:rsid w:val="00403338"/>
    <w:rsid w:val="00407F37"/>
    <w:rsid w:val="004207E9"/>
    <w:rsid w:val="004477EF"/>
    <w:rsid w:val="0045050B"/>
    <w:rsid w:val="00450A98"/>
    <w:rsid w:val="0045424B"/>
    <w:rsid w:val="00461375"/>
    <w:rsid w:val="0047385D"/>
    <w:rsid w:val="00494315"/>
    <w:rsid w:val="0049521A"/>
    <w:rsid w:val="004A7E60"/>
    <w:rsid w:val="004B1C2E"/>
    <w:rsid w:val="004D5E3F"/>
    <w:rsid w:val="004F04EC"/>
    <w:rsid w:val="00504C7B"/>
    <w:rsid w:val="005232E8"/>
    <w:rsid w:val="00537EFF"/>
    <w:rsid w:val="00547B20"/>
    <w:rsid w:val="005537FF"/>
    <w:rsid w:val="00570321"/>
    <w:rsid w:val="005B10AB"/>
    <w:rsid w:val="005B4AF0"/>
    <w:rsid w:val="005B4DFC"/>
    <w:rsid w:val="005C0822"/>
    <w:rsid w:val="005D2EBB"/>
    <w:rsid w:val="005D7B83"/>
    <w:rsid w:val="00601FDD"/>
    <w:rsid w:val="00617438"/>
    <w:rsid w:val="00622846"/>
    <w:rsid w:val="00643FBE"/>
    <w:rsid w:val="0065611B"/>
    <w:rsid w:val="00667B62"/>
    <w:rsid w:val="00685556"/>
    <w:rsid w:val="006B2D8F"/>
    <w:rsid w:val="006B7411"/>
    <w:rsid w:val="006D0142"/>
    <w:rsid w:val="006E61F7"/>
    <w:rsid w:val="006F308D"/>
    <w:rsid w:val="00701DF5"/>
    <w:rsid w:val="0071741D"/>
    <w:rsid w:val="00723E9B"/>
    <w:rsid w:val="00731882"/>
    <w:rsid w:val="0073262B"/>
    <w:rsid w:val="007B4638"/>
    <w:rsid w:val="007C52FF"/>
    <w:rsid w:val="007D1FB5"/>
    <w:rsid w:val="007D391D"/>
    <w:rsid w:val="007E6EF9"/>
    <w:rsid w:val="00833CCC"/>
    <w:rsid w:val="00840A80"/>
    <w:rsid w:val="00862329"/>
    <w:rsid w:val="008A5A2E"/>
    <w:rsid w:val="008C139A"/>
    <w:rsid w:val="008C5398"/>
    <w:rsid w:val="008D27C9"/>
    <w:rsid w:val="008D69B5"/>
    <w:rsid w:val="008E4672"/>
    <w:rsid w:val="009353C1"/>
    <w:rsid w:val="00936D63"/>
    <w:rsid w:val="00945A03"/>
    <w:rsid w:val="0094686A"/>
    <w:rsid w:val="0095415F"/>
    <w:rsid w:val="00996223"/>
    <w:rsid w:val="009B4B4F"/>
    <w:rsid w:val="009D2936"/>
    <w:rsid w:val="009D7C84"/>
    <w:rsid w:val="009F00E0"/>
    <w:rsid w:val="009F2CBB"/>
    <w:rsid w:val="00A00F05"/>
    <w:rsid w:val="00A205BB"/>
    <w:rsid w:val="00A209E6"/>
    <w:rsid w:val="00A67C26"/>
    <w:rsid w:val="00A72732"/>
    <w:rsid w:val="00A770EB"/>
    <w:rsid w:val="00A86C01"/>
    <w:rsid w:val="00AA5525"/>
    <w:rsid w:val="00AA6570"/>
    <w:rsid w:val="00AB7B39"/>
    <w:rsid w:val="00AC2BDC"/>
    <w:rsid w:val="00B06F23"/>
    <w:rsid w:val="00B1549E"/>
    <w:rsid w:val="00B34BE7"/>
    <w:rsid w:val="00B83A1B"/>
    <w:rsid w:val="00BA7406"/>
    <w:rsid w:val="00BE211A"/>
    <w:rsid w:val="00BF29E1"/>
    <w:rsid w:val="00C12357"/>
    <w:rsid w:val="00C459EB"/>
    <w:rsid w:val="00C57DCB"/>
    <w:rsid w:val="00C70DFA"/>
    <w:rsid w:val="00C823D0"/>
    <w:rsid w:val="00C96EA4"/>
    <w:rsid w:val="00CB321F"/>
    <w:rsid w:val="00CC3303"/>
    <w:rsid w:val="00CF1C2E"/>
    <w:rsid w:val="00CF77F6"/>
    <w:rsid w:val="00D6397D"/>
    <w:rsid w:val="00D7604D"/>
    <w:rsid w:val="00D824A3"/>
    <w:rsid w:val="00DA52EE"/>
    <w:rsid w:val="00DB5C51"/>
    <w:rsid w:val="00DD4A2F"/>
    <w:rsid w:val="00DE13F6"/>
    <w:rsid w:val="00E25582"/>
    <w:rsid w:val="00E704DB"/>
    <w:rsid w:val="00E76746"/>
    <w:rsid w:val="00E8441B"/>
    <w:rsid w:val="00EA77AF"/>
    <w:rsid w:val="00EE371D"/>
    <w:rsid w:val="00F207E9"/>
    <w:rsid w:val="00F70218"/>
    <w:rsid w:val="00FE5AED"/>
    <w:rsid w:val="5E38F9D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13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 w:type="character" w:customStyle="1" w:styleId="normaltextrun1">
    <w:name w:val="normaltextrun1"/>
    <w:basedOn w:val="DefaultParagraphFont"/>
    <w:rsid w:val="00057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EFD09469-8EF7-4037-9DE0-656249AFBB87}">
  <ds:schemaRefs>
    <ds:schemaRef ds:uri="http://purl.org/dc/terms/"/>
    <ds:schemaRef ds:uri="http://schemas.microsoft.com/office/2006/metadata/properties"/>
    <ds:schemaRef ds:uri="http://schemas.microsoft.com/office/2006/documentManagement/types"/>
    <ds:schemaRef ds:uri="http://purl.org/dc/elements/1.1/"/>
    <ds:schemaRef ds:uri="1502bd91-4821-4a00-aa5e-8d420a883b7a"/>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A1DB145-AA8E-4529-AA37-3F754E50D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C7B1E8-ABE1-4356-BBF3-53EF11932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11</Pages>
  <Words>1123</Words>
  <Characters>6405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MSFFF2004_MapST_QA3</vt:lpstr>
    </vt:vector>
  </TitlesOfParts>
  <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MSFFF2004_MapST_QA3</dc:title>
  <dc:creator/>
  <dc:description>Generated by the Document Automation for Training and Assessment system. 
Developed by: Marc Fearby, Tamworth Campus
Copyright © 2013 TAFE NSW.</dc:description>
  <cp:lastModifiedBy/>
  <cp:revision>2</cp:revision>
  <dcterms:created xsi:type="dcterms:W3CDTF">2019-02-19T03:08:00Z</dcterms:created>
  <dcterms:modified xsi:type="dcterms:W3CDTF">2020-02-05T22:28:00Z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1536">
    <vt:lpwstr>76</vt:lpwstr>
  </property>
</Properties>
</file>