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A7E0A" w14:textId="77777777" w:rsidR="00B713C9" w:rsidRPr="00BA4A4F" w:rsidRDefault="00297417" w:rsidP="00BA4A4F">
      <w:pPr>
        <w:pStyle w:val="Heading1"/>
      </w:pPr>
      <w:bookmarkStart w:id="0" w:name="_Toc511220116"/>
      <w:r w:rsidRPr="00BA4A4F">
        <w:t>Assessment Mapping (for streamlined units from new Training Packages)</w:t>
      </w:r>
    </w:p>
    <w:p w14:paraId="613A7E0B" w14:textId="77777777" w:rsidR="00181648" w:rsidRPr="00E773E6" w:rsidRDefault="00297417" w:rsidP="00181648">
      <w:pPr>
        <w:rPr>
          <w:i/>
          <w:sz w:val="22"/>
          <w:szCs w:val="22"/>
          <w:lang w:eastAsia="en-AU"/>
        </w:rPr>
      </w:pPr>
      <w:r w:rsidRPr="00E773E6">
        <w:rPr>
          <w:i/>
          <w:sz w:val="22"/>
          <w:szCs w:val="22"/>
          <w:lang w:eastAsia="en-AU"/>
        </w:rPr>
        <w:t>This document is used to demonstrate content validity of the assessment tool</w:t>
      </w:r>
    </w:p>
    <w:p w14:paraId="613A7E0C"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5A6733" w14:paraId="613A7E0F" w14:textId="77777777" w:rsidTr="005A6733">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613A7E0D" w14:textId="77777777" w:rsidR="00BB2FB9" w:rsidRDefault="00297417" w:rsidP="00EE3A11">
            <w:r>
              <w:t>Details</w:t>
            </w:r>
          </w:p>
        </w:tc>
        <w:tc>
          <w:tcPr>
            <w:tcW w:w="10311" w:type="dxa"/>
          </w:tcPr>
          <w:p w14:paraId="613A7E0E" w14:textId="77777777" w:rsidR="00BB2FB9" w:rsidRDefault="00297417" w:rsidP="00EE3A11">
            <w:r>
              <w:t>Unique description</w:t>
            </w:r>
          </w:p>
        </w:tc>
      </w:tr>
      <w:tr w:rsidR="005A6733" w14:paraId="613A7E12" w14:textId="77777777" w:rsidTr="005A6733">
        <w:tc>
          <w:tcPr>
            <w:tcW w:w="3681" w:type="dxa"/>
          </w:tcPr>
          <w:p w14:paraId="613A7E10" w14:textId="77777777" w:rsidR="00BB2FB9" w:rsidRPr="00E773E6" w:rsidRDefault="00297417" w:rsidP="00EE3A11">
            <w:pPr>
              <w:rPr>
                <w:b/>
                <w:sz w:val="22"/>
                <w:szCs w:val="22"/>
              </w:rPr>
            </w:pPr>
            <w:r w:rsidRPr="00E773E6">
              <w:rPr>
                <w:b/>
                <w:sz w:val="22"/>
                <w:szCs w:val="22"/>
              </w:rPr>
              <w:t>Unit Code, name and release number</w:t>
            </w:r>
          </w:p>
        </w:tc>
        <w:tc>
          <w:tcPr>
            <w:tcW w:w="10311" w:type="dxa"/>
          </w:tcPr>
          <w:p w14:paraId="613A7E11" w14:textId="77777777" w:rsidR="00BB2FB9" w:rsidRDefault="00297417" w:rsidP="00EE3A11">
            <w:r>
              <w:t>MSL913003 - Communicate with other people (1)</w:t>
            </w:r>
          </w:p>
        </w:tc>
      </w:tr>
      <w:tr w:rsidR="005A6733" w14:paraId="613A7E15" w14:textId="77777777" w:rsidTr="005A6733">
        <w:tc>
          <w:tcPr>
            <w:tcW w:w="3681" w:type="dxa"/>
          </w:tcPr>
          <w:p w14:paraId="613A7E13" w14:textId="77777777" w:rsidR="00D87474" w:rsidRPr="00E773E6" w:rsidRDefault="00297417" w:rsidP="00EE3A11">
            <w:pPr>
              <w:rPr>
                <w:b/>
                <w:sz w:val="22"/>
                <w:szCs w:val="22"/>
              </w:rPr>
            </w:pPr>
            <w:r w:rsidRPr="00E773E6">
              <w:rPr>
                <w:b/>
                <w:sz w:val="22"/>
                <w:szCs w:val="22"/>
              </w:rPr>
              <w:t>Skills Team</w:t>
            </w:r>
          </w:p>
        </w:tc>
        <w:tc>
          <w:tcPr>
            <w:tcW w:w="10311" w:type="dxa"/>
          </w:tcPr>
          <w:p w14:paraId="613A7E14" w14:textId="77777777" w:rsidR="00D87474" w:rsidRDefault="00291387" w:rsidP="00EE3A11"/>
        </w:tc>
      </w:tr>
      <w:tr w:rsidR="005A6733" w14:paraId="613A7E18" w14:textId="77777777" w:rsidTr="005A6733">
        <w:tc>
          <w:tcPr>
            <w:tcW w:w="3681" w:type="dxa"/>
          </w:tcPr>
          <w:p w14:paraId="613A7E16" w14:textId="77777777" w:rsidR="00D87474" w:rsidRPr="00E773E6" w:rsidRDefault="00297417" w:rsidP="00EE3A11">
            <w:pPr>
              <w:rPr>
                <w:b/>
                <w:sz w:val="22"/>
                <w:szCs w:val="22"/>
              </w:rPr>
            </w:pPr>
            <w:r w:rsidRPr="00E773E6">
              <w:rPr>
                <w:b/>
                <w:sz w:val="22"/>
                <w:szCs w:val="22"/>
              </w:rPr>
              <w:t>Region/Campus</w:t>
            </w:r>
          </w:p>
        </w:tc>
        <w:tc>
          <w:tcPr>
            <w:tcW w:w="10311" w:type="dxa"/>
          </w:tcPr>
          <w:p w14:paraId="613A7E17" w14:textId="77777777" w:rsidR="00D87474" w:rsidRDefault="00291387" w:rsidP="00EE3A11"/>
        </w:tc>
      </w:tr>
      <w:tr w:rsidR="005A6733" w14:paraId="613A7E1B" w14:textId="77777777" w:rsidTr="005A6733">
        <w:tc>
          <w:tcPr>
            <w:tcW w:w="3681" w:type="dxa"/>
          </w:tcPr>
          <w:p w14:paraId="613A7E19" w14:textId="77777777" w:rsidR="00D87474" w:rsidRPr="00E773E6" w:rsidRDefault="00297417" w:rsidP="00EE3A11">
            <w:pPr>
              <w:rPr>
                <w:b/>
                <w:sz w:val="22"/>
                <w:szCs w:val="22"/>
              </w:rPr>
            </w:pPr>
            <w:r w:rsidRPr="00E773E6">
              <w:rPr>
                <w:b/>
                <w:sz w:val="22"/>
                <w:szCs w:val="22"/>
              </w:rPr>
              <w:t>SkillsPoint (owned by)</w:t>
            </w:r>
          </w:p>
        </w:tc>
        <w:tc>
          <w:tcPr>
            <w:tcW w:w="10311" w:type="dxa"/>
          </w:tcPr>
          <w:p w14:paraId="613A7E1A" w14:textId="30D5692F" w:rsidR="00D87474" w:rsidRDefault="00442C72" w:rsidP="00011586">
            <w:r>
              <w:t xml:space="preserve">Innovative Manufacturing, Robotics and Science </w:t>
            </w:r>
          </w:p>
        </w:tc>
      </w:tr>
    </w:tbl>
    <w:p w14:paraId="613A7E1C" w14:textId="77777777" w:rsidR="00BB2FB9" w:rsidRPr="000C77E6" w:rsidRDefault="00297417" w:rsidP="00BB2FB9">
      <w:pPr>
        <w:rPr>
          <w:i/>
          <w:color w:val="808080" w:themeColor="background1" w:themeShade="80"/>
          <w:sz w:val="20"/>
          <w:szCs w:val="22"/>
        </w:rPr>
      </w:pPr>
      <w:r w:rsidRPr="000C77E6">
        <w:rPr>
          <w:i/>
          <w:color w:val="808080" w:themeColor="background1" w:themeShade="80"/>
          <w:sz w:val="20"/>
          <w:szCs w:val="22"/>
        </w:rPr>
        <w:t>NOTES:</w:t>
      </w:r>
    </w:p>
    <w:p w14:paraId="613A7E1D" w14:textId="77777777" w:rsidR="00BB2FB9" w:rsidRPr="000C77E6" w:rsidRDefault="00297417" w:rsidP="0029741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613A7E1E" w14:textId="77777777" w:rsidR="00BB2FB9" w:rsidRPr="000C77E6" w:rsidRDefault="00297417" w:rsidP="0029741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613A7E1F" w14:textId="77777777" w:rsidR="00BB2FB9" w:rsidRPr="000C77E6" w:rsidRDefault="00297417" w:rsidP="0029741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613A7E20" w14:textId="77777777" w:rsidR="008A6997" w:rsidRPr="000C77E6" w:rsidRDefault="00297417" w:rsidP="0029741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613A7E21" w14:textId="77777777" w:rsidR="00147592" w:rsidRPr="000C77E6" w:rsidRDefault="00297417" w:rsidP="00297417">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613A7E22" w14:textId="77777777" w:rsidR="00147592" w:rsidRPr="000C77E6" w:rsidRDefault="00297417" w:rsidP="0029741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613A7E23" w14:textId="77777777" w:rsidR="00147592" w:rsidRPr="000C77E6" w:rsidRDefault="00297417" w:rsidP="0029741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613A7E24" w14:textId="77777777" w:rsidR="00147592" w:rsidRPr="000C77E6" w:rsidRDefault="00297417" w:rsidP="0029741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613A7E25" w14:textId="77777777" w:rsidR="00147592" w:rsidRPr="000C77E6" w:rsidRDefault="00297417" w:rsidP="00297417">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613A7E26" w14:textId="77777777" w:rsidR="000C77E6" w:rsidRDefault="00297417" w:rsidP="000C77E6">
      <w:pPr>
        <w:rPr>
          <w:rFonts w:eastAsia="Times New Roman"/>
          <w:noProof/>
          <w:color w:val="464748"/>
          <w:kern w:val="22"/>
          <w:sz w:val="36"/>
          <w:szCs w:val="36"/>
          <w:lang w:eastAsia="en-AU"/>
        </w:rPr>
      </w:pPr>
      <w:r>
        <w:br w:type="page"/>
      </w:r>
      <w:bookmarkStart w:id="1" w:name="_GoBack"/>
      <w:bookmarkEnd w:id="1"/>
    </w:p>
    <w:p w14:paraId="613A7E27" w14:textId="77777777" w:rsidR="00BB2FB9" w:rsidRPr="00DE18B1" w:rsidRDefault="00297417" w:rsidP="00DE18B1">
      <w:pPr>
        <w:pStyle w:val="Heading2"/>
      </w:pPr>
      <w:r w:rsidRPr="00DE18B1">
        <w:lastRenderedPageBreak/>
        <w:t>Unit component mapping to assessment event/s</w:t>
      </w:r>
    </w:p>
    <w:p w14:paraId="613A7E28"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31"/>
        <w:gridCol w:w="1504"/>
        <w:gridCol w:w="4057"/>
        <w:gridCol w:w="1354"/>
        <w:gridCol w:w="1394"/>
        <w:gridCol w:w="2299"/>
      </w:tblGrid>
      <w:tr w:rsidR="004319CD" w14:paraId="613A7E31" w14:textId="77777777" w:rsidTr="00383DFF">
        <w:trPr>
          <w:cnfStyle w:val="100000000000" w:firstRow="1" w:lastRow="0" w:firstColumn="0" w:lastColumn="0" w:oddVBand="0" w:evenVBand="0" w:oddHBand="0" w:evenHBand="0" w:firstRowFirstColumn="0" w:firstRowLastColumn="0" w:lastRowFirstColumn="0" w:lastRowLastColumn="0"/>
          <w:tblHeader/>
        </w:trPr>
        <w:tc>
          <w:tcPr>
            <w:tcW w:w="1044" w:type="dxa"/>
          </w:tcPr>
          <w:p w14:paraId="613A7E29" w14:textId="77777777" w:rsidR="004319CD" w:rsidRDefault="004319CD" w:rsidP="00BB2FB9">
            <w:r>
              <w:t>Element number</w:t>
            </w:r>
          </w:p>
        </w:tc>
        <w:tc>
          <w:tcPr>
            <w:tcW w:w="1931" w:type="dxa"/>
          </w:tcPr>
          <w:p w14:paraId="613A7E2A" w14:textId="77777777" w:rsidR="004319CD" w:rsidRDefault="004319CD" w:rsidP="00BB2FB9">
            <w:r>
              <w:t>Element name</w:t>
            </w:r>
          </w:p>
        </w:tc>
        <w:tc>
          <w:tcPr>
            <w:tcW w:w="1504" w:type="dxa"/>
          </w:tcPr>
          <w:p w14:paraId="613A7E2B" w14:textId="77777777" w:rsidR="004319CD" w:rsidRDefault="004319CD" w:rsidP="00BB2FB9">
            <w:r>
              <w:t>Performance criteria number</w:t>
            </w:r>
          </w:p>
        </w:tc>
        <w:tc>
          <w:tcPr>
            <w:tcW w:w="4057" w:type="dxa"/>
          </w:tcPr>
          <w:p w14:paraId="613A7E2C" w14:textId="77777777" w:rsidR="004319CD" w:rsidRDefault="004319CD" w:rsidP="00BB2FB9">
            <w:r>
              <w:t>Performance criteria description</w:t>
            </w:r>
          </w:p>
        </w:tc>
        <w:tc>
          <w:tcPr>
            <w:tcW w:w="1354" w:type="dxa"/>
          </w:tcPr>
          <w:p w14:paraId="613A7E2D" w14:textId="77777777" w:rsidR="004319CD" w:rsidRDefault="004319CD" w:rsidP="00BB2FB9">
            <w:r>
              <w:t>Learning resources</w:t>
            </w:r>
          </w:p>
        </w:tc>
        <w:tc>
          <w:tcPr>
            <w:tcW w:w="1394" w:type="dxa"/>
          </w:tcPr>
          <w:p w14:paraId="613A7E2E" w14:textId="77777777" w:rsidR="004319CD" w:rsidRPr="00BB2FB9" w:rsidRDefault="004319CD" w:rsidP="00BB2FB9">
            <w:r>
              <w:t>Knowledge Assessment 1 of 2</w:t>
            </w:r>
          </w:p>
        </w:tc>
        <w:tc>
          <w:tcPr>
            <w:tcW w:w="1611" w:type="dxa"/>
          </w:tcPr>
          <w:p w14:paraId="613A7E2F" w14:textId="77777777" w:rsidR="004319CD" w:rsidRDefault="004319CD" w:rsidP="00BB2FB9">
            <w:r>
              <w:t>Skills Assessment</w:t>
            </w:r>
          </w:p>
          <w:p w14:paraId="613A7E30" w14:textId="77777777" w:rsidR="004319CD" w:rsidRDefault="004319CD" w:rsidP="00BB2FB9">
            <w:r>
              <w:t>2 of 2</w:t>
            </w:r>
          </w:p>
        </w:tc>
      </w:tr>
      <w:tr w:rsidR="004319CD" w14:paraId="613A7E3A" w14:textId="77777777" w:rsidTr="00383DFF">
        <w:tc>
          <w:tcPr>
            <w:tcW w:w="1044" w:type="dxa"/>
            <w:vMerge w:val="restart"/>
          </w:tcPr>
          <w:p w14:paraId="613A7E32" w14:textId="77777777" w:rsidR="004319CD" w:rsidRPr="00E773E6" w:rsidRDefault="004319CD" w:rsidP="008138F5">
            <w:pPr>
              <w:rPr>
                <w:sz w:val="22"/>
                <w:szCs w:val="22"/>
              </w:rPr>
            </w:pPr>
            <w:r w:rsidRPr="00E773E6">
              <w:rPr>
                <w:sz w:val="22"/>
                <w:szCs w:val="22"/>
              </w:rPr>
              <w:t>1</w:t>
            </w:r>
          </w:p>
        </w:tc>
        <w:tc>
          <w:tcPr>
            <w:tcW w:w="1931" w:type="dxa"/>
            <w:vMerge w:val="restart"/>
          </w:tcPr>
          <w:p w14:paraId="613A7E33" w14:textId="77777777" w:rsidR="004319CD" w:rsidRPr="00E773E6" w:rsidRDefault="004319CD" w:rsidP="00BB2FB9">
            <w:pPr>
              <w:rPr>
                <w:sz w:val="22"/>
                <w:szCs w:val="22"/>
              </w:rPr>
            </w:pPr>
            <w:r w:rsidRPr="00E773E6">
              <w:rPr>
                <w:sz w:val="22"/>
                <w:szCs w:val="22"/>
              </w:rPr>
              <w:t>Receive and act upon instructions</w:t>
            </w:r>
          </w:p>
        </w:tc>
        <w:tc>
          <w:tcPr>
            <w:tcW w:w="1504" w:type="dxa"/>
          </w:tcPr>
          <w:p w14:paraId="613A7E34" w14:textId="77777777" w:rsidR="004319CD" w:rsidRPr="00E773E6" w:rsidRDefault="004319CD" w:rsidP="00BB2FB9">
            <w:pPr>
              <w:rPr>
                <w:sz w:val="22"/>
                <w:szCs w:val="22"/>
              </w:rPr>
            </w:pPr>
            <w:r w:rsidRPr="00E773E6">
              <w:rPr>
                <w:sz w:val="22"/>
                <w:szCs w:val="22"/>
              </w:rPr>
              <w:t>1.1</w:t>
            </w:r>
          </w:p>
        </w:tc>
        <w:tc>
          <w:tcPr>
            <w:tcW w:w="4057" w:type="dxa"/>
          </w:tcPr>
          <w:p w14:paraId="613A7E35" w14:textId="77777777" w:rsidR="004319CD" w:rsidRDefault="004319CD" w:rsidP="00BB2FB9">
            <w:r>
              <w:t>Listen to instructions and respond appropriately</w:t>
            </w:r>
          </w:p>
        </w:tc>
        <w:tc>
          <w:tcPr>
            <w:tcW w:w="1354" w:type="dxa"/>
          </w:tcPr>
          <w:p w14:paraId="613A7E36" w14:textId="77777777" w:rsidR="004319CD" w:rsidRDefault="004319CD" w:rsidP="00BB2FB9"/>
        </w:tc>
        <w:tc>
          <w:tcPr>
            <w:tcW w:w="1394" w:type="dxa"/>
          </w:tcPr>
          <w:p w14:paraId="613A7E37" w14:textId="032CC4F6" w:rsidR="004319CD" w:rsidRDefault="00EB501E" w:rsidP="00BB2FB9">
            <w:r>
              <w:t>Q</w:t>
            </w:r>
            <w:r w:rsidR="004319CD">
              <w:t>2</w:t>
            </w:r>
          </w:p>
        </w:tc>
        <w:tc>
          <w:tcPr>
            <w:tcW w:w="1611" w:type="dxa"/>
          </w:tcPr>
          <w:p w14:paraId="613A7E38" w14:textId="4BCD2720" w:rsidR="004319CD" w:rsidRDefault="000E1AB2" w:rsidP="00BB2FB9">
            <w:r>
              <w:t>Scenario B</w:t>
            </w:r>
          </w:p>
          <w:p w14:paraId="1862D018" w14:textId="22A6A15C" w:rsidR="00F16AE2" w:rsidRDefault="00F16AE2" w:rsidP="00BB2FB9">
            <w:r>
              <w:t>Message form</w:t>
            </w:r>
          </w:p>
          <w:p w14:paraId="613A7E39" w14:textId="523EAD51" w:rsidR="00383DFF" w:rsidRPr="000E1AB2" w:rsidRDefault="00383DFF" w:rsidP="000E1AB2">
            <w:pPr>
              <w:rPr>
                <w:color w:val="FF0000"/>
              </w:rPr>
            </w:pPr>
          </w:p>
        </w:tc>
      </w:tr>
      <w:tr w:rsidR="004319CD" w14:paraId="613A7E42" w14:textId="77777777" w:rsidTr="00383DFF">
        <w:tc>
          <w:tcPr>
            <w:tcW w:w="1044" w:type="dxa"/>
            <w:vMerge/>
          </w:tcPr>
          <w:p w14:paraId="613A7E3B" w14:textId="77777777" w:rsidR="004319CD" w:rsidRPr="00E773E6" w:rsidRDefault="004319CD" w:rsidP="008138F5">
            <w:pPr>
              <w:rPr>
                <w:sz w:val="22"/>
                <w:szCs w:val="22"/>
              </w:rPr>
            </w:pPr>
          </w:p>
        </w:tc>
        <w:tc>
          <w:tcPr>
            <w:tcW w:w="1931" w:type="dxa"/>
            <w:vMerge/>
          </w:tcPr>
          <w:p w14:paraId="613A7E3C" w14:textId="77777777" w:rsidR="004319CD" w:rsidRPr="00E773E6" w:rsidRDefault="004319CD" w:rsidP="00BB2FB9">
            <w:pPr>
              <w:rPr>
                <w:sz w:val="22"/>
                <w:szCs w:val="22"/>
              </w:rPr>
            </w:pPr>
          </w:p>
        </w:tc>
        <w:tc>
          <w:tcPr>
            <w:tcW w:w="1504" w:type="dxa"/>
          </w:tcPr>
          <w:p w14:paraId="613A7E3D" w14:textId="77777777" w:rsidR="004319CD" w:rsidRPr="00E773E6" w:rsidRDefault="004319CD" w:rsidP="00BB2FB9">
            <w:pPr>
              <w:rPr>
                <w:sz w:val="22"/>
                <w:szCs w:val="22"/>
              </w:rPr>
            </w:pPr>
            <w:r w:rsidRPr="00E773E6">
              <w:rPr>
                <w:sz w:val="22"/>
                <w:szCs w:val="22"/>
              </w:rPr>
              <w:t>1.2</w:t>
            </w:r>
          </w:p>
        </w:tc>
        <w:tc>
          <w:tcPr>
            <w:tcW w:w="4057" w:type="dxa"/>
          </w:tcPr>
          <w:p w14:paraId="613A7E3E" w14:textId="77777777" w:rsidR="004319CD" w:rsidRDefault="004319CD" w:rsidP="00BB2FB9">
            <w:r>
              <w:t>Clarify instructions to ensure understanding of the task</w:t>
            </w:r>
          </w:p>
        </w:tc>
        <w:tc>
          <w:tcPr>
            <w:tcW w:w="1354" w:type="dxa"/>
          </w:tcPr>
          <w:p w14:paraId="613A7E3F" w14:textId="77777777" w:rsidR="004319CD" w:rsidRDefault="004319CD" w:rsidP="00BB2FB9"/>
        </w:tc>
        <w:tc>
          <w:tcPr>
            <w:tcW w:w="1394" w:type="dxa"/>
          </w:tcPr>
          <w:p w14:paraId="613A7E40" w14:textId="6A0D9549" w:rsidR="004319CD" w:rsidRDefault="00EB501E" w:rsidP="00BB2FB9">
            <w:r>
              <w:t>Q</w:t>
            </w:r>
            <w:r w:rsidR="006956B8">
              <w:t xml:space="preserve">16, </w:t>
            </w:r>
            <w:r w:rsidR="004319CD">
              <w:t>17</w:t>
            </w:r>
            <w:r w:rsidR="00C72F82">
              <w:t>, 29, 30</w:t>
            </w:r>
            <w:r w:rsidR="00EC2B60">
              <w:t>, 40a</w:t>
            </w:r>
          </w:p>
        </w:tc>
        <w:tc>
          <w:tcPr>
            <w:tcW w:w="1611" w:type="dxa"/>
          </w:tcPr>
          <w:p w14:paraId="28FB17C8" w14:textId="3D2FE063" w:rsidR="000E1AB2" w:rsidRDefault="000E1AB2" w:rsidP="000E1AB2">
            <w:r>
              <w:t xml:space="preserve">Scenario B </w:t>
            </w:r>
          </w:p>
          <w:p w14:paraId="613A7E41" w14:textId="7880FB8B" w:rsidR="004319CD" w:rsidRPr="000E1AB2" w:rsidRDefault="000E1AB2" w:rsidP="000E1AB2">
            <w:pPr>
              <w:rPr>
                <w:color w:val="FF0000"/>
              </w:rPr>
            </w:pPr>
            <w:r>
              <w:t>Learner Message Summary</w:t>
            </w:r>
          </w:p>
        </w:tc>
      </w:tr>
      <w:tr w:rsidR="004319CD" w14:paraId="613A7E4B" w14:textId="77777777" w:rsidTr="00383DFF">
        <w:tc>
          <w:tcPr>
            <w:tcW w:w="1044" w:type="dxa"/>
            <w:vMerge w:val="restart"/>
          </w:tcPr>
          <w:p w14:paraId="613A7E43" w14:textId="77777777" w:rsidR="004319CD" w:rsidRPr="00E773E6" w:rsidRDefault="004319CD" w:rsidP="008138F5">
            <w:pPr>
              <w:rPr>
                <w:sz w:val="22"/>
                <w:szCs w:val="22"/>
              </w:rPr>
            </w:pPr>
            <w:r w:rsidRPr="00E773E6">
              <w:rPr>
                <w:sz w:val="22"/>
                <w:szCs w:val="22"/>
              </w:rPr>
              <w:t>2</w:t>
            </w:r>
          </w:p>
        </w:tc>
        <w:tc>
          <w:tcPr>
            <w:tcW w:w="1931" w:type="dxa"/>
            <w:vMerge w:val="restart"/>
          </w:tcPr>
          <w:p w14:paraId="613A7E44" w14:textId="77777777" w:rsidR="004319CD" w:rsidRPr="00E773E6" w:rsidRDefault="004319CD" w:rsidP="00BB2FB9">
            <w:pPr>
              <w:rPr>
                <w:sz w:val="22"/>
                <w:szCs w:val="22"/>
              </w:rPr>
            </w:pPr>
            <w:r w:rsidRPr="00E773E6">
              <w:rPr>
                <w:sz w:val="22"/>
                <w:szCs w:val="22"/>
              </w:rPr>
              <w:t>Receive and convey messages</w:t>
            </w:r>
          </w:p>
        </w:tc>
        <w:tc>
          <w:tcPr>
            <w:tcW w:w="1504" w:type="dxa"/>
          </w:tcPr>
          <w:p w14:paraId="613A7E45" w14:textId="77777777" w:rsidR="004319CD" w:rsidRPr="00E773E6" w:rsidRDefault="004319CD" w:rsidP="00BB2FB9">
            <w:pPr>
              <w:rPr>
                <w:sz w:val="22"/>
                <w:szCs w:val="22"/>
              </w:rPr>
            </w:pPr>
            <w:r w:rsidRPr="00E773E6">
              <w:rPr>
                <w:sz w:val="22"/>
                <w:szCs w:val="22"/>
              </w:rPr>
              <w:t>2.1</w:t>
            </w:r>
          </w:p>
        </w:tc>
        <w:tc>
          <w:tcPr>
            <w:tcW w:w="4057" w:type="dxa"/>
          </w:tcPr>
          <w:p w14:paraId="613A7E46" w14:textId="77777777" w:rsidR="004319CD" w:rsidRDefault="004319CD" w:rsidP="00BB2FB9">
            <w:r>
              <w:t>Receive verbal and written messages and respond appropriately</w:t>
            </w:r>
          </w:p>
        </w:tc>
        <w:tc>
          <w:tcPr>
            <w:tcW w:w="1354" w:type="dxa"/>
          </w:tcPr>
          <w:p w14:paraId="613A7E47" w14:textId="77777777" w:rsidR="004319CD" w:rsidRDefault="004319CD" w:rsidP="00BB2FB9"/>
        </w:tc>
        <w:tc>
          <w:tcPr>
            <w:tcW w:w="1394" w:type="dxa"/>
          </w:tcPr>
          <w:p w14:paraId="613A7E48" w14:textId="107CE509" w:rsidR="004319CD" w:rsidRDefault="00EB501E" w:rsidP="00BB2FB9">
            <w:r>
              <w:t>Q</w:t>
            </w:r>
            <w:r w:rsidR="005B0FD6">
              <w:t xml:space="preserve">9, </w:t>
            </w:r>
            <w:r w:rsidR="008F0EF7">
              <w:t xml:space="preserve">37, </w:t>
            </w:r>
            <w:r w:rsidR="004319CD">
              <w:t>40</w:t>
            </w:r>
            <w:r w:rsidR="000E1AB2">
              <w:t>a, b, c</w:t>
            </w:r>
          </w:p>
        </w:tc>
        <w:tc>
          <w:tcPr>
            <w:tcW w:w="1611" w:type="dxa"/>
          </w:tcPr>
          <w:p w14:paraId="613A7E49" w14:textId="6A6D670A" w:rsidR="004319CD" w:rsidRDefault="000E1AB2" w:rsidP="00BB2FB9">
            <w:r>
              <w:t>Scenario A</w:t>
            </w:r>
          </w:p>
          <w:p w14:paraId="0216E9F1" w14:textId="4238438A" w:rsidR="000E1AB2" w:rsidRPr="000E1AB2" w:rsidRDefault="000E1AB2" w:rsidP="00BB2FB9">
            <w:r>
              <w:t>Enquiry Form</w:t>
            </w:r>
          </w:p>
          <w:p w14:paraId="61EFC5C0" w14:textId="77777777" w:rsidR="004319CD" w:rsidRDefault="000E1AB2" w:rsidP="00BB2FB9">
            <w:r>
              <w:t>Scenario B</w:t>
            </w:r>
          </w:p>
          <w:p w14:paraId="113FDCE2" w14:textId="77777777" w:rsidR="000E1AB2" w:rsidRDefault="000E1AB2" w:rsidP="00BB2FB9">
            <w:r>
              <w:t>Message form</w:t>
            </w:r>
          </w:p>
          <w:p w14:paraId="66D286D7" w14:textId="77777777" w:rsidR="000E1AB2" w:rsidRDefault="000E1AB2" w:rsidP="00BB2FB9">
            <w:r>
              <w:t>Scenario C</w:t>
            </w:r>
          </w:p>
          <w:p w14:paraId="613A7E4A" w14:textId="0351BA6A" w:rsidR="000E1AB2" w:rsidRPr="000E1AB2" w:rsidRDefault="002D35A3" w:rsidP="00BB2FB9">
            <w:pPr>
              <w:rPr>
                <w:color w:val="FF0000"/>
              </w:rPr>
            </w:pPr>
            <w:r>
              <w:t>I</w:t>
            </w:r>
            <w:r w:rsidR="000E1AB2">
              <w:t>nitial responses</w:t>
            </w:r>
          </w:p>
        </w:tc>
      </w:tr>
      <w:tr w:rsidR="004319CD" w14:paraId="613A7E54" w14:textId="77777777" w:rsidTr="00383DFF">
        <w:tc>
          <w:tcPr>
            <w:tcW w:w="1044" w:type="dxa"/>
            <w:vMerge/>
          </w:tcPr>
          <w:p w14:paraId="613A7E4C" w14:textId="77777777" w:rsidR="004319CD" w:rsidRPr="00E773E6" w:rsidRDefault="004319CD" w:rsidP="008138F5">
            <w:pPr>
              <w:rPr>
                <w:sz w:val="22"/>
                <w:szCs w:val="22"/>
              </w:rPr>
            </w:pPr>
          </w:p>
        </w:tc>
        <w:tc>
          <w:tcPr>
            <w:tcW w:w="1931" w:type="dxa"/>
            <w:vMerge/>
          </w:tcPr>
          <w:p w14:paraId="613A7E4D" w14:textId="77777777" w:rsidR="004319CD" w:rsidRPr="00E773E6" w:rsidRDefault="004319CD" w:rsidP="00BB2FB9">
            <w:pPr>
              <w:rPr>
                <w:sz w:val="22"/>
                <w:szCs w:val="22"/>
              </w:rPr>
            </w:pPr>
          </w:p>
        </w:tc>
        <w:tc>
          <w:tcPr>
            <w:tcW w:w="1504" w:type="dxa"/>
          </w:tcPr>
          <w:p w14:paraId="613A7E4E" w14:textId="77777777" w:rsidR="004319CD" w:rsidRPr="00E773E6" w:rsidRDefault="004319CD" w:rsidP="00BB2FB9">
            <w:pPr>
              <w:rPr>
                <w:sz w:val="22"/>
                <w:szCs w:val="22"/>
              </w:rPr>
            </w:pPr>
            <w:r w:rsidRPr="00E773E6">
              <w:rPr>
                <w:sz w:val="22"/>
                <w:szCs w:val="22"/>
              </w:rPr>
              <w:t>2.2</w:t>
            </w:r>
          </w:p>
        </w:tc>
        <w:tc>
          <w:tcPr>
            <w:tcW w:w="4057" w:type="dxa"/>
          </w:tcPr>
          <w:p w14:paraId="613A7E4F" w14:textId="77777777" w:rsidR="004319CD" w:rsidRDefault="004319CD" w:rsidP="00BB2FB9">
            <w:r>
              <w:t>Record and convey information so that messages are understood</w:t>
            </w:r>
          </w:p>
        </w:tc>
        <w:tc>
          <w:tcPr>
            <w:tcW w:w="1354" w:type="dxa"/>
          </w:tcPr>
          <w:p w14:paraId="613A7E50" w14:textId="77777777" w:rsidR="004319CD" w:rsidRDefault="004319CD" w:rsidP="00BB2FB9"/>
        </w:tc>
        <w:tc>
          <w:tcPr>
            <w:tcW w:w="1394" w:type="dxa"/>
          </w:tcPr>
          <w:p w14:paraId="613A7E51" w14:textId="1DE7576A" w:rsidR="004319CD" w:rsidRDefault="00EB501E" w:rsidP="00BB2FB9">
            <w:r>
              <w:t>Q</w:t>
            </w:r>
            <w:r w:rsidR="00BB59C0">
              <w:t xml:space="preserve">9, 10, </w:t>
            </w:r>
            <w:r w:rsidR="004319CD">
              <w:t>40</w:t>
            </w:r>
            <w:r w:rsidR="00EC2B60">
              <w:t>b, 40c</w:t>
            </w:r>
          </w:p>
        </w:tc>
        <w:tc>
          <w:tcPr>
            <w:tcW w:w="1611" w:type="dxa"/>
          </w:tcPr>
          <w:p w14:paraId="613A7E52" w14:textId="45283E5E" w:rsidR="004319CD" w:rsidRDefault="000E1AB2" w:rsidP="00BB2FB9">
            <w:r>
              <w:t>Scenario A</w:t>
            </w:r>
          </w:p>
          <w:p w14:paraId="33ED6C2C" w14:textId="4D709F8B" w:rsidR="000E1AB2" w:rsidRPr="000E1AB2" w:rsidRDefault="000E1AB2" w:rsidP="00BB2FB9">
            <w:r>
              <w:t xml:space="preserve">Email </w:t>
            </w:r>
          </w:p>
          <w:p w14:paraId="613A7E53" w14:textId="1FCCAF5B" w:rsidR="004319CD" w:rsidRPr="000E1AB2" w:rsidRDefault="000E1AB2" w:rsidP="00BB2FB9">
            <w:pPr>
              <w:rPr>
                <w:color w:val="FF0000"/>
              </w:rPr>
            </w:pPr>
            <w:r>
              <w:t>Scenario B</w:t>
            </w:r>
          </w:p>
        </w:tc>
      </w:tr>
      <w:tr w:rsidR="004319CD" w14:paraId="613A7E5C" w14:textId="77777777" w:rsidTr="00383DFF">
        <w:tc>
          <w:tcPr>
            <w:tcW w:w="1044" w:type="dxa"/>
            <w:vMerge w:val="restart"/>
          </w:tcPr>
          <w:p w14:paraId="613A7E55" w14:textId="77777777" w:rsidR="004319CD" w:rsidRPr="00E773E6" w:rsidRDefault="004319CD" w:rsidP="008138F5">
            <w:pPr>
              <w:rPr>
                <w:sz w:val="22"/>
                <w:szCs w:val="22"/>
              </w:rPr>
            </w:pPr>
            <w:r w:rsidRPr="00E773E6">
              <w:rPr>
                <w:sz w:val="22"/>
                <w:szCs w:val="22"/>
              </w:rPr>
              <w:t>3</w:t>
            </w:r>
          </w:p>
        </w:tc>
        <w:tc>
          <w:tcPr>
            <w:tcW w:w="1931" w:type="dxa"/>
            <w:vMerge w:val="restart"/>
          </w:tcPr>
          <w:p w14:paraId="613A7E56" w14:textId="77777777" w:rsidR="004319CD" w:rsidRPr="00E773E6" w:rsidRDefault="004319CD" w:rsidP="00BB2FB9">
            <w:pPr>
              <w:rPr>
                <w:sz w:val="22"/>
                <w:szCs w:val="22"/>
              </w:rPr>
            </w:pPr>
            <w:r w:rsidRPr="00E773E6">
              <w:rPr>
                <w:sz w:val="22"/>
                <w:szCs w:val="22"/>
              </w:rPr>
              <w:t>Demonstrate appropriate interpersonal skills</w:t>
            </w:r>
          </w:p>
        </w:tc>
        <w:tc>
          <w:tcPr>
            <w:tcW w:w="1504" w:type="dxa"/>
          </w:tcPr>
          <w:p w14:paraId="613A7E57" w14:textId="77777777" w:rsidR="004319CD" w:rsidRPr="00E773E6" w:rsidRDefault="004319CD" w:rsidP="00BB2FB9">
            <w:pPr>
              <w:rPr>
                <w:sz w:val="22"/>
                <w:szCs w:val="22"/>
              </w:rPr>
            </w:pPr>
            <w:r w:rsidRPr="00E773E6">
              <w:rPr>
                <w:sz w:val="22"/>
                <w:szCs w:val="22"/>
              </w:rPr>
              <w:t>3.1</w:t>
            </w:r>
          </w:p>
        </w:tc>
        <w:tc>
          <w:tcPr>
            <w:tcW w:w="4057" w:type="dxa"/>
          </w:tcPr>
          <w:p w14:paraId="613A7E58" w14:textId="77777777" w:rsidR="004319CD" w:rsidRDefault="004319CD" w:rsidP="00BB2FB9">
            <w:r>
              <w:t>Follow workplace procedures which reflect equal opportunity, anti-discrimination and non-harassment legislative requirements</w:t>
            </w:r>
          </w:p>
        </w:tc>
        <w:tc>
          <w:tcPr>
            <w:tcW w:w="1354" w:type="dxa"/>
          </w:tcPr>
          <w:p w14:paraId="613A7E59" w14:textId="77777777" w:rsidR="004319CD" w:rsidRDefault="004319CD" w:rsidP="00BB2FB9"/>
        </w:tc>
        <w:tc>
          <w:tcPr>
            <w:tcW w:w="1394" w:type="dxa"/>
          </w:tcPr>
          <w:p w14:paraId="613A7E5A" w14:textId="4B29C241" w:rsidR="004319CD" w:rsidRDefault="00EB501E" w:rsidP="007B4E0A">
            <w:r>
              <w:t>Q</w:t>
            </w:r>
            <w:r w:rsidR="005B0FD6">
              <w:t xml:space="preserve">35, </w:t>
            </w:r>
            <w:r w:rsidR="004319CD">
              <w:t>44</w:t>
            </w:r>
          </w:p>
        </w:tc>
        <w:tc>
          <w:tcPr>
            <w:tcW w:w="1611" w:type="dxa"/>
          </w:tcPr>
          <w:p w14:paraId="2B7F12AA" w14:textId="77777777" w:rsidR="004319CD" w:rsidRDefault="00420B37" w:rsidP="00420B37">
            <w:r>
              <w:t>Scenario A</w:t>
            </w:r>
          </w:p>
          <w:p w14:paraId="613A7E5B" w14:textId="02ACDAE4" w:rsidR="00903986" w:rsidRPr="00192ED3" w:rsidRDefault="006771AF" w:rsidP="00420B37">
            <w:pPr>
              <w:rPr>
                <w:color w:val="FF0000"/>
              </w:rPr>
            </w:pPr>
            <w:r>
              <w:t>Part 2 D, Discussion questions/responses</w:t>
            </w:r>
            <w:r w:rsidR="00903986">
              <w:t>, viii</w:t>
            </w:r>
          </w:p>
        </w:tc>
      </w:tr>
      <w:tr w:rsidR="004319CD" w14:paraId="613A7E65" w14:textId="77777777" w:rsidTr="00383DFF">
        <w:tc>
          <w:tcPr>
            <w:tcW w:w="1044" w:type="dxa"/>
            <w:vMerge/>
          </w:tcPr>
          <w:p w14:paraId="613A7E5D" w14:textId="77777777" w:rsidR="004319CD" w:rsidRPr="00E773E6" w:rsidRDefault="004319CD" w:rsidP="008138F5">
            <w:pPr>
              <w:rPr>
                <w:sz w:val="22"/>
                <w:szCs w:val="22"/>
              </w:rPr>
            </w:pPr>
          </w:p>
        </w:tc>
        <w:tc>
          <w:tcPr>
            <w:tcW w:w="1931" w:type="dxa"/>
            <w:vMerge/>
          </w:tcPr>
          <w:p w14:paraId="613A7E5E" w14:textId="77777777" w:rsidR="004319CD" w:rsidRPr="00E773E6" w:rsidRDefault="004319CD" w:rsidP="00BB2FB9">
            <w:pPr>
              <w:rPr>
                <w:sz w:val="22"/>
                <w:szCs w:val="22"/>
              </w:rPr>
            </w:pPr>
          </w:p>
        </w:tc>
        <w:tc>
          <w:tcPr>
            <w:tcW w:w="1504" w:type="dxa"/>
          </w:tcPr>
          <w:p w14:paraId="613A7E5F" w14:textId="77777777" w:rsidR="004319CD" w:rsidRPr="00E773E6" w:rsidRDefault="004319CD" w:rsidP="00BB2FB9">
            <w:pPr>
              <w:rPr>
                <w:sz w:val="22"/>
                <w:szCs w:val="22"/>
              </w:rPr>
            </w:pPr>
            <w:r w:rsidRPr="00E773E6">
              <w:rPr>
                <w:sz w:val="22"/>
                <w:szCs w:val="22"/>
              </w:rPr>
              <w:t>3.2</w:t>
            </w:r>
          </w:p>
        </w:tc>
        <w:tc>
          <w:tcPr>
            <w:tcW w:w="4057" w:type="dxa"/>
          </w:tcPr>
          <w:p w14:paraId="613A7E60" w14:textId="77777777" w:rsidR="004319CD" w:rsidRDefault="004319CD" w:rsidP="00BB2FB9">
            <w:r>
              <w:t>Demonstrate effective interpersonal skills during everyday interactions</w:t>
            </w:r>
          </w:p>
        </w:tc>
        <w:tc>
          <w:tcPr>
            <w:tcW w:w="1354" w:type="dxa"/>
          </w:tcPr>
          <w:p w14:paraId="613A7E61" w14:textId="77777777" w:rsidR="004319CD" w:rsidRDefault="004319CD" w:rsidP="00BB2FB9"/>
        </w:tc>
        <w:tc>
          <w:tcPr>
            <w:tcW w:w="1394" w:type="dxa"/>
          </w:tcPr>
          <w:p w14:paraId="613A7E62" w14:textId="50727F97" w:rsidR="004319CD" w:rsidRDefault="00D751E4" w:rsidP="00BB2FB9">
            <w:r>
              <w:t>Q2</w:t>
            </w:r>
            <w:r w:rsidR="00D0679C">
              <w:t>, 14</w:t>
            </w:r>
            <w:r w:rsidR="00024822">
              <w:t>, 45</w:t>
            </w:r>
          </w:p>
        </w:tc>
        <w:tc>
          <w:tcPr>
            <w:tcW w:w="1611" w:type="dxa"/>
          </w:tcPr>
          <w:p w14:paraId="613A7E64" w14:textId="2C97C958" w:rsidR="00383DFF" w:rsidRPr="000E1AB2" w:rsidRDefault="00192ED3" w:rsidP="00BB2FB9">
            <w:pPr>
              <w:rPr>
                <w:color w:val="FF0000"/>
              </w:rPr>
            </w:pPr>
            <w:r w:rsidRPr="00192ED3">
              <w:t>Scenario A, B C</w:t>
            </w:r>
          </w:p>
        </w:tc>
      </w:tr>
      <w:tr w:rsidR="004319CD" w14:paraId="613A7E6E" w14:textId="77777777" w:rsidTr="00383DFF">
        <w:tc>
          <w:tcPr>
            <w:tcW w:w="1044" w:type="dxa"/>
            <w:vMerge w:val="restart"/>
          </w:tcPr>
          <w:p w14:paraId="613A7E66" w14:textId="77777777" w:rsidR="004319CD" w:rsidRPr="00E773E6" w:rsidRDefault="004319CD" w:rsidP="008138F5">
            <w:pPr>
              <w:rPr>
                <w:sz w:val="22"/>
                <w:szCs w:val="22"/>
              </w:rPr>
            </w:pPr>
            <w:r w:rsidRPr="00E773E6">
              <w:rPr>
                <w:sz w:val="22"/>
                <w:szCs w:val="22"/>
              </w:rPr>
              <w:t>4</w:t>
            </w:r>
          </w:p>
        </w:tc>
        <w:tc>
          <w:tcPr>
            <w:tcW w:w="1931" w:type="dxa"/>
            <w:vMerge w:val="restart"/>
          </w:tcPr>
          <w:p w14:paraId="613A7E67" w14:textId="77777777" w:rsidR="004319CD" w:rsidRPr="00E773E6" w:rsidRDefault="004319CD" w:rsidP="00BB2FB9">
            <w:pPr>
              <w:rPr>
                <w:sz w:val="22"/>
                <w:szCs w:val="22"/>
              </w:rPr>
            </w:pPr>
            <w:r w:rsidRPr="00E773E6">
              <w:rPr>
                <w:sz w:val="22"/>
                <w:szCs w:val="22"/>
              </w:rPr>
              <w:t>Provide appropriate information</w:t>
            </w:r>
          </w:p>
        </w:tc>
        <w:tc>
          <w:tcPr>
            <w:tcW w:w="1504" w:type="dxa"/>
          </w:tcPr>
          <w:p w14:paraId="613A7E68" w14:textId="77777777" w:rsidR="004319CD" w:rsidRPr="00E773E6" w:rsidRDefault="004319CD" w:rsidP="00BB2FB9">
            <w:pPr>
              <w:rPr>
                <w:sz w:val="22"/>
                <w:szCs w:val="22"/>
              </w:rPr>
            </w:pPr>
            <w:r w:rsidRPr="00E773E6">
              <w:rPr>
                <w:sz w:val="22"/>
                <w:szCs w:val="22"/>
              </w:rPr>
              <w:t>4.1</w:t>
            </w:r>
          </w:p>
        </w:tc>
        <w:tc>
          <w:tcPr>
            <w:tcW w:w="4057" w:type="dxa"/>
          </w:tcPr>
          <w:p w14:paraId="613A7E69" w14:textId="77777777" w:rsidR="004319CD" w:rsidRDefault="004319CD" w:rsidP="00BB2FB9">
            <w:r>
              <w:t>Deal with inquiries in accordance with workplace customer service requirements</w:t>
            </w:r>
          </w:p>
        </w:tc>
        <w:tc>
          <w:tcPr>
            <w:tcW w:w="1354" w:type="dxa"/>
          </w:tcPr>
          <w:p w14:paraId="613A7E6A" w14:textId="77777777" w:rsidR="004319CD" w:rsidRDefault="004319CD" w:rsidP="00BB2FB9"/>
        </w:tc>
        <w:tc>
          <w:tcPr>
            <w:tcW w:w="1394" w:type="dxa"/>
          </w:tcPr>
          <w:p w14:paraId="613A7E6B" w14:textId="43F70B4E" w:rsidR="004319CD" w:rsidRDefault="00EB501E" w:rsidP="00BB2FB9">
            <w:r>
              <w:t>Q</w:t>
            </w:r>
            <w:r w:rsidR="00D0679C">
              <w:t xml:space="preserve">13, </w:t>
            </w:r>
            <w:r w:rsidR="004319CD">
              <w:t>38</w:t>
            </w:r>
          </w:p>
        </w:tc>
        <w:tc>
          <w:tcPr>
            <w:tcW w:w="1611" w:type="dxa"/>
          </w:tcPr>
          <w:p w14:paraId="613A7E6C" w14:textId="597A7A3D" w:rsidR="004319CD" w:rsidRPr="00192ED3" w:rsidRDefault="00192ED3" w:rsidP="00BB2FB9">
            <w:r>
              <w:t>Scenario A</w:t>
            </w:r>
          </w:p>
          <w:p w14:paraId="613A7E6D" w14:textId="77777777" w:rsidR="00383DFF" w:rsidRPr="000E1AB2" w:rsidRDefault="00383DFF" w:rsidP="00BB2FB9">
            <w:pPr>
              <w:rPr>
                <w:color w:val="FF0000"/>
              </w:rPr>
            </w:pPr>
          </w:p>
        </w:tc>
      </w:tr>
      <w:tr w:rsidR="004319CD" w14:paraId="613A7E77" w14:textId="77777777" w:rsidTr="00383DFF">
        <w:tc>
          <w:tcPr>
            <w:tcW w:w="1044" w:type="dxa"/>
            <w:vMerge/>
          </w:tcPr>
          <w:p w14:paraId="613A7E6F" w14:textId="77777777" w:rsidR="004319CD" w:rsidRPr="00E773E6" w:rsidRDefault="004319CD" w:rsidP="008138F5">
            <w:pPr>
              <w:rPr>
                <w:sz w:val="22"/>
                <w:szCs w:val="22"/>
              </w:rPr>
            </w:pPr>
          </w:p>
        </w:tc>
        <w:tc>
          <w:tcPr>
            <w:tcW w:w="1931" w:type="dxa"/>
            <w:vMerge/>
          </w:tcPr>
          <w:p w14:paraId="613A7E70" w14:textId="77777777" w:rsidR="004319CD" w:rsidRPr="00E773E6" w:rsidRDefault="004319CD" w:rsidP="00BB2FB9">
            <w:pPr>
              <w:rPr>
                <w:sz w:val="22"/>
                <w:szCs w:val="22"/>
              </w:rPr>
            </w:pPr>
          </w:p>
        </w:tc>
        <w:tc>
          <w:tcPr>
            <w:tcW w:w="1504" w:type="dxa"/>
          </w:tcPr>
          <w:p w14:paraId="613A7E71" w14:textId="77777777" w:rsidR="004319CD" w:rsidRPr="00E773E6" w:rsidRDefault="004319CD" w:rsidP="00BB2FB9">
            <w:pPr>
              <w:rPr>
                <w:sz w:val="22"/>
                <w:szCs w:val="22"/>
              </w:rPr>
            </w:pPr>
            <w:r w:rsidRPr="00E773E6">
              <w:rPr>
                <w:sz w:val="22"/>
                <w:szCs w:val="22"/>
              </w:rPr>
              <w:t>4.2</w:t>
            </w:r>
          </w:p>
        </w:tc>
        <w:tc>
          <w:tcPr>
            <w:tcW w:w="4057" w:type="dxa"/>
          </w:tcPr>
          <w:p w14:paraId="613A7E72" w14:textId="77777777" w:rsidR="004319CD" w:rsidRDefault="004319CD" w:rsidP="00BB2FB9">
            <w:r>
              <w:t>Establish details of inquiry by questioning and summarising</w:t>
            </w:r>
          </w:p>
        </w:tc>
        <w:tc>
          <w:tcPr>
            <w:tcW w:w="1354" w:type="dxa"/>
          </w:tcPr>
          <w:p w14:paraId="613A7E73" w14:textId="77777777" w:rsidR="004319CD" w:rsidRDefault="004319CD" w:rsidP="00BB2FB9"/>
        </w:tc>
        <w:tc>
          <w:tcPr>
            <w:tcW w:w="1394" w:type="dxa"/>
          </w:tcPr>
          <w:p w14:paraId="613A7E74" w14:textId="1E68F7C1" w:rsidR="004319CD" w:rsidRDefault="00EB501E" w:rsidP="00BB2FB9">
            <w:r>
              <w:t>Q</w:t>
            </w:r>
            <w:r w:rsidR="004319CD">
              <w:t>38</w:t>
            </w:r>
          </w:p>
        </w:tc>
        <w:tc>
          <w:tcPr>
            <w:tcW w:w="1611" w:type="dxa"/>
          </w:tcPr>
          <w:p w14:paraId="613A7E75" w14:textId="1BD2243B" w:rsidR="004319CD" w:rsidRDefault="00192ED3" w:rsidP="00BB2FB9">
            <w:r w:rsidRPr="00192ED3">
              <w:t>Scenario A</w:t>
            </w:r>
          </w:p>
          <w:p w14:paraId="67C4BA1B" w14:textId="7E44B0B6" w:rsidR="00192ED3" w:rsidRDefault="00192ED3" w:rsidP="00BB2FB9">
            <w:r>
              <w:t>Enquiry form</w:t>
            </w:r>
          </w:p>
          <w:p w14:paraId="112A6A50" w14:textId="643AEF7D" w:rsidR="00192ED3" w:rsidRDefault="00192ED3" w:rsidP="00BB2FB9">
            <w:r>
              <w:t>Scenario B</w:t>
            </w:r>
          </w:p>
          <w:p w14:paraId="44027D01" w14:textId="3370A441" w:rsidR="00192ED3" w:rsidRPr="00192ED3" w:rsidRDefault="00192ED3" w:rsidP="00BB2FB9">
            <w:r>
              <w:t>Message Form</w:t>
            </w:r>
          </w:p>
          <w:p w14:paraId="613A7E76" w14:textId="708961B7" w:rsidR="00383DFF" w:rsidRPr="000E1AB2" w:rsidRDefault="00383DFF" w:rsidP="00BB2FB9">
            <w:pPr>
              <w:rPr>
                <w:color w:val="FF0000"/>
              </w:rPr>
            </w:pPr>
          </w:p>
        </w:tc>
      </w:tr>
      <w:tr w:rsidR="004319CD" w14:paraId="613A7E7F" w14:textId="77777777" w:rsidTr="00383DFF">
        <w:tc>
          <w:tcPr>
            <w:tcW w:w="1044" w:type="dxa"/>
            <w:vMerge/>
          </w:tcPr>
          <w:p w14:paraId="613A7E78" w14:textId="77777777" w:rsidR="004319CD" w:rsidRPr="00E773E6" w:rsidRDefault="004319CD" w:rsidP="008138F5">
            <w:pPr>
              <w:rPr>
                <w:sz w:val="22"/>
                <w:szCs w:val="22"/>
              </w:rPr>
            </w:pPr>
          </w:p>
        </w:tc>
        <w:tc>
          <w:tcPr>
            <w:tcW w:w="1931" w:type="dxa"/>
            <w:vMerge/>
          </w:tcPr>
          <w:p w14:paraId="613A7E79" w14:textId="77777777" w:rsidR="004319CD" w:rsidRPr="00E773E6" w:rsidRDefault="004319CD" w:rsidP="00BB2FB9">
            <w:pPr>
              <w:rPr>
                <w:sz w:val="22"/>
                <w:szCs w:val="22"/>
              </w:rPr>
            </w:pPr>
          </w:p>
        </w:tc>
        <w:tc>
          <w:tcPr>
            <w:tcW w:w="1504" w:type="dxa"/>
          </w:tcPr>
          <w:p w14:paraId="613A7E7A" w14:textId="77777777" w:rsidR="004319CD" w:rsidRPr="00E773E6" w:rsidRDefault="004319CD" w:rsidP="00BB2FB9">
            <w:pPr>
              <w:rPr>
                <w:sz w:val="22"/>
                <w:szCs w:val="22"/>
              </w:rPr>
            </w:pPr>
            <w:r w:rsidRPr="00E773E6">
              <w:rPr>
                <w:sz w:val="22"/>
                <w:szCs w:val="22"/>
              </w:rPr>
              <w:t>4.3</w:t>
            </w:r>
          </w:p>
        </w:tc>
        <w:tc>
          <w:tcPr>
            <w:tcW w:w="4057" w:type="dxa"/>
          </w:tcPr>
          <w:p w14:paraId="613A7E7B" w14:textId="77777777" w:rsidR="004319CD" w:rsidRDefault="004319CD" w:rsidP="00BB2FB9">
            <w:r>
              <w:t>Access and provide relevant information that meets own authorisation and confidentiality requirements</w:t>
            </w:r>
          </w:p>
        </w:tc>
        <w:tc>
          <w:tcPr>
            <w:tcW w:w="1354" w:type="dxa"/>
          </w:tcPr>
          <w:p w14:paraId="613A7E7C" w14:textId="77777777" w:rsidR="004319CD" w:rsidRDefault="004319CD" w:rsidP="00BB2FB9"/>
        </w:tc>
        <w:tc>
          <w:tcPr>
            <w:tcW w:w="1394" w:type="dxa"/>
          </w:tcPr>
          <w:p w14:paraId="613A7E7D" w14:textId="1F6290CC" w:rsidR="004319CD" w:rsidRDefault="00EB501E" w:rsidP="00BB2FB9">
            <w:r>
              <w:t>Q</w:t>
            </w:r>
            <w:r w:rsidR="006956B8">
              <w:t xml:space="preserve">18, </w:t>
            </w:r>
            <w:r w:rsidR="004319CD">
              <w:t>38</w:t>
            </w:r>
          </w:p>
        </w:tc>
        <w:tc>
          <w:tcPr>
            <w:tcW w:w="1611" w:type="dxa"/>
          </w:tcPr>
          <w:p w14:paraId="613A7E7E" w14:textId="2C32F850" w:rsidR="004319CD" w:rsidRPr="000E1AB2" w:rsidRDefault="00192ED3" w:rsidP="00BB2FB9">
            <w:pPr>
              <w:rPr>
                <w:color w:val="FF0000"/>
              </w:rPr>
            </w:pPr>
            <w:r w:rsidRPr="00192ED3">
              <w:t>Scenario A</w:t>
            </w:r>
          </w:p>
        </w:tc>
      </w:tr>
      <w:tr w:rsidR="004319CD" w14:paraId="613A7E87" w14:textId="77777777" w:rsidTr="00383DFF">
        <w:tc>
          <w:tcPr>
            <w:tcW w:w="1044" w:type="dxa"/>
            <w:vMerge/>
          </w:tcPr>
          <w:p w14:paraId="613A7E80" w14:textId="77777777" w:rsidR="004319CD" w:rsidRPr="00E773E6" w:rsidRDefault="004319CD" w:rsidP="008138F5">
            <w:pPr>
              <w:rPr>
                <w:sz w:val="22"/>
                <w:szCs w:val="22"/>
              </w:rPr>
            </w:pPr>
          </w:p>
        </w:tc>
        <w:tc>
          <w:tcPr>
            <w:tcW w:w="1931" w:type="dxa"/>
            <w:vMerge/>
          </w:tcPr>
          <w:p w14:paraId="613A7E81" w14:textId="77777777" w:rsidR="004319CD" w:rsidRPr="00E773E6" w:rsidRDefault="004319CD" w:rsidP="00BB2FB9">
            <w:pPr>
              <w:rPr>
                <w:sz w:val="22"/>
                <w:szCs w:val="22"/>
              </w:rPr>
            </w:pPr>
          </w:p>
        </w:tc>
        <w:tc>
          <w:tcPr>
            <w:tcW w:w="1504" w:type="dxa"/>
          </w:tcPr>
          <w:p w14:paraId="613A7E82" w14:textId="77777777" w:rsidR="004319CD" w:rsidRPr="00E773E6" w:rsidRDefault="004319CD" w:rsidP="00BB2FB9">
            <w:pPr>
              <w:rPr>
                <w:sz w:val="22"/>
                <w:szCs w:val="22"/>
              </w:rPr>
            </w:pPr>
            <w:r w:rsidRPr="00E773E6">
              <w:rPr>
                <w:sz w:val="22"/>
                <w:szCs w:val="22"/>
              </w:rPr>
              <w:t>4.4</w:t>
            </w:r>
          </w:p>
        </w:tc>
        <w:tc>
          <w:tcPr>
            <w:tcW w:w="4057" w:type="dxa"/>
          </w:tcPr>
          <w:p w14:paraId="613A7E83" w14:textId="77777777" w:rsidR="004319CD" w:rsidRDefault="004319CD" w:rsidP="00BB2FB9">
            <w:r>
              <w:t>Redirect inquiries to relevant personnel for resolution if beyond own area of responsibility</w:t>
            </w:r>
          </w:p>
        </w:tc>
        <w:tc>
          <w:tcPr>
            <w:tcW w:w="1354" w:type="dxa"/>
          </w:tcPr>
          <w:p w14:paraId="613A7E84" w14:textId="77777777" w:rsidR="004319CD" w:rsidRDefault="004319CD" w:rsidP="00BB2FB9"/>
        </w:tc>
        <w:tc>
          <w:tcPr>
            <w:tcW w:w="1394" w:type="dxa"/>
          </w:tcPr>
          <w:p w14:paraId="613A7E85" w14:textId="065FA608" w:rsidR="004319CD" w:rsidRDefault="00EB501E" w:rsidP="00BB2FB9">
            <w:r>
              <w:t>Q</w:t>
            </w:r>
            <w:r w:rsidR="004319CD">
              <w:t>32</w:t>
            </w:r>
            <w:r w:rsidR="00817992">
              <w:t>, 38</w:t>
            </w:r>
          </w:p>
        </w:tc>
        <w:tc>
          <w:tcPr>
            <w:tcW w:w="1611" w:type="dxa"/>
          </w:tcPr>
          <w:p w14:paraId="3DD36607" w14:textId="77777777" w:rsidR="00192ED3" w:rsidRDefault="00192ED3" w:rsidP="00BB2FB9">
            <w:r>
              <w:t>Scenario A</w:t>
            </w:r>
          </w:p>
          <w:p w14:paraId="613A7E86" w14:textId="5CAABE84" w:rsidR="004319CD" w:rsidRPr="000E1AB2" w:rsidRDefault="00192ED3" w:rsidP="00BB2FB9">
            <w:pPr>
              <w:rPr>
                <w:color w:val="FF0000"/>
              </w:rPr>
            </w:pPr>
            <w:r>
              <w:t xml:space="preserve">Email </w:t>
            </w:r>
          </w:p>
        </w:tc>
      </w:tr>
      <w:tr w:rsidR="004319CD" w14:paraId="613A7E90" w14:textId="77777777" w:rsidTr="00383DFF">
        <w:tc>
          <w:tcPr>
            <w:tcW w:w="1044" w:type="dxa"/>
            <w:vMerge/>
          </w:tcPr>
          <w:p w14:paraId="613A7E88" w14:textId="77777777" w:rsidR="004319CD" w:rsidRPr="00E773E6" w:rsidRDefault="004319CD" w:rsidP="008138F5">
            <w:pPr>
              <w:rPr>
                <w:sz w:val="22"/>
                <w:szCs w:val="22"/>
              </w:rPr>
            </w:pPr>
          </w:p>
        </w:tc>
        <w:tc>
          <w:tcPr>
            <w:tcW w:w="1931" w:type="dxa"/>
            <w:vMerge/>
          </w:tcPr>
          <w:p w14:paraId="613A7E89" w14:textId="77777777" w:rsidR="004319CD" w:rsidRPr="00E773E6" w:rsidRDefault="004319CD" w:rsidP="00BB2FB9">
            <w:pPr>
              <w:rPr>
                <w:sz w:val="22"/>
                <w:szCs w:val="22"/>
              </w:rPr>
            </w:pPr>
          </w:p>
        </w:tc>
        <w:tc>
          <w:tcPr>
            <w:tcW w:w="1504" w:type="dxa"/>
          </w:tcPr>
          <w:p w14:paraId="613A7E8A" w14:textId="77777777" w:rsidR="004319CD" w:rsidRPr="00E773E6" w:rsidRDefault="004319CD" w:rsidP="00BB2FB9">
            <w:pPr>
              <w:rPr>
                <w:sz w:val="22"/>
                <w:szCs w:val="22"/>
              </w:rPr>
            </w:pPr>
            <w:r w:rsidRPr="00E773E6">
              <w:rPr>
                <w:sz w:val="22"/>
                <w:szCs w:val="22"/>
              </w:rPr>
              <w:t>4.5</w:t>
            </w:r>
          </w:p>
        </w:tc>
        <w:tc>
          <w:tcPr>
            <w:tcW w:w="4057" w:type="dxa"/>
          </w:tcPr>
          <w:p w14:paraId="613A7E8B" w14:textId="77777777" w:rsidR="004319CD" w:rsidRDefault="004319CD" w:rsidP="00BB2FB9">
            <w:r>
              <w:t>Complete all workplace documents legibly and accurately in accordance with workplace procedures</w:t>
            </w:r>
          </w:p>
        </w:tc>
        <w:tc>
          <w:tcPr>
            <w:tcW w:w="1354" w:type="dxa"/>
          </w:tcPr>
          <w:p w14:paraId="613A7E8C" w14:textId="77777777" w:rsidR="004319CD" w:rsidRDefault="004319CD" w:rsidP="00BB2FB9"/>
        </w:tc>
        <w:tc>
          <w:tcPr>
            <w:tcW w:w="1394" w:type="dxa"/>
          </w:tcPr>
          <w:p w14:paraId="613A7E8D" w14:textId="65998EEE" w:rsidR="004319CD" w:rsidRDefault="00EB501E" w:rsidP="00BB2FB9">
            <w:r>
              <w:t>Q</w:t>
            </w:r>
            <w:r w:rsidR="004319CD">
              <w:t>10</w:t>
            </w:r>
            <w:r w:rsidR="00EC2B60">
              <w:t>, 40c</w:t>
            </w:r>
          </w:p>
        </w:tc>
        <w:tc>
          <w:tcPr>
            <w:tcW w:w="1611" w:type="dxa"/>
          </w:tcPr>
          <w:p w14:paraId="6434BE5F" w14:textId="77777777" w:rsidR="00192ED3" w:rsidRPr="00192ED3" w:rsidRDefault="00192ED3" w:rsidP="00BB2FB9">
            <w:r w:rsidRPr="00192ED3">
              <w:t>Scenario A Enquiry form</w:t>
            </w:r>
          </w:p>
          <w:p w14:paraId="4293B25F" w14:textId="77777777" w:rsidR="00192ED3" w:rsidRPr="00192ED3" w:rsidRDefault="00192ED3" w:rsidP="00BB2FB9">
            <w:r w:rsidRPr="00192ED3">
              <w:t>Scenario B Message form</w:t>
            </w:r>
          </w:p>
          <w:p w14:paraId="613A7E8F" w14:textId="01661795" w:rsidR="00383DFF" w:rsidRPr="000E1AB2" w:rsidRDefault="00192ED3" w:rsidP="00BB2FB9">
            <w:pPr>
              <w:rPr>
                <w:color w:val="FF0000"/>
              </w:rPr>
            </w:pPr>
            <w:r w:rsidRPr="00192ED3">
              <w:t>Part 2- Laboratory documents</w:t>
            </w:r>
          </w:p>
        </w:tc>
      </w:tr>
    </w:tbl>
    <w:p w14:paraId="613A7E91" w14:textId="77777777" w:rsidR="00181648" w:rsidRPr="000C77E6" w:rsidRDefault="00297417" w:rsidP="000C77E6">
      <w:pPr>
        <w:rPr>
          <w:rFonts w:eastAsia="Times New Roman"/>
          <w:noProof/>
          <w:kern w:val="22"/>
          <w:sz w:val="32"/>
          <w:szCs w:val="32"/>
          <w:lang w:eastAsia="en-AU"/>
        </w:rPr>
      </w:pPr>
      <w:r w:rsidRPr="000C77E6">
        <w:br w:type="page"/>
      </w:r>
    </w:p>
    <w:p w14:paraId="613A7E92" w14:textId="77777777" w:rsidR="00BB2FB9" w:rsidRPr="00846354" w:rsidRDefault="00297417" w:rsidP="00DE18B1">
      <w:pPr>
        <w:pStyle w:val="Heading2"/>
      </w:pPr>
      <w:r w:rsidRPr="00846354">
        <w:lastRenderedPageBreak/>
        <w:t>Foundation skills NOT explicit in the performance criteria</w:t>
      </w:r>
    </w:p>
    <w:p w14:paraId="613A7E93"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667"/>
        <w:gridCol w:w="1843"/>
      </w:tblGrid>
      <w:tr w:rsidR="00383DFF" w14:paraId="613A7E9B" w14:textId="77777777" w:rsidTr="00383DFF">
        <w:trPr>
          <w:cnfStyle w:val="100000000000" w:firstRow="1" w:lastRow="0" w:firstColumn="0" w:lastColumn="0" w:oddVBand="0" w:evenVBand="0" w:oddHBand="0" w:evenHBand="0" w:firstRowFirstColumn="0" w:firstRowLastColumn="0" w:lastRowFirstColumn="0" w:lastRowLastColumn="0"/>
          <w:tblHeader/>
        </w:trPr>
        <w:tc>
          <w:tcPr>
            <w:tcW w:w="3233" w:type="dxa"/>
          </w:tcPr>
          <w:p w14:paraId="613A7E94" w14:textId="77777777" w:rsidR="00383DFF" w:rsidRDefault="00383DFF" w:rsidP="00EA744B">
            <w:r>
              <w:t>Foundation skills</w:t>
            </w:r>
          </w:p>
        </w:tc>
        <w:tc>
          <w:tcPr>
            <w:tcW w:w="4704" w:type="dxa"/>
          </w:tcPr>
          <w:p w14:paraId="613A7E95" w14:textId="77777777" w:rsidR="00383DFF" w:rsidRDefault="00383DFF" w:rsidP="00EA744B">
            <w:r>
              <w:t>Description</w:t>
            </w:r>
          </w:p>
        </w:tc>
        <w:tc>
          <w:tcPr>
            <w:tcW w:w="1448" w:type="dxa"/>
          </w:tcPr>
          <w:p w14:paraId="613A7E96" w14:textId="77777777" w:rsidR="00383DFF" w:rsidRPr="00BB2FB9" w:rsidRDefault="00383DFF" w:rsidP="00EA744B">
            <w:r>
              <w:t>Learning resources</w:t>
            </w:r>
          </w:p>
        </w:tc>
        <w:tc>
          <w:tcPr>
            <w:tcW w:w="1667" w:type="dxa"/>
          </w:tcPr>
          <w:p w14:paraId="613A7E97" w14:textId="77777777" w:rsidR="00383DFF" w:rsidRDefault="00383DFF" w:rsidP="00EA744B">
            <w:r>
              <w:t xml:space="preserve">Knowledge Assessment </w:t>
            </w:r>
          </w:p>
          <w:p w14:paraId="613A7E98" w14:textId="77777777" w:rsidR="00383DFF" w:rsidRDefault="00383DFF" w:rsidP="00EA744B">
            <w:r>
              <w:t>1 of 2</w:t>
            </w:r>
          </w:p>
        </w:tc>
        <w:tc>
          <w:tcPr>
            <w:tcW w:w="1843" w:type="dxa"/>
          </w:tcPr>
          <w:p w14:paraId="613A7E99" w14:textId="77777777" w:rsidR="00383DFF" w:rsidRDefault="00383DFF" w:rsidP="00EA744B">
            <w:r>
              <w:t xml:space="preserve">Skills Assessment </w:t>
            </w:r>
          </w:p>
          <w:p w14:paraId="613A7E9A" w14:textId="77777777" w:rsidR="00383DFF" w:rsidRDefault="00383DFF" w:rsidP="00EA744B">
            <w:r>
              <w:t>2 of 2</w:t>
            </w:r>
          </w:p>
        </w:tc>
      </w:tr>
      <w:tr w:rsidR="00B931ED" w14:paraId="613A7EA1" w14:textId="77777777" w:rsidTr="00825E09">
        <w:tc>
          <w:tcPr>
            <w:tcW w:w="12895" w:type="dxa"/>
            <w:gridSpan w:val="5"/>
          </w:tcPr>
          <w:p w14:paraId="613A7EA0" w14:textId="0343403E" w:rsidR="00B931ED" w:rsidRDefault="00B931ED" w:rsidP="00EA744B">
            <w:r>
              <w:rPr>
                <w:sz w:val="22"/>
                <w:szCs w:val="22"/>
              </w:rPr>
              <w:t>Foundation skills essential to performance are explicit in the performance criteria of this unit of competency</w:t>
            </w:r>
          </w:p>
        </w:tc>
      </w:tr>
    </w:tbl>
    <w:p w14:paraId="613A7ED2" w14:textId="77777777" w:rsidR="00181648" w:rsidRPr="000C77E6" w:rsidRDefault="00297417" w:rsidP="000C77E6">
      <w:pPr>
        <w:rPr>
          <w:rFonts w:eastAsia="Times New Roman"/>
          <w:noProof/>
          <w:kern w:val="22"/>
          <w:sz w:val="32"/>
          <w:szCs w:val="32"/>
          <w:lang w:eastAsia="en-AU"/>
        </w:rPr>
      </w:pPr>
      <w:r w:rsidRPr="000C77E6">
        <w:br w:type="page"/>
      </w:r>
    </w:p>
    <w:p w14:paraId="613A7ED3" w14:textId="77777777" w:rsidR="007079E0" w:rsidRPr="00846354" w:rsidRDefault="00297417" w:rsidP="00DE18B1">
      <w:pPr>
        <w:pStyle w:val="Heading2"/>
      </w:pPr>
      <w:r w:rsidRPr="00846354">
        <w:lastRenderedPageBreak/>
        <w:t>Performance evidence</w:t>
      </w:r>
    </w:p>
    <w:p w14:paraId="613A7ED4"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623"/>
        <w:gridCol w:w="1984"/>
      </w:tblGrid>
      <w:tr w:rsidR="00383DFF" w14:paraId="613A7EDB" w14:textId="77777777" w:rsidTr="00383DFF">
        <w:trPr>
          <w:cnfStyle w:val="100000000000" w:firstRow="1" w:lastRow="0" w:firstColumn="0" w:lastColumn="0" w:oddVBand="0" w:evenVBand="0" w:oddHBand="0" w:evenHBand="0" w:firstRowFirstColumn="0" w:firstRowLastColumn="0" w:lastRowFirstColumn="0" w:lastRowLastColumn="0"/>
          <w:tblHeader/>
        </w:trPr>
        <w:tc>
          <w:tcPr>
            <w:tcW w:w="1505" w:type="dxa"/>
          </w:tcPr>
          <w:p w14:paraId="613A7ED5" w14:textId="77777777" w:rsidR="00383DFF" w:rsidRDefault="00383DFF" w:rsidP="00EA744B">
            <w:r>
              <w:t>Performance evidence</w:t>
            </w:r>
          </w:p>
        </w:tc>
        <w:tc>
          <w:tcPr>
            <w:tcW w:w="6487" w:type="dxa"/>
          </w:tcPr>
          <w:p w14:paraId="613A7ED6" w14:textId="77777777" w:rsidR="00383DFF" w:rsidRDefault="00383DFF" w:rsidP="00EA744B">
            <w:r>
              <w:t>Description</w:t>
            </w:r>
          </w:p>
        </w:tc>
        <w:tc>
          <w:tcPr>
            <w:tcW w:w="1437" w:type="dxa"/>
          </w:tcPr>
          <w:p w14:paraId="613A7ED7" w14:textId="77777777" w:rsidR="00383DFF" w:rsidRPr="00BB2FB9" w:rsidRDefault="00383DFF" w:rsidP="00EA744B">
            <w:r>
              <w:t>Learning resources</w:t>
            </w:r>
          </w:p>
        </w:tc>
        <w:tc>
          <w:tcPr>
            <w:tcW w:w="1623" w:type="dxa"/>
          </w:tcPr>
          <w:p w14:paraId="613A7ED8" w14:textId="77777777" w:rsidR="00383DFF" w:rsidRDefault="00383DFF" w:rsidP="00EA744B">
            <w:r>
              <w:t>Knowledge Assessment</w:t>
            </w:r>
          </w:p>
          <w:p w14:paraId="613A7ED9" w14:textId="77777777" w:rsidR="00383DFF" w:rsidRDefault="00383DFF" w:rsidP="00EA744B">
            <w:r>
              <w:t>1 of 2</w:t>
            </w:r>
          </w:p>
        </w:tc>
        <w:tc>
          <w:tcPr>
            <w:tcW w:w="1984" w:type="dxa"/>
          </w:tcPr>
          <w:p w14:paraId="613A7EDA" w14:textId="77777777" w:rsidR="00383DFF" w:rsidRDefault="00383DFF" w:rsidP="00EA744B">
            <w:r>
              <w:t>Skills Assessment 2 of 2</w:t>
            </w:r>
          </w:p>
        </w:tc>
      </w:tr>
      <w:tr w:rsidR="00383DFF" w14:paraId="613A7EE1" w14:textId="77777777" w:rsidTr="00383DFF">
        <w:tc>
          <w:tcPr>
            <w:tcW w:w="1505" w:type="dxa"/>
          </w:tcPr>
          <w:p w14:paraId="613A7EDC" w14:textId="77777777" w:rsidR="00383DFF" w:rsidRPr="00E773E6" w:rsidRDefault="00383DFF" w:rsidP="00EA744B">
            <w:pPr>
              <w:rPr>
                <w:sz w:val="22"/>
                <w:szCs w:val="22"/>
              </w:rPr>
            </w:pPr>
          </w:p>
        </w:tc>
        <w:tc>
          <w:tcPr>
            <w:tcW w:w="6487" w:type="dxa"/>
          </w:tcPr>
          <w:p w14:paraId="613A7EDD" w14:textId="77777777" w:rsidR="00383DFF" w:rsidRDefault="00383DFF" w:rsidP="00EA744B">
            <w:r>
              <w:t>There must be evidence the candidate has completed the tasks outlined in the elements and performance criteria of this unit, and:</w:t>
            </w:r>
          </w:p>
        </w:tc>
        <w:tc>
          <w:tcPr>
            <w:tcW w:w="1437" w:type="dxa"/>
          </w:tcPr>
          <w:p w14:paraId="613A7EDE" w14:textId="77777777" w:rsidR="00383DFF" w:rsidRDefault="00383DFF" w:rsidP="00EA744B"/>
        </w:tc>
        <w:tc>
          <w:tcPr>
            <w:tcW w:w="1623" w:type="dxa"/>
          </w:tcPr>
          <w:p w14:paraId="613A7EDF" w14:textId="77777777" w:rsidR="00383DFF" w:rsidRDefault="00383DFF" w:rsidP="00EA744B"/>
        </w:tc>
        <w:tc>
          <w:tcPr>
            <w:tcW w:w="1984" w:type="dxa"/>
          </w:tcPr>
          <w:p w14:paraId="613A7EE0" w14:textId="77777777" w:rsidR="00383DFF" w:rsidRDefault="00383DFF" w:rsidP="00EA744B"/>
        </w:tc>
      </w:tr>
      <w:tr w:rsidR="00D751E4" w14:paraId="613A7EE7" w14:textId="77777777" w:rsidTr="008E676D">
        <w:tc>
          <w:tcPr>
            <w:tcW w:w="1505" w:type="dxa"/>
          </w:tcPr>
          <w:p w14:paraId="613A7EE2" w14:textId="77777777" w:rsidR="00D751E4" w:rsidRPr="00E773E6" w:rsidRDefault="00D751E4" w:rsidP="00EA744B">
            <w:pPr>
              <w:rPr>
                <w:sz w:val="22"/>
                <w:szCs w:val="22"/>
              </w:rPr>
            </w:pPr>
            <w:r w:rsidRPr="00E773E6">
              <w:rPr>
                <w:sz w:val="22"/>
                <w:szCs w:val="22"/>
              </w:rPr>
              <w:t>PE1</w:t>
            </w:r>
          </w:p>
        </w:tc>
        <w:tc>
          <w:tcPr>
            <w:tcW w:w="11531" w:type="dxa"/>
            <w:gridSpan w:val="4"/>
          </w:tcPr>
          <w:p w14:paraId="613A7EE6" w14:textId="4ADFD28C" w:rsidR="00D751E4" w:rsidRDefault="00D751E4" w:rsidP="00EA744B">
            <w:r>
              <w:t>Communicated effectively with each of the following on at least 2 occasions (each):</w:t>
            </w:r>
          </w:p>
        </w:tc>
      </w:tr>
      <w:tr w:rsidR="00383DFF" w14:paraId="613A7EEE" w14:textId="77777777" w:rsidTr="00383DFF">
        <w:tc>
          <w:tcPr>
            <w:tcW w:w="1505" w:type="dxa"/>
          </w:tcPr>
          <w:p w14:paraId="613A7EE8" w14:textId="77777777" w:rsidR="00383DFF" w:rsidRPr="00E773E6" w:rsidRDefault="00383DFF" w:rsidP="00EA744B">
            <w:pPr>
              <w:rPr>
                <w:sz w:val="22"/>
                <w:szCs w:val="22"/>
              </w:rPr>
            </w:pPr>
            <w:r w:rsidRPr="00E773E6">
              <w:rPr>
                <w:sz w:val="22"/>
                <w:szCs w:val="22"/>
              </w:rPr>
              <w:t>PE1.1</w:t>
            </w:r>
          </w:p>
        </w:tc>
        <w:tc>
          <w:tcPr>
            <w:tcW w:w="6487" w:type="dxa"/>
          </w:tcPr>
          <w:p w14:paraId="613A7EE9" w14:textId="77777777" w:rsidR="00383DFF" w:rsidRDefault="00383DFF" w:rsidP="00297417">
            <w:pPr>
              <w:numPr>
                <w:ilvl w:val="0"/>
                <w:numId w:val="6"/>
              </w:numPr>
            </w:pPr>
            <w:r>
              <w:t>manager or supervisor</w:t>
            </w:r>
          </w:p>
        </w:tc>
        <w:tc>
          <w:tcPr>
            <w:tcW w:w="1437" w:type="dxa"/>
          </w:tcPr>
          <w:p w14:paraId="613A7EEA" w14:textId="77777777" w:rsidR="00383DFF" w:rsidRDefault="00383DFF" w:rsidP="00EA744B"/>
        </w:tc>
        <w:tc>
          <w:tcPr>
            <w:tcW w:w="1623" w:type="dxa"/>
          </w:tcPr>
          <w:p w14:paraId="613A7EEB" w14:textId="77777777" w:rsidR="00383DFF" w:rsidRDefault="00383DFF" w:rsidP="00EA744B"/>
        </w:tc>
        <w:tc>
          <w:tcPr>
            <w:tcW w:w="1984" w:type="dxa"/>
          </w:tcPr>
          <w:p w14:paraId="613A7EEC" w14:textId="14AE8D41" w:rsidR="00383DFF" w:rsidRDefault="00192ED3" w:rsidP="00EA744B">
            <w:r>
              <w:t>Scenario A email to Environmental manager</w:t>
            </w:r>
          </w:p>
          <w:p w14:paraId="076DBCC0" w14:textId="0808E040" w:rsidR="00192ED3" w:rsidRDefault="00192ED3" w:rsidP="00EA744B">
            <w:r>
              <w:t>Scenario B Discussion with manager</w:t>
            </w:r>
            <w:r w:rsidR="00480207">
              <w:t xml:space="preserve"> </w:t>
            </w:r>
          </w:p>
          <w:p w14:paraId="4548B2B3" w14:textId="49DA4C3A" w:rsidR="006335B6" w:rsidRDefault="006335B6" w:rsidP="00EA744B">
            <w:r>
              <w:t>Message form</w:t>
            </w:r>
          </w:p>
          <w:p w14:paraId="403D14E2" w14:textId="77777777" w:rsidR="00265CF4" w:rsidRDefault="00192ED3" w:rsidP="00EA643F">
            <w:r>
              <w:t>Scenario C</w:t>
            </w:r>
          </w:p>
          <w:p w14:paraId="613A7EED" w14:textId="042D5296" w:rsidR="00192ED3" w:rsidRDefault="002D35A3" w:rsidP="00EA643F">
            <w:r>
              <w:t>Initial Response</w:t>
            </w:r>
          </w:p>
        </w:tc>
      </w:tr>
      <w:tr w:rsidR="00383DFF" w14:paraId="613A7EF5" w14:textId="77777777" w:rsidTr="00383DFF">
        <w:tc>
          <w:tcPr>
            <w:tcW w:w="1505" w:type="dxa"/>
          </w:tcPr>
          <w:p w14:paraId="613A7EEF" w14:textId="77777777" w:rsidR="00383DFF" w:rsidRPr="00E773E6" w:rsidRDefault="00383DFF" w:rsidP="00EA744B">
            <w:pPr>
              <w:rPr>
                <w:sz w:val="22"/>
                <w:szCs w:val="22"/>
              </w:rPr>
            </w:pPr>
            <w:r w:rsidRPr="00E773E6">
              <w:rPr>
                <w:sz w:val="22"/>
                <w:szCs w:val="22"/>
              </w:rPr>
              <w:lastRenderedPageBreak/>
              <w:t>PE1.2</w:t>
            </w:r>
          </w:p>
        </w:tc>
        <w:tc>
          <w:tcPr>
            <w:tcW w:w="6487" w:type="dxa"/>
          </w:tcPr>
          <w:p w14:paraId="613A7EF0" w14:textId="77777777" w:rsidR="00383DFF" w:rsidRDefault="00383DFF" w:rsidP="00297417">
            <w:pPr>
              <w:numPr>
                <w:ilvl w:val="0"/>
                <w:numId w:val="7"/>
              </w:numPr>
            </w:pPr>
            <w:r>
              <w:t>laboratory and production personnel</w:t>
            </w:r>
          </w:p>
        </w:tc>
        <w:tc>
          <w:tcPr>
            <w:tcW w:w="1437" w:type="dxa"/>
          </w:tcPr>
          <w:p w14:paraId="613A7EF1" w14:textId="77777777" w:rsidR="00383DFF" w:rsidRDefault="00383DFF" w:rsidP="00EA744B"/>
        </w:tc>
        <w:tc>
          <w:tcPr>
            <w:tcW w:w="1623" w:type="dxa"/>
          </w:tcPr>
          <w:p w14:paraId="613A7EF2" w14:textId="77777777" w:rsidR="00383DFF" w:rsidRDefault="00383DFF" w:rsidP="00EA744B"/>
        </w:tc>
        <w:tc>
          <w:tcPr>
            <w:tcW w:w="1984" w:type="dxa"/>
          </w:tcPr>
          <w:p w14:paraId="613A7EF3" w14:textId="765903D1" w:rsidR="00383DFF" w:rsidRDefault="00383DFF" w:rsidP="00BF78C2">
            <w:pPr>
              <w:spacing w:line="240" w:lineRule="auto"/>
            </w:pPr>
            <w:r>
              <w:t>Sc</w:t>
            </w:r>
            <w:r w:rsidR="00BF78C2">
              <w:t>enario B</w:t>
            </w:r>
          </w:p>
          <w:p w14:paraId="30275B88" w14:textId="7AC9C1DE" w:rsidR="00383DFF" w:rsidRDefault="00BF78C2" w:rsidP="00EA643F">
            <w:r>
              <w:t xml:space="preserve">Message </w:t>
            </w:r>
            <w:r w:rsidR="002D35A3">
              <w:t>Form</w:t>
            </w:r>
          </w:p>
          <w:p w14:paraId="291F6DEA" w14:textId="2FBABBB0" w:rsidR="00480207" w:rsidRDefault="00480207" w:rsidP="00EA643F">
            <w:r>
              <w:t>Discussion with Assessor (Gustav)</w:t>
            </w:r>
          </w:p>
          <w:p w14:paraId="3164D2E6" w14:textId="24B4813F" w:rsidR="00BF78C2" w:rsidRDefault="00BF78C2" w:rsidP="00EA643F">
            <w:r>
              <w:t xml:space="preserve">Scenario C response to </w:t>
            </w:r>
            <w:proofErr w:type="spellStart"/>
            <w:r>
              <w:t>Teacherarium</w:t>
            </w:r>
            <w:proofErr w:type="spellEnd"/>
          </w:p>
          <w:p w14:paraId="613A7EF4" w14:textId="79293C2E" w:rsidR="00265CF4" w:rsidRDefault="00265CF4" w:rsidP="00EA643F"/>
        </w:tc>
      </w:tr>
      <w:tr w:rsidR="00383DFF" w14:paraId="613A7EFD" w14:textId="77777777" w:rsidTr="00383DFF">
        <w:tc>
          <w:tcPr>
            <w:tcW w:w="1505" w:type="dxa"/>
          </w:tcPr>
          <w:p w14:paraId="613A7EF6" w14:textId="77777777" w:rsidR="00383DFF" w:rsidRPr="00E773E6" w:rsidRDefault="00383DFF" w:rsidP="00EA744B">
            <w:pPr>
              <w:rPr>
                <w:sz w:val="22"/>
                <w:szCs w:val="22"/>
              </w:rPr>
            </w:pPr>
            <w:r w:rsidRPr="00E773E6">
              <w:rPr>
                <w:sz w:val="22"/>
                <w:szCs w:val="22"/>
              </w:rPr>
              <w:t>PE2</w:t>
            </w:r>
          </w:p>
        </w:tc>
        <w:tc>
          <w:tcPr>
            <w:tcW w:w="6487" w:type="dxa"/>
          </w:tcPr>
          <w:p w14:paraId="613A7EF7" w14:textId="77777777" w:rsidR="00383DFF" w:rsidRDefault="00383DFF" w:rsidP="00EA744B">
            <w:r>
              <w:t>Used a variety of written and oral communication methods.</w:t>
            </w:r>
          </w:p>
        </w:tc>
        <w:tc>
          <w:tcPr>
            <w:tcW w:w="1437" w:type="dxa"/>
          </w:tcPr>
          <w:p w14:paraId="613A7EF8" w14:textId="77777777" w:rsidR="00383DFF" w:rsidRDefault="00383DFF" w:rsidP="00EA744B"/>
        </w:tc>
        <w:tc>
          <w:tcPr>
            <w:tcW w:w="1623" w:type="dxa"/>
          </w:tcPr>
          <w:p w14:paraId="613A7EF9" w14:textId="12528A0E" w:rsidR="00383DFF" w:rsidRDefault="00EB501E" w:rsidP="00EA744B">
            <w:r>
              <w:t>Q</w:t>
            </w:r>
            <w:r w:rsidR="00383DFF">
              <w:t>37</w:t>
            </w:r>
          </w:p>
        </w:tc>
        <w:tc>
          <w:tcPr>
            <w:tcW w:w="1984" w:type="dxa"/>
          </w:tcPr>
          <w:p w14:paraId="613A7EFA" w14:textId="5E4CEFC9" w:rsidR="00383DFF" w:rsidRDefault="00BF78C2" w:rsidP="00EA744B">
            <w:r>
              <w:t>Scenario A</w:t>
            </w:r>
          </w:p>
          <w:p w14:paraId="613A7EFB" w14:textId="249F5F60" w:rsidR="00383DFF" w:rsidRDefault="00383DFF" w:rsidP="00EA744B">
            <w:r>
              <w:t>S</w:t>
            </w:r>
            <w:r w:rsidR="00BF78C2">
              <w:t>cenario B</w:t>
            </w:r>
          </w:p>
          <w:p w14:paraId="678236E5" w14:textId="5AFCF183" w:rsidR="00383DFF" w:rsidRDefault="00BF78C2" w:rsidP="00EA744B">
            <w:r>
              <w:t>Scenario C</w:t>
            </w:r>
          </w:p>
          <w:p w14:paraId="613A7EFC" w14:textId="2DC67572" w:rsidR="00BF78C2" w:rsidRDefault="00BF78C2" w:rsidP="00EA744B">
            <w:r>
              <w:t>Part 2- Workplace document presentation</w:t>
            </w:r>
          </w:p>
        </w:tc>
      </w:tr>
    </w:tbl>
    <w:p w14:paraId="613A7EFE" w14:textId="77777777" w:rsidR="000C77E6" w:rsidRDefault="00297417">
      <w:pPr>
        <w:tabs>
          <w:tab w:val="clear" w:pos="284"/>
        </w:tabs>
        <w:spacing w:before="0" w:after="200" w:line="276" w:lineRule="auto"/>
        <w:rPr>
          <w:rFonts w:eastAsia="Times New Roman"/>
          <w:b/>
          <w:noProof/>
          <w:color w:val="464748"/>
          <w:kern w:val="22"/>
          <w:sz w:val="36"/>
          <w:szCs w:val="36"/>
          <w:lang w:eastAsia="en-AU"/>
        </w:rPr>
      </w:pPr>
      <w:r>
        <w:br w:type="page"/>
      </w:r>
    </w:p>
    <w:p w14:paraId="613A7EFF" w14:textId="77777777" w:rsidR="007079E0" w:rsidRPr="00846354" w:rsidRDefault="00297417" w:rsidP="00DE18B1">
      <w:pPr>
        <w:pStyle w:val="Heading2"/>
      </w:pPr>
      <w:r w:rsidRPr="00846354">
        <w:lastRenderedPageBreak/>
        <w:t>Knowledge evidence</w:t>
      </w:r>
    </w:p>
    <w:p w14:paraId="613A7F00"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773"/>
        <w:gridCol w:w="1984"/>
      </w:tblGrid>
      <w:tr w:rsidR="00383DFF" w14:paraId="613A7F07" w14:textId="77777777" w:rsidTr="00383DFF">
        <w:trPr>
          <w:cnfStyle w:val="100000000000" w:firstRow="1" w:lastRow="0" w:firstColumn="0" w:lastColumn="0" w:oddVBand="0" w:evenVBand="0" w:oddHBand="0" w:evenHBand="0" w:firstRowFirstColumn="0" w:firstRowLastColumn="0" w:lastRowFirstColumn="0" w:lastRowLastColumn="0"/>
          <w:tblHeader/>
        </w:trPr>
        <w:tc>
          <w:tcPr>
            <w:tcW w:w="1476" w:type="dxa"/>
          </w:tcPr>
          <w:p w14:paraId="613A7F01" w14:textId="77777777" w:rsidR="00383DFF" w:rsidRDefault="00383DFF" w:rsidP="00EA744B">
            <w:r>
              <w:t>Knowledge evidence</w:t>
            </w:r>
          </w:p>
        </w:tc>
        <w:tc>
          <w:tcPr>
            <w:tcW w:w="6504" w:type="dxa"/>
          </w:tcPr>
          <w:p w14:paraId="613A7F02" w14:textId="77777777" w:rsidR="00383DFF" w:rsidRDefault="00383DFF" w:rsidP="00EA744B">
            <w:r>
              <w:t>Description</w:t>
            </w:r>
          </w:p>
        </w:tc>
        <w:tc>
          <w:tcPr>
            <w:tcW w:w="1441" w:type="dxa"/>
          </w:tcPr>
          <w:p w14:paraId="613A7F03" w14:textId="77777777" w:rsidR="00383DFF" w:rsidRPr="00BB2FB9" w:rsidRDefault="00383DFF" w:rsidP="00EA744B">
            <w:r>
              <w:t>Learning resources</w:t>
            </w:r>
          </w:p>
        </w:tc>
        <w:tc>
          <w:tcPr>
            <w:tcW w:w="1773" w:type="dxa"/>
          </w:tcPr>
          <w:p w14:paraId="613A7F04" w14:textId="77777777" w:rsidR="00383DFF" w:rsidRDefault="00383DFF" w:rsidP="00EA744B">
            <w:r>
              <w:t>Knowledge</w:t>
            </w:r>
            <w:r w:rsidR="00356B79">
              <w:t xml:space="preserve"> Assessment</w:t>
            </w:r>
            <w:r>
              <w:t xml:space="preserve"> </w:t>
            </w:r>
          </w:p>
          <w:p w14:paraId="613A7F05" w14:textId="77777777" w:rsidR="00383DFF" w:rsidRDefault="00383DFF" w:rsidP="00EA744B">
            <w:r>
              <w:t>1 of 2</w:t>
            </w:r>
          </w:p>
        </w:tc>
        <w:tc>
          <w:tcPr>
            <w:tcW w:w="1984" w:type="dxa"/>
          </w:tcPr>
          <w:p w14:paraId="613A7F06" w14:textId="77777777" w:rsidR="00383DFF" w:rsidRDefault="00356B79" w:rsidP="00EA744B">
            <w:r>
              <w:t>Skills Assessment 2 of  2</w:t>
            </w:r>
          </w:p>
        </w:tc>
      </w:tr>
      <w:tr w:rsidR="00383DFF" w14:paraId="613A7F0D" w14:textId="77777777" w:rsidTr="00383DFF">
        <w:tc>
          <w:tcPr>
            <w:tcW w:w="1476" w:type="dxa"/>
          </w:tcPr>
          <w:p w14:paraId="613A7F08" w14:textId="77777777" w:rsidR="00383DFF" w:rsidRPr="00E773E6" w:rsidRDefault="00383DFF" w:rsidP="00EA744B">
            <w:pPr>
              <w:rPr>
                <w:sz w:val="22"/>
                <w:szCs w:val="22"/>
              </w:rPr>
            </w:pPr>
          </w:p>
        </w:tc>
        <w:tc>
          <w:tcPr>
            <w:tcW w:w="6504" w:type="dxa"/>
          </w:tcPr>
          <w:p w14:paraId="613A7F09" w14:textId="77777777" w:rsidR="00383DFF" w:rsidRDefault="00383DFF" w:rsidP="00EA744B">
            <w:r>
              <w:t>There must be evidence the candidate has knowledge of:</w:t>
            </w:r>
          </w:p>
        </w:tc>
        <w:tc>
          <w:tcPr>
            <w:tcW w:w="1441" w:type="dxa"/>
          </w:tcPr>
          <w:p w14:paraId="613A7F0A" w14:textId="77777777" w:rsidR="00383DFF" w:rsidRDefault="00383DFF" w:rsidP="00EA744B"/>
        </w:tc>
        <w:tc>
          <w:tcPr>
            <w:tcW w:w="1773" w:type="dxa"/>
          </w:tcPr>
          <w:p w14:paraId="613A7F0B" w14:textId="77777777" w:rsidR="00383DFF" w:rsidRDefault="00383DFF" w:rsidP="00EA744B"/>
        </w:tc>
        <w:tc>
          <w:tcPr>
            <w:tcW w:w="1984" w:type="dxa"/>
          </w:tcPr>
          <w:p w14:paraId="613A7F0C" w14:textId="77777777" w:rsidR="00383DFF" w:rsidRDefault="00383DFF" w:rsidP="00EA744B"/>
        </w:tc>
      </w:tr>
      <w:tr w:rsidR="00383DFF" w14:paraId="613A7F13" w14:textId="77777777" w:rsidTr="00383DFF">
        <w:tc>
          <w:tcPr>
            <w:tcW w:w="1476" w:type="dxa"/>
          </w:tcPr>
          <w:p w14:paraId="613A7F0E" w14:textId="77777777" w:rsidR="00383DFF" w:rsidRPr="00E773E6" w:rsidRDefault="00383DFF" w:rsidP="00EA744B">
            <w:pPr>
              <w:rPr>
                <w:sz w:val="22"/>
                <w:szCs w:val="22"/>
              </w:rPr>
            </w:pPr>
            <w:r w:rsidRPr="00E773E6">
              <w:rPr>
                <w:sz w:val="22"/>
                <w:szCs w:val="22"/>
              </w:rPr>
              <w:t>KE1</w:t>
            </w:r>
          </w:p>
        </w:tc>
        <w:tc>
          <w:tcPr>
            <w:tcW w:w="6504" w:type="dxa"/>
          </w:tcPr>
          <w:p w14:paraId="613A7F0F" w14:textId="77777777" w:rsidR="00383DFF" w:rsidRDefault="00383DFF" w:rsidP="00EA744B">
            <w:r>
              <w:t>Communication protocols, workplace customer service standards and procedures</w:t>
            </w:r>
          </w:p>
        </w:tc>
        <w:tc>
          <w:tcPr>
            <w:tcW w:w="1441" w:type="dxa"/>
          </w:tcPr>
          <w:p w14:paraId="613A7F10" w14:textId="77777777" w:rsidR="00383DFF" w:rsidRDefault="00383DFF" w:rsidP="00EA744B"/>
        </w:tc>
        <w:tc>
          <w:tcPr>
            <w:tcW w:w="1773" w:type="dxa"/>
          </w:tcPr>
          <w:p w14:paraId="613A7F11" w14:textId="523324A4" w:rsidR="00383DFF" w:rsidRDefault="00EB501E" w:rsidP="006C6A10">
            <w:r>
              <w:t>Q</w:t>
            </w:r>
            <w:r w:rsidR="005B0FD6">
              <w:t xml:space="preserve">5, 6, 7, 13, 14, 18, 25, 29, </w:t>
            </w:r>
            <w:r w:rsidR="00383DFF">
              <w:t>30</w:t>
            </w:r>
          </w:p>
        </w:tc>
        <w:tc>
          <w:tcPr>
            <w:tcW w:w="1984" w:type="dxa"/>
          </w:tcPr>
          <w:p w14:paraId="613A7F12" w14:textId="50B06D57" w:rsidR="00383DFF" w:rsidRDefault="00BF78C2" w:rsidP="00EA744B">
            <w:r>
              <w:t>Scenario A</w:t>
            </w:r>
          </w:p>
        </w:tc>
      </w:tr>
      <w:tr w:rsidR="00383DFF" w14:paraId="613A7F19" w14:textId="77777777" w:rsidTr="00383DFF">
        <w:tc>
          <w:tcPr>
            <w:tcW w:w="1476" w:type="dxa"/>
          </w:tcPr>
          <w:p w14:paraId="613A7F14" w14:textId="77777777" w:rsidR="00383DFF" w:rsidRPr="00E773E6" w:rsidRDefault="00383DFF" w:rsidP="00EA744B">
            <w:pPr>
              <w:rPr>
                <w:sz w:val="22"/>
                <w:szCs w:val="22"/>
              </w:rPr>
            </w:pPr>
            <w:r w:rsidRPr="00E773E6">
              <w:rPr>
                <w:sz w:val="22"/>
                <w:szCs w:val="22"/>
              </w:rPr>
              <w:t>KE2</w:t>
            </w:r>
          </w:p>
        </w:tc>
        <w:tc>
          <w:tcPr>
            <w:tcW w:w="6504" w:type="dxa"/>
          </w:tcPr>
          <w:p w14:paraId="613A7F15" w14:textId="77777777" w:rsidR="00383DFF" w:rsidRDefault="00383DFF" w:rsidP="00EA744B">
            <w:r>
              <w:t>Principles of effective interpersonal interactions</w:t>
            </w:r>
          </w:p>
        </w:tc>
        <w:tc>
          <w:tcPr>
            <w:tcW w:w="1441" w:type="dxa"/>
          </w:tcPr>
          <w:p w14:paraId="613A7F16" w14:textId="77777777" w:rsidR="00383DFF" w:rsidRDefault="00383DFF" w:rsidP="00EA744B"/>
        </w:tc>
        <w:tc>
          <w:tcPr>
            <w:tcW w:w="1773" w:type="dxa"/>
          </w:tcPr>
          <w:p w14:paraId="613A7F17" w14:textId="74D66ACB" w:rsidR="00383DFF" w:rsidRDefault="00EB501E" w:rsidP="00EA744B">
            <w:r>
              <w:t>Q</w:t>
            </w:r>
            <w:r w:rsidR="006956B8">
              <w:t>14, 15</w:t>
            </w:r>
            <w:r w:rsidR="00024822">
              <w:t>, 45</w:t>
            </w:r>
          </w:p>
        </w:tc>
        <w:tc>
          <w:tcPr>
            <w:tcW w:w="1984" w:type="dxa"/>
          </w:tcPr>
          <w:p w14:paraId="613A7F18" w14:textId="476A8F3E" w:rsidR="00383DFF" w:rsidRDefault="00383DFF" w:rsidP="00BF78C2">
            <w:r>
              <w:t xml:space="preserve">Scenario </w:t>
            </w:r>
            <w:r w:rsidR="00BF78C2">
              <w:t>A, B, C</w:t>
            </w:r>
          </w:p>
        </w:tc>
      </w:tr>
      <w:tr w:rsidR="00383DFF" w14:paraId="613A7F1F" w14:textId="77777777" w:rsidTr="00383DFF">
        <w:tc>
          <w:tcPr>
            <w:tcW w:w="1476" w:type="dxa"/>
          </w:tcPr>
          <w:p w14:paraId="613A7F1A" w14:textId="77777777" w:rsidR="00383DFF" w:rsidRPr="00E773E6" w:rsidRDefault="00383DFF" w:rsidP="00EA744B">
            <w:pPr>
              <w:rPr>
                <w:sz w:val="22"/>
                <w:szCs w:val="22"/>
              </w:rPr>
            </w:pPr>
            <w:r w:rsidRPr="00E773E6">
              <w:rPr>
                <w:sz w:val="22"/>
                <w:szCs w:val="22"/>
              </w:rPr>
              <w:t>KE3</w:t>
            </w:r>
          </w:p>
        </w:tc>
        <w:tc>
          <w:tcPr>
            <w:tcW w:w="6504" w:type="dxa"/>
          </w:tcPr>
          <w:p w14:paraId="613A7F1B" w14:textId="77777777" w:rsidR="00383DFF" w:rsidRDefault="00383DFF" w:rsidP="00EA744B">
            <w:r>
              <w:t>Colloquial, scientific and technical terminology appropriate to the level expected in the workplace for the job role</w:t>
            </w:r>
          </w:p>
        </w:tc>
        <w:tc>
          <w:tcPr>
            <w:tcW w:w="1441" w:type="dxa"/>
          </w:tcPr>
          <w:p w14:paraId="613A7F1C" w14:textId="77777777" w:rsidR="00383DFF" w:rsidRDefault="00383DFF" w:rsidP="00EA744B"/>
        </w:tc>
        <w:tc>
          <w:tcPr>
            <w:tcW w:w="1773" w:type="dxa"/>
          </w:tcPr>
          <w:p w14:paraId="613A7F1D" w14:textId="6F8D4DDB" w:rsidR="00383DFF" w:rsidRDefault="00EB501E" w:rsidP="007B4E0A">
            <w:r>
              <w:t>Q</w:t>
            </w:r>
            <w:r w:rsidR="007B4E0A">
              <w:t>3,</w:t>
            </w:r>
            <w:r w:rsidR="00BB59C0">
              <w:t xml:space="preserve"> </w:t>
            </w:r>
            <w:r w:rsidR="005B0FD6">
              <w:t xml:space="preserve">29, </w:t>
            </w:r>
            <w:r w:rsidR="007800DA">
              <w:t xml:space="preserve">33, </w:t>
            </w:r>
            <w:r w:rsidR="00383DFF">
              <w:t>34</w:t>
            </w:r>
          </w:p>
        </w:tc>
        <w:tc>
          <w:tcPr>
            <w:tcW w:w="1984" w:type="dxa"/>
          </w:tcPr>
          <w:p w14:paraId="613A7F1E" w14:textId="77777777" w:rsidR="00383DFF" w:rsidRDefault="00383DFF" w:rsidP="00EA744B"/>
        </w:tc>
      </w:tr>
      <w:tr w:rsidR="00383DFF" w14:paraId="613A7F25" w14:textId="77777777" w:rsidTr="00383DFF">
        <w:tc>
          <w:tcPr>
            <w:tcW w:w="1476" w:type="dxa"/>
          </w:tcPr>
          <w:p w14:paraId="613A7F20" w14:textId="77777777" w:rsidR="00383DFF" w:rsidRPr="00E773E6" w:rsidRDefault="00383DFF" w:rsidP="00EA744B">
            <w:pPr>
              <w:rPr>
                <w:sz w:val="22"/>
                <w:szCs w:val="22"/>
              </w:rPr>
            </w:pPr>
            <w:r w:rsidRPr="00E773E6">
              <w:rPr>
                <w:sz w:val="22"/>
                <w:szCs w:val="22"/>
              </w:rPr>
              <w:t>KE4</w:t>
            </w:r>
          </w:p>
        </w:tc>
        <w:tc>
          <w:tcPr>
            <w:tcW w:w="6504" w:type="dxa"/>
          </w:tcPr>
          <w:p w14:paraId="613A7F21" w14:textId="77777777" w:rsidR="00383DFF" w:rsidRDefault="00383DFF" w:rsidP="00EA744B">
            <w:r w:rsidRPr="006956B8">
              <w:t>Workplace communication equipment</w:t>
            </w:r>
          </w:p>
        </w:tc>
        <w:tc>
          <w:tcPr>
            <w:tcW w:w="1441" w:type="dxa"/>
          </w:tcPr>
          <w:p w14:paraId="613A7F22" w14:textId="77777777" w:rsidR="00383DFF" w:rsidRDefault="00383DFF" w:rsidP="00EA744B"/>
        </w:tc>
        <w:tc>
          <w:tcPr>
            <w:tcW w:w="1773" w:type="dxa"/>
          </w:tcPr>
          <w:p w14:paraId="613A7F23" w14:textId="67482374" w:rsidR="00383DFF" w:rsidRDefault="00EB501E" w:rsidP="006956B8">
            <w:r>
              <w:t>Q</w:t>
            </w:r>
            <w:r w:rsidR="006956B8">
              <w:t>25</w:t>
            </w:r>
            <w:r w:rsidR="00EC2B60">
              <w:t>, 40b, 40c</w:t>
            </w:r>
          </w:p>
        </w:tc>
        <w:tc>
          <w:tcPr>
            <w:tcW w:w="1984" w:type="dxa"/>
          </w:tcPr>
          <w:p w14:paraId="613A7F24" w14:textId="08611479" w:rsidR="00383DFF" w:rsidRDefault="00383DFF" w:rsidP="00EA744B"/>
        </w:tc>
      </w:tr>
      <w:tr w:rsidR="00383DFF" w14:paraId="613A7F2B" w14:textId="77777777" w:rsidTr="00383DFF">
        <w:tc>
          <w:tcPr>
            <w:tcW w:w="1476" w:type="dxa"/>
          </w:tcPr>
          <w:p w14:paraId="613A7F26" w14:textId="77777777" w:rsidR="00383DFF" w:rsidRPr="00E773E6" w:rsidRDefault="00383DFF" w:rsidP="00EA744B">
            <w:pPr>
              <w:rPr>
                <w:sz w:val="22"/>
                <w:szCs w:val="22"/>
              </w:rPr>
            </w:pPr>
            <w:r w:rsidRPr="00E773E6">
              <w:rPr>
                <w:sz w:val="22"/>
                <w:szCs w:val="22"/>
              </w:rPr>
              <w:t>KE5</w:t>
            </w:r>
          </w:p>
        </w:tc>
        <w:tc>
          <w:tcPr>
            <w:tcW w:w="6504" w:type="dxa"/>
          </w:tcPr>
          <w:p w14:paraId="613A7F27" w14:textId="77777777" w:rsidR="00383DFF" w:rsidRDefault="00383DFF" w:rsidP="00EA744B">
            <w:r>
              <w:t>Workplace documents:</w:t>
            </w:r>
          </w:p>
        </w:tc>
        <w:tc>
          <w:tcPr>
            <w:tcW w:w="1441" w:type="dxa"/>
          </w:tcPr>
          <w:p w14:paraId="613A7F28" w14:textId="77777777" w:rsidR="00383DFF" w:rsidRDefault="00383DFF" w:rsidP="00EA744B"/>
        </w:tc>
        <w:tc>
          <w:tcPr>
            <w:tcW w:w="1773" w:type="dxa"/>
          </w:tcPr>
          <w:p w14:paraId="613A7F29" w14:textId="77777777" w:rsidR="00383DFF" w:rsidRDefault="00383DFF" w:rsidP="00EA744B"/>
        </w:tc>
        <w:tc>
          <w:tcPr>
            <w:tcW w:w="1984" w:type="dxa"/>
          </w:tcPr>
          <w:p w14:paraId="613A7F2A" w14:textId="5FEAFD0A" w:rsidR="00383DFF" w:rsidRDefault="00BF78C2" w:rsidP="006771AF">
            <w:r>
              <w:t xml:space="preserve">Part 2 </w:t>
            </w:r>
            <w:r w:rsidR="006771AF">
              <w:t>Presentations</w:t>
            </w:r>
            <w:r w:rsidR="00383DFF">
              <w:t xml:space="preserve"> </w:t>
            </w:r>
          </w:p>
        </w:tc>
      </w:tr>
      <w:tr w:rsidR="00383DFF" w14:paraId="613A7F31" w14:textId="77777777" w:rsidTr="00383DFF">
        <w:tc>
          <w:tcPr>
            <w:tcW w:w="1476" w:type="dxa"/>
          </w:tcPr>
          <w:p w14:paraId="613A7F2C" w14:textId="77777777" w:rsidR="00383DFF" w:rsidRPr="00E773E6" w:rsidRDefault="00383DFF" w:rsidP="00EA744B">
            <w:pPr>
              <w:rPr>
                <w:sz w:val="22"/>
                <w:szCs w:val="22"/>
              </w:rPr>
            </w:pPr>
            <w:r w:rsidRPr="00E773E6">
              <w:rPr>
                <w:sz w:val="22"/>
                <w:szCs w:val="22"/>
              </w:rPr>
              <w:t>KE5.1</w:t>
            </w:r>
          </w:p>
        </w:tc>
        <w:tc>
          <w:tcPr>
            <w:tcW w:w="6504" w:type="dxa"/>
          </w:tcPr>
          <w:p w14:paraId="613A7F2D" w14:textId="77777777" w:rsidR="00383DFF" w:rsidRDefault="00383DFF" w:rsidP="00297417">
            <w:pPr>
              <w:numPr>
                <w:ilvl w:val="0"/>
                <w:numId w:val="8"/>
              </w:numPr>
            </w:pPr>
            <w:r>
              <w:t>job (batch) cards</w:t>
            </w:r>
          </w:p>
        </w:tc>
        <w:tc>
          <w:tcPr>
            <w:tcW w:w="1441" w:type="dxa"/>
          </w:tcPr>
          <w:p w14:paraId="613A7F2E" w14:textId="77777777" w:rsidR="00383DFF" w:rsidRDefault="00383DFF" w:rsidP="00EA744B"/>
        </w:tc>
        <w:tc>
          <w:tcPr>
            <w:tcW w:w="1773" w:type="dxa"/>
          </w:tcPr>
          <w:p w14:paraId="613A7F2F" w14:textId="1E6325EC" w:rsidR="00383DFF" w:rsidRDefault="00EB501E" w:rsidP="003E5CA7">
            <w:r>
              <w:t>Q</w:t>
            </w:r>
            <w:r w:rsidR="005B0FD6">
              <w:t xml:space="preserve">22, </w:t>
            </w:r>
            <w:r w:rsidR="00383DFF">
              <w:t>31c</w:t>
            </w:r>
          </w:p>
        </w:tc>
        <w:tc>
          <w:tcPr>
            <w:tcW w:w="1984" w:type="dxa"/>
          </w:tcPr>
          <w:p w14:paraId="613A7F30" w14:textId="77777777" w:rsidR="00383DFF" w:rsidRDefault="00383DFF" w:rsidP="00EA744B"/>
        </w:tc>
      </w:tr>
      <w:tr w:rsidR="00383DFF" w14:paraId="613A7F37" w14:textId="77777777" w:rsidTr="00383DFF">
        <w:tc>
          <w:tcPr>
            <w:tcW w:w="1476" w:type="dxa"/>
          </w:tcPr>
          <w:p w14:paraId="613A7F32" w14:textId="77777777" w:rsidR="00383DFF" w:rsidRPr="00E773E6" w:rsidRDefault="00383DFF" w:rsidP="00EA744B">
            <w:pPr>
              <w:rPr>
                <w:sz w:val="22"/>
                <w:szCs w:val="22"/>
              </w:rPr>
            </w:pPr>
            <w:r w:rsidRPr="00E773E6">
              <w:rPr>
                <w:sz w:val="22"/>
                <w:szCs w:val="22"/>
              </w:rPr>
              <w:t>KE5.2</w:t>
            </w:r>
          </w:p>
        </w:tc>
        <w:tc>
          <w:tcPr>
            <w:tcW w:w="6504" w:type="dxa"/>
          </w:tcPr>
          <w:p w14:paraId="613A7F33" w14:textId="77777777" w:rsidR="00383DFF" w:rsidRDefault="00383DFF" w:rsidP="00297417">
            <w:pPr>
              <w:numPr>
                <w:ilvl w:val="0"/>
                <w:numId w:val="9"/>
              </w:numPr>
            </w:pPr>
            <w:r>
              <w:t>time sheets and logbooks</w:t>
            </w:r>
          </w:p>
        </w:tc>
        <w:tc>
          <w:tcPr>
            <w:tcW w:w="1441" w:type="dxa"/>
          </w:tcPr>
          <w:p w14:paraId="613A7F34" w14:textId="77777777" w:rsidR="00383DFF" w:rsidRDefault="00383DFF" w:rsidP="00EA744B"/>
        </w:tc>
        <w:tc>
          <w:tcPr>
            <w:tcW w:w="1773" w:type="dxa"/>
          </w:tcPr>
          <w:p w14:paraId="613A7F35" w14:textId="61886FF7" w:rsidR="00383DFF" w:rsidRDefault="00EB501E" w:rsidP="003E5CA7">
            <w:r>
              <w:t>Q</w:t>
            </w:r>
            <w:r w:rsidR="00383DFF">
              <w:t>31g</w:t>
            </w:r>
          </w:p>
        </w:tc>
        <w:tc>
          <w:tcPr>
            <w:tcW w:w="1984" w:type="dxa"/>
          </w:tcPr>
          <w:p w14:paraId="613A7F36" w14:textId="77777777" w:rsidR="00383DFF" w:rsidRDefault="00383DFF" w:rsidP="00EA744B"/>
        </w:tc>
      </w:tr>
      <w:tr w:rsidR="00383DFF" w14:paraId="613A7F3D" w14:textId="77777777" w:rsidTr="00383DFF">
        <w:tc>
          <w:tcPr>
            <w:tcW w:w="1476" w:type="dxa"/>
          </w:tcPr>
          <w:p w14:paraId="613A7F38" w14:textId="77777777" w:rsidR="00383DFF" w:rsidRPr="00E773E6" w:rsidRDefault="00383DFF" w:rsidP="00EA744B">
            <w:pPr>
              <w:rPr>
                <w:sz w:val="22"/>
                <w:szCs w:val="22"/>
              </w:rPr>
            </w:pPr>
            <w:r w:rsidRPr="00E773E6">
              <w:rPr>
                <w:sz w:val="22"/>
                <w:szCs w:val="22"/>
              </w:rPr>
              <w:lastRenderedPageBreak/>
              <w:t>KE5.3</w:t>
            </w:r>
          </w:p>
        </w:tc>
        <w:tc>
          <w:tcPr>
            <w:tcW w:w="6504" w:type="dxa"/>
          </w:tcPr>
          <w:p w14:paraId="613A7F39" w14:textId="77777777" w:rsidR="00383DFF" w:rsidRDefault="00383DFF" w:rsidP="00297417">
            <w:pPr>
              <w:numPr>
                <w:ilvl w:val="0"/>
                <w:numId w:val="10"/>
              </w:numPr>
            </w:pPr>
            <w:r>
              <w:t>induction manuals</w:t>
            </w:r>
          </w:p>
        </w:tc>
        <w:tc>
          <w:tcPr>
            <w:tcW w:w="1441" w:type="dxa"/>
          </w:tcPr>
          <w:p w14:paraId="613A7F3A" w14:textId="77777777" w:rsidR="00383DFF" w:rsidRDefault="00383DFF" w:rsidP="00EA744B"/>
        </w:tc>
        <w:tc>
          <w:tcPr>
            <w:tcW w:w="1773" w:type="dxa"/>
          </w:tcPr>
          <w:p w14:paraId="613A7F3B" w14:textId="238BF0D2" w:rsidR="00383DFF" w:rsidRDefault="00EB501E" w:rsidP="00EA744B">
            <w:r>
              <w:t>Q</w:t>
            </w:r>
            <w:r w:rsidR="00383DFF">
              <w:t>6</w:t>
            </w:r>
            <w:r w:rsidR="007800DA">
              <w:t>, 31b</w:t>
            </w:r>
            <w:r w:rsidR="003C0F94">
              <w:t>, 43</w:t>
            </w:r>
          </w:p>
        </w:tc>
        <w:tc>
          <w:tcPr>
            <w:tcW w:w="1984" w:type="dxa"/>
          </w:tcPr>
          <w:p w14:paraId="613A7F3C" w14:textId="77777777" w:rsidR="00383DFF" w:rsidRDefault="00383DFF" w:rsidP="00EA744B"/>
        </w:tc>
      </w:tr>
      <w:tr w:rsidR="00383DFF" w14:paraId="613A7F43" w14:textId="77777777" w:rsidTr="00383DFF">
        <w:tc>
          <w:tcPr>
            <w:tcW w:w="1476" w:type="dxa"/>
          </w:tcPr>
          <w:p w14:paraId="613A7F3E" w14:textId="77777777" w:rsidR="00383DFF" w:rsidRPr="00E773E6" w:rsidRDefault="00383DFF" w:rsidP="00EA744B">
            <w:pPr>
              <w:rPr>
                <w:sz w:val="22"/>
                <w:szCs w:val="22"/>
              </w:rPr>
            </w:pPr>
            <w:r w:rsidRPr="00E773E6">
              <w:rPr>
                <w:sz w:val="22"/>
                <w:szCs w:val="22"/>
              </w:rPr>
              <w:t>KE5.4</w:t>
            </w:r>
          </w:p>
        </w:tc>
        <w:tc>
          <w:tcPr>
            <w:tcW w:w="6504" w:type="dxa"/>
          </w:tcPr>
          <w:p w14:paraId="613A7F3F" w14:textId="77777777" w:rsidR="00383DFF" w:rsidRDefault="00383DFF" w:rsidP="00297417">
            <w:pPr>
              <w:numPr>
                <w:ilvl w:val="0"/>
                <w:numId w:val="11"/>
              </w:numPr>
            </w:pPr>
            <w:r>
              <w:t>shift handover reports</w:t>
            </w:r>
          </w:p>
        </w:tc>
        <w:tc>
          <w:tcPr>
            <w:tcW w:w="1441" w:type="dxa"/>
          </w:tcPr>
          <w:p w14:paraId="613A7F40" w14:textId="77777777" w:rsidR="00383DFF" w:rsidRDefault="00383DFF" w:rsidP="00EA744B"/>
        </w:tc>
        <w:tc>
          <w:tcPr>
            <w:tcW w:w="1773" w:type="dxa"/>
          </w:tcPr>
          <w:p w14:paraId="613A7F41" w14:textId="77935A51" w:rsidR="00383DFF" w:rsidRDefault="00EB501E" w:rsidP="003E5CA7">
            <w:r>
              <w:t>Q</w:t>
            </w:r>
            <w:r w:rsidR="005B0FD6">
              <w:t xml:space="preserve">12, 23, </w:t>
            </w:r>
            <w:r w:rsidR="00383DFF">
              <w:t>31a</w:t>
            </w:r>
          </w:p>
        </w:tc>
        <w:tc>
          <w:tcPr>
            <w:tcW w:w="1984" w:type="dxa"/>
          </w:tcPr>
          <w:p w14:paraId="613A7F42" w14:textId="77777777" w:rsidR="00383DFF" w:rsidRDefault="00383DFF" w:rsidP="00EA744B"/>
        </w:tc>
      </w:tr>
      <w:tr w:rsidR="00383DFF" w14:paraId="613A7F49" w14:textId="77777777" w:rsidTr="00383DFF">
        <w:tc>
          <w:tcPr>
            <w:tcW w:w="1476" w:type="dxa"/>
          </w:tcPr>
          <w:p w14:paraId="613A7F44" w14:textId="77777777" w:rsidR="00383DFF" w:rsidRPr="00E773E6" w:rsidRDefault="00383DFF" w:rsidP="00EA744B">
            <w:pPr>
              <w:rPr>
                <w:sz w:val="22"/>
                <w:szCs w:val="22"/>
              </w:rPr>
            </w:pPr>
            <w:r w:rsidRPr="00E773E6">
              <w:rPr>
                <w:sz w:val="22"/>
                <w:szCs w:val="22"/>
              </w:rPr>
              <w:t>KE5.5</w:t>
            </w:r>
          </w:p>
        </w:tc>
        <w:tc>
          <w:tcPr>
            <w:tcW w:w="6504" w:type="dxa"/>
          </w:tcPr>
          <w:p w14:paraId="613A7F45" w14:textId="77777777" w:rsidR="00383DFF" w:rsidRDefault="00383DFF" w:rsidP="00297417">
            <w:pPr>
              <w:numPr>
                <w:ilvl w:val="0"/>
                <w:numId w:val="12"/>
              </w:numPr>
            </w:pPr>
            <w:r>
              <w:t>safety data sheets (SDS)</w:t>
            </w:r>
          </w:p>
        </w:tc>
        <w:tc>
          <w:tcPr>
            <w:tcW w:w="1441" w:type="dxa"/>
          </w:tcPr>
          <w:p w14:paraId="613A7F46" w14:textId="77777777" w:rsidR="00383DFF" w:rsidRDefault="00383DFF" w:rsidP="00EA744B"/>
        </w:tc>
        <w:tc>
          <w:tcPr>
            <w:tcW w:w="1773" w:type="dxa"/>
          </w:tcPr>
          <w:p w14:paraId="613A7F47" w14:textId="5C5470F2" w:rsidR="00383DFF" w:rsidRDefault="00EB501E" w:rsidP="00EA744B">
            <w:r>
              <w:t>Q</w:t>
            </w:r>
            <w:r w:rsidR="00383DFF">
              <w:t>4</w:t>
            </w:r>
            <w:r w:rsidR="00BB59C0">
              <w:t>, 8</w:t>
            </w:r>
          </w:p>
        </w:tc>
        <w:tc>
          <w:tcPr>
            <w:tcW w:w="1984" w:type="dxa"/>
          </w:tcPr>
          <w:p w14:paraId="613A7F48" w14:textId="77777777" w:rsidR="00383DFF" w:rsidRDefault="00383DFF" w:rsidP="00EA744B"/>
        </w:tc>
      </w:tr>
      <w:tr w:rsidR="00383DFF" w14:paraId="613A7F4F" w14:textId="77777777" w:rsidTr="00383DFF">
        <w:tc>
          <w:tcPr>
            <w:tcW w:w="1476" w:type="dxa"/>
          </w:tcPr>
          <w:p w14:paraId="613A7F4A" w14:textId="77777777" w:rsidR="00383DFF" w:rsidRPr="00E773E6" w:rsidRDefault="00383DFF" w:rsidP="00EA744B">
            <w:pPr>
              <w:rPr>
                <w:sz w:val="22"/>
                <w:szCs w:val="22"/>
              </w:rPr>
            </w:pPr>
            <w:r w:rsidRPr="00E773E6">
              <w:rPr>
                <w:sz w:val="22"/>
                <w:szCs w:val="22"/>
              </w:rPr>
              <w:t>KE5.6</w:t>
            </w:r>
          </w:p>
        </w:tc>
        <w:tc>
          <w:tcPr>
            <w:tcW w:w="6504" w:type="dxa"/>
          </w:tcPr>
          <w:p w14:paraId="613A7F4B" w14:textId="77777777" w:rsidR="00383DFF" w:rsidRDefault="00383DFF" w:rsidP="00297417">
            <w:pPr>
              <w:numPr>
                <w:ilvl w:val="0"/>
                <w:numId w:val="13"/>
              </w:numPr>
            </w:pPr>
            <w:r>
              <w:t>equipment manuals and service logs</w:t>
            </w:r>
          </w:p>
        </w:tc>
        <w:tc>
          <w:tcPr>
            <w:tcW w:w="1441" w:type="dxa"/>
          </w:tcPr>
          <w:p w14:paraId="613A7F4C" w14:textId="77777777" w:rsidR="00383DFF" w:rsidRDefault="00383DFF" w:rsidP="00EA744B"/>
        </w:tc>
        <w:tc>
          <w:tcPr>
            <w:tcW w:w="1773" w:type="dxa"/>
          </w:tcPr>
          <w:p w14:paraId="613A7F4D" w14:textId="6C00633F" w:rsidR="00383DFF" w:rsidRDefault="00EB501E" w:rsidP="003E5CA7">
            <w:r>
              <w:t>Q</w:t>
            </w:r>
            <w:r w:rsidR="005B0FD6">
              <w:t xml:space="preserve">11, 24, </w:t>
            </w:r>
            <w:r w:rsidR="00383DFF">
              <w:t xml:space="preserve">31f, </w:t>
            </w:r>
          </w:p>
        </w:tc>
        <w:tc>
          <w:tcPr>
            <w:tcW w:w="1984" w:type="dxa"/>
          </w:tcPr>
          <w:p w14:paraId="613A7F4E" w14:textId="77777777" w:rsidR="00383DFF" w:rsidRDefault="00383DFF" w:rsidP="00EA744B"/>
        </w:tc>
      </w:tr>
      <w:tr w:rsidR="00383DFF" w14:paraId="613A7F55" w14:textId="77777777" w:rsidTr="00383DFF">
        <w:tc>
          <w:tcPr>
            <w:tcW w:w="1476" w:type="dxa"/>
          </w:tcPr>
          <w:p w14:paraId="613A7F50" w14:textId="77777777" w:rsidR="00383DFF" w:rsidRPr="00E773E6" w:rsidRDefault="00383DFF" w:rsidP="00EA744B">
            <w:pPr>
              <w:rPr>
                <w:sz w:val="22"/>
                <w:szCs w:val="22"/>
              </w:rPr>
            </w:pPr>
            <w:r w:rsidRPr="00E773E6">
              <w:rPr>
                <w:sz w:val="22"/>
                <w:szCs w:val="22"/>
              </w:rPr>
              <w:t>KE5.7</w:t>
            </w:r>
          </w:p>
        </w:tc>
        <w:tc>
          <w:tcPr>
            <w:tcW w:w="6504" w:type="dxa"/>
          </w:tcPr>
          <w:p w14:paraId="613A7F51" w14:textId="77777777" w:rsidR="00383DFF" w:rsidRDefault="00383DFF" w:rsidP="00297417">
            <w:pPr>
              <w:numPr>
                <w:ilvl w:val="0"/>
                <w:numId w:val="14"/>
              </w:numPr>
            </w:pPr>
            <w:r>
              <w:t>information directories for staff (personnel and telephone)</w:t>
            </w:r>
          </w:p>
        </w:tc>
        <w:tc>
          <w:tcPr>
            <w:tcW w:w="1441" w:type="dxa"/>
          </w:tcPr>
          <w:p w14:paraId="613A7F52" w14:textId="77777777" w:rsidR="00383DFF" w:rsidRDefault="00383DFF" w:rsidP="00EA744B"/>
        </w:tc>
        <w:tc>
          <w:tcPr>
            <w:tcW w:w="1773" w:type="dxa"/>
          </w:tcPr>
          <w:p w14:paraId="613A7F53" w14:textId="4E9C5EBF" w:rsidR="00383DFF" w:rsidRDefault="00EB501E" w:rsidP="003E5CA7">
            <w:r>
              <w:t>Q</w:t>
            </w:r>
            <w:r w:rsidR="005B0FD6">
              <w:t xml:space="preserve">13, </w:t>
            </w:r>
            <w:r w:rsidR="00383DFF">
              <w:t>31d</w:t>
            </w:r>
          </w:p>
        </w:tc>
        <w:tc>
          <w:tcPr>
            <w:tcW w:w="1984" w:type="dxa"/>
          </w:tcPr>
          <w:p w14:paraId="613A7F54" w14:textId="77777777" w:rsidR="00383DFF" w:rsidRDefault="00383DFF" w:rsidP="00EA744B"/>
        </w:tc>
      </w:tr>
      <w:tr w:rsidR="00383DFF" w14:paraId="613A7F5B" w14:textId="77777777" w:rsidTr="00383DFF">
        <w:tc>
          <w:tcPr>
            <w:tcW w:w="1476" w:type="dxa"/>
          </w:tcPr>
          <w:p w14:paraId="613A7F56" w14:textId="77777777" w:rsidR="00383DFF" w:rsidRPr="00E773E6" w:rsidRDefault="00383DFF" w:rsidP="00EA744B">
            <w:pPr>
              <w:rPr>
                <w:sz w:val="22"/>
                <w:szCs w:val="22"/>
              </w:rPr>
            </w:pPr>
            <w:r w:rsidRPr="00E773E6">
              <w:rPr>
                <w:sz w:val="22"/>
                <w:szCs w:val="22"/>
              </w:rPr>
              <w:t>KE5.8</w:t>
            </w:r>
          </w:p>
        </w:tc>
        <w:tc>
          <w:tcPr>
            <w:tcW w:w="6504" w:type="dxa"/>
          </w:tcPr>
          <w:p w14:paraId="613A7F57" w14:textId="77777777" w:rsidR="00383DFF" w:rsidRDefault="00383DFF" w:rsidP="00297417">
            <w:pPr>
              <w:numPr>
                <w:ilvl w:val="0"/>
                <w:numId w:val="15"/>
              </w:numPr>
            </w:pPr>
            <w:r>
              <w:t>online information systems</w:t>
            </w:r>
          </w:p>
        </w:tc>
        <w:tc>
          <w:tcPr>
            <w:tcW w:w="1441" w:type="dxa"/>
          </w:tcPr>
          <w:p w14:paraId="613A7F58" w14:textId="77777777" w:rsidR="00383DFF" w:rsidRDefault="00383DFF" w:rsidP="00EA744B"/>
        </w:tc>
        <w:tc>
          <w:tcPr>
            <w:tcW w:w="1773" w:type="dxa"/>
          </w:tcPr>
          <w:p w14:paraId="613A7F59" w14:textId="52743EE4" w:rsidR="00383DFF" w:rsidRDefault="00EB501E" w:rsidP="003E5CA7">
            <w:r>
              <w:t>Q</w:t>
            </w:r>
            <w:r w:rsidR="005B0FD6">
              <w:t xml:space="preserve">8, </w:t>
            </w:r>
            <w:r w:rsidR="00383DFF">
              <w:t>31h</w:t>
            </w:r>
          </w:p>
        </w:tc>
        <w:tc>
          <w:tcPr>
            <w:tcW w:w="1984" w:type="dxa"/>
          </w:tcPr>
          <w:p w14:paraId="613A7F5A" w14:textId="77777777" w:rsidR="00383DFF" w:rsidRDefault="00383DFF" w:rsidP="00EA744B"/>
        </w:tc>
      </w:tr>
      <w:tr w:rsidR="00383DFF" w14:paraId="613A7F61" w14:textId="77777777" w:rsidTr="00383DFF">
        <w:tc>
          <w:tcPr>
            <w:tcW w:w="1476" w:type="dxa"/>
          </w:tcPr>
          <w:p w14:paraId="613A7F5C" w14:textId="77777777" w:rsidR="00383DFF" w:rsidRPr="00E773E6" w:rsidRDefault="00383DFF" w:rsidP="00EA744B">
            <w:pPr>
              <w:rPr>
                <w:sz w:val="22"/>
                <w:szCs w:val="22"/>
              </w:rPr>
            </w:pPr>
            <w:r w:rsidRPr="00E773E6">
              <w:rPr>
                <w:sz w:val="22"/>
                <w:szCs w:val="22"/>
              </w:rPr>
              <w:t>KE5.9</w:t>
            </w:r>
          </w:p>
        </w:tc>
        <w:tc>
          <w:tcPr>
            <w:tcW w:w="6504" w:type="dxa"/>
          </w:tcPr>
          <w:p w14:paraId="613A7F5D" w14:textId="77777777" w:rsidR="00383DFF" w:rsidRDefault="00383DFF" w:rsidP="00297417">
            <w:pPr>
              <w:numPr>
                <w:ilvl w:val="0"/>
                <w:numId w:val="16"/>
              </w:numPr>
            </w:pPr>
            <w:r>
              <w:t>Australian Standards and codes of practice relevant to the laboratory’s operations</w:t>
            </w:r>
          </w:p>
        </w:tc>
        <w:tc>
          <w:tcPr>
            <w:tcW w:w="1441" w:type="dxa"/>
          </w:tcPr>
          <w:p w14:paraId="613A7F5E" w14:textId="77777777" w:rsidR="00383DFF" w:rsidRDefault="00383DFF" w:rsidP="00EA744B"/>
        </w:tc>
        <w:tc>
          <w:tcPr>
            <w:tcW w:w="1773" w:type="dxa"/>
          </w:tcPr>
          <w:p w14:paraId="613A7F5F" w14:textId="3DBC6397" w:rsidR="00383DFF" w:rsidRDefault="00EB501E" w:rsidP="003E5CA7">
            <w:r>
              <w:t>Q</w:t>
            </w:r>
            <w:r w:rsidR="005B0FD6">
              <w:t xml:space="preserve">20, 31e, </w:t>
            </w:r>
            <w:r w:rsidR="00383DFF">
              <w:t>28</w:t>
            </w:r>
            <w:r w:rsidR="005B0FD6">
              <w:t>,43</w:t>
            </w:r>
          </w:p>
        </w:tc>
        <w:tc>
          <w:tcPr>
            <w:tcW w:w="1984" w:type="dxa"/>
          </w:tcPr>
          <w:p w14:paraId="613A7F60" w14:textId="77777777" w:rsidR="00383DFF" w:rsidRDefault="00383DFF" w:rsidP="00EA744B"/>
        </w:tc>
      </w:tr>
      <w:tr w:rsidR="00383DFF" w14:paraId="613A7F67" w14:textId="77777777" w:rsidTr="00383DFF">
        <w:tc>
          <w:tcPr>
            <w:tcW w:w="1476" w:type="dxa"/>
          </w:tcPr>
          <w:p w14:paraId="613A7F62" w14:textId="77777777" w:rsidR="00383DFF" w:rsidRPr="00E773E6" w:rsidRDefault="00383DFF" w:rsidP="00EA744B">
            <w:pPr>
              <w:rPr>
                <w:sz w:val="22"/>
                <w:szCs w:val="22"/>
              </w:rPr>
            </w:pPr>
            <w:r w:rsidRPr="00E773E6">
              <w:rPr>
                <w:sz w:val="22"/>
                <w:szCs w:val="22"/>
              </w:rPr>
              <w:t>KE6</w:t>
            </w:r>
          </w:p>
        </w:tc>
        <w:tc>
          <w:tcPr>
            <w:tcW w:w="6504" w:type="dxa"/>
          </w:tcPr>
          <w:p w14:paraId="613A7F63" w14:textId="77777777" w:rsidR="00383DFF" w:rsidRDefault="00383DFF" w:rsidP="00EA744B">
            <w:r>
              <w:t>Standard operating procedures (SOPs) for routine technical tasks undertaken by candidate</w:t>
            </w:r>
          </w:p>
        </w:tc>
        <w:tc>
          <w:tcPr>
            <w:tcW w:w="1441" w:type="dxa"/>
          </w:tcPr>
          <w:p w14:paraId="613A7F64" w14:textId="77777777" w:rsidR="00383DFF" w:rsidRDefault="00383DFF" w:rsidP="00EA744B"/>
        </w:tc>
        <w:tc>
          <w:tcPr>
            <w:tcW w:w="1773" w:type="dxa"/>
          </w:tcPr>
          <w:p w14:paraId="613A7F65" w14:textId="52D3E988" w:rsidR="00383DFF" w:rsidRDefault="00EB501E" w:rsidP="00EA744B">
            <w:r>
              <w:t>Q</w:t>
            </w:r>
            <w:r w:rsidR="005B0FD6">
              <w:t xml:space="preserve">1, 19, </w:t>
            </w:r>
            <w:r w:rsidR="00383DFF">
              <w:t>33</w:t>
            </w:r>
          </w:p>
        </w:tc>
        <w:tc>
          <w:tcPr>
            <w:tcW w:w="1984" w:type="dxa"/>
          </w:tcPr>
          <w:p w14:paraId="613A7F66" w14:textId="77777777" w:rsidR="00383DFF" w:rsidRDefault="00383DFF" w:rsidP="00EA744B"/>
        </w:tc>
      </w:tr>
      <w:tr w:rsidR="00383DFF" w14:paraId="613A7F6D" w14:textId="77777777" w:rsidTr="00383DFF">
        <w:tc>
          <w:tcPr>
            <w:tcW w:w="1476" w:type="dxa"/>
          </w:tcPr>
          <w:p w14:paraId="613A7F68" w14:textId="77777777" w:rsidR="00383DFF" w:rsidRPr="00E773E6" w:rsidRDefault="00383DFF" w:rsidP="00EA744B">
            <w:pPr>
              <w:rPr>
                <w:sz w:val="22"/>
                <w:szCs w:val="22"/>
              </w:rPr>
            </w:pPr>
            <w:r w:rsidRPr="00E773E6">
              <w:rPr>
                <w:sz w:val="22"/>
                <w:szCs w:val="22"/>
              </w:rPr>
              <w:t>KE7</w:t>
            </w:r>
          </w:p>
        </w:tc>
        <w:tc>
          <w:tcPr>
            <w:tcW w:w="6504" w:type="dxa"/>
          </w:tcPr>
          <w:p w14:paraId="613A7F69" w14:textId="77777777" w:rsidR="00383DFF" w:rsidRDefault="00383DFF" w:rsidP="00EA744B">
            <w:r>
              <w:t>Common scientific and technical terminology, including commonly used symbols</w:t>
            </w:r>
          </w:p>
        </w:tc>
        <w:tc>
          <w:tcPr>
            <w:tcW w:w="1441" w:type="dxa"/>
          </w:tcPr>
          <w:p w14:paraId="613A7F6A" w14:textId="77777777" w:rsidR="00383DFF" w:rsidRDefault="00383DFF" w:rsidP="00EA744B"/>
        </w:tc>
        <w:tc>
          <w:tcPr>
            <w:tcW w:w="1773" w:type="dxa"/>
          </w:tcPr>
          <w:p w14:paraId="613A7F6B" w14:textId="0C5B7533" w:rsidR="00383DFF" w:rsidRDefault="00EB501E" w:rsidP="00EB501E">
            <w:r>
              <w:t>Q</w:t>
            </w:r>
            <w:r w:rsidR="005B0FD6">
              <w:t xml:space="preserve">3, 20, </w:t>
            </w:r>
            <w:r w:rsidR="00383DFF">
              <w:t>34</w:t>
            </w:r>
          </w:p>
        </w:tc>
        <w:tc>
          <w:tcPr>
            <w:tcW w:w="1984" w:type="dxa"/>
          </w:tcPr>
          <w:p w14:paraId="613A7F6C" w14:textId="77777777" w:rsidR="00383DFF" w:rsidRDefault="00383DFF" w:rsidP="00EA744B"/>
        </w:tc>
      </w:tr>
      <w:tr w:rsidR="00383DFF" w14:paraId="613A7F73" w14:textId="77777777" w:rsidTr="00383DFF">
        <w:tc>
          <w:tcPr>
            <w:tcW w:w="1476" w:type="dxa"/>
          </w:tcPr>
          <w:p w14:paraId="613A7F6E" w14:textId="77777777" w:rsidR="00383DFF" w:rsidRPr="00E773E6" w:rsidRDefault="00383DFF" w:rsidP="00EA744B">
            <w:pPr>
              <w:rPr>
                <w:sz w:val="22"/>
                <w:szCs w:val="22"/>
              </w:rPr>
            </w:pPr>
            <w:r w:rsidRPr="00E773E6">
              <w:rPr>
                <w:sz w:val="22"/>
                <w:szCs w:val="22"/>
              </w:rPr>
              <w:lastRenderedPageBreak/>
              <w:t>KE8</w:t>
            </w:r>
          </w:p>
        </w:tc>
        <w:tc>
          <w:tcPr>
            <w:tcW w:w="6504" w:type="dxa"/>
          </w:tcPr>
          <w:p w14:paraId="613A7F6F" w14:textId="77777777" w:rsidR="00383DFF" w:rsidRDefault="00383DFF" w:rsidP="00EA744B">
            <w:r>
              <w:t>Workplace organisational structure, products, services and major customers</w:t>
            </w:r>
          </w:p>
        </w:tc>
        <w:tc>
          <w:tcPr>
            <w:tcW w:w="1441" w:type="dxa"/>
          </w:tcPr>
          <w:p w14:paraId="613A7F70" w14:textId="77777777" w:rsidR="00383DFF" w:rsidRDefault="00383DFF" w:rsidP="00EA744B"/>
        </w:tc>
        <w:tc>
          <w:tcPr>
            <w:tcW w:w="1773" w:type="dxa"/>
          </w:tcPr>
          <w:p w14:paraId="613A7F71" w14:textId="0EE07BC4" w:rsidR="00383DFF" w:rsidRDefault="00EB501E" w:rsidP="00EA744B">
            <w:r>
              <w:t>Q</w:t>
            </w:r>
            <w:r w:rsidR="00947494">
              <w:t>21,</w:t>
            </w:r>
            <w:r w:rsidR="005B0FD6">
              <w:t xml:space="preserve"> </w:t>
            </w:r>
            <w:r w:rsidR="00B8079F">
              <w:t xml:space="preserve">36, </w:t>
            </w:r>
            <w:r w:rsidR="00383DFF">
              <w:t>39 a or b</w:t>
            </w:r>
          </w:p>
        </w:tc>
        <w:tc>
          <w:tcPr>
            <w:tcW w:w="1984" w:type="dxa"/>
          </w:tcPr>
          <w:p w14:paraId="613A7F72" w14:textId="77777777" w:rsidR="00383DFF" w:rsidRDefault="00383DFF" w:rsidP="00EA744B"/>
        </w:tc>
      </w:tr>
      <w:tr w:rsidR="00383DFF" w14:paraId="613A7F79" w14:textId="77777777" w:rsidTr="00383DFF">
        <w:tc>
          <w:tcPr>
            <w:tcW w:w="1476" w:type="dxa"/>
          </w:tcPr>
          <w:p w14:paraId="613A7F74" w14:textId="77777777" w:rsidR="00383DFF" w:rsidRPr="00E773E6" w:rsidRDefault="00383DFF" w:rsidP="00EA744B">
            <w:pPr>
              <w:rPr>
                <w:sz w:val="22"/>
                <w:szCs w:val="22"/>
              </w:rPr>
            </w:pPr>
            <w:r w:rsidRPr="00E773E6">
              <w:rPr>
                <w:sz w:val="22"/>
                <w:szCs w:val="22"/>
              </w:rPr>
              <w:t>KE9</w:t>
            </w:r>
          </w:p>
        </w:tc>
        <w:tc>
          <w:tcPr>
            <w:tcW w:w="6504" w:type="dxa"/>
          </w:tcPr>
          <w:p w14:paraId="613A7F75" w14:textId="77777777" w:rsidR="00383DFF" w:rsidRDefault="00383DFF" w:rsidP="00EA744B">
            <w:r>
              <w:t>Layout of workplace and laboratory, and role of laboratory services</w:t>
            </w:r>
          </w:p>
        </w:tc>
        <w:tc>
          <w:tcPr>
            <w:tcW w:w="1441" w:type="dxa"/>
          </w:tcPr>
          <w:p w14:paraId="613A7F76" w14:textId="77777777" w:rsidR="00383DFF" w:rsidRDefault="00383DFF" w:rsidP="00EA744B"/>
        </w:tc>
        <w:tc>
          <w:tcPr>
            <w:tcW w:w="1773" w:type="dxa"/>
          </w:tcPr>
          <w:p w14:paraId="613A7F77" w14:textId="5434257A" w:rsidR="00383DFF" w:rsidRDefault="00EB501E" w:rsidP="00EA744B">
            <w:r>
              <w:t>Q</w:t>
            </w:r>
            <w:r w:rsidR="005B0FD6">
              <w:t xml:space="preserve">36, </w:t>
            </w:r>
            <w:r w:rsidR="00383DFF">
              <w:t>41</w:t>
            </w:r>
          </w:p>
        </w:tc>
        <w:tc>
          <w:tcPr>
            <w:tcW w:w="1984" w:type="dxa"/>
          </w:tcPr>
          <w:p w14:paraId="613A7F78" w14:textId="77777777" w:rsidR="00383DFF" w:rsidRDefault="00383DFF" w:rsidP="00EA744B"/>
        </w:tc>
      </w:tr>
      <w:tr w:rsidR="00383DFF" w14:paraId="613A7F80" w14:textId="77777777" w:rsidTr="00383DFF">
        <w:tc>
          <w:tcPr>
            <w:tcW w:w="1476" w:type="dxa"/>
          </w:tcPr>
          <w:p w14:paraId="613A7F7A" w14:textId="77777777" w:rsidR="00383DFF" w:rsidRPr="00E773E6" w:rsidRDefault="00383DFF" w:rsidP="00EA744B">
            <w:pPr>
              <w:rPr>
                <w:sz w:val="22"/>
                <w:szCs w:val="22"/>
              </w:rPr>
            </w:pPr>
            <w:r w:rsidRPr="00E773E6">
              <w:rPr>
                <w:sz w:val="22"/>
                <w:szCs w:val="22"/>
              </w:rPr>
              <w:t>KE10</w:t>
            </w:r>
          </w:p>
        </w:tc>
        <w:tc>
          <w:tcPr>
            <w:tcW w:w="6504" w:type="dxa"/>
          </w:tcPr>
          <w:p w14:paraId="613A7F7B" w14:textId="77777777" w:rsidR="00383DFF" w:rsidRDefault="00383DFF" w:rsidP="00EA744B">
            <w:r>
              <w:t>Legal, ethical and work health and safety (WHS) requirements specific to the work task.</w:t>
            </w:r>
          </w:p>
        </w:tc>
        <w:tc>
          <w:tcPr>
            <w:tcW w:w="1441" w:type="dxa"/>
          </w:tcPr>
          <w:p w14:paraId="613A7F7C" w14:textId="77777777" w:rsidR="00383DFF" w:rsidRDefault="00383DFF" w:rsidP="00EA744B"/>
        </w:tc>
        <w:tc>
          <w:tcPr>
            <w:tcW w:w="1773" w:type="dxa"/>
          </w:tcPr>
          <w:p w14:paraId="613A7F7E" w14:textId="50408D3D" w:rsidR="00383DFF" w:rsidRDefault="00EB501E" w:rsidP="006956B8">
            <w:r>
              <w:t>Q</w:t>
            </w:r>
            <w:r w:rsidR="00D751E4">
              <w:t xml:space="preserve">5, </w:t>
            </w:r>
            <w:r w:rsidR="005B0FD6">
              <w:t xml:space="preserve">16, 26, 27, </w:t>
            </w:r>
            <w:r w:rsidR="00383DFF">
              <w:t>28,</w:t>
            </w:r>
            <w:r w:rsidR="006956B8">
              <w:t xml:space="preserve"> </w:t>
            </w:r>
            <w:r w:rsidR="00383DFF">
              <w:t>30</w:t>
            </w:r>
            <w:r w:rsidR="005B0FD6">
              <w:t>, 42</w:t>
            </w:r>
          </w:p>
        </w:tc>
        <w:tc>
          <w:tcPr>
            <w:tcW w:w="1984" w:type="dxa"/>
          </w:tcPr>
          <w:p w14:paraId="613A7F7F" w14:textId="77777777" w:rsidR="00383DFF" w:rsidRDefault="00383DFF" w:rsidP="00EA744B"/>
        </w:tc>
      </w:tr>
    </w:tbl>
    <w:p w14:paraId="613A7F81" w14:textId="77777777" w:rsidR="000C77E6" w:rsidRDefault="00297417">
      <w:pPr>
        <w:tabs>
          <w:tab w:val="clear" w:pos="284"/>
        </w:tabs>
        <w:spacing w:before="0" w:after="200" w:line="276" w:lineRule="auto"/>
        <w:rPr>
          <w:rFonts w:eastAsia="Times New Roman"/>
          <w:b/>
          <w:noProof/>
          <w:color w:val="464748"/>
          <w:kern w:val="22"/>
          <w:sz w:val="36"/>
          <w:szCs w:val="36"/>
          <w:lang w:eastAsia="en-AU"/>
        </w:rPr>
      </w:pPr>
      <w:r>
        <w:br w:type="page"/>
      </w:r>
    </w:p>
    <w:p w14:paraId="613A7F82" w14:textId="77777777" w:rsidR="007079E0" w:rsidRPr="00846354" w:rsidRDefault="00297417" w:rsidP="00DE18B1">
      <w:pPr>
        <w:pStyle w:val="Heading2"/>
      </w:pPr>
      <w:r w:rsidRPr="00846354">
        <w:lastRenderedPageBreak/>
        <w:t>Assessment conditions</w:t>
      </w:r>
    </w:p>
    <w:p w14:paraId="613A7F83" w14:textId="77777777" w:rsidR="003C3B90" w:rsidRDefault="00297417"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B11BF6">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5A6733" w14:paraId="613A7F86" w14:textId="77777777" w:rsidTr="005A6733">
        <w:trPr>
          <w:cnfStyle w:val="100000000000" w:firstRow="1" w:lastRow="0" w:firstColumn="0" w:lastColumn="0" w:oddVBand="0" w:evenVBand="0" w:oddHBand="0" w:evenHBand="0" w:firstRowFirstColumn="0" w:firstRowLastColumn="0" w:lastRowFirstColumn="0" w:lastRowLastColumn="0"/>
          <w:tblHeader/>
        </w:trPr>
        <w:tc>
          <w:tcPr>
            <w:tcW w:w="1486" w:type="dxa"/>
          </w:tcPr>
          <w:p w14:paraId="613A7F84" w14:textId="77777777" w:rsidR="00BB19D6" w:rsidRDefault="00297417" w:rsidP="00EA744B">
            <w:r>
              <w:t>Assessment conditions</w:t>
            </w:r>
          </w:p>
        </w:tc>
        <w:tc>
          <w:tcPr>
            <w:tcW w:w="12506" w:type="dxa"/>
          </w:tcPr>
          <w:p w14:paraId="613A7F85" w14:textId="77777777" w:rsidR="00BB19D6" w:rsidRDefault="00297417" w:rsidP="00EA744B">
            <w:r>
              <w:t>Description</w:t>
            </w:r>
          </w:p>
        </w:tc>
      </w:tr>
      <w:tr w:rsidR="005A6733" w14:paraId="613A7F8F" w14:textId="77777777" w:rsidTr="005A6733">
        <w:trPr>
          <w:cantSplit w:val="0"/>
        </w:trPr>
        <w:tc>
          <w:tcPr>
            <w:tcW w:w="1486" w:type="dxa"/>
          </w:tcPr>
          <w:p w14:paraId="613A7F87" w14:textId="77777777" w:rsidR="00BB19D6" w:rsidRPr="00E773E6" w:rsidRDefault="00291387" w:rsidP="00EA744B">
            <w:pPr>
              <w:rPr>
                <w:sz w:val="22"/>
                <w:szCs w:val="22"/>
              </w:rPr>
            </w:pPr>
          </w:p>
        </w:tc>
        <w:tc>
          <w:tcPr>
            <w:tcW w:w="12506" w:type="dxa"/>
          </w:tcPr>
          <w:p w14:paraId="613A7F88" w14:textId="77777777" w:rsidR="00BB19D6" w:rsidRDefault="00297417" w:rsidP="00EA744B">
            <w:r>
              <w:t>Skills must have been demonstrated in the workplace or in a simulated environment that reflects workplace conditions and contingencies. The following conditions must be met for this unit:</w:t>
            </w:r>
          </w:p>
          <w:p w14:paraId="613A7F89" w14:textId="77777777" w:rsidR="00BB19D6" w:rsidRDefault="00297417" w:rsidP="00297417">
            <w:pPr>
              <w:pStyle w:val="ListParagraph"/>
              <w:numPr>
                <w:ilvl w:val="0"/>
                <w:numId w:val="17"/>
              </w:numPr>
            </w:pPr>
            <w:r>
              <w:t>use of suitable facilities, equipment and resources, including:</w:t>
            </w:r>
          </w:p>
          <w:p w14:paraId="613A7F8A" w14:textId="77777777" w:rsidR="00BB19D6" w:rsidRDefault="00297417" w:rsidP="006E0A9A">
            <w:pPr>
              <w:pStyle w:val="ListParagraph"/>
              <w:numPr>
                <w:ilvl w:val="1"/>
                <w:numId w:val="17"/>
              </w:numPr>
            </w:pPr>
            <w:r>
              <w:t>workplace procedures and documents</w:t>
            </w:r>
          </w:p>
          <w:p w14:paraId="613A7F8B" w14:textId="77777777" w:rsidR="00BB19D6" w:rsidRDefault="00297417" w:rsidP="00297417">
            <w:pPr>
              <w:pStyle w:val="ListParagraph"/>
              <w:numPr>
                <w:ilvl w:val="0"/>
                <w:numId w:val="17"/>
              </w:numPr>
            </w:pPr>
            <w:r>
              <w:t>communication equipment, including telephone, directories, email, and internet</w:t>
            </w:r>
          </w:p>
          <w:p w14:paraId="613A7F8C" w14:textId="77777777" w:rsidR="00BB19D6" w:rsidRDefault="00297417" w:rsidP="00297417">
            <w:pPr>
              <w:pStyle w:val="ListParagraph"/>
              <w:numPr>
                <w:ilvl w:val="0"/>
                <w:numId w:val="17"/>
              </w:numPr>
            </w:pPr>
            <w:r>
              <w:t>modelling of industry operating conditions, including:</w:t>
            </w:r>
          </w:p>
          <w:p w14:paraId="613A7F8D" w14:textId="77777777" w:rsidR="00BB19D6" w:rsidRDefault="00297417" w:rsidP="00297417">
            <w:pPr>
              <w:pStyle w:val="ListParagraph"/>
              <w:numPr>
                <w:ilvl w:val="1"/>
                <w:numId w:val="17"/>
              </w:numPr>
            </w:pPr>
            <w:proofErr w:type="gramStart"/>
            <w:r>
              <w:t>within</w:t>
            </w:r>
            <w:proofErr w:type="gramEnd"/>
            <w:r>
              <w:t xml:space="preserve"> accepted timelines.</w:t>
            </w:r>
          </w:p>
          <w:p w14:paraId="613A7F8E" w14:textId="77777777" w:rsidR="00BB19D6" w:rsidRDefault="00291387" w:rsidP="00EA744B"/>
        </w:tc>
      </w:tr>
    </w:tbl>
    <w:p w14:paraId="613A7F90" w14:textId="77777777" w:rsidR="00846354" w:rsidRPr="007079E0" w:rsidRDefault="00291387"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A7F93" w14:textId="77777777" w:rsidR="002A0A30" w:rsidRDefault="00297417">
      <w:pPr>
        <w:spacing w:before="0" w:after="0" w:line="240" w:lineRule="auto"/>
      </w:pPr>
      <w:r>
        <w:separator/>
      </w:r>
    </w:p>
  </w:endnote>
  <w:endnote w:type="continuationSeparator" w:id="0">
    <w:p w14:paraId="613A7F94" w14:textId="77777777" w:rsidR="002A0A30" w:rsidRDefault="002974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98" w14:textId="77777777" w:rsidR="00CC4677" w:rsidRPr="004820C4" w:rsidRDefault="00291387" w:rsidP="0002323C">
    <w:pPr>
      <w:pStyle w:val="Footer-DocumentTitleLeft"/>
    </w:pPr>
  </w:p>
  <w:p w14:paraId="613A7F99" w14:textId="77777777" w:rsidR="00CC4677" w:rsidRDefault="0029741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13A7F9A" w14:textId="77777777" w:rsidR="00CC4677" w:rsidRPr="0006452B" w:rsidRDefault="00291387" w:rsidP="00EE3A11"/>
  <w:p w14:paraId="613A7F9B" w14:textId="77777777" w:rsidR="00BA0812" w:rsidRDefault="0029138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9C" w14:textId="0B877313" w:rsidR="002E3BD4" w:rsidRDefault="00297417" w:rsidP="007B539E">
    <w:pPr>
      <w:pStyle w:val="Bodyfooter"/>
      <w:rPr>
        <w:noProof/>
      </w:rPr>
    </w:pPr>
    <w:r w:rsidRPr="008D467A">
      <w:t>D</w:t>
    </w:r>
    <w:r>
      <w:t>ocument title</w:t>
    </w:r>
    <w:r w:rsidR="00E44EC3">
      <w:t xml:space="preserve">: </w:t>
    </w:r>
    <w:r w:rsidR="00265CF4">
      <w:rPr>
        <w:noProof/>
      </w:rPr>
      <w:fldChar w:fldCharType="begin"/>
    </w:r>
    <w:r w:rsidR="00265CF4">
      <w:rPr>
        <w:noProof/>
      </w:rPr>
      <w:instrText xml:space="preserve"> FILENAME   \* MERGEFORMAT </w:instrText>
    </w:r>
    <w:r w:rsidR="00265CF4">
      <w:rPr>
        <w:noProof/>
      </w:rPr>
      <w:fldChar w:fldCharType="separate"/>
    </w:r>
    <w:r w:rsidR="00291387">
      <w:rPr>
        <w:noProof/>
      </w:rPr>
      <w:t>MSL913003_Map_ST</w:t>
    </w:r>
    <w:r w:rsidR="00265CF4">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291387">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91387">
      <w:rPr>
        <w:noProof/>
      </w:rPr>
      <w:t>12</w:t>
    </w:r>
    <w:r>
      <w:rPr>
        <w:noProof/>
      </w:rPr>
      <w:fldChar w:fldCharType="end"/>
    </w:r>
  </w:p>
  <w:p w14:paraId="613A7F9D" w14:textId="28F3ACBD" w:rsidR="00825D31" w:rsidRDefault="00297417" w:rsidP="007B539E">
    <w:pPr>
      <w:pStyle w:val="Bodyfooter"/>
      <w:rPr>
        <w:noProof/>
      </w:rPr>
    </w:pPr>
    <w:r>
      <w:rPr>
        <w:noProof/>
      </w:rPr>
      <w:t>Resource ID:</w:t>
    </w:r>
    <w:r w:rsidR="0047437F">
      <w:rPr>
        <w:noProof/>
      </w:rPr>
      <w:t xml:space="preserve"> MRS</w:t>
    </w:r>
    <w:r w:rsidR="00E44EC3">
      <w:rPr>
        <w:noProof/>
      </w:rPr>
      <w:t>_18_08_</w:t>
    </w:r>
    <w:r w:rsidR="009708F6">
      <w:rPr>
        <w:noProof/>
      </w:rPr>
      <w:t>MSL913003_</w:t>
    </w:r>
    <w:r w:rsidR="00E44EC3">
      <w:rPr>
        <w:noProof/>
      </w:rPr>
      <w:t>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A0" w14:textId="77777777" w:rsidR="00AA3155" w:rsidRPr="008D467A" w:rsidRDefault="00297417" w:rsidP="007B53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11BF6">
      <w:rPr>
        <w:noProof/>
      </w:rPr>
      <w:t>10</w:t>
    </w:r>
    <w:r>
      <w:rPr>
        <w:noProof/>
      </w:rPr>
      <w:fldChar w:fldCharType="end"/>
    </w:r>
  </w:p>
  <w:p w14:paraId="613A7FA1" w14:textId="77777777" w:rsidR="00AA3155" w:rsidRPr="008948B1" w:rsidRDefault="00297417" w:rsidP="007B539E">
    <w:pPr>
      <w:pStyle w:val="Bodyfooter"/>
    </w:pPr>
    <w:r w:rsidRPr="008D467A">
      <w:t>Disclaimer:  Printed copies of this document are regarded as uncontrolled.</w:t>
    </w:r>
    <w:r>
      <w:t xml:space="preserve"> </w:t>
    </w:r>
    <w:r w:rsidRPr="008D467A">
      <w:t>Please check to ensure this is the latest version.</w:t>
    </w:r>
  </w:p>
  <w:p w14:paraId="613A7FA2" w14:textId="77777777" w:rsidR="00CC4677" w:rsidRPr="00AA3155" w:rsidRDefault="00291387" w:rsidP="00EE3A11">
    <w:pPr>
      <w:pStyle w:val="Footer"/>
    </w:pPr>
  </w:p>
  <w:p w14:paraId="613A7FA3" w14:textId="77777777" w:rsidR="00BA0812" w:rsidRDefault="0029138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A7F91" w14:textId="77777777" w:rsidR="002A0A30" w:rsidRDefault="00297417">
      <w:pPr>
        <w:spacing w:before="0" w:after="0" w:line="240" w:lineRule="auto"/>
      </w:pPr>
      <w:r>
        <w:separator/>
      </w:r>
    </w:p>
  </w:footnote>
  <w:footnote w:type="continuationSeparator" w:id="0">
    <w:p w14:paraId="613A7F92" w14:textId="77777777" w:rsidR="002A0A30" w:rsidRDefault="0029741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95" w14:textId="77777777" w:rsidR="00CC4677" w:rsidRDefault="00291387" w:rsidP="00EE3A11"/>
  <w:p w14:paraId="613A7F96" w14:textId="77777777" w:rsidR="00BA0812" w:rsidRDefault="0029138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97" w14:textId="77777777" w:rsidR="00BA0812" w:rsidRDefault="00297417" w:rsidP="006D10F0">
    <w:pPr>
      <w:pStyle w:val="Header-SectionTitle"/>
    </w:pPr>
    <w:r>
      <w:rPr>
        <w:noProof/>
        <w:lang w:eastAsia="en-AU"/>
      </w:rPr>
      <w:tab/>
    </w:r>
    <w:r>
      <w:rPr>
        <w:noProof/>
        <w:lang w:eastAsia="en-AU"/>
      </w:rPr>
      <w:drawing>
        <wp:inline distT="0" distB="0" distL="0" distR="0" wp14:anchorId="613A7FA4" wp14:editId="613A7FA5">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7F9E" w14:textId="77777777" w:rsidR="004238CB" w:rsidRDefault="00291387" w:rsidP="00EE3A11">
    <w:pPr>
      <w:pStyle w:val="Header"/>
    </w:pPr>
  </w:p>
  <w:p w14:paraId="613A7F9F" w14:textId="77777777" w:rsidR="00BA0812" w:rsidRDefault="0029138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E778AB88">
      <w:start w:val="1"/>
      <w:numFmt w:val="bullet"/>
      <w:pStyle w:val="Bulletlist"/>
      <w:lvlText w:val=""/>
      <w:lvlJc w:val="left"/>
      <w:pPr>
        <w:ind w:left="720" w:hanging="360"/>
      </w:pPr>
      <w:rPr>
        <w:rFonts w:ascii="Symbol" w:hAnsi="Symbol" w:hint="default"/>
      </w:rPr>
    </w:lvl>
    <w:lvl w:ilvl="1" w:tplc="261A2B30">
      <w:start w:val="1"/>
      <w:numFmt w:val="bullet"/>
      <w:lvlText w:val="o"/>
      <w:lvlJc w:val="left"/>
      <w:pPr>
        <w:ind w:left="1440" w:hanging="360"/>
      </w:pPr>
      <w:rPr>
        <w:rFonts w:ascii="Courier New" w:hAnsi="Courier New" w:cs="Courier New" w:hint="default"/>
      </w:rPr>
    </w:lvl>
    <w:lvl w:ilvl="2" w:tplc="54B88012">
      <w:start w:val="1"/>
      <w:numFmt w:val="bullet"/>
      <w:lvlText w:val=""/>
      <w:lvlJc w:val="left"/>
      <w:pPr>
        <w:ind w:left="2160" w:hanging="360"/>
      </w:pPr>
      <w:rPr>
        <w:rFonts w:ascii="Wingdings" w:hAnsi="Wingdings" w:hint="default"/>
      </w:rPr>
    </w:lvl>
    <w:lvl w:ilvl="3" w:tplc="C2FA76E2" w:tentative="1">
      <w:start w:val="1"/>
      <w:numFmt w:val="bullet"/>
      <w:lvlText w:val=""/>
      <w:lvlJc w:val="left"/>
      <w:pPr>
        <w:ind w:left="2880" w:hanging="360"/>
      </w:pPr>
      <w:rPr>
        <w:rFonts w:ascii="Symbol" w:hAnsi="Symbol" w:hint="default"/>
      </w:rPr>
    </w:lvl>
    <w:lvl w:ilvl="4" w:tplc="228CDE70" w:tentative="1">
      <w:start w:val="1"/>
      <w:numFmt w:val="bullet"/>
      <w:lvlText w:val="o"/>
      <w:lvlJc w:val="left"/>
      <w:pPr>
        <w:ind w:left="3600" w:hanging="360"/>
      </w:pPr>
      <w:rPr>
        <w:rFonts w:ascii="Courier New" w:hAnsi="Courier New" w:cs="Courier New" w:hint="default"/>
      </w:rPr>
    </w:lvl>
    <w:lvl w:ilvl="5" w:tplc="19DA23E8" w:tentative="1">
      <w:start w:val="1"/>
      <w:numFmt w:val="bullet"/>
      <w:lvlText w:val=""/>
      <w:lvlJc w:val="left"/>
      <w:pPr>
        <w:ind w:left="4320" w:hanging="360"/>
      </w:pPr>
      <w:rPr>
        <w:rFonts w:ascii="Wingdings" w:hAnsi="Wingdings" w:hint="default"/>
      </w:rPr>
    </w:lvl>
    <w:lvl w:ilvl="6" w:tplc="C658B64E" w:tentative="1">
      <w:start w:val="1"/>
      <w:numFmt w:val="bullet"/>
      <w:lvlText w:val=""/>
      <w:lvlJc w:val="left"/>
      <w:pPr>
        <w:ind w:left="5040" w:hanging="360"/>
      </w:pPr>
      <w:rPr>
        <w:rFonts w:ascii="Symbol" w:hAnsi="Symbol" w:hint="default"/>
      </w:rPr>
    </w:lvl>
    <w:lvl w:ilvl="7" w:tplc="8582659C" w:tentative="1">
      <w:start w:val="1"/>
      <w:numFmt w:val="bullet"/>
      <w:lvlText w:val="o"/>
      <w:lvlJc w:val="left"/>
      <w:pPr>
        <w:ind w:left="5760" w:hanging="360"/>
      </w:pPr>
      <w:rPr>
        <w:rFonts w:ascii="Courier New" w:hAnsi="Courier New" w:cs="Courier New" w:hint="default"/>
      </w:rPr>
    </w:lvl>
    <w:lvl w:ilvl="8" w:tplc="9B127448"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9F0AEDF4">
      <w:start w:val="1"/>
      <w:numFmt w:val="decimal"/>
      <w:pStyle w:val="ListNumber"/>
      <w:lvlText w:val="%1."/>
      <w:lvlJc w:val="left"/>
      <w:pPr>
        <w:ind w:left="720" w:hanging="360"/>
      </w:pPr>
      <w:rPr>
        <w:rFonts w:hint="default"/>
      </w:rPr>
    </w:lvl>
    <w:lvl w:ilvl="1" w:tplc="66F8D6AE">
      <w:start w:val="1"/>
      <w:numFmt w:val="bullet"/>
      <w:lvlText w:val="o"/>
      <w:lvlJc w:val="left"/>
      <w:pPr>
        <w:ind w:left="1440" w:hanging="360"/>
      </w:pPr>
      <w:rPr>
        <w:rFonts w:ascii="Courier New" w:hAnsi="Courier New" w:cs="Courier New" w:hint="default"/>
      </w:rPr>
    </w:lvl>
    <w:lvl w:ilvl="2" w:tplc="8E4EE520" w:tentative="1">
      <w:start w:val="1"/>
      <w:numFmt w:val="bullet"/>
      <w:lvlText w:val=""/>
      <w:lvlJc w:val="left"/>
      <w:pPr>
        <w:ind w:left="2160" w:hanging="360"/>
      </w:pPr>
      <w:rPr>
        <w:rFonts w:ascii="Wingdings" w:hAnsi="Wingdings" w:hint="default"/>
      </w:rPr>
    </w:lvl>
    <w:lvl w:ilvl="3" w:tplc="B20C18BE" w:tentative="1">
      <w:start w:val="1"/>
      <w:numFmt w:val="bullet"/>
      <w:lvlText w:val=""/>
      <w:lvlJc w:val="left"/>
      <w:pPr>
        <w:ind w:left="2880" w:hanging="360"/>
      </w:pPr>
      <w:rPr>
        <w:rFonts w:ascii="Symbol" w:hAnsi="Symbol" w:hint="default"/>
      </w:rPr>
    </w:lvl>
    <w:lvl w:ilvl="4" w:tplc="7AD4B68E" w:tentative="1">
      <w:start w:val="1"/>
      <w:numFmt w:val="bullet"/>
      <w:lvlText w:val="o"/>
      <w:lvlJc w:val="left"/>
      <w:pPr>
        <w:ind w:left="3600" w:hanging="360"/>
      </w:pPr>
      <w:rPr>
        <w:rFonts w:ascii="Courier New" w:hAnsi="Courier New" w:cs="Courier New" w:hint="default"/>
      </w:rPr>
    </w:lvl>
    <w:lvl w:ilvl="5" w:tplc="07884180" w:tentative="1">
      <w:start w:val="1"/>
      <w:numFmt w:val="bullet"/>
      <w:lvlText w:val=""/>
      <w:lvlJc w:val="left"/>
      <w:pPr>
        <w:ind w:left="4320" w:hanging="360"/>
      </w:pPr>
      <w:rPr>
        <w:rFonts w:ascii="Wingdings" w:hAnsi="Wingdings" w:hint="default"/>
      </w:rPr>
    </w:lvl>
    <w:lvl w:ilvl="6" w:tplc="59EC1710" w:tentative="1">
      <w:start w:val="1"/>
      <w:numFmt w:val="bullet"/>
      <w:lvlText w:val=""/>
      <w:lvlJc w:val="left"/>
      <w:pPr>
        <w:ind w:left="5040" w:hanging="360"/>
      </w:pPr>
      <w:rPr>
        <w:rFonts w:ascii="Symbol" w:hAnsi="Symbol" w:hint="default"/>
      </w:rPr>
    </w:lvl>
    <w:lvl w:ilvl="7" w:tplc="35E4B3B6" w:tentative="1">
      <w:start w:val="1"/>
      <w:numFmt w:val="bullet"/>
      <w:lvlText w:val="o"/>
      <w:lvlJc w:val="left"/>
      <w:pPr>
        <w:ind w:left="5760" w:hanging="360"/>
      </w:pPr>
      <w:rPr>
        <w:rFonts w:ascii="Courier New" w:hAnsi="Courier New" w:cs="Courier New" w:hint="default"/>
      </w:rPr>
    </w:lvl>
    <w:lvl w:ilvl="8" w:tplc="E9FAC012"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98683E3E">
      <w:start w:val="1"/>
      <w:numFmt w:val="bullet"/>
      <w:pStyle w:val="Bulletslist"/>
      <w:lvlText w:val=""/>
      <w:lvlJc w:val="left"/>
      <w:pPr>
        <w:ind w:left="717" w:hanging="360"/>
      </w:pPr>
      <w:rPr>
        <w:rFonts w:ascii="Wingdings" w:hAnsi="Wingdings" w:hint="default"/>
      </w:rPr>
    </w:lvl>
    <w:lvl w:ilvl="1" w:tplc="384C1CB4">
      <w:start w:val="1"/>
      <w:numFmt w:val="bullet"/>
      <w:lvlText w:val="o"/>
      <w:lvlJc w:val="left"/>
      <w:pPr>
        <w:ind w:left="1440" w:hanging="360"/>
      </w:pPr>
      <w:rPr>
        <w:rFonts w:ascii="Courier New" w:hAnsi="Courier New" w:cs="Courier New" w:hint="default"/>
      </w:rPr>
    </w:lvl>
    <w:lvl w:ilvl="2" w:tplc="8CC625C0" w:tentative="1">
      <w:start w:val="1"/>
      <w:numFmt w:val="bullet"/>
      <w:lvlText w:val=""/>
      <w:lvlJc w:val="left"/>
      <w:pPr>
        <w:ind w:left="2160" w:hanging="360"/>
      </w:pPr>
      <w:rPr>
        <w:rFonts w:ascii="Wingdings" w:hAnsi="Wingdings" w:hint="default"/>
      </w:rPr>
    </w:lvl>
    <w:lvl w:ilvl="3" w:tplc="85DE3DC4" w:tentative="1">
      <w:start w:val="1"/>
      <w:numFmt w:val="bullet"/>
      <w:lvlText w:val=""/>
      <w:lvlJc w:val="left"/>
      <w:pPr>
        <w:ind w:left="2880" w:hanging="360"/>
      </w:pPr>
      <w:rPr>
        <w:rFonts w:ascii="Symbol" w:hAnsi="Symbol" w:hint="default"/>
      </w:rPr>
    </w:lvl>
    <w:lvl w:ilvl="4" w:tplc="FA98489A" w:tentative="1">
      <w:start w:val="1"/>
      <w:numFmt w:val="bullet"/>
      <w:lvlText w:val="o"/>
      <w:lvlJc w:val="left"/>
      <w:pPr>
        <w:ind w:left="3600" w:hanging="360"/>
      </w:pPr>
      <w:rPr>
        <w:rFonts w:ascii="Courier New" w:hAnsi="Courier New" w:cs="Courier New" w:hint="default"/>
      </w:rPr>
    </w:lvl>
    <w:lvl w:ilvl="5" w:tplc="98B0FF54" w:tentative="1">
      <w:start w:val="1"/>
      <w:numFmt w:val="bullet"/>
      <w:lvlText w:val=""/>
      <w:lvlJc w:val="left"/>
      <w:pPr>
        <w:ind w:left="4320" w:hanging="360"/>
      </w:pPr>
      <w:rPr>
        <w:rFonts w:ascii="Wingdings" w:hAnsi="Wingdings" w:hint="default"/>
      </w:rPr>
    </w:lvl>
    <w:lvl w:ilvl="6" w:tplc="E13E941A" w:tentative="1">
      <w:start w:val="1"/>
      <w:numFmt w:val="bullet"/>
      <w:lvlText w:val=""/>
      <w:lvlJc w:val="left"/>
      <w:pPr>
        <w:ind w:left="5040" w:hanging="360"/>
      </w:pPr>
      <w:rPr>
        <w:rFonts w:ascii="Symbol" w:hAnsi="Symbol" w:hint="default"/>
      </w:rPr>
    </w:lvl>
    <w:lvl w:ilvl="7" w:tplc="42A87754" w:tentative="1">
      <w:start w:val="1"/>
      <w:numFmt w:val="bullet"/>
      <w:lvlText w:val="o"/>
      <w:lvlJc w:val="left"/>
      <w:pPr>
        <w:ind w:left="5760" w:hanging="360"/>
      </w:pPr>
      <w:rPr>
        <w:rFonts w:ascii="Courier New" w:hAnsi="Courier New" w:cs="Courier New" w:hint="default"/>
      </w:rPr>
    </w:lvl>
    <w:lvl w:ilvl="8" w:tplc="319459A6"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87229528">
      <w:start w:val="1"/>
      <w:numFmt w:val="bullet"/>
      <w:lvlText w:val=""/>
      <w:lvlJc w:val="left"/>
      <w:pPr>
        <w:ind w:left="720" w:hanging="360"/>
      </w:pPr>
      <w:rPr>
        <w:rFonts w:ascii="Symbol" w:hAnsi="Symbol" w:hint="default"/>
      </w:rPr>
    </w:lvl>
    <w:lvl w:ilvl="1" w:tplc="A072CB4E">
      <w:start w:val="1"/>
      <w:numFmt w:val="bullet"/>
      <w:lvlText w:val="o"/>
      <w:lvlJc w:val="left"/>
      <w:pPr>
        <w:ind w:left="1440" w:hanging="360"/>
      </w:pPr>
      <w:rPr>
        <w:rFonts w:ascii="Courier New" w:hAnsi="Courier New" w:cs="Courier New" w:hint="default"/>
      </w:rPr>
    </w:lvl>
    <w:lvl w:ilvl="2" w:tplc="E4DC9270" w:tentative="1">
      <w:start w:val="1"/>
      <w:numFmt w:val="bullet"/>
      <w:lvlText w:val=""/>
      <w:lvlJc w:val="left"/>
      <w:pPr>
        <w:ind w:left="2160" w:hanging="360"/>
      </w:pPr>
      <w:rPr>
        <w:rFonts w:ascii="Wingdings" w:hAnsi="Wingdings" w:hint="default"/>
      </w:rPr>
    </w:lvl>
    <w:lvl w:ilvl="3" w:tplc="544A0BC0" w:tentative="1">
      <w:start w:val="1"/>
      <w:numFmt w:val="bullet"/>
      <w:lvlText w:val=""/>
      <w:lvlJc w:val="left"/>
      <w:pPr>
        <w:ind w:left="2880" w:hanging="360"/>
      </w:pPr>
      <w:rPr>
        <w:rFonts w:ascii="Symbol" w:hAnsi="Symbol" w:hint="default"/>
      </w:rPr>
    </w:lvl>
    <w:lvl w:ilvl="4" w:tplc="0FBAC874" w:tentative="1">
      <w:start w:val="1"/>
      <w:numFmt w:val="bullet"/>
      <w:lvlText w:val="o"/>
      <w:lvlJc w:val="left"/>
      <w:pPr>
        <w:ind w:left="3600" w:hanging="360"/>
      </w:pPr>
      <w:rPr>
        <w:rFonts w:ascii="Courier New" w:hAnsi="Courier New" w:cs="Courier New" w:hint="default"/>
      </w:rPr>
    </w:lvl>
    <w:lvl w:ilvl="5" w:tplc="9236AD7E" w:tentative="1">
      <w:start w:val="1"/>
      <w:numFmt w:val="bullet"/>
      <w:lvlText w:val=""/>
      <w:lvlJc w:val="left"/>
      <w:pPr>
        <w:ind w:left="4320" w:hanging="360"/>
      </w:pPr>
      <w:rPr>
        <w:rFonts w:ascii="Wingdings" w:hAnsi="Wingdings" w:hint="default"/>
      </w:rPr>
    </w:lvl>
    <w:lvl w:ilvl="6" w:tplc="40B03526" w:tentative="1">
      <w:start w:val="1"/>
      <w:numFmt w:val="bullet"/>
      <w:lvlText w:val=""/>
      <w:lvlJc w:val="left"/>
      <w:pPr>
        <w:ind w:left="5040" w:hanging="360"/>
      </w:pPr>
      <w:rPr>
        <w:rFonts w:ascii="Symbol" w:hAnsi="Symbol" w:hint="default"/>
      </w:rPr>
    </w:lvl>
    <w:lvl w:ilvl="7" w:tplc="722EB0BA" w:tentative="1">
      <w:start w:val="1"/>
      <w:numFmt w:val="bullet"/>
      <w:lvlText w:val="o"/>
      <w:lvlJc w:val="left"/>
      <w:pPr>
        <w:ind w:left="5760" w:hanging="360"/>
      </w:pPr>
      <w:rPr>
        <w:rFonts w:ascii="Courier New" w:hAnsi="Courier New" w:cs="Courier New" w:hint="default"/>
      </w:rPr>
    </w:lvl>
    <w:lvl w:ilvl="8" w:tplc="79E246E0" w:tentative="1">
      <w:start w:val="1"/>
      <w:numFmt w:val="bullet"/>
      <w:lvlText w:val=""/>
      <w:lvlJc w:val="left"/>
      <w:pPr>
        <w:ind w:left="6480" w:hanging="360"/>
      </w:pPr>
      <w:rPr>
        <w:rFonts w:ascii="Wingdings" w:hAnsi="Wingdings" w:hint="default"/>
      </w:rPr>
    </w:lvl>
  </w:abstractNum>
  <w:abstractNum w:abstractNumId="5" w15:restartNumberingAfterBreak="0">
    <w:nsid w:val="61ED08E4"/>
    <w:multiLevelType w:val="hybridMultilevel"/>
    <w:tmpl w:val="8F401B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19B1A59"/>
    <w:multiLevelType w:val="hybridMultilevel"/>
    <w:tmpl w:val="719B1A59"/>
    <w:lvl w:ilvl="0" w:tplc="3ADC79D2">
      <w:start w:val="1"/>
      <w:numFmt w:val="bullet"/>
      <w:lvlText w:val=""/>
      <w:lvlJc w:val="left"/>
      <w:pPr>
        <w:tabs>
          <w:tab w:val="num" w:pos="720"/>
        </w:tabs>
        <w:ind w:left="720" w:hanging="360"/>
      </w:pPr>
      <w:rPr>
        <w:rFonts w:ascii="Symbol" w:hAnsi="Symbol"/>
      </w:rPr>
    </w:lvl>
    <w:lvl w:ilvl="1" w:tplc="0DA4873A">
      <w:start w:val="1"/>
      <w:numFmt w:val="bullet"/>
      <w:lvlText w:val="o"/>
      <w:lvlJc w:val="left"/>
      <w:pPr>
        <w:tabs>
          <w:tab w:val="num" w:pos="1440"/>
        </w:tabs>
        <w:ind w:left="1440" w:hanging="360"/>
      </w:pPr>
      <w:rPr>
        <w:rFonts w:ascii="Courier New" w:hAnsi="Courier New"/>
      </w:rPr>
    </w:lvl>
    <w:lvl w:ilvl="2" w:tplc="59ACB1E0">
      <w:start w:val="1"/>
      <w:numFmt w:val="bullet"/>
      <w:lvlText w:val=""/>
      <w:lvlJc w:val="left"/>
      <w:pPr>
        <w:tabs>
          <w:tab w:val="num" w:pos="2160"/>
        </w:tabs>
        <w:ind w:left="2160" w:hanging="360"/>
      </w:pPr>
      <w:rPr>
        <w:rFonts w:ascii="Wingdings" w:hAnsi="Wingdings"/>
      </w:rPr>
    </w:lvl>
    <w:lvl w:ilvl="3" w:tplc="8E20F662">
      <w:start w:val="1"/>
      <w:numFmt w:val="bullet"/>
      <w:lvlText w:val=""/>
      <w:lvlJc w:val="left"/>
      <w:pPr>
        <w:tabs>
          <w:tab w:val="num" w:pos="2880"/>
        </w:tabs>
        <w:ind w:left="2880" w:hanging="360"/>
      </w:pPr>
      <w:rPr>
        <w:rFonts w:ascii="Symbol" w:hAnsi="Symbol"/>
      </w:rPr>
    </w:lvl>
    <w:lvl w:ilvl="4" w:tplc="D4567966">
      <w:start w:val="1"/>
      <w:numFmt w:val="bullet"/>
      <w:lvlText w:val="o"/>
      <w:lvlJc w:val="left"/>
      <w:pPr>
        <w:tabs>
          <w:tab w:val="num" w:pos="3600"/>
        </w:tabs>
        <w:ind w:left="3600" w:hanging="360"/>
      </w:pPr>
      <w:rPr>
        <w:rFonts w:ascii="Courier New" w:hAnsi="Courier New"/>
      </w:rPr>
    </w:lvl>
    <w:lvl w:ilvl="5" w:tplc="B2C6EFDC">
      <w:start w:val="1"/>
      <w:numFmt w:val="bullet"/>
      <w:lvlText w:val=""/>
      <w:lvlJc w:val="left"/>
      <w:pPr>
        <w:tabs>
          <w:tab w:val="num" w:pos="4320"/>
        </w:tabs>
        <w:ind w:left="4320" w:hanging="360"/>
      </w:pPr>
      <w:rPr>
        <w:rFonts w:ascii="Wingdings" w:hAnsi="Wingdings"/>
      </w:rPr>
    </w:lvl>
    <w:lvl w:ilvl="6" w:tplc="7ECE3BFE">
      <w:start w:val="1"/>
      <w:numFmt w:val="bullet"/>
      <w:lvlText w:val=""/>
      <w:lvlJc w:val="left"/>
      <w:pPr>
        <w:tabs>
          <w:tab w:val="num" w:pos="5040"/>
        </w:tabs>
        <w:ind w:left="5040" w:hanging="360"/>
      </w:pPr>
      <w:rPr>
        <w:rFonts w:ascii="Symbol" w:hAnsi="Symbol"/>
      </w:rPr>
    </w:lvl>
    <w:lvl w:ilvl="7" w:tplc="F134EC20">
      <w:start w:val="1"/>
      <w:numFmt w:val="bullet"/>
      <w:lvlText w:val="o"/>
      <w:lvlJc w:val="left"/>
      <w:pPr>
        <w:tabs>
          <w:tab w:val="num" w:pos="5760"/>
        </w:tabs>
        <w:ind w:left="5760" w:hanging="360"/>
      </w:pPr>
      <w:rPr>
        <w:rFonts w:ascii="Courier New" w:hAnsi="Courier New"/>
      </w:rPr>
    </w:lvl>
    <w:lvl w:ilvl="8" w:tplc="2CD2C4F6">
      <w:start w:val="1"/>
      <w:numFmt w:val="bullet"/>
      <w:lvlText w:val=""/>
      <w:lvlJc w:val="left"/>
      <w:pPr>
        <w:tabs>
          <w:tab w:val="num" w:pos="6480"/>
        </w:tabs>
        <w:ind w:left="6480" w:hanging="360"/>
      </w:pPr>
      <w:rPr>
        <w:rFonts w:ascii="Wingdings" w:hAnsi="Wingdings"/>
      </w:rPr>
    </w:lvl>
  </w:abstractNum>
  <w:abstractNum w:abstractNumId="7" w15:restartNumberingAfterBreak="0">
    <w:nsid w:val="719B1A5A"/>
    <w:multiLevelType w:val="hybridMultilevel"/>
    <w:tmpl w:val="719B1A5A"/>
    <w:lvl w:ilvl="0" w:tplc="0732601E">
      <w:start w:val="1"/>
      <w:numFmt w:val="bullet"/>
      <w:lvlText w:val=""/>
      <w:lvlJc w:val="left"/>
      <w:pPr>
        <w:tabs>
          <w:tab w:val="num" w:pos="720"/>
        </w:tabs>
        <w:ind w:left="720" w:hanging="360"/>
      </w:pPr>
      <w:rPr>
        <w:rFonts w:ascii="Symbol" w:hAnsi="Symbol"/>
      </w:rPr>
    </w:lvl>
    <w:lvl w:ilvl="1" w:tplc="C98C78BC">
      <w:start w:val="1"/>
      <w:numFmt w:val="bullet"/>
      <w:lvlText w:val="o"/>
      <w:lvlJc w:val="left"/>
      <w:pPr>
        <w:tabs>
          <w:tab w:val="num" w:pos="1440"/>
        </w:tabs>
        <w:ind w:left="1440" w:hanging="360"/>
      </w:pPr>
      <w:rPr>
        <w:rFonts w:ascii="Courier New" w:hAnsi="Courier New"/>
      </w:rPr>
    </w:lvl>
    <w:lvl w:ilvl="2" w:tplc="429A8998">
      <w:start w:val="1"/>
      <w:numFmt w:val="bullet"/>
      <w:lvlText w:val=""/>
      <w:lvlJc w:val="left"/>
      <w:pPr>
        <w:tabs>
          <w:tab w:val="num" w:pos="2160"/>
        </w:tabs>
        <w:ind w:left="2160" w:hanging="360"/>
      </w:pPr>
      <w:rPr>
        <w:rFonts w:ascii="Wingdings" w:hAnsi="Wingdings"/>
      </w:rPr>
    </w:lvl>
    <w:lvl w:ilvl="3" w:tplc="10ECA000">
      <w:start w:val="1"/>
      <w:numFmt w:val="bullet"/>
      <w:lvlText w:val=""/>
      <w:lvlJc w:val="left"/>
      <w:pPr>
        <w:tabs>
          <w:tab w:val="num" w:pos="2880"/>
        </w:tabs>
        <w:ind w:left="2880" w:hanging="360"/>
      </w:pPr>
      <w:rPr>
        <w:rFonts w:ascii="Symbol" w:hAnsi="Symbol"/>
      </w:rPr>
    </w:lvl>
    <w:lvl w:ilvl="4" w:tplc="C1289020">
      <w:start w:val="1"/>
      <w:numFmt w:val="bullet"/>
      <w:lvlText w:val="o"/>
      <w:lvlJc w:val="left"/>
      <w:pPr>
        <w:tabs>
          <w:tab w:val="num" w:pos="3600"/>
        </w:tabs>
        <w:ind w:left="3600" w:hanging="360"/>
      </w:pPr>
      <w:rPr>
        <w:rFonts w:ascii="Courier New" w:hAnsi="Courier New"/>
      </w:rPr>
    </w:lvl>
    <w:lvl w:ilvl="5" w:tplc="9FD64D86">
      <w:start w:val="1"/>
      <w:numFmt w:val="bullet"/>
      <w:lvlText w:val=""/>
      <w:lvlJc w:val="left"/>
      <w:pPr>
        <w:tabs>
          <w:tab w:val="num" w:pos="4320"/>
        </w:tabs>
        <w:ind w:left="4320" w:hanging="360"/>
      </w:pPr>
      <w:rPr>
        <w:rFonts w:ascii="Wingdings" w:hAnsi="Wingdings"/>
      </w:rPr>
    </w:lvl>
    <w:lvl w:ilvl="6" w:tplc="691CF8E8">
      <w:start w:val="1"/>
      <w:numFmt w:val="bullet"/>
      <w:lvlText w:val=""/>
      <w:lvlJc w:val="left"/>
      <w:pPr>
        <w:tabs>
          <w:tab w:val="num" w:pos="5040"/>
        </w:tabs>
        <w:ind w:left="5040" w:hanging="360"/>
      </w:pPr>
      <w:rPr>
        <w:rFonts w:ascii="Symbol" w:hAnsi="Symbol"/>
      </w:rPr>
    </w:lvl>
    <w:lvl w:ilvl="7" w:tplc="5FF0DCD6">
      <w:start w:val="1"/>
      <w:numFmt w:val="bullet"/>
      <w:lvlText w:val="o"/>
      <w:lvlJc w:val="left"/>
      <w:pPr>
        <w:tabs>
          <w:tab w:val="num" w:pos="5760"/>
        </w:tabs>
        <w:ind w:left="5760" w:hanging="360"/>
      </w:pPr>
      <w:rPr>
        <w:rFonts w:ascii="Courier New" w:hAnsi="Courier New"/>
      </w:rPr>
    </w:lvl>
    <w:lvl w:ilvl="8" w:tplc="82E037EC">
      <w:start w:val="1"/>
      <w:numFmt w:val="bullet"/>
      <w:lvlText w:val=""/>
      <w:lvlJc w:val="left"/>
      <w:pPr>
        <w:tabs>
          <w:tab w:val="num" w:pos="6480"/>
        </w:tabs>
        <w:ind w:left="6480" w:hanging="360"/>
      </w:pPr>
      <w:rPr>
        <w:rFonts w:ascii="Wingdings" w:hAnsi="Wingdings"/>
      </w:rPr>
    </w:lvl>
  </w:abstractNum>
  <w:abstractNum w:abstractNumId="8" w15:restartNumberingAfterBreak="0">
    <w:nsid w:val="719B1A5B"/>
    <w:multiLevelType w:val="hybridMultilevel"/>
    <w:tmpl w:val="719B1A5B"/>
    <w:lvl w:ilvl="0" w:tplc="DB502C3A">
      <w:start w:val="1"/>
      <w:numFmt w:val="bullet"/>
      <w:lvlText w:val=""/>
      <w:lvlJc w:val="left"/>
      <w:pPr>
        <w:tabs>
          <w:tab w:val="num" w:pos="720"/>
        </w:tabs>
        <w:ind w:left="720" w:hanging="360"/>
      </w:pPr>
      <w:rPr>
        <w:rFonts w:ascii="Symbol" w:hAnsi="Symbol"/>
      </w:rPr>
    </w:lvl>
    <w:lvl w:ilvl="1" w:tplc="F2CC30BA">
      <w:start w:val="1"/>
      <w:numFmt w:val="bullet"/>
      <w:lvlText w:val="o"/>
      <w:lvlJc w:val="left"/>
      <w:pPr>
        <w:tabs>
          <w:tab w:val="num" w:pos="1440"/>
        </w:tabs>
        <w:ind w:left="1440" w:hanging="360"/>
      </w:pPr>
      <w:rPr>
        <w:rFonts w:ascii="Courier New" w:hAnsi="Courier New"/>
      </w:rPr>
    </w:lvl>
    <w:lvl w:ilvl="2" w:tplc="C136C178">
      <w:start w:val="1"/>
      <w:numFmt w:val="bullet"/>
      <w:lvlText w:val=""/>
      <w:lvlJc w:val="left"/>
      <w:pPr>
        <w:tabs>
          <w:tab w:val="num" w:pos="2160"/>
        </w:tabs>
        <w:ind w:left="2160" w:hanging="360"/>
      </w:pPr>
      <w:rPr>
        <w:rFonts w:ascii="Wingdings" w:hAnsi="Wingdings"/>
      </w:rPr>
    </w:lvl>
    <w:lvl w:ilvl="3" w:tplc="B656808E">
      <w:start w:val="1"/>
      <w:numFmt w:val="bullet"/>
      <w:lvlText w:val=""/>
      <w:lvlJc w:val="left"/>
      <w:pPr>
        <w:tabs>
          <w:tab w:val="num" w:pos="2880"/>
        </w:tabs>
        <w:ind w:left="2880" w:hanging="360"/>
      </w:pPr>
      <w:rPr>
        <w:rFonts w:ascii="Symbol" w:hAnsi="Symbol"/>
      </w:rPr>
    </w:lvl>
    <w:lvl w:ilvl="4" w:tplc="56D493AC">
      <w:start w:val="1"/>
      <w:numFmt w:val="bullet"/>
      <w:lvlText w:val="o"/>
      <w:lvlJc w:val="left"/>
      <w:pPr>
        <w:tabs>
          <w:tab w:val="num" w:pos="3600"/>
        </w:tabs>
        <w:ind w:left="3600" w:hanging="360"/>
      </w:pPr>
      <w:rPr>
        <w:rFonts w:ascii="Courier New" w:hAnsi="Courier New"/>
      </w:rPr>
    </w:lvl>
    <w:lvl w:ilvl="5" w:tplc="ADEE30C0">
      <w:start w:val="1"/>
      <w:numFmt w:val="bullet"/>
      <w:lvlText w:val=""/>
      <w:lvlJc w:val="left"/>
      <w:pPr>
        <w:tabs>
          <w:tab w:val="num" w:pos="4320"/>
        </w:tabs>
        <w:ind w:left="4320" w:hanging="360"/>
      </w:pPr>
      <w:rPr>
        <w:rFonts w:ascii="Wingdings" w:hAnsi="Wingdings"/>
      </w:rPr>
    </w:lvl>
    <w:lvl w:ilvl="6" w:tplc="C1044F52">
      <w:start w:val="1"/>
      <w:numFmt w:val="bullet"/>
      <w:lvlText w:val=""/>
      <w:lvlJc w:val="left"/>
      <w:pPr>
        <w:tabs>
          <w:tab w:val="num" w:pos="5040"/>
        </w:tabs>
        <w:ind w:left="5040" w:hanging="360"/>
      </w:pPr>
      <w:rPr>
        <w:rFonts w:ascii="Symbol" w:hAnsi="Symbol"/>
      </w:rPr>
    </w:lvl>
    <w:lvl w:ilvl="7" w:tplc="717E885A">
      <w:start w:val="1"/>
      <w:numFmt w:val="bullet"/>
      <w:lvlText w:val="o"/>
      <w:lvlJc w:val="left"/>
      <w:pPr>
        <w:tabs>
          <w:tab w:val="num" w:pos="5760"/>
        </w:tabs>
        <w:ind w:left="5760" w:hanging="360"/>
      </w:pPr>
      <w:rPr>
        <w:rFonts w:ascii="Courier New" w:hAnsi="Courier New"/>
      </w:rPr>
    </w:lvl>
    <w:lvl w:ilvl="8" w:tplc="78BC5C4E">
      <w:start w:val="1"/>
      <w:numFmt w:val="bullet"/>
      <w:lvlText w:val=""/>
      <w:lvlJc w:val="left"/>
      <w:pPr>
        <w:tabs>
          <w:tab w:val="num" w:pos="6480"/>
        </w:tabs>
        <w:ind w:left="6480" w:hanging="360"/>
      </w:pPr>
      <w:rPr>
        <w:rFonts w:ascii="Wingdings" w:hAnsi="Wingdings"/>
      </w:rPr>
    </w:lvl>
  </w:abstractNum>
  <w:abstractNum w:abstractNumId="9" w15:restartNumberingAfterBreak="0">
    <w:nsid w:val="719B1A5C"/>
    <w:multiLevelType w:val="hybridMultilevel"/>
    <w:tmpl w:val="719B1A5C"/>
    <w:lvl w:ilvl="0" w:tplc="C0DA119C">
      <w:start w:val="1"/>
      <w:numFmt w:val="bullet"/>
      <w:lvlText w:val=""/>
      <w:lvlJc w:val="left"/>
      <w:pPr>
        <w:tabs>
          <w:tab w:val="num" w:pos="720"/>
        </w:tabs>
        <w:ind w:left="720" w:hanging="360"/>
      </w:pPr>
      <w:rPr>
        <w:rFonts w:ascii="Symbol" w:hAnsi="Symbol"/>
      </w:rPr>
    </w:lvl>
    <w:lvl w:ilvl="1" w:tplc="E00A7146">
      <w:start w:val="1"/>
      <w:numFmt w:val="bullet"/>
      <w:lvlText w:val="o"/>
      <w:lvlJc w:val="left"/>
      <w:pPr>
        <w:tabs>
          <w:tab w:val="num" w:pos="1440"/>
        </w:tabs>
        <w:ind w:left="1440" w:hanging="360"/>
      </w:pPr>
      <w:rPr>
        <w:rFonts w:ascii="Courier New" w:hAnsi="Courier New"/>
      </w:rPr>
    </w:lvl>
    <w:lvl w:ilvl="2" w:tplc="18F27FA2">
      <w:start w:val="1"/>
      <w:numFmt w:val="bullet"/>
      <w:lvlText w:val=""/>
      <w:lvlJc w:val="left"/>
      <w:pPr>
        <w:tabs>
          <w:tab w:val="num" w:pos="2160"/>
        </w:tabs>
        <w:ind w:left="2160" w:hanging="360"/>
      </w:pPr>
      <w:rPr>
        <w:rFonts w:ascii="Wingdings" w:hAnsi="Wingdings"/>
      </w:rPr>
    </w:lvl>
    <w:lvl w:ilvl="3" w:tplc="DB9EC95A">
      <w:start w:val="1"/>
      <w:numFmt w:val="bullet"/>
      <w:lvlText w:val=""/>
      <w:lvlJc w:val="left"/>
      <w:pPr>
        <w:tabs>
          <w:tab w:val="num" w:pos="2880"/>
        </w:tabs>
        <w:ind w:left="2880" w:hanging="360"/>
      </w:pPr>
      <w:rPr>
        <w:rFonts w:ascii="Symbol" w:hAnsi="Symbol"/>
      </w:rPr>
    </w:lvl>
    <w:lvl w:ilvl="4" w:tplc="0332EA14">
      <w:start w:val="1"/>
      <w:numFmt w:val="bullet"/>
      <w:lvlText w:val="o"/>
      <w:lvlJc w:val="left"/>
      <w:pPr>
        <w:tabs>
          <w:tab w:val="num" w:pos="3600"/>
        </w:tabs>
        <w:ind w:left="3600" w:hanging="360"/>
      </w:pPr>
      <w:rPr>
        <w:rFonts w:ascii="Courier New" w:hAnsi="Courier New"/>
      </w:rPr>
    </w:lvl>
    <w:lvl w:ilvl="5" w:tplc="C46E451C">
      <w:start w:val="1"/>
      <w:numFmt w:val="bullet"/>
      <w:lvlText w:val=""/>
      <w:lvlJc w:val="left"/>
      <w:pPr>
        <w:tabs>
          <w:tab w:val="num" w:pos="4320"/>
        </w:tabs>
        <w:ind w:left="4320" w:hanging="360"/>
      </w:pPr>
      <w:rPr>
        <w:rFonts w:ascii="Wingdings" w:hAnsi="Wingdings"/>
      </w:rPr>
    </w:lvl>
    <w:lvl w:ilvl="6" w:tplc="D5387512">
      <w:start w:val="1"/>
      <w:numFmt w:val="bullet"/>
      <w:lvlText w:val=""/>
      <w:lvlJc w:val="left"/>
      <w:pPr>
        <w:tabs>
          <w:tab w:val="num" w:pos="5040"/>
        </w:tabs>
        <w:ind w:left="5040" w:hanging="360"/>
      </w:pPr>
      <w:rPr>
        <w:rFonts w:ascii="Symbol" w:hAnsi="Symbol"/>
      </w:rPr>
    </w:lvl>
    <w:lvl w:ilvl="7" w:tplc="A42A7558">
      <w:start w:val="1"/>
      <w:numFmt w:val="bullet"/>
      <w:lvlText w:val="o"/>
      <w:lvlJc w:val="left"/>
      <w:pPr>
        <w:tabs>
          <w:tab w:val="num" w:pos="5760"/>
        </w:tabs>
        <w:ind w:left="5760" w:hanging="360"/>
      </w:pPr>
      <w:rPr>
        <w:rFonts w:ascii="Courier New" w:hAnsi="Courier New"/>
      </w:rPr>
    </w:lvl>
    <w:lvl w:ilvl="8" w:tplc="2BF0F180">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D"/>
    <w:multiLevelType w:val="hybridMultilevel"/>
    <w:tmpl w:val="719B1A5D"/>
    <w:lvl w:ilvl="0" w:tplc="4D8422C2">
      <w:start w:val="1"/>
      <w:numFmt w:val="bullet"/>
      <w:lvlText w:val=""/>
      <w:lvlJc w:val="left"/>
      <w:pPr>
        <w:tabs>
          <w:tab w:val="num" w:pos="720"/>
        </w:tabs>
        <w:ind w:left="720" w:hanging="360"/>
      </w:pPr>
      <w:rPr>
        <w:rFonts w:ascii="Symbol" w:hAnsi="Symbol"/>
      </w:rPr>
    </w:lvl>
    <w:lvl w:ilvl="1" w:tplc="C8E24502">
      <w:start w:val="1"/>
      <w:numFmt w:val="bullet"/>
      <w:lvlText w:val="o"/>
      <w:lvlJc w:val="left"/>
      <w:pPr>
        <w:tabs>
          <w:tab w:val="num" w:pos="1440"/>
        </w:tabs>
        <w:ind w:left="1440" w:hanging="360"/>
      </w:pPr>
      <w:rPr>
        <w:rFonts w:ascii="Courier New" w:hAnsi="Courier New"/>
      </w:rPr>
    </w:lvl>
    <w:lvl w:ilvl="2" w:tplc="D570BE5E">
      <w:start w:val="1"/>
      <w:numFmt w:val="bullet"/>
      <w:lvlText w:val=""/>
      <w:lvlJc w:val="left"/>
      <w:pPr>
        <w:tabs>
          <w:tab w:val="num" w:pos="2160"/>
        </w:tabs>
        <w:ind w:left="2160" w:hanging="360"/>
      </w:pPr>
      <w:rPr>
        <w:rFonts w:ascii="Wingdings" w:hAnsi="Wingdings"/>
      </w:rPr>
    </w:lvl>
    <w:lvl w:ilvl="3" w:tplc="AE6C05FA">
      <w:start w:val="1"/>
      <w:numFmt w:val="bullet"/>
      <w:lvlText w:val=""/>
      <w:lvlJc w:val="left"/>
      <w:pPr>
        <w:tabs>
          <w:tab w:val="num" w:pos="2880"/>
        </w:tabs>
        <w:ind w:left="2880" w:hanging="360"/>
      </w:pPr>
      <w:rPr>
        <w:rFonts w:ascii="Symbol" w:hAnsi="Symbol"/>
      </w:rPr>
    </w:lvl>
    <w:lvl w:ilvl="4" w:tplc="94A4C86A">
      <w:start w:val="1"/>
      <w:numFmt w:val="bullet"/>
      <w:lvlText w:val="o"/>
      <w:lvlJc w:val="left"/>
      <w:pPr>
        <w:tabs>
          <w:tab w:val="num" w:pos="3600"/>
        </w:tabs>
        <w:ind w:left="3600" w:hanging="360"/>
      </w:pPr>
      <w:rPr>
        <w:rFonts w:ascii="Courier New" w:hAnsi="Courier New"/>
      </w:rPr>
    </w:lvl>
    <w:lvl w:ilvl="5" w:tplc="1E5E7072">
      <w:start w:val="1"/>
      <w:numFmt w:val="bullet"/>
      <w:lvlText w:val=""/>
      <w:lvlJc w:val="left"/>
      <w:pPr>
        <w:tabs>
          <w:tab w:val="num" w:pos="4320"/>
        </w:tabs>
        <w:ind w:left="4320" w:hanging="360"/>
      </w:pPr>
      <w:rPr>
        <w:rFonts w:ascii="Wingdings" w:hAnsi="Wingdings"/>
      </w:rPr>
    </w:lvl>
    <w:lvl w:ilvl="6" w:tplc="4B989F1A">
      <w:start w:val="1"/>
      <w:numFmt w:val="bullet"/>
      <w:lvlText w:val=""/>
      <w:lvlJc w:val="left"/>
      <w:pPr>
        <w:tabs>
          <w:tab w:val="num" w:pos="5040"/>
        </w:tabs>
        <w:ind w:left="5040" w:hanging="360"/>
      </w:pPr>
      <w:rPr>
        <w:rFonts w:ascii="Symbol" w:hAnsi="Symbol"/>
      </w:rPr>
    </w:lvl>
    <w:lvl w:ilvl="7" w:tplc="39BC6068">
      <w:start w:val="1"/>
      <w:numFmt w:val="bullet"/>
      <w:lvlText w:val="o"/>
      <w:lvlJc w:val="left"/>
      <w:pPr>
        <w:tabs>
          <w:tab w:val="num" w:pos="5760"/>
        </w:tabs>
        <w:ind w:left="5760" w:hanging="360"/>
      </w:pPr>
      <w:rPr>
        <w:rFonts w:ascii="Courier New" w:hAnsi="Courier New"/>
      </w:rPr>
    </w:lvl>
    <w:lvl w:ilvl="8" w:tplc="0458191A">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E"/>
    <w:multiLevelType w:val="hybridMultilevel"/>
    <w:tmpl w:val="719B1A5E"/>
    <w:lvl w:ilvl="0" w:tplc="4B86D838">
      <w:start w:val="1"/>
      <w:numFmt w:val="bullet"/>
      <w:lvlText w:val=""/>
      <w:lvlJc w:val="left"/>
      <w:pPr>
        <w:tabs>
          <w:tab w:val="num" w:pos="720"/>
        </w:tabs>
        <w:ind w:left="720" w:hanging="360"/>
      </w:pPr>
      <w:rPr>
        <w:rFonts w:ascii="Symbol" w:hAnsi="Symbol"/>
      </w:rPr>
    </w:lvl>
    <w:lvl w:ilvl="1" w:tplc="71F6795A">
      <w:start w:val="1"/>
      <w:numFmt w:val="bullet"/>
      <w:lvlText w:val="o"/>
      <w:lvlJc w:val="left"/>
      <w:pPr>
        <w:tabs>
          <w:tab w:val="num" w:pos="1440"/>
        </w:tabs>
        <w:ind w:left="1440" w:hanging="360"/>
      </w:pPr>
      <w:rPr>
        <w:rFonts w:ascii="Courier New" w:hAnsi="Courier New"/>
      </w:rPr>
    </w:lvl>
    <w:lvl w:ilvl="2" w:tplc="009A5AA6">
      <w:start w:val="1"/>
      <w:numFmt w:val="bullet"/>
      <w:lvlText w:val=""/>
      <w:lvlJc w:val="left"/>
      <w:pPr>
        <w:tabs>
          <w:tab w:val="num" w:pos="2160"/>
        </w:tabs>
        <w:ind w:left="2160" w:hanging="360"/>
      </w:pPr>
      <w:rPr>
        <w:rFonts w:ascii="Wingdings" w:hAnsi="Wingdings"/>
      </w:rPr>
    </w:lvl>
    <w:lvl w:ilvl="3" w:tplc="00121840">
      <w:start w:val="1"/>
      <w:numFmt w:val="bullet"/>
      <w:lvlText w:val=""/>
      <w:lvlJc w:val="left"/>
      <w:pPr>
        <w:tabs>
          <w:tab w:val="num" w:pos="2880"/>
        </w:tabs>
        <w:ind w:left="2880" w:hanging="360"/>
      </w:pPr>
      <w:rPr>
        <w:rFonts w:ascii="Symbol" w:hAnsi="Symbol"/>
      </w:rPr>
    </w:lvl>
    <w:lvl w:ilvl="4" w:tplc="AC3291F6">
      <w:start w:val="1"/>
      <w:numFmt w:val="bullet"/>
      <w:lvlText w:val="o"/>
      <w:lvlJc w:val="left"/>
      <w:pPr>
        <w:tabs>
          <w:tab w:val="num" w:pos="3600"/>
        </w:tabs>
        <w:ind w:left="3600" w:hanging="360"/>
      </w:pPr>
      <w:rPr>
        <w:rFonts w:ascii="Courier New" w:hAnsi="Courier New"/>
      </w:rPr>
    </w:lvl>
    <w:lvl w:ilvl="5" w:tplc="1C20501C">
      <w:start w:val="1"/>
      <w:numFmt w:val="bullet"/>
      <w:lvlText w:val=""/>
      <w:lvlJc w:val="left"/>
      <w:pPr>
        <w:tabs>
          <w:tab w:val="num" w:pos="4320"/>
        </w:tabs>
        <w:ind w:left="4320" w:hanging="360"/>
      </w:pPr>
      <w:rPr>
        <w:rFonts w:ascii="Wingdings" w:hAnsi="Wingdings"/>
      </w:rPr>
    </w:lvl>
    <w:lvl w:ilvl="6" w:tplc="C218935E">
      <w:start w:val="1"/>
      <w:numFmt w:val="bullet"/>
      <w:lvlText w:val=""/>
      <w:lvlJc w:val="left"/>
      <w:pPr>
        <w:tabs>
          <w:tab w:val="num" w:pos="5040"/>
        </w:tabs>
        <w:ind w:left="5040" w:hanging="360"/>
      </w:pPr>
      <w:rPr>
        <w:rFonts w:ascii="Symbol" w:hAnsi="Symbol"/>
      </w:rPr>
    </w:lvl>
    <w:lvl w:ilvl="7" w:tplc="139CC0BA">
      <w:start w:val="1"/>
      <w:numFmt w:val="bullet"/>
      <w:lvlText w:val="o"/>
      <w:lvlJc w:val="left"/>
      <w:pPr>
        <w:tabs>
          <w:tab w:val="num" w:pos="5760"/>
        </w:tabs>
        <w:ind w:left="5760" w:hanging="360"/>
      </w:pPr>
      <w:rPr>
        <w:rFonts w:ascii="Courier New" w:hAnsi="Courier New"/>
      </w:rPr>
    </w:lvl>
    <w:lvl w:ilvl="8" w:tplc="56961966">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F"/>
    <w:multiLevelType w:val="hybridMultilevel"/>
    <w:tmpl w:val="719B1A5F"/>
    <w:lvl w:ilvl="0" w:tplc="CA76B206">
      <w:start w:val="1"/>
      <w:numFmt w:val="bullet"/>
      <w:lvlText w:val=""/>
      <w:lvlJc w:val="left"/>
      <w:pPr>
        <w:tabs>
          <w:tab w:val="num" w:pos="720"/>
        </w:tabs>
        <w:ind w:left="720" w:hanging="360"/>
      </w:pPr>
      <w:rPr>
        <w:rFonts w:ascii="Symbol" w:hAnsi="Symbol"/>
      </w:rPr>
    </w:lvl>
    <w:lvl w:ilvl="1" w:tplc="22AA5456">
      <w:start w:val="1"/>
      <w:numFmt w:val="bullet"/>
      <w:lvlText w:val="o"/>
      <w:lvlJc w:val="left"/>
      <w:pPr>
        <w:tabs>
          <w:tab w:val="num" w:pos="1440"/>
        </w:tabs>
        <w:ind w:left="1440" w:hanging="360"/>
      </w:pPr>
      <w:rPr>
        <w:rFonts w:ascii="Courier New" w:hAnsi="Courier New"/>
      </w:rPr>
    </w:lvl>
    <w:lvl w:ilvl="2" w:tplc="BD644CDA">
      <w:start w:val="1"/>
      <w:numFmt w:val="bullet"/>
      <w:lvlText w:val=""/>
      <w:lvlJc w:val="left"/>
      <w:pPr>
        <w:tabs>
          <w:tab w:val="num" w:pos="2160"/>
        </w:tabs>
        <w:ind w:left="2160" w:hanging="360"/>
      </w:pPr>
      <w:rPr>
        <w:rFonts w:ascii="Wingdings" w:hAnsi="Wingdings"/>
      </w:rPr>
    </w:lvl>
    <w:lvl w:ilvl="3" w:tplc="D5CA1F64">
      <w:start w:val="1"/>
      <w:numFmt w:val="bullet"/>
      <w:lvlText w:val=""/>
      <w:lvlJc w:val="left"/>
      <w:pPr>
        <w:tabs>
          <w:tab w:val="num" w:pos="2880"/>
        </w:tabs>
        <w:ind w:left="2880" w:hanging="360"/>
      </w:pPr>
      <w:rPr>
        <w:rFonts w:ascii="Symbol" w:hAnsi="Symbol"/>
      </w:rPr>
    </w:lvl>
    <w:lvl w:ilvl="4" w:tplc="A60CA480">
      <w:start w:val="1"/>
      <w:numFmt w:val="bullet"/>
      <w:lvlText w:val="o"/>
      <w:lvlJc w:val="left"/>
      <w:pPr>
        <w:tabs>
          <w:tab w:val="num" w:pos="3600"/>
        </w:tabs>
        <w:ind w:left="3600" w:hanging="360"/>
      </w:pPr>
      <w:rPr>
        <w:rFonts w:ascii="Courier New" w:hAnsi="Courier New"/>
      </w:rPr>
    </w:lvl>
    <w:lvl w:ilvl="5" w:tplc="606ED4D8">
      <w:start w:val="1"/>
      <w:numFmt w:val="bullet"/>
      <w:lvlText w:val=""/>
      <w:lvlJc w:val="left"/>
      <w:pPr>
        <w:tabs>
          <w:tab w:val="num" w:pos="4320"/>
        </w:tabs>
        <w:ind w:left="4320" w:hanging="360"/>
      </w:pPr>
      <w:rPr>
        <w:rFonts w:ascii="Wingdings" w:hAnsi="Wingdings"/>
      </w:rPr>
    </w:lvl>
    <w:lvl w:ilvl="6" w:tplc="DC4A91B4">
      <w:start w:val="1"/>
      <w:numFmt w:val="bullet"/>
      <w:lvlText w:val=""/>
      <w:lvlJc w:val="left"/>
      <w:pPr>
        <w:tabs>
          <w:tab w:val="num" w:pos="5040"/>
        </w:tabs>
        <w:ind w:left="5040" w:hanging="360"/>
      </w:pPr>
      <w:rPr>
        <w:rFonts w:ascii="Symbol" w:hAnsi="Symbol"/>
      </w:rPr>
    </w:lvl>
    <w:lvl w:ilvl="7" w:tplc="1166DDAA">
      <w:start w:val="1"/>
      <w:numFmt w:val="bullet"/>
      <w:lvlText w:val="o"/>
      <w:lvlJc w:val="left"/>
      <w:pPr>
        <w:tabs>
          <w:tab w:val="num" w:pos="5760"/>
        </w:tabs>
        <w:ind w:left="5760" w:hanging="360"/>
      </w:pPr>
      <w:rPr>
        <w:rFonts w:ascii="Courier New" w:hAnsi="Courier New"/>
      </w:rPr>
    </w:lvl>
    <w:lvl w:ilvl="8" w:tplc="70701B62">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0"/>
    <w:multiLevelType w:val="hybridMultilevel"/>
    <w:tmpl w:val="719B1A60"/>
    <w:lvl w:ilvl="0" w:tplc="FEE2DF94">
      <w:start w:val="1"/>
      <w:numFmt w:val="bullet"/>
      <w:lvlText w:val=""/>
      <w:lvlJc w:val="left"/>
      <w:pPr>
        <w:tabs>
          <w:tab w:val="num" w:pos="720"/>
        </w:tabs>
        <w:ind w:left="720" w:hanging="360"/>
      </w:pPr>
      <w:rPr>
        <w:rFonts w:ascii="Symbol" w:hAnsi="Symbol"/>
      </w:rPr>
    </w:lvl>
    <w:lvl w:ilvl="1" w:tplc="E88E4C38">
      <w:start w:val="1"/>
      <w:numFmt w:val="bullet"/>
      <w:lvlText w:val="o"/>
      <w:lvlJc w:val="left"/>
      <w:pPr>
        <w:tabs>
          <w:tab w:val="num" w:pos="1440"/>
        </w:tabs>
        <w:ind w:left="1440" w:hanging="360"/>
      </w:pPr>
      <w:rPr>
        <w:rFonts w:ascii="Courier New" w:hAnsi="Courier New"/>
      </w:rPr>
    </w:lvl>
    <w:lvl w:ilvl="2" w:tplc="74EE4354">
      <w:start w:val="1"/>
      <w:numFmt w:val="bullet"/>
      <w:lvlText w:val=""/>
      <w:lvlJc w:val="left"/>
      <w:pPr>
        <w:tabs>
          <w:tab w:val="num" w:pos="2160"/>
        </w:tabs>
        <w:ind w:left="2160" w:hanging="360"/>
      </w:pPr>
      <w:rPr>
        <w:rFonts w:ascii="Wingdings" w:hAnsi="Wingdings"/>
      </w:rPr>
    </w:lvl>
    <w:lvl w:ilvl="3" w:tplc="4566BCC4">
      <w:start w:val="1"/>
      <w:numFmt w:val="bullet"/>
      <w:lvlText w:val=""/>
      <w:lvlJc w:val="left"/>
      <w:pPr>
        <w:tabs>
          <w:tab w:val="num" w:pos="2880"/>
        </w:tabs>
        <w:ind w:left="2880" w:hanging="360"/>
      </w:pPr>
      <w:rPr>
        <w:rFonts w:ascii="Symbol" w:hAnsi="Symbol"/>
      </w:rPr>
    </w:lvl>
    <w:lvl w:ilvl="4" w:tplc="26C6E8F0">
      <w:start w:val="1"/>
      <w:numFmt w:val="bullet"/>
      <w:lvlText w:val="o"/>
      <w:lvlJc w:val="left"/>
      <w:pPr>
        <w:tabs>
          <w:tab w:val="num" w:pos="3600"/>
        </w:tabs>
        <w:ind w:left="3600" w:hanging="360"/>
      </w:pPr>
      <w:rPr>
        <w:rFonts w:ascii="Courier New" w:hAnsi="Courier New"/>
      </w:rPr>
    </w:lvl>
    <w:lvl w:ilvl="5" w:tplc="C47A29D6">
      <w:start w:val="1"/>
      <w:numFmt w:val="bullet"/>
      <w:lvlText w:val=""/>
      <w:lvlJc w:val="left"/>
      <w:pPr>
        <w:tabs>
          <w:tab w:val="num" w:pos="4320"/>
        </w:tabs>
        <w:ind w:left="4320" w:hanging="360"/>
      </w:pPr>
      <w:rPr>
        <w:rFonts w:ascii="Wingdings" w:hAnsi="Wingdings"/>
      </w:rPr>
    </w:lvl>
    <w:lvl w:ilvl="6" w:tplc="3F2026F2">
      <w:start w:val="1"/>
      <w:numFmt w:val="bullet"/>
      <w:lvlText w:val=""/>
      <w:lvlJc w:val="left"/>
      <w:pPr>
        <w:tabs>
          <w:tab w:val="num" w:pos="5040"/>
        </w:tabs>
        <w:ind w:left="5040" w:hanging="360"/>
      </w:pPr>
      <w:rPr>
        <w:rFonts w:ascii="Symbol" w:hAnsi="Symbol"/>
      </w:rPr>
    </w:lvl>
    <w:lvl w:ilvl="7" w:tplc="682CC45A">
      <w:start w:val="1"/>
      <w:numFmt w:val="bullet"/>
      <w:lvlText w:val="o"/>
      <w:lvlJc w:val="left"/>
      <w:pPr>
        <w:tabs>
          <w:tab w:val="num" w:pos="5760"/>
        </w:tabs>
        <w:ind w:left="5760" w:hanging="360"/>
      </w:pPr>
      <w:rPr>
        <w:rFonts w:ascii="Courier New" w:hAnsi="Courier New"/>
      </w:rPr>
    </w:lvl>
    <w:lvl w:ilvl="8" w:tplc="46B63F72">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1"/>
    <w:multiLevelType w:val="hybridMultilevel"/>
    <w:tmpl w:val="719B1A61"/>
    <w:lvl w:ilvl="0" w:tplc="B032F1EA">
      <w:start w:val="1"/>
      <w:numFmt w:val="bullet"/>
      <w:lvlText w:val=""/>
      <w:lvlJc w:val="left"/>
      <w:pPr>
        <w:tabs>
          <w:tab w:val="num" w:pos="720"/>
        </w:tabs>
        <w:ind w:left="720" w:hanging="360"/>
      </w:pPr>
      <w:rPr>
        <w:rFonts w:ascii="Symbol" w:hAnsi="Symbol"/>
      </w:rPr>
    </w:lvl>
    <w:lvl w:ilvl="1" w:tplc="45DEBC90">
      <w:start w:val="1"/>
      <w:numFmt w:val="bullet"/>
      <w:lvlText w:val="o"/>
      <w:lvlJc w:val="left"/>
      <w:pPr>
        <w:tabs>
          <w:tab w:val="num" w:pos="1440"/>
        </w:tabs>
        <w:ind w:left="1440" w:hanging="360"/>
      </w:pPr>
      <w:rPr>
        <w:rFonts w:ascii="Courier New" w:hAnsi="Courier New"/>
      </w:rPr>
    </w:lvl>
    <w:lvl w:ilvl="2" w:tplc="70525BBE">
      <w:start w:val="1"/>
      <w:numFmt w:val="bullet"/>
      <w:lvlText w:val=""/>
      <w:lvlJc w:val="left"/>
      <w:pPr>
        <w:tabs>
          <w:tab w:val="num" w:pos="2160"/>
        </w:tabs>
        <w:ind w:left="2160" w:hanging="360"/>
      </w:pPr>
      <w:rPr>
        <w:rFonts w:ascii="Wingdings" w:hAnsi="Wingdings"/>
      </w:rPr>
    </w:lvl>
    <w:lvl w:ilvl="3" w:tplc="E444AD58">
      <w:start w:val="1"/>
      <w:numFmt w:val="bullet"/>
      <w:lvlText w:val=""/>
      <w:lvlJc w:val="left"/>
      <w:pPr>
        <w:tabs>
          <w:tab w:val="num" w:pos="2880"/>
        </w:tabs>
        <w:ind w:left="2880" w:hanging="360"/>
      </w:pPr>
      <w:rPr>
        <w:rFonts w:ascii="Symbol" w:hAnsi="Symbol"/>
      </w:rPr>
    </w:lvl>
    <w:lvl w:ilvl="4" w:tplc="939C68B6">
      <w:start w:val="1"/>
      <w:numFmt w:val="bullet"/>
      <w:lvlText w:val="o"/>
      <w:lvlJc w:val="left"/>
      <w:pPr>
        <w:tabs>
          <w:tab w:val="num" w:pos="3600"/>
        </w:tabs>
        <w:ind w:left="3600" w:hanging="360"/>
      </w:pPr>
      <w:rPr>
        <w:rFonts w:ascii="Courier New" w:hAnsi="Courier New"/>
      </w:rPr>
    </w:lvl>
    <w:lvl w:ilvl="5" w:tplc="A1301BF8">
      <w:start w:val="1"/>
      <w:numFmt w:val="bullet"/>
      <w:lvlText w:val=""/>
      <w:lvlJc w:val="left"/>
      <w:pPr>
        <w:tabs>
          <w:tab w:val="num" w:pos="4320"/>
        </w:tabs>
        <w:ind w:left="4320" w:hanging="360"/>
      </w:pPr>
      <w:rPr>
        <w:rFonts w:ascii="Wingdings" w:hAnsi="Wingdings"/>
      </w:rPr>
    </w:lvl>
    <w:lvl w:ilvl="6" w:tplc="6A64EB9E">
      <w:start w:val="1"/>
      <w:numFmt w:val="bullet"/>
      <w:lvlText w:val=""/>
      <w:lvlJc w:val="left"/>
      <w:pPr>
        <w:tabs>
          <w:tab w:val="num" w:pos="5040"/>
        </w:tabs>
        <w:ind w:left="5040" w:hanging="360"/>
      </w:pPr>
      <w:rPr>
        <w:rFonts w:ascii="Symbol" w:hAnsi="Symbol"/>
      </w:rPr>
    </w:lvl>
    <w:lvl w:ilvl="7" w:tplc="8F96CF88">
      <w:start w:val="1"/>
      <w:numFmt w:val="bullet"/>
      <w:lvlText w:val="o"/>
      <w:lvlJc w:val="left"/>
      <w:pPr>
        <w:tabs>
          <w:tab w:val="num" w:pos="5760"/>
        </w:tabs>
        <w:ind w:left="5760" w:hanging="360"/>
      </w:pPr>
      <w:rPr>
        <w:rFonts w:ascii="Courier New" w:hAnsi="Courier New"/>
      </w:rPr>
    </w:lvl>
    <w:lvl w:ilvl="8" w:tplc="3BF6C0D4">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2"/>
    <w:multiLevelType w:val="hybridMultilevel"/>
    <w:tmpl w:val="719B1A62"/>
    <w:lvl w:ilvl="0" w:tplc="52BC7E40">
      <w:start w:val="1"/>
      <w:numFmt w:val="bullet"/>
      <w:lvlText w:val=""/>
      <w:lvlJc w:val="left"/>
      <w:pPr>
        <w:tabs>
          <w:tab w:val="num" w:pos="720"/>
        </w:tabs>
        <w:ind w:left="720" w:hanging="360"/>
      </w:pPr>
      <w:rPr>
        <w:rFonts w:ascii="Symbol" w:hAnsi="Symbol"/>
      </w:rPr>
    </w:lvl>
    <w:lvl w:ilvl="1" w:tplc="EC1C8CDA">
      <w:start w:val="1"/>
      <w:numFmt w:val="bullet"/>
      <w:lvlText w:val="o"/>
      <w:lvlJc w:val="left"/>
      <w:pPr>
        <w:tabs>
          <w:tab w:val="num" w:pos="1440"/>
        </w:tabs>
        <w:ind w:left="1440" w:hanging="360"/>
      </w:pPr>
      <w:rPr>
        <w:rFonts w:ascii="Courier New" w:hAnsi="Courier New"/>
      </w:rPr>
    </w:lvl>
    <w:lvl w:ilvl="2" w:tplc="FEB05FE4">
      <w:start w:val="1"/>
      <w:numFmt w:val="bullet"/>
      <w:lvlText w:val=""/>
      <w:lvlJc w:val="left"/>
      <w:pPr>
        <w:tabs>
          <w:tab w:val="num" w:pos="2160"/>
        </w:tabs>
        <w:ind w:left="2160" w:hanging="360"/>
      </w:pPr>
      <w:rPr>
        <w:rFonts w:ascii="Wingdings" w:hAnsi="Wingdings"/>
      </w:rPr>
    </w:lvl>
    <w:lvl w:ilvl="3" w:tplc="48E269C2">
      <w:start w:val="1"/>
      <w:numFmt w:val="bullet"/>
      <w:lvlText w:val=""/>
      <w:lvlJc w:val="left"/>
      <w:pPr>
        <w:tabs>
          <w:tab w:val="num" w:pos="2880"/>
        </w:tabs>
        <w:ind w:left="2880" w:hanging="360"/>
      </w:pPr>
      <w:rPr>
        <w:rFonts w:ascii="Symbol" w:hAnsi="Symbol"/>
      </w:rPr>
    </w:lvl>
    <w:lvl w:ilvl="4" w:tplc="CF801E56">
      <w:start w:val="1"/>
      <w:numFmt w:val="bullet"/>
      <w:lvlText w:val="o"/>
      <w:lvlJc w:val="left"/>
      <w:pPr>
        <w:tabs>
          <w:tab w:val="num" w:pos="3600"/>
        </w:tabs>
        <w:ind w:left="3600" w:hanging="360"/>
      </w:pPr>
      <w:rPr>
        <w:rFonts w:ascii="Courier New" w:hAnsi="Courier New"/>
      </w:rPr>
    </w:lvl>
    <w:lvl w:ilvl="5" w:tplc="358ED21A">
      <w:start w:val="1"/>
      <w:numFmt w:val="bullet"/>
      <w:lvlText w:val=""/>
      <w:lvlJc w:val="left"/>
      <w:pPr>
        <w:tabs>
          <w:tab w:val="num" w:pos="4320"/>
        </w:tabs>
        <w:ind w:left="4320" w:hanging="360"/>
      </w:pPr>
      <w:rPr>
        <w:rFonts w:ascii="Wingdings" w:hAnsi="Wingdings"/>
      </w:rPr>
    </w:lvl>
    <w:lvl w:ilvl="6" w:tplc="B1D82864">
      <w:start w:val="1"/>
      <w:numFmt w:val="bullet"/>
      <w:lvlText w:val=""/>
      <w:lvlJc w:val="left"/>
      <w:pPr>
        <w:tabs>
          <w:tab w:val="num" w:pos="5040"/>
        </w:tabs>
        <w:ind w:left="5040" w:hanging="360"/>
      </w:pPr>
      <w:rPr>
        <w:rFonts w:ascii="Symbol" w:hAnsi="Symbol"/>
      </w:rPr>
    </w:lvl>
    <w:lvl w:ilvl="7" w:tplc="C9BA6716">
      <w:start w:val="1"/>
      <w:numFmt w:val="bullet"/>
      <w:lvlText w:val="o"/>
      <w:lvlJc w:val="left"/>
      <w:pPr>
        <w:tabs>
          <w:tab w:val="num" w:pos="5760"/>
        </w:tabs>
        <w:ind w:left="5760" w:hanging="360"/>
      </w:pPr>
      <w:rPr>
        <w:rFonts w:ascii="Courier New" w:hAnsi="Courier New"/>
      </w:rPr>
    </w:lvl>
    <w:lvl w:ilvl="8" w:tplc="581CA308">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3"/>
    <w:multiLevelType w:val="hybridMultilevel"/>
    <w:tmpl w:val="719B1A63"/>
    <w:lvl w:ilvl="0" w:tplc="19344200">
      <w:start w:val="1"/>
      <w:numFmt w:val="bullet"/>
      <w:lvlText w:val=""/>
      <w:lvlJc w:val="left"/>
      <w:pPr>
        <w:tabs>
          <w:tab w:val="num" w:pos="720"/>
        </w:tabs>
        <w:ind w:left="720" w:hanging="360"/>
      </w:pPr>
      <w:rPr>
        <w:rFonts w:ascii="Symbol" w:hAnsi="Symbol"/>
      </w:rPr>
    </w:lvl>
    <w:lvl w:ilvl="1" w:tplc="67405C12">
      <w:start w:val="1"/>
      <w:numFmt w:val="bullet"/>
      <w:lvlText w:val="o"/>
      <w:lvlJc w:val="left"/>
      <w:pPr>
        <w:tabs>
          <w:tab w:val="num" w:pos="1440"/>
        </w:tabs>
        <w:ind w:left="1440" w:hanging="360"/>
      </w:pPr>
      <w:rPr>
        <w:rFonts w:ascii="Courier New" w:hAnsi="Courier New"/>
      </w:rPr>
    </w:lvl>
    <w:lvl w:ilvl="2" w:tplc="8ED06542">
      <w:start w:val="1"/>
      <w:numFmt w:val="bullet"/>
      <w:lvlText w:val=""/>
      <w:lvlJc w:val="left"/>
      <w:pPr>
        <w:tabs>
          <w:tab w:val="num" w:pos="2160"/>
        </w:tabs>
        <w:ind w:left="2160" w:hanging="360"/>
      </w:pPr>
      <w:rPr>
        <w:rFonts w:ascii="Wingdings" w:hAnsi="Wingdings"/>
      </w:rPr>
    </w:lvl>
    <w:lvl w:ilvl="3" w:tplc="0F12A436">
      <w:start w:val="1"/>
      <w:numFmt w:val="bullet"/>
      <w:lvlText w:val=""/>
      <w:lvlJc w:val="left"/>
      <w:pPr>
        <w:tabs>
          <w:tab w:val="num" w:pos="2880"/>
        </w:tabs>
        <w:ind w:left="2880" w:hanging="360"/>
      </w:pPr>
      <w:rPr>
        <w:rFonts w:ascii="Symbol" w:hAnsi="Symbol"/>
      </w:rPr>
    </w:lvl>
    <w:lvl w:ilvl="4" w:tplc="263C0F68">
      <w:start w:val="1"/>
      <w:numFmt w:val="bullet"/>
      <w:lvlText w:val="o"/>
      <w:lvlJc w:val="left"/>
      <w:pPr>
        <w:tabs>
          <w:tab w:val="num" w:pos="3600"/>
        </w:tabs>
        <w:ind w:left="3600" w:hanging="360"/>
      </w:pPr>
      <w:rPr>
        <w:rFonts w:ascii="Courier New" w:hAnsi="Courier New"/>
      </w:rPr>
    </w:lvl>
    <w:lvl w:ilvl="5" w:tplc="58341964">
      <w:start w:val="1"/>
      <w:numFmt w:val="bullet"/>
      <w:lvlText w:val=""/>
      <w:lvlJc w:val="left"/>
      <w:pPr>
        <w:tabs>
          <w:tab w:val="num" w:pos="4320"/>
        </w:tabs>
        <w:ind w:left="4320" w:hanging="360"/>
      </w:pPr>
      <w:rPr>
        <w:rFonts w:ascii="Wingdings" w:hAnsi="Wingdings"/>
      </w:rPr>
    </w:lvl>
    <w:lvl w:ilvl="6" w:tplc="7BD64BB6">
      <w:start w:val="1"/>
      <w:numFmt w:val="bullet"/>
      <w:lvlText w:val=""/>
      <w:lvlJc w:val="left"/>
      <w:pPr>
        <w:tabs>
          <w:tab w:val="num" w:pos="5040"/>
        </w:tabs>
        <w:ind w:left="5040" w:hanging="360"/>
      </w:pPr>
      <w:rPr>
        <w:rFonts w:ascii="Symbol" w:hAnsi="Symbol"/>
      </w:rPr>
    </w:lvl>
    <w:lvl w:ilvl="7" w:tplc="195C1EBA">
      <w:start w:val="1"/>
      <w:numFmt w:val="bullet"/>
      <w:lvlText w:val="o"/>
      <w:lvlJc w:val="left"/>
      <w:pPr>
        <w:tabs>
          <w:tab w:val="num" w:pos="5760"/>
        </w:tabs>
        <w:ind w:left="5760" w:hanging="360"/>
      </w:pPr>
      <w:rPr>
        <w:rFonts w:ascii="Courier New" w:hAnsi="Courier New"/>
      </w:rPr>
    </w:lvl>
    <w:lvl w:ilvl="8" w:tplc="19925F2E">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1MDQ1sbSwMDe3sDBT0lEKTi0uzszPAykwrAUALyroYSwAAAA="/>
  </w:docVars>
  <w:rsids>
    <w:rsidRoot w:val="005A6733"/>
    <w:rsid w:val="00011586"/>
    <w:rsid w:val="00022AF1"/>
    <w:rsid w:val="00024822"/>
    <w:rsid w:val="000C4608"/>
    <w:rsid w:val="000D742B"/>
    <w:rsid w:val="000E1AB2"/>
    <w:rsid w:val="000F5D88"/>
    <w:rsid w:val="00141578"/>
    <w:rsid w:val="00146270"/>
    <w:rsid w:val="00192ED3"/>
    <w:rsid w:val="00233A99"/>
    <w:rsid w:val="00265CF4"/>
    <w:rsid w:val="00274472"/>
    <w:rsid w:val="00277657"/>
    <w:rsid w:val="00291387"/>
    <w:rsid w:val="00297417"/>
    <w:rsid w:val="002A0A30"/>
    <w:rsid w:val="002D35A3"/>
    <w:rsid w:val="00320AC4"/>
    <w:rsid w:val="00356B79"/>
    <w:rsid w:val="00383DFF"/>
    <w:rsid w:val="003A5BCE"/>
    <w:rsid w:val="003C0F94"/>
    <w:rsid w:val="003C7E6D"/>
    <w:rsid w:val="003E5CA7"/>
    <w:rsid w:val="003E658C"/>
    <w:rsid w:val="00420B37"/>
    <w:rsid w:val="004319CD"/>
    <w:rsid w:val="00442C72"/>
    <w:rsid w:val="0047437F"/>
    <w:rsid w:val="00480207"/>
    <w:rsid w:val="004909BE"/>
    <w:rsid w:val="005A6733"/>
    <w:rsid w:val="005B0FD6"/>
    <w:rsid w:val="006335B6"/>
    <w:rsid w:val="006771AF"/>
    <w:rsid w:val="006956B8"/>
    <w:rsid w:val="006C6A10"/>
    <w:rsid w:val="006E0A9A"/>
    <w:rsid w:val="007800DA"/>
    <w:rsid w:val="007B4E0A"/>
    <w:rsid w:val="007B539E"/>
    <w:rsid w:val="00817992"/>
    <w:rsid w:val="008F0EF7"/>
    <w:rsid w:val="00903986"/>
    <w:rsid w:val="00947494"/>
    <w:rsid w:val="009708F6"/>
    <w:rsid w:val="009C41A3"/>
    <w:rsid w:val="009F664C"/>
    <w:rsid w:val="00A271A6"/>
    <w:rsid w:val="00A645BE"/>
    <w:rsid w:val="00B11BF6"/>
    <w:rsid w:val="00B8079F"/>
    <w:rsid w:val="00B931ED"/>
    <w:rsid w:val="00BB59C0"/>
    <w:rsid w:val="00BC6558"/>
    <w:rsid w:val="00BF78C2"/>
    <w:rsid w:val="00C070D9"/>
    <w:rsid w:val="00C557BE"/>
    <w:rsid w:val="00C628E7"/>
    <w:rsid w:val="00C72F82"/>
    <w:rsid w:val="00C85E15"/>
    <w:rsid w:val="00C92EB2"/>
    <w:rsid w:val="00D0679C"/>
    <w:rsid w:val="00D21C53"/>
    <w:rsid w:val="00D751E4"/>
    <w:rsid w:val="00E201B0"/>
    <w:rsid w:val="00E44EC3"/>
    <w:rsid w:val="00E7027F"/>
    <w:rsid w:val="00EA643F"/>
    <w:rsid w:val="00EB501E"/>
    <w:rsid w:val="00EC2B60"/>
    <w:rsid w:val="00F16AE2"/>
    <w:rsid w:val="00F62B98"/>
    <w:rsid w:val="00F8469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13A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7B539E"/>
    <w:pPr>
      <w:tabs>
        <w:tab w:val="center" w:pos="6804"/>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A99925B-2F0C-4AD9-87ED-02BA0246B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3D65CC0F-2D32-469A-8B5E-D6BBC142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12</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2020-01-09T10:08:00Z</dcterms:created>
  <dcterms:modified xsi:type="dcterms:W3CDTF">2020-02-10T03:59:00Z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2019-11-07T05:41:25Z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39d6048c-fd8d-4af4-90c7-0000b478eb7e</vt:lpwstr>
  </property>
  <property fmtid="{D5CDD505-2E9C-101B-9397-08002B2CF9AE}" pid="9" name="MSIP_Label_1124e982-4ed1-4819-8c70-4a27f3d38393_ContentBits">
    <vt:lpwstr>0</vt:lpwstr>
  </property>
</Properties>
</file>