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E9C" w:rsidP="0079184B" w:rsidRDefault="009A17DC" w14:paraId="7B44E589" w14:textId="77777777">
      <w:pPr>
        <w:pStyle w:val="Heading1"/>
        <w:spacing w:line="240" w:lineRule="auto"/>
        <w:rPr>
          <w:rFonts w:eastAsia="MS Mincho"/>
        </w:rPr>
      </w:pPr>
      <w:bookmarkStart w:name="_Toc511220124" w:id="0"/>
      <w:r w:rsidRPr="00EF52B6">
        <w:rPr>
          <w:rFonts w:eastAsia="MS Mincho"/>
        </w:rPr>
        <w:t xml:space="preserve">Knowledge Assessment </w:t>
      </w:r>
    </w:p>
    <w:p w:rsidRPr="0079184B" w:rsidR="0079184B" w:rsidP="0079184B" w:rsidRDefault="0079184B" w14:paraId="432B7766" w14:textId="38E4DB22">
      <w:pPr>
        <w:rPr>
          <w:lang w:eastAsia="en-AU"/>
        </w:rPr>
      </w:pPr>
      <w:r>
        <w:rPr>
          <w:b/>
          <w:sz w:val="28"/>
          <w:szCs w:val="28"/>
          <w:lang w:eastAsia="en-AU"/>
        </w:rPr>
        <w:t>Assessment event 1 of 2</w:t>
      </w:r>
    </w:p>
    <w:p w:rsidRPr="00EF52B6" w:rsidR="000D6E9C" w:rsidP="000D6E9C" w:rsidRDefault="009A17DC" w14:paraId="7B44E58A" w14:textId="77777777">
      <w:pPr>
        <w:pStyle w:val="Heading1"/>
        <w:rPr>
          <w:rFonts w:eastAsia="MS Mincho"/>
        </w:rPr>
      </w:pPr>
      <w:r w:rsidRPr="00EF52B6">
        <w:rPr>
          <w:rFonts w:eastAsia="MS Mincho"/>
        </w:rPr>
        <w:t>Trainer &amp; Assessor Marking Guide</w:t>
      </w:r>
    </w:p>
    <w:p w:rsidRPr="00A56627" w:rsidR="000D6E9C" w:rsidP="000D6E9C" w:rsidRDefault="009A17DC" w14:paraId="7B44E58B" w14:textId="77777777">
      <w:pPr>
        <w:pStyle w:val="Heading2"/>
      </w:pPr>
      <w:r w:rsidRPr="00A56627">
        <w:t>Criteria</w:t>
      </w:r>
    </w:p>
    <w:p w:rsidR="000D6E9C" w:rsidP="000D6E9C" w:rsidRDefault="009A17DC" w14:paraId="7B44E58C" w14:textId="77777777">
      <w:pPr>
        <w:pStyle w:val="Heading3"/>
      </w:pPr>
      <w:r w:rsidRPr="007A6B4A">
        <w:t>Unit code, name and release number</w:t>
      </w:r>
    </w:p>
    <w:p w:rsidRPr="00D83795" w:rsidR="000D6E9C" w:rsidP="000D6E9C" w:rsidRDefault="009A17DC" w14:paraId="7B44E58D" w14:textId="77777777">
      <w:pPr>
        <w:pBdr>
          <w:top w:val="single" w:color="2D739F" w:sz="4" w:space="1"/>
          <w:left w:val="single" w:color="2D739F" w:sz="4" w:space="4"/>
          <w:bottom w:val="single" w:color="2D739F" w:sz="4" w:space="1"/>
          <w:right w:val="single" w:color="2D739F" w:sz="4" w:space="4"/>
        </w:pBdr>
        <w:rPr>
          <w:sz w:val="22"/>
          <w:szCs w:val="22"/>
          <w:lang w:eastAsia="en-AU"/>
        </w:rPr>
      </w:pPr>
      <w:bookmarkStart w:name="Unit" w:id="1"/>
      <w:r w:rsidRPr="00D83795">
        <w:rPr>
          <w:sz w:val="22"/>
          <w:szCs w:val="22"/>
          <w:lang w:eastAsia="en-AU"/>
        </w:rPr>
        <w:t>MSL933005 - Maintain the laboratory/field workplace fit for purpose (1)</w:t>
      </w:r>
      <w:bookmarkEnd w:id="1"/>
    </w:p>
    <w:p w:rsidRPr="00D83795" w:rsidR="000D6E9C" w:rsidP="000D6E9C" w:rsidRDefault="000D6E9C" w14:paraId="7B44E58E"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000D6E9C" w:rsidP="000D6E9C" w:rsidRDefault="009A17DC" w14:paraId="7B44E58F" w14:textId="77777777">
      <w:pPr>
        <w:pStyle w:val="Heading3"/>
      </w:pPr>
      <w:r w:rsidRPr="00A41E27">
        <w:t>Qualification</w:t>
      </w:r>
      <w:r>
        <w:t>/Course</w:t>
      </w:r>
      <w:r w:rsidRPr="00A41E27">
        <w:t xml:space="preserve"> code, name and release number</w:t>
      </w:r>
    </w:p>
    <w:p w:rsidRPr="00D83795" w:rsidR="000D6E9C" w:rsidP="000D6E9C" w:rsidRDefault="009A17DC" w14:paraId="7B44E590" w14:textId="77777777">
      <w:pPr>
        <w:pBdr>
          <w:top w:val="single" w:color="2D739F" w:sz="4" w:space="1"/>
          <w:left w:val="single" w:color="2D739F" w:sz="4" w:space="4"/>
          <w:bottom w:val="single" w:color="2D739F" w:sz="4" w:space="1"/>
          <w:right w:val="single" w:color="2D739F" w:sz="4" w:space="4"/>
        </w:pBdr>
        <w:rPr>
          <w:sz w:val="22"/>
          <w:szCs w:val="22"/>
          <w:lang w:eastAsia="en-AU"/>
        </w:rPr>
      </w:pPr>
      <w:bookmarkStart w:name="Qualification" w:id="2"/>
      <w:r w:rsidRPr="00D83795">
        <w:rPr>
          <w:sz w:val="22"/>
          <w:szCs w:val="22"/>
          <w:lang w:eastAsia="en-AU"/>
        </w:rPr>
        <w:t>MSL30118 - Certificate III in Laboratory Skills (1)</w:t>
      </w:r>
      <w:bookmarkEnd w:id="2"/>
    </w:p>
    <w:p w:rsidRPr="00D83795" w:rsidR="000D6E9C" w:rsidP="000D6E9C" w:rsidRDefault="000D6E9C" w14:paraId="7B44E591"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000D6E9C" w:rsidP="000D6E9C" w:rsidRDefault="000D6E9C" w14:paraId="7B44E592" w14:textId="77777777">
      <w:pPr>
        <w:rPr>
          <w:lang w:val="en-US" w:bidi="en-US"/>
        </w:rPr>
        <w:sectPr w:rsidR="000D6E9C" w:rsidSect="000D6E9C">
          <w:headerReference w:type="even" r:id="rId11"/>
          <w:headerReference w:type="default" r:id="rId12"/>
          <w:footerReference w:type="even" r:id="rId13"/>
          <w:footerReference w:type="default" r:id="rId14"/>
          <w:headerReference w:type="first" r:id="rId15"/>
          <w:footerReference w:type="first" r:id="rId16"/>
          <w:type w:val="continuous"/>
          <w:pgSz w:w="11906" w:h="16838" w:orient="portrait"/>
          <w:pgMar w:top="1418" w:right="1418" w:bottom="1418" w:left="1418" w:header="567" w:footer="454" w:gutter="0"/>
          <w:pgNumType w:start="1"/>
          <w:cols w:space="4253"/>
          <w:docGrid w:linePitch="360"/>
        </w:sectPr>
      </w:pPr>
    </w:p>
    <w:p w:rsidRPr="004C6254" w:rsidR="000D6E9C" w:rsidP="000D6E9C" w:rsidRDefault="009A17DC" w14:paraId="7B44E593" w14:textId="77777777">
      <w:pPr>
        <w:pStyle w:val="SmallerText-Black"/>
        <w:tabs>
          <w:tab w:val="left" w:pos="2127"/>
        </w:tabs>
        <w:rPr>
          <w:color w:val="000000" w:themeColor="text1"/>
        </w:rPr>
      </w:pPr>
      <w:r w:rsidRPr="004C6254">
        <w:rPr>
          <w:color w:val="000000" w:themeColor="text1"/>
        </w:rPr>
        <w:lastRenderedPageBreak/>
        <w:t>Version:</w:t>
      </w:r>
      <w:r w:rsidRPr="004C6254">
        <w:rPr>
          <w:color w:val="000000" w:themeColor="text1"/>
        </w:rPr>
        <w:tab/>
      </w:r>
      <w:r w:rsidRPr="004C6254">
        <w:rPr>
          <w:color w:val="000000" w:themeColor="text1"/>
        </w:rPr>
        <w:t>1.0</w:t>
      </w:r>
    </w:p>
    <w:p w:rsidRPr="004C6254" w:rsidR="000D6E9C" w:rsidP="000D6E9C" w:rsidRDefault="009A17DC" w14:paraId="7B44E594" w14:textId="2C4CABE7">
      <w:pPr>
        <w:pStyle w:val="SmallerText-Black"/>
        <w:tabs>
          <w:tab w:val="left" w:pos="2127"/>
        </w:tabs>
        <w:rPr>
          <w:color w:val="000000" w:themeColor="text1"/>
        </w:rPr>
      </w:pPr>
      <w:r w:rsidRPr="004C6254">
        <w:rPr>
          <w:color w:val="000000" w:themeColor="text1"/>
        </w:rPr>
        <w:t>Date created:</w:t>
      </w:r>
      <w:r w:rsidRPr="004C6254">
        <w:rPr>
          <w:color w:val="000000" w:themeColor="text1"/>
        </w:rPr>
        <w:tab/>
      </w:r>
      <w:r w:rsidR="000758E3">
        <w:rPr>
          <w:color w:val="000000" w:themeColor="text1"/>
        </w:rPr>
        <w:t>10/10/2019</w:t>
      </w:r>
    </w:p>
    <w:p w:rsidRPr="004C6254" w:rsidR="000D6E9C" w:rsidP="000D6E9C" w:rsidRDefault="009A17DC" w14:paraId="7B44E595" w14:textId="38EB2C3C">
      <w:pPr>
        <w:pStyle w:val="SmallerText-Black"/>
        <w:tabs>
          <w:tab w:val="left" w:pos="2127"/>
        </w:tabs>
        <w:rPr>
          <w:color w:val="000000" w:themeColor="text1"/>
        </w:rPr>
      </w:pPr>
      <w:r w:rsidRPr="004C6254">
        <w:rPr>
          <w:color w:val="000000" w:themeColor="text1"/>
        </w:rPr>
        <w:t>Date modified:</w:t>
      </w:r>
      <w:r w:rsidRPr="004C6254">
        <w:rPr>
          <w:color w:val="000000" w:themeColor="text1"/>
        </w:rPr>
        <w:tab/>
      </w:r>
      <w:r w:rsidRPr="004C6254">
        <w:rPr>
          <w:color w:val="000000" w:themeColor="text1"/>
        </w:rPr>
        <w:fldChar w:fldCharType="begin"/>
      </w:r>
      <w:r w:rsidRPr="004C6254">
        <w:rPr>
          <w:color w:val="000000" w:themeColor="text1"/>
        </w:rPr>
        <w:instrText xml:space="preserve"> DATE  \@ "dd/MM/yyyy"  \* MERGEFORMAT </w:instrText>
      </w:r>
      <w:r w:rsidRPr="004C6254">
        <w:rPr>
          <w:color w:val="000000" w:themeColor="text1"/>
        </w:rPr>
        <w:fldChar w:fldCharType="separate"/>
      </w:r>
      <w:r w:rsidR="000758E3">
        <w:rPr>
          <w:noProof/>
          <w:color w:val="000000" w:themeColor="text1"/>
        </w:rPr>
        <w:t>20/01/2020</w:t>
      </w:r>
      <w:r w:rsidRPr="004C6254">
        <w:rPr>
          <w:color w:val="000000" w:themeColor="text1"/>
        </w:rPr>
        <w:fldChar w:fldCharType="end"/>
      </w:r>
    </w:p>
    <w:p w:rsidRPr="004C6254" w:rsidR="000D6E9C" w:rsidP="000D6E9C" w:rsidRDefault="000D6E9C" w14:paraId="7B44E596" w14:textId="77777777">
      <w:pPr>
        <w:pStyle w:val="SmallerText-Black"/>
        <w:rPr>
          <w:color w:val="000000" w:themeColor="text1"/>
        </w:rPr>
      </w:pPr>
    </w:p>
    <w:bookmarkEnd w:id="0"/>
    <w:p w:rsidRPr="004C6254" w:rsidR="000D6E9C" w:rsidP="000D6E9C" w:rsidRDefault="009A17DC" w14:paraId="7B44E597" w14:textId="77777777">
      <w:pPr>
        <w:rPr>
          <w:color w:val="000000" w:themeColor="text1"/>
        </w:rPr>
      </w:pPr>
      <w:r w:rsidRPr="004C6254">
        <w:rPr>
          <w:color w:val="000000" w:themeColor="text1"/>
        </w:rPr>
        <w:t>For queries, please contact:</w:t>
      </w:r>
    </w:p>
    <w:p w:rsidRPr="004C6254" w:rsidR="000D6E9C" w:rsidP="000D6E9C" w:rsidRDefault="00313BFC" w14:paraId="7B44E598" w14:textId="77777777">
      <w:pPr>
        <w:pStyle w:val="SmallerText-Black"/>
        <w:rPr>
          <w:color w:val="000000" w:themeColor="text1"/>
        </w:rPr>
      </w:pPr>
      <w:r w:rsidRPr="004C6254">
        <w:rPr>
          <w:color w:val="000000" w:themeColor="text1"/>
        </w:rPr>
        <w:t xml:space="preserve">Innovative Manufacturing, Robotics and Science </w:t>
      </w:r>
      <w:r w:rsidRPr="004C6254" w:rsidR="009A17DC">
        <w:rPr>
          <w:color w:val="000000" w:themeColor="text1"/>
        </w:rPr>
        <w:t>SkillsPoint</w:t>
      </w:r>
    </w:p>
    <w:p w:rsidRPr="004C6254" w:rsidR="000D6E9C" w:rsidP="000D6E9C" w:rsidRDefault="00313BFC" w14:paraId="7B44E599" w14:textId="77777777">
      <w:pPr>
        <w:pStyle w:val="SmallerText-Black"/>
        <w:rPr>
          <w:color w:val="000000" w:themeColor="text1"/>
        </w:rPr>
      </w:pPr>
      <w:r w:rsidRPr="004C6254">
        <w:rPr>
          <w:color w:val="000000" w:themeColor="text1"/>
        </w:rPr>
        <w:t>Hamilton Campus</w:t>
      </w:r>
    </w:p>
    <w:p w:rsidRPr="000301F0" w:rsidR="000D6E9C" w:rsidP="000D6E9C" w:rsidRDefault="000758E3" w14:paraId="7B44E59A" w14:textId="2523470A">
      <w:pPr>
        <w:pStyle w:val="SmallerText-Black"/>
        <w:spacing w:before="1440"/>
      </w:pPr>
      <w:r>
        <w:t>© 2020</w:t>
      </w:r>
      <w:r w:rsidRPr="000301F0" w:rsidR="009A17DC">
        <w:t xml:space="preserve"> TAFE NSW, Sydney</w:t>
      </w:r>
      <w:r w:rsidRPr="000301F0" w:rsidR="009A17DC">
        <w:rPr>
          <w:noProof/>
          <w:lang w:eastAsia="en-AU"/>
        </w:rPr>
        <w:br/>
      </w:r>
      <w:r w:rsidRPr="000301F0" w:rsidR="009A17DC">
        <w:t>RTO Provider Number 90003 | CRICOS Provider Code: 00591E</w:t>
      </w:r>
    </w:p>
    <w:p w:rsidRPr="00D23A6C" w:rsidR="000D6E9C" w:rsidP="000D6E9C" w:rsidRDefault="009A17DC" w14:paraId="7B44E59B" w14:textId="77777777">
      <w:pPr>
        <w:pStyle w:val="SmallerText-Black"/>
      </w:pPr>
      <w:r>
        <w:t>This assessment can be found in the</w:t>
      </w:r>
      <w:r w:rsidRPr="00D23A6C">
        <w:t xml:space="preserve">: </w:t>
      </w:r>
      <w:hyperlink w:history="1" r:id="rId17">
        <w:r w:rsidRPr="00C036C0">
          <w:rPr>
            <w:rStyle w:val="Hyperlink"/>
          </w:rPr>
          <w:t>Learning Bank</w:t>
        </w:r>
      </w:hyperlink>
    </w:p>
    <w:p w:rsidRPr="000301F0" w:rsidR="000D6E9C" w:rsidP="000D6E9C" w:rsidRDefault="009A17DC" w14:paraId="7B44E59C" w14:textId="2362BB20">
      <w:pPr>
        <w:pStyle w:val="SmallerText-Black"/>
      </w:pPr>
      <w:r w:rsidRPr="000301F0">
        <w:t xml:space="preserve">The contents </w:t>
      </w:r>
      <w:r w:rsidR="00313BFC">
        <w:t>of</w:t>
      </w:r>
      <w:r w:rsidRPr="000301F0">
        <w:t xml:space="preserve"> this docum</w:t>
      </w:r>
      <w:r>
        <w:t xml:space="preserve">ent </w:t>
      </w:r>
      <w:r w:rsidR="00313BFC">
        <w:t>are</w:t>
      </w:r>
      <w:r w:rsidR="000758E3">
        <w:t xml:space="preserve"> copyright © TAFE NSW 2020</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0758E3">
        <w:rPr>
          <w:noProof/>
        </w:rPr>
        <w:t>20 January 2020</w:t>
      </w:r>
      <w:r w:rsidRPr="000301F0">
        <w:fldChar w:fldCharType="end"/>
      </w:r>
      <w:r w:rsidRPr="000301F0">
        <w:t>. For current information please refer to our website</w:t>
      </w:r>
      <w:r>
        <w:t xml:space="preserve"> or your teacher as appropriate</w:t>
      </w:r>
      <w:r w:rsidRPr="000301F0">
        <w:t>.</w:t>
      </w:r>
    </w:p>
    <w:p w:rsidR="000D6E9C" w:rsidP="000D6E9C" w:rsidRDefault="000D6E9C" w14:paraId="7B44E59D" w14:textId="77777777">
      <w:pPr>
        <w:sectPr w:rsidR="000D6E9C" w:rsidSect="000D6E9C">
          <w:pgSz w:w="11906" w:h="16838" w:orient="portrait" w:code="9"/>
          <w:pgMar w:top="1418" w:right="1418" w:bottom="1418" w:left="1418" w:header="567" w:footer="454" w:gutter="0"/>
          <w:cols w:space="4253"/>
          <w:vAlign w:val="bottom"/>
          <w:docGrid w:linePitch="360"/>
        </w:sectPr>
      </w:pPr>
      <w:bookmarkStart w:name="_GoBack" w:id="3"/>
      <w:bookmarkEnd w:id="3"/>
    </w:p>
    <w:p w:rsidR="000D6E9C" w:rsidP="00387455" w:rsidRDefault="009A17DC" w14:paraId="7B44E59E" w14:textId="77777777">
      <w:pPr>
        <w:pStyle w:val="Heading2"/>
        <w:spacing w:before="0" w:after="0"/>
      </w:pPr>
      <w:r>
        <w:lastRenderedPageBreak/>
        <w:t>A</w:t>
      </w:r>
      <w:r w:rsidRPr="00EA68F5">
        <w:t>ssessment</w:t>
      </w:r>
      <w:r>
        <w:t xml:space="preserve"> instructions</w:t>
      </w:r>
    </w:p>
    <w:p w:rsidR="000D6E9C" w:rsidP="00387455" w:rsidRDefault="009A17DC" w14:paraId="7B44E59F" w14:textId="77777777">
      <w:pPr>
        <w:pStyle w:val="Caption"/>
        <w:keepNext/>
        <w:spacing w:before="0" w:line="240" w:lineRule="auto"/>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862FC">
        <w:t>Assessment instructions</w:t>
      </w:r>
    </w:p>
    <w:tbl>
      <w:tblPr>
        <w:tblStyle w:val="TableGrid"/>
        <w:tblW w:w="9493" w:type="dxa"/>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Assessment instructions"/>
        <w:tblDescription w:val="Assessment instructions"/>
      </w:tblPr>
      <w:tblGrid>
        <w:gridCol w:w="2122"/>
        <w:gridCol w:w="7371"/>
      </w:tblGrid>
      <w:tr w:rsidR="00ED5059" w:rsidTr="007C21A0" w14:paraId="7B44E5A2" w14:textId="77777777">
        <w:trPr>
          <w:cnfStyle w:val="100000000000" w:firstRow="1" w:lastRow="0" w:firstColumn="0" w:lastColumn="0" w:oddVBand="0" w:evenVBand="0" w:oddHBand="0" w:evenHBand="0" w:firstRowFirstColumn="0" w:firstRowLastColumn="0" w:lastRowFirstColumn="0" w:lastRowLastColumn="0"/>
          <w:cantSplit w:val="0"/>
          <w:tblHeader/>
        </w:trPr>
        <w:tc>
          <w:tcPr>
            <w:tcW w:w="2122" w:type="dxa"/>
          </w:tcPr>
          <w:p w:rsidR="000D6E9C" w:rsidP="00387455" w:rsidRDefault="009A17DC" w14:paraId="7B44E5A0" w14:textId="77777777">
            <w:pPr>
              <w:spacing w:line="240" w:lineRule="auto"/>
              <w:rPr>
                <w:lang w:eastAsia="en-AU"/>
              </w:rPr>
            </w:pPr>
            <w:r>
              <w:rPr>
                <w:lang w:eastAsia="en-AU"/>
              </w:rPr>
              <w:t>Assessment details</w:t>
            </w:r>
          </w:p>
        </w:tc>
        <w:tc>
          <w:tcPr>
            <w:tcW w:w="7371" w:type="dxa"/>
          </w:tcPr>
          <w:p w:rsidR="000D6E9C" w:rsidP="00387455" w:rsidRDefault="009A17DC" w14:paraId="7B44E5A1" w14:textId="77777777">
            <w:pPr>
              <w:spacing w:line="240" w:lineRule="auto"/>
              <w:rPr>
                <w:lang w:eastAsia="en-AU"/>
              </w:rPr>
            </w:pPr>
            <w:r>
              <w:rPr>
                <w:lang w:eastAsia="en-AU"/>
              </w:rPr>
              <w:t>Instructions</w:t>
            </w:r>
          </w:p>
        </w:tc>
      </w:tr>
      <w:tr w:rsidR="00ED5059" w:rsidTr="007C21A0" w14:paraId="7B44E5B3" w14:textId="77777777">
        <w:tc>
          <w:tcPr>
            <w:tcW w:w="2122" w:type="dxa"/>
            <w:vAlign w:val="top"/>
          </w:tcPr>
          <w:p w:rsidRPr="00323B92" w:rsidR="000D6E9C" w:rsidP="000D6E9C" w:rsidRDefault="009A17DC" w14:paraId="7B44E5A3" w14:textId="77777777">
            <w:pPr>
              <w:pStyle w:val="Body"/>
              <w:rPr>
                <w:b/>
                <w:sz w:val="22"/>
                <w:szCs w:val="22"/>
              </w:rPr>
            </w:pPr>
            <w:r w:rsidRPr="00323B92">
              <w:rPr>
                <w:b/>
                <w:sz w:val="22"/>
                <w:szCs w:val="22"/>
              </w:rPr>
              <w:t>Instructions for the trainer and assessor</w:t>
            </w:r>
          </w:p>
        </w:tc>
        <w:tc>
          <w:tcPr>
            <w:tcW w:w="7371" w:type="dxa"/>
            <w:vAlign w:val="top"/>
          </w:tcPr>
          <w:p w:rsidRPr="00323B92" w:rsidR="000D6E9C" w:rsidP="000D6E9C" w:rsidRDefault="009A17DC" w14:paraId="7B44E5A4" w14:textId="77777777">
            <w:pPr>
              <w:pStyle w:val="Body"/>
              <w:spacing w:before="60" w:after="60" w:line="240" w:lineRule="auto"/>
              <w:rPr>
                <w:sz w:val="22"/>
                <w:szCs w:val="22"/>
              </w:rPr>
            </w:pPr>
            <w:r w:rsidRPr="00323B92">
              <w:rPr>
                <w:sz w:val="22"/>
                <w:szCs w:val="22"/>
                <w:lang w:eastAsia="en-AU"/>
              </w:rPr>
              <w:t>This is a written assessment and will be assessing the student on their knowledge of the unit.</w:t>
            </w:r>
          </w:p>
          <w:p w:rsidRPr="00323B92" w:rsidR="000D6E9C" w:rsidP="000D6E9C" w:rsidRDefault="009A17DC" w14:paraId="7B44E5A5" w14:textId="535AA56D">
            <w:pPr>
              <w:pStyle w:val="Body"/>
              <w:spacing w:before="60" w:after="60" w:line="240" w:lineRule="auto"/>
              <w:rPr>
                <w:sz w:val="22"/>
                <w:szCs w:val="22"/>
              </w:rPr>
            </w:pPr>
            <w:r w:rsidRPr="00323B92">
              <w:rPr>
                <w:sz w:val="22"/>
                <w:szCs w:val="22"/>
              </w:rPr>
              <w:t xml:space="preserve">This assessment is in </w:t>
            </w:r>
            <w:r w:rsidRPr="00323B92" w:rsidR="00313BFC">
              <w:rPr>
                <w:sz w:val="22"/>
                <w:szCs w:val="22"/>
              </w:rPr>
              <w:t>4</w:t>
            </w:r>
            <w:r w:rsidRPr="00323B92">
              <w:rPr>
                <w:sz w:val="22"/>
                <w:szCs w:val="22"/>
              </w:rPr>
              <w:t xml:space="preserve"> </w:t>
            </w:r>
            <w:r w:rsidR="00DB09D1">
              <w:rPr>
                <w:sz w:val="22"/>
                <w:szCs w:val="22"/>
              </w:rPr>
              <w:t>parts</w:t>
            </w:r>
            <w:r w:rsidRPr="00323B92">
              <w:rPr>
                <w:sz w:val="22"/>
                <w:szCs w:val="22"/>
              </w:rPr>
              <w:t>:</w:t>
            </w:r>
          </w:p>
          <w:p w:rsidRPr="00323B92" w:rsidR="000D6E9C" w:rsidP="000D6E9C" w:rsidRDefault="009A17DC" w14:paraId="7B44E5A6" w14:textId="77777777">
            <w:pPr>
              <w:pStyle w:val="Body"/>
              <w:numPr>
                <w:ilvl w:val="0"/>
                <w:numId w:val="7"/>
              </w:numPr>
              <w:spacing w:before="60" w:after="60" w:line="240" w:lineRule="auto"/>
              <w:rPr>
                <w:sz w:val="22"/>
                <w:szCs w:val="22"/>
              </w:rPr>
            </w:pPr>
            <w:r w:rsidRPr="00323B92">
              <w:rPr>
                <w:sz w:val="22"/>
                <w:szCs w:val="22"/>
              </w:rPr>
              <w:t>Multiple choice questions</w:t>
            </w:r>
            <w:r w:rsidR="00FA28BC">
              <w:rPr>
                <w:sz w:val="22"/>
                <w:szCs w:val="22"/>
              </w:rPr>
              <w:t xml:space="preserve"> (Questions 1-10)</w:t>
            </w:r>
          </w:p>
          <w:p w:rsidRPr="00323B92" w:rsidR="000D6E9C" w:rsidP="000D6E9C" w:rsidRDefault="009A17DC" w14:paraId="7B44E5A7" w14:textId="77777777">
            <w:pPr>
              <w:pStyle w:val="Body"/>
              <w:numPr>
                <w:ilvl w:val="0"/>
                <w:numId w:val="7"/>
              </w:numPr>
              <w:spacing w:before="60" w:after="60" w:line="240" w:lineRule="auto"/>
              <w:rPr>
                <w:sz w:val="22"/>
                <w:szCs w:val="22"/>
              </w:rPr>
            </w:pPr>
            <w:r w:rsidRPr="00323B92">
              <w:rPr>
                <w:sz w:val="22"/>
                <w:szCs w:val="22"/>
              </w:rPr>
              <w:t>True or False questions</w:t>
            </w:r>
            <w:r w:rsidR="00FA28BC">
              <w:rPr>
                <w:sz w:val="22"/>
                <w:szCs w:val="22"/>
              </w:rPr>
              <w:t xml:space="preserve"> (Questions 11-20)</w:t>
            </w:r>
          </w:p>
          <w:p w:rsidRPr="00323B92" w:rsidR="000D6E9C" w:rsidP="000D6E9C" w:rsidRDefault="009A17DC" w14:paraId="7B44E5A8" w14:textId="77777777">
            <w:pPr>
              <w:pStyle w:val="Body"/>
              <w:numPr>
                <w:ilvl w:val="0"/>
                <w:numId w:val="7"/>
              </w:numPr>
              <w:spacing w:before="60" w:after="60" w:line="240" w:lineRule="auto"/>
              <w:rPr>
                <w:sz w:val="22"/>
                <w:szCs w:val="22"/>
              </w:rPr>
            </w:pPr>
            <w:r w:rsidRPr="00323B92">
              <w:rPr>
                <w:sz w:val="22"/>
                <w:szCs w:val="22"/>
              </w:rPr>
              <w:t>Short answer questions</w:t>
            </w:r>
            <w:r w:rsidR="00FA28BC">
              <w:rPr>
                <w:sz w:val="22"/>
                <w:szCs w:val="22"/>
              </w:rPr>
              <w:t xml:space="preserve"> (Questions 21 – 26)</w:t>
            </w:r>
          </w:p>
          <w:p w:rsidRPr="00323B92" w:rsidR="000D6E9C" w:rsidP="000D6E9C" w:rsidRDefault="009A17DC" w14:paraId="7B44E5A9" w14:textId="77777777">
            <w:pPr>
              <w:pStyle w:val="Body"/>
              <w:numPr>
                <w:ilvl w:val="0"/>
                <w:numId w:val="7"/>
              </w:numPr>
              <w:spacing w:before="60" w:after="60" w:line="240" w:lineRule="auto"/>
              <w:rPr>
                <w:sz w:val="22"/>
                <w:szCs w:val="22"/>
              </w:rPr>
            </w:pPr>
            <w:r w:rsidRPr="00323B92">
              <w:rPr>
                <w:sz w:val="22"/>
                <w:szCs w:val="22"/>
              </w:rPr>
              <w:t>Assessment feedback</w:t>
            </w:r>
            <w:r w:rsidRPr="00323B92" w:rsidR="00313BFC">
              <w:rPr>
                <w:sz w:val="22"/>
                <w:szCs w:val="22"/>
              </w:rPr>
              <w:t xml:space="preserve"> (student facing)</w:t>
            </w:r>
          </w:p>
          <w:p w:rsidRPr="00323B92" w:rsidR="005623A2" w:rsidP="001A0A10" w:rsidRDefault="005623A2" w14:paraId="7B44E5AA" w14:textId="6D0B94C2">
            <w:pPr>
              <w:spacing w:line="240" w:lineRule="auto"/>
              <w:rPr>
                <w:sz w:val="22"/>
                <w:szCs w:val="22"/>
                <w:lang w:eastAsia="en-AU"/>
              </w:rPr>
            </w:pPr>
            <w:r w:rsidRPr="00323B92">
              <w:rPr>
                <w:sz w:val="22"/>
                <w:szCs w:val="22"/>
                <w:lang w:eastAsia="en-AU"/>
              </w:rPr>
              <w:t>The student should be provided with the Assessment by the beginning of week 3 o</w:t>
            </w:r>
            <w:r w:rsidR="007C21A0">
              <w:rPr>
                <w:sz w:val="22"/>
                <w:szCs w:val="22"/>
                <w:lang w:eastAsia="en-AU"/>
              </w:rPr>
              <w:t>f the unit delivery. Question 25</w:t>
            </w:r>
            <w:r w:rsidRPr="00323B92">
              <w:rPr>
                <w:sz w:val="22"/>
                <w:szCs w:val="22"/>
                <w:lang w:eastAsia="en-AU"/>
              </w:rPr>
              <w:t xml:space="preserve"> requires the student to access a laboratory area and note the glassware, equipment and reagents found and also the storage requirements of the items. This list when formed will form the basis of the monitoring of stocks in the </w:t>
            </w:r>
            <w:r w:rsidR="003F7479">
              <w:rPr>
                <w:sz w:val="22"/>
                <w:szCs w:val="22"/>
                <w:lang w:eastAsia="en-AU"/>
              </w:rPr>
              <w:t>laboratory</w:t>
            </w:r>
            <w:r w:rsidRPr="00323B92">
              <w:rPr>
                <w:sz w:val="22"/>
                <w:szCs w:val="22"/>
                <w:lang w:eastAsia="en-AU"/>
              </w:rPr>
              <w:t xml:space="preserve"> in the Skills Assessment. The Knowledge Assessment paper is required to be returned by the student three weeks prior to the first </w:t>
            </w:r>
            <w:r w:rsidR="004A0FA4">
              <w:rPr>
                <w:sz w:val="22"/>
                <w:szCs w:val="22"/>
                <w:lang w:eastAsia="en-AU"/>
              </w:rPr>
              <w:t xml:space="preserve">occurrence of the Skills </w:t>
            </w:r>
            <w:r w:rsidRPr="00323B92">
              <w:rPr>
                <w:sz w:val="22"/>
                <w:szCs w:val="22"/>
                <w:lang w:eastAsia="en-AU"/>
              </w:rPr>
              <w:t>assessment task</w:t>
            </w:r>
            <w:r w:rsidR="007C21A0">
              <w:rPr>
                <w:sz w:val="22"/>
                <w:szCs w:val="22"/>
                <w:lang w:eastAsia="en-AU"/>
              </w:rPr>
              <w:t>. The actual stock monitoring will occur in the Skills Assessment</w:t>
            </w:r>
            <w:r w:rsidRPr="00323B92">
              <w:rPr>
                <w:sz w:val="22"/>
                <w:szCs w:val="22"/>
                <w:lang w:eastAsia="en-AU"/>
              </w:rPr>
              <w:t>.</w:t>
            </w:r>
          </w:p>
          <w:p w:rsidR="005623A2" w:rsidP="001A0A10" w:rsidRDefault="005623A2" w14:paraId="7B44E5AB" w14:textId="6F9EC5B6">
            <w:pPr>
              <w:spacing w:line="240" w:lineRule="auto"/>
              <w:rPr>
                <w:sz w:val="22"/>
                <w:szCs w:val="22"/>
                <w:lang w:eastAsia="en-AU"/>
              </w:rPr>
            </w:pPr>
            <w:r w:rsidRPr="00323B92">
              <w:rPr>
                <w:sz w:val="22"/>
                <w:szCs w:val="22"/>
                <w:lang w:eastAsia="en-AU"/>
              </w:rPr>
              <w:t>You should ensure that the Trainer is aware of this requirement for the timetabling of student access to a laboratory area.</w:t>
            </w:r>
            <w:r w:rsidR="00494832">
              <w:rPr>
                <w:sz w:val="22"/>
                <w:szCs w:val="22"/>
                <w:lang w:eastAsia="en-AU"/>
              </w:rPr>
              <w:t xml:space="preserve"> The Assessor/Trainer should provide assistance in the selection of the area the student is to identify stock. It should in this instance </w:t>
            </w:r>
            <w:r w:rsidR="004A0FA4">
              <w:rPr>
                <w:sz w:val="22"/>
                <w:szCs w:val="22"/>
                <w:lang w:eastAsia="en-AU"/>
              </w:rPr>
              <w:t xml:space="preserve">be </w:t>
            </w:r>
            <w:r w:rsidR="00494832">
              <w:rPr>
                <w:sz w:val="22"/>
                <w:szCs w:val="22"/>
                <w:lang w:eastAsia="en-AU"/>
              </w:rPr>
              <w:t xml:space="preserve">an area that is already well maintained by laboratory staff. </w:t>
            </w:r>
          </w:p>
          <w:p w:rsidRPr="00323B92" w:rsidR="007C21A0" w:rsidP="007C21A0" w:rsidRDefault="007C21A0" w14:paraId="7B44E5AD" w14:textId="59A55239">
            <w:pPr>
              <w:spacing w:before="60" w:after="60" w:line="240" w:lineRule="auto"/>
              <w:rPr>
                <w:sz w:val="22"/>
                <w:szCs w:val="22"/>
                <w:lang w:eastAsia="en-AU"/>
              </w:rPr>
            </w:pPr>
            <w:r w:rsidRPr="00323B92">
              <w:rPr>
                <w:sz w:val="22"/>
                <w:szCs w:val="22"/>
                <w:lang w:eastAsia="en-AU"/>
              </w:rPr>
              <w:t>Model answers, sample responses or criteria for each question are provided below.</w:t>
            </w:r>
          </w:p>
          <w:p w:rsidRPr="00323B92" w:rsidR="000D6E9C" w:rsidP="001A0A10" w:rsidRDefault="009A17DC" w14:paraId="7B44E5AE" w14:textId="77777777">
            <w:pPr>
              <w:pStyle w:val="Body"/>
              <w:spacing w:line="240" w:lineRule="auto"/>
              <w:rPr>
                <w:sz w:val="22"/>
                <w:szCs w:val="22"/>
                <w:lang w:eastAsia="en-AU"/>
              </w:rPr>
            </w:pPr>
            <w:r w:rsidRPr="00323B92">
              <w:rPr>
                <w:sz w:val="22"/>
                <w:szCs w:val="22"/>
                <w:lang w:eastAsia="en-AU"/>
              </w:rPr>
              <w:t>Use these to support your judgement when determining a satisfactory result.</w:t>
            </w:r>
          </w:p>
          <w:p w:rsidRPr="00323B92" w:rsidR="000D6E9C" w:rsidP="001A0A10" w:rsidRDefault="009A17DC" w14:paraId="7B44E5AF" w14:textId="77777777">
            <w:pPr>
              <w:pStyle w:val="Body"/>
              <w:spacing w:line="240" w:lineRule="auto"/>
              <w:rPr>
                <w:sz w:val="22"/>
                <w:szCs w:val="22"/>
                <w:lang w:eastAsia="en-AU"/>
              </w:rPr>
            </w:pPr>
            <w:r w:rsidRPr="00323B92">
              <w:rPr>
                <w:sz w:val="22"/>
                <w:szCs w:val="22"/>
                <w:lang w:eastAsia="en-AU"/>
              </w:rPr>
              <w:t>The student’s response to each question must contain the information indicated in this marking guide in order for their response to be correct. However, if a student provides information other than indicated below, and in the professional opinion of the assessor it is appropriate and meets the intent of the question, it may be considered correct.</w:t>
            </w:r>
          </w:p>
          <w:p w:rsidRPr="00323B92" w:rsidR="000D6E9C" w:rsidP="001A0A10" w:rsidRDefault="009A17DC" w14:paraId="7B44E5B0" w14:textId="77777777">
            <w:pPr>
              <w:pStyle w:val="Body"/>
              <w:spacing w:line="240" w:lineRule="auto"/>
              <w:rPr>
                <w:sz w:val="22"/>
                <w:szCs w:val="22"/>
                <w:lang w:eastAsia="en-AU"/>
              </w:rPr>
            </w:pPr>
            <w:r w:rsidRPr="00323B92">
              <w:rPr>
                <w:sz w:val="22"/>
                <w:szCs w:val="22"/>
                <w:lang w:eastAsia="en-AU"/>
              </w:rPr>
              <w:t>The assessment feedback page must be signed by both the student and the assessor so the student displays that they have received, understood and accepted the feedback.</w:t>
            </w:r>
          </w:p>
          <w:p w:rsidRPr="00323B92" w:rsidR="000D6E9C" w:rsidP="001A0A10" w:rsidRDefault="009A17DC" w14:paraId="7B44E5B1" w14:textId="77777777">
            <w:pPr>
              <w:pStyle w:val="Body"/>
              <w:spacing w:line="240" w:lineRule="auto"/>
              <w:rPr>
                <w:sz w:val="22"/>
                <w:szCs w:val="22"/>
                <w:lang w:eastAsia="en-AU"/>
              </w:rPr>
            </w:pPr>
            <w:r w:rsidRPr="00323B92">
              <w:rPr>
                <w:sz w:val="22"/>
                <w:szCs w:val="22"/>
                <w:lang w:eastAsia="en-AU"/>
              </w:rPr>
              <w:t>Complete the assessment feedback to the student and ensure you have taken a copy of the assessment prior to it being returned to the student.</w:t>
            </w:r>
          </w:p>
          <w:p w:rsidRPr="00323B92" w:rsidR="000D6E9C" w:rsidP="001A0A10" w:rsidRDefault="009A17DC" w14:paraId="7B44E5B2" w14:textId="77777777">
            <w:pPr>
              <w:pStyle w:val="Body"/>
              <w:spacing w:line="240" w:lineRule="auto"/>
              <w:rPr>
                <w:sz w:val="22"/>
                <w:szCs w:val="22"/>
                <w:lang w:eastAsia="en-AU"/>
              </w:rPr>
            </w:pPr>
            <w:r w:rsidRPr="00323B92">
              <w:rPr>
                <w:sz w:val="22"/>
                <w:szCs w:val="22"/>
                <w:lang w:eastAsia="en-AU"/>
              </w:rPr>
              <w:t>Ensure the students name appears on the bottom of each page of the submitted assessment.</w:t>
            </w:r>
          </w:p>
        </w:tc>
      </w:tr>
      <w:tr w:rsidR="00ED5059" w:rsidTr="007C21A0" w14:paraId="7B44E5C7" w14:textId="77777777">
        <w:tc>
          <w:tcPr>
            <w:tcW w:w="2122" w:type="dxa"/>
            <w:vAlign w:val="top"/>
          </w:tcPr>
          <w:p w:rsidRPr="00B30F8E" w:rsidR="000D6E9C" w:rsidP="000D6E9C" w:rsidRDefault="009A17DC" w14:paraId="7B44E5B4" w14:textId="77777777">
            <w:pPr>
              <w:pStyle w:val="Body"/>
              <w:rPr>
                <w:b/>
                <w:sz w:val="22"/>
                <w:szCs w:val="22"/>
              </w:rPr>
            </w:pPr>
            <w:r w:rsidRPr="00B30F8E">
              <w:rPr>
                <w:b/>
                <w:sz w:val="22"/>
                <w:szCs w:val="22"/>
              </w:rPr>
              <w:lastRenderedPageBreak/>
              <w:t>About this marking guide</w:t>
            </w:r>
          </w:p>
        </w:tc>
        <w:tc>
          <w:tcPr>
            <w:tcW w:w="7371" w:type="dxa"/>
            <w:vAlign w:val="top"/>
          </w:tcPr>
          <w:p w:rsidRPr="00B30F8E" w:rsidR="000D6E9C" w:rsidP="000D6E9C" w:rsidRDefault="009A17DC" w14:paraId="7B44E5B5" w14:textId="77777777">
            <w:pPr>
              <w:spacing w:before="60" w:after="60" w:line="240" w:lineRule="auto"/>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rsidRPr="00B30F8E" w:rsidR="001A0A10" w:rsidP="000D6E9C" w:rsidRDefault="009A17DC" w14:paraId="7B44E5B6" w14:textId="77777777">
            <w:pPr>
              <w:spacing w:before="60" w:after="60" w:line="240" w:lineRule="auto"/>
              <w:rPr>
                <w:sz w:val="22"/>
                <w:szCs w:val="22"/>
                <w:lang w:eastAsia="en-AU"/>
              </w:rPr>
            </w:pPr>
            <w:r w:rsidRPr="00B30F8E">
              <w:rPr>
                <w:sz w:val="22"/>
                <w:szCs w:val="22"/>
                <w:lang w:eastAsia="en-AU"/>
              </w:rPr>
              <w:t>All questions must be answered correctly in order to satisfactorily complete this assessment event.</w:t>
            </w:r>
          </w:p>
          <w:p w:rsidRPr="00B30F8E" w:rsidR="000D6E9C" w:rsidP="000D6E9C" w:rsidRDefault="009A17DC" w14:paraId="7B44E5B7" w14:textId="77777777">
            <w:pPr>
              <w:spacing w:before="60" w:after="60" w:line="240" w:lineRule="auto"/>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rsidRPr="00B30F8E" w:rsidR="000D6E9C" w:rsidP="000D6E9C" w:rsidRDefault="009A17DC" w14:paraId="7B44E5B8" w14:textId="77777777">
            <w:pPr>
              <w:numPr>
                <w:ilvl w:val="0"/>
                <w:numId w:val="8"/>
              </w:numPr>
              <w:tabs>
                <w:tab w:val="clear" w:pos="284"/>
              </w:tabs>
              <w:spacing w:before="60" w:after="60" w:line="240"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rsidRPr="00B30F8E" w:rsidR="000D6E9C" w:rsidP="000D6E9C" w:rsidRDefault="009A17DC" w14:paraId="7B44E5B9" w14:textId="77777777">
            <w:pPr>
              <w:numPr>
                <w:ilvl w:val="1"/>
                <w:numId w:val="8"/>
              </w:numPr>
              <w:tabs>
                <w:tab w:val="clear" w:pos="284"/>
              </w:tabs>
              <w:spacing w:before="60" w:after="60" w:line="240"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rsidRPr="00B30F8E" w:rsidR="000D6E9C" w:rsidP="000D6E9C" w:rsidRDefault="009A17DC" w14:paraId="7B44E5BA" w14:textId="77777777">
            <w:pPr>
              <w:numPr>
                <w:ilvl w:val="1"/>
                <w:numId w:val="8"/>
              </w:numPr>
              <w:tabs>
                <w:tab w:val="clear" w:pos="284"/>
              </w:tabs>
              <w:spacing w:before="60" w:after="60" w:line="240"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rsidRPr="00B30F8E" w:rsidR="000D6E9C" w:rsidP="000D6E9C" w:rsidRDefault="009A17DC" w14:paraId="7B44E5BB" w14:textId="77777777">
            <w:pPr>
              <w:numPr>
                <w:ilvl w:val="1"/>
                <w:numId w:val="8"/>
              </w:numPr>
              <w:tabs>
                <w:tab w:val="clear" w:pos="284"/>
              </w:tabs>
              <w:spacing w:before="60" w:after="60" w:line="240"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rsidR="000D6E9C" w:rsidP="000D6E9C" w:rsidRDefault="009A17DC" w14:paraId="7B44E5BC" w14:textId="77777777">
            <w:pPr>
              <w:numPr>
                <w:ilvl w:val="1"/>
                <w:numId w:val="8"/>
              </w:numPr>
              <w:tabs>
                <w:tab w:val="clear" w:pos="284"/>
              </w:tabs>
              <w:spacing w:before="60" w:after="60" w:line="240"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rsidR="000D6E9C" w:rsidP="000D6E9C" w:rsidRDefault="009A17DC" w14:paraId="7B44E5BD" w14:textId="77777777">
            <w:pPr>
              <w:numPr>
                <w:ilvl w:val="0"/>
                <w:numId w:val="8"/>
              </w:numPr>
              <w:tabs>
                <w:tab w:val="clear" w:pos="284"/>
              </w:tabs>
              <w:spacing w:before="60" w:after="60" w:line="240" w:lineRule="auto"/>
              <w:contextualSpacing/>
              <w:rPr>
                <w:rFonts w:cs="Arial"/>
                <w:sz w:val="22"/>
                <w:szCs w:val="22"/>
                <w:lang w:val="en-GB" w:eastAsia="en-AU"/>
              </w:rPr>
            </w:pPr>
            <w:r>
              <w:rPr>
                <w:rFonts w:cs="Arial"/>
                <w:sz w:val="22"/>
                <w:szCs w:val="22"/>
                <w:lang w:val="en-GB" w:eastAsia="en-AU"/>
              </w:rPr>
              <w:t>Principles of Assessment:</w:t>
            </w:r>
          </w:p>
          <w:p w:rsidR="000D6E9C" w:rsidP="000D6E9C" w:rsidRDefault="009A17DC" w14:paraId="7B44E5BE" w14:textId="77777777">
            <w:pPr>
              <w:numPr>
                <w:ilvl w:val="1"/>
                <w:numId w:val="8"/>
              </w:numPr>
              <w:tabs>
                <w:tab w:val="clear" w:pos="284"/>
              </w:tabs>
              <w:spacing w:before="60" w:after="60" w:line="240"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rsidR="000D6E9C" w:rsidP="000D6E9C" w:rsidRDefault="009A17DC" w14:paraId="7B44E5BF" w14:textId="77777777">
            <w:pPr>
              <w:numPr>
                <w:ilvl w:val="1"/>
                <w:numId w:val="8"/>
              </w:numPr>
              <w:tabs>
                <w:tab w:val="clear" w:pos="284"/>
              </w:tabs>
              <w:spacing w:before="60" w:after="60" w:line="240"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rsidR="000D6E9C" w:rsidP="000D6E9C" w:rsidRDefault="009A17DC" w14:paraId="7B44E5C0" w14:textId="77777777">
            <w:pPr>
              <w:numPr>
                <w:ilvl w:val="1"/>
                <w:numId w:val="8"/>
              </w:numPr>
              <w:tabs>
                <w:tab w:val="clear" w:pos="284"/>
              </w:tabs>
              <w:spacing w:before="60" w:after="60" w:line="240"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rsidR="000D6E9C" w:rsidP="000D6E9C" w:rsidRDefault="009A17DC" w14:paraId="7B44E5C1" w14:textId="77777777">
            <w:pPr>
              <w:numPr>
                <w:ilvl w:val="1"/>
                <w:numId w:val="8"/>
              </w:numPr>
              <w:tabs>
                <w:tab w:val="clear" w:pos="284"/>
              </w:tabs>
              <w:spacing w:before="60" w:after="60" w:line="240"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rsidR="000D6E9C" w:rsidP="000D6E9C" w:rsidRDefault="009A17DC" w14:paraId="7B44E5C2" w14:textId="77777777">
            <w:pPr>
              <w:numPr>
                <w:ilvl w:val="0"/>
                <w:numId w:val="8"/>
              </w:numPr>
              <w:tabs>
                <w:tab w:val="clear" w:pos="284"/>
              </w:tabs>
              <w:spacing w:before="60" w:after="60" w:line="240" w:lineRule="auto"/>
              <w:contextualSpacing/>
              <w:rPr>
                <w:rFonts w:cs="Arial"/>
                <w:sz w:val="22"/>
                <w:szCs w:val="22"/>
                <w:lang w:val="en-GB" w:eastAsia="en-AU"/>
              </w:rPr>
            </w:pPr>
            <w:r>
              <w:rPr>
                <w:rFonts w:cs="Arial"/>
                <w:sz w:val="22"/>
                <w:szCs w:val="22"/>
                <w:lang w:val="en-GB" w:eastAsia="en-AU"/>
              </w:rPr>
              <w:t>Dimensions of competency</w:t>
            </w:r>
          </w:p>
          <w:p w:rsidR="000D6E9C" w:rsidP="000D6E9C" w:rsidRDefault="009A17DC" w14:paraId="7B44E5C3" w14:textId="77777777">
            <w:pPr>
              <w:numPr>
                <w:ilvl w:val="1"/>
                <w:numId w:val="8"/>
              </w:numPr>
              <w:tabs>
                <w:tab w:val="clear" w:pos="284"/>
              </w:tabs>
              <w:spacing w:before="60" w:after="60" w:line="240" w:lineRule="auto"/>
              <w:contextualSpacing/>
              <w:rPr>
                <w:rFonts w:cs="Arial"/>
                <w:sz w:val="22"/>
                <w:szCs w:val="22"/>
                <w:lang w:val="en-GB" w:eastAsia="en-AU"/>
              </w:rPr>
            </w:pPr>
            <w:r>
              <w:rPr>
                <w:rFonts w:cs="Arial"/>
                <w:sz w:val="22"/>
                <w:szCs w:val="22"/>
                <w:lang w:val="en-GB" w:eastAsia="en-AU"/>
              </w:rPr>
              <w:t>Task skills</w:t>
            </w:r>
          </w:p>
          <w:p w:rsidR="000D6E9C" w:rsidP="000D6E9C" w:rsidRDefault="009A17DC" w14:paraId="7B44E5C4" w14:textId="77777777">
            <w:pPr>
              <w:numPr>
                <w:ilvl w:val="1"/>
                <w:numId w:val="8"/>
              </w:numPr>
              <w:tabs>
                <w:tab w:val="clear" w:pos="284"/>
              </w:tabs>
              <w:spacing w:before="60" w:after="60" w:line="240" w:lineRule="auto"/>
              <w:contextualSpacing/>
              <w:rPr>
                <w:rFonts w:cs="Arial"/>
                <w:sz w:val="22"/>
                <w:szCs w:val="22"/>
                <w:lang w:val="en-GB" w:eastAsia="en-AU"/>
              </w:rPr>
            </w:pPr>
            <w:r>
              <w:rPr>
                <w:rFonts w:cs="Arial"/>
                <w:sz w:val="22"/>
                <w:szCs w:val="22"/>
                <w:lang w:val="en-GB" w:eastAsia="en-AU"/>
              </w:rPr>
              <w:t>Task Management Skills</w:t>
            </w:r>
          </w:p>
          <w:p w:rsidR="000D6E9C" w:rsidP="000D6E9C" w:rsidRDefault="009A17DC" w14:paraId="7B44E5C5" w14:textId="77777777">
            <w:pPr>
              <w:numPr>
                <w:ilvl w:val="1"/>
                <w:numId w:val="8"/>
              </w:numPr>
              <w:tabs>
                <w:tab w:val="clear" w:pos="284"/>
              </w:tabs>
              <w:spacing w:before="60" w:after="60" w:line="240" w:lineRule="auto"/>
              <w:contextualSpacing/>
              <w:rPr>
                <w:rFonts w:cs="Arial"/>
                <w:sz w:val="22"/>
                <w:szCs w:val="22"/>
                <w:lang w:val="en-GB" w:eastAsia="en-AU"/>
              </w:rPr>
            </w:pPr>
            <w:r>
              <w:rPr>
                <w:rFonts w:cs="Arial"/>
                <w:sz w:val="22"/>
                <w:szCs w:val="22"/>
                <w:lang w:val="en-GB" w:eastAsia="en-AU"/>
              </w:rPr>
              <w:t>Contingency Planning Skills</w:t>
            </w:r>
          </w:p>
          <w:p w:rsidRPr="00B30F8E" w:rsidR="000D6E9C" w:rsidP="000D6E9C" w:rsidRDefault="009A17DC" w14:paraId="7B44E5C6" w14:textId="77777777">
            <w:pPr>
              <w:numPr>
                <w:ilvl w:val="1"/>
                <w:numId w:val="8"/>
              </w:numPr>
              <w:tabs>
                <w:tab w:val="clear" w:pos="284"/>
              </w:tabs>
              <w:spacing w:before="60" w:after="60" w:line="240" w:lineRule="auto"/>
              <w:contextualSpacing/>
              <w:rPr>
                <w:rFonts w:cs="Arial"/>
                <w:sz w:val="22"/>
                <w:szCs w:val="22"/>
                <w:lang w:val="en-GB" w:eastAsia="en-AU"/>
              </w:rPr>
            </w:pPr>
            <w:r>
              <w:rPr>
                <w:rFonts w:cs="Arial"/>
                <w:sz w:val="22"/>
                <w:szCs w:val="22"/>
                <w:lang w:val="en-GB" w:eastAsia="en-AU"/>
              </w:rPr>
              <w:t>Job Role Environment Skills</w:t>
            </w:r>
          </w:p>
        </w:tc>
      </w:tr>
      <w:tr w:rsidR="00ED5059" w:rsidTr="007C21A0" w14:paraId="7B44E5CA" w14:textId="77777777">
        <w:tc>
          <w:tcPr>
            <w:tcW w:w="2122" w:type="dxa"/>
            <w:vAlign w:val="top"/>
          </w:tcPr>
          <w:p w:rsidRPr="002E7A2C" w:rsidR="000D6E9C" w:rsidP="000D6E9C" w:rsidRDefault="009A17DC" w14:paraId="7B44E5C8" w14:textId="77777777">
            <w:pPr>
              <w:pStyle w:val="Body"/>
              <w:rPr>
                <w:b/>
                <w:sz w:val="22"/>
                <w:szCs w:val="22"/>
                <w:highlight w:val="yellow"/>
              </w:rPr>
            </w:pPr>
            <w:r w:rsidRPr="0067653D">
              <w:rPr>
                <w:b/>
                <w:sz w:val="22"/>
                <w:szCs w:val="22"/>
              </w:rPr>
              <w:t>Student must provide</w:t>
            </w:r>
          </w:p>
        </w:tc>
        <w:tc>
          <w:tcPr>
            <w:tcW w:w="7371" w:type="dxa"/>
            <w:vAlign w:val="top"/>
          </w:tcPr>
          <w:p w:rsidRPr="00BF56AC" w:rsidR="000D6E9C" w:rsidP="00BF56AC" w:rsidRDefault="009A17DC" w14:paraId="7B44E5C9" w14:textId="7934A51E">
            <w:pPr>
              <w:rPr>
                <w:sz w:val="22"/>
                <w:szCs w:val="22"/>
              </w:rPr>
            </w:pPr>
            <w:r w:rsidRPr="00BF56AC">
              <w:rPr>
                <w:sz w:val="22"/>
                <w:szCs w:val="22"/>
              </w:rPr>
              <w:t>Calculator, pens</w:t>
            </w:r>
            <w:r w:rsidRPr="00BF56AC" w:rsidR="00BF56AC">
              <w:rPr>
                <w:sz w:val="22"/>
                <w:szCs w:val="22"/>
              </w:rPr>
              <w:t>, pencils</w:t>
            </w:r>
          </w:p>
        </w:tc>
      </w:tr>
      <w:tr w:rsidR="00ED5059" w:rsidTr="007C21A0" w14:paraId="7B44E5CD" w14:textId="77777777">
        <w:tc>
          <w:tcPr>
            <w:tcW w:w="2122" w:type="dxa"/>
            <w:vAlign w:val="top"/>
          </w:tcPr>
          <w:p w:rsidRPr="002E7A2C" w:rsidR="000D6E9C" w:rsidP="000D6E9C" w:rsidRDefault="009A17DC" w14:paraId="7B44E5CB" w14:textId="77777777">
            <w:pPr>
              <w:pStyle w:val="Body"/>
              <w:rPr>
                <w:b/>
                <w:sz w:val="22"/>
                <w:szCs w:val="22"/>
                <w:highlight w:val="yellow"/>
              </w:rPr>
            </w:pPr>
            <w:r w:rsidRPr="0067653D">
              <w:rPr>
                <w:b/>
                <w:sz w:val="22"/>
                <w:szCs w:val="22"/>
              </w:rPr>
              <w:t>Assessor must provide</w:t>
            </w:r>
          </w:p>
        </w:tc>
        <w:tc>
          <w:tcPr>
            <w:tcW w:w="7371" w:type="dxa"/>
            <w:vAlign w:val="top"/>
          </w:tcPr>
          <w:p w:rsidRPr="00BF56AC" w:rsidR="000D6E9C" w:rsidP="000D6E9C" w:rsidRDefault="00313BFC" w14:paraId="7B44E5CC" w14:textId="4E31C43E">
            <w:pPr>
              <w:rPr>
                <w:sz w:val="22"/>
                <w:szCs w:val="22"/>
                <w:lang w:eastAsia="en-AU"/>
              </w:rPr>
            </w:pPr>
            <w:r w:rsidRPr="00BF56AC">
              <w:rPr>
                <w:sz w:val="22"/>
                <w:szCs w:val="22"/>
                <w:lang w:eastAsia="en-AU"/>
              </w:rPr>
              <w:t>Assessment Task</w:t>
            </w:r>
            <w:r w:rsidR="00D06F47">
              <w:rPr>
                <w:sz w:val="22"/>
                <w:szCs w:val="22"/>
                <w:lang w:eastAsia="en-AU"/>
              </w:rPr>
              <w:t>, access to Laboratory</w:t>
            </w:r>
          </w:p>
        </w:tc>
      </w:tr>
      <w:tr w:rsidR="00ED5059" w:rsidTr="007C21A0" w14:paraId="7B44E5D0" w14:textId="77777777">
        <w:tc>
          <w:tcPr>
            <w:tcW w:w="2122" w:type="dxa"/>
            <w:vAlign w:val="top"/>
          </w:tcPr>
          <w:p w:rsidRPr="0067653D" w:rsidR="000D6E9C" w:rsidP="000D6E9C" w:rsidRDefault="009A17DC" w14:paraId="7B44E5CE" w14:textId="77777777">
            <w:pPr>
              <w:pStyle w:val="Body"/>
              <w:rPr>
                <w:b/>
                <w:sz w:val="22"/>
                <w:szCs w:val="22"/>
              </w:rPr>
            </w:pPr>
            <w:r>
              <w:rPr>
                <w:b/>
                <w:sz w:val="22"/>
                <w:szCs w:val="22"/>
              </w:rPr>
              <w:t>Time allowed</w:t>
            </w:r>
          </w:p>
        </w:tc>
        <w:tc>
          <w:tcPr>
            <w:tcW w:w="7371" w:type="dxa"/>
            <w:vAlign w:val="top"/>
          </w:tcPr>
          <w:p w:rsidRPr="00BF56AC" w:rsidR="000D6E9C" w:rsidP="000D6E9C" w:rsidRDefault="00DB09D1" w14:paraId="7B44E5CF" w14:textId="60444F16">
            <w:pPr>
              <w:rPr>
                <w:sz w:val="22"/>
                <w:szCs w:val="22"/>
                <w:lang w:eastAsia="en-AU"/>
              </w:rPr>
            </w:pPr>
            <w:r w:rsidRPr="00DB09D1">
              <w:rPr>
                <w:sz w:val="22"/>
                <w:szCs w:val="22"/>
                <w:lang w:eastAsia="en-AU"/>
              </w:rPr>
              <w:t>To be issued by the beginning of week 3 of the unit delivery for return three weeks prior to the first occurrence of the Skills Assessment.</w:t>
            </w:r>
          </w:p>
        </w:tc>
      </w:tr>
    </w:tbl>
    <w:p w:rsidRPr="00313BFC" w:rsidR="000D6E9C" w:rsidP="00313BFC" w:rsidRDefault="009A17DC" w14:paraId="7B44E5D1" w14:textId="77777777">
      <w:pPr>
        <w:rPr>
          <w:i/>
          <w:color w:val="808080" w:themeColor="background1" w:themeShade="80"/>
          <w:sz w:val="22"/>
          <w:szCs w:val="22"/>
        </w:rPr>
      </w:pPr>
      <w:r>
        <w:br w:type="page"/>
      </w:r>
    </w:p>
    <w:p w:rsidRPr="00313BFC" w:rsidR="000D6E9C" w:rsidP="000D6E9C" w:rsidRDefault="00DB09D1" w14:paraId="7B44E5D2" w14:textId="7DF4D2AC">
      <w:pPr>
        <w:pStyle w:val="Heading2"/>
        <w:rPr>
          <w:b w:val="0"/>
        </w:rPr>
      </w:pPr>
      <w:r>
        <w:lastRenderedPageBreak/>
        <w:t xml:space="preserve">Part 1: </w:t>
      </w:r>
      <w:r w:rsidR="009A17DC">
        <w:t>Multiple choice</w:t>
      </w:r>
      <w:r w:rsidR="00313BFC">
        <w:t xml:space="preserve"> </w:t>
      </w:r>
      <w:r w:rsidRPr="00C84B7E" w:rsidR="00313BFC">
        <w:rPr>
          <w:b w:val="0"/>
          <w:sz w:val="28"/>
          <w:szCs w:val="28"/>
        </w:rPr>
        <w:t>(Questions 1 – 10)</w:t>
      </w:r>
    </w:p>
    <w:p w:rsidRPr="00387455" w:rsidR="005623A2" w:rsidP="005623A2" w:rsidRDefault="005623A2" w14:paraId="7B44E5D3" w14:textId="79AF0AC1">
      <w:pPr>
        <w:pStyle w:val="Body"/>
        <w:rPr>
          <w:sz w:val="22"/>
          <w:szCs w:val="22"/>
        </w:rPr>
      </w:pPr>
      <w:r w:rsidRPr="00387455">
        <w:rPr>
          <w:sz w:val="22"/>
          <w:szCs w:val="22"/>
        </w:rPr>
        <w:t>Read the question and each answer carefully. Put an X in the table next to your chosen answer.</w:t>
      </w:r>
      <w:r w:rsidR="00021424">
        <w:rPr>
          <w:sz w:val="22"/>
          <w:szCs w:val="22"/>
        </w:rPr>
        <w:t xml:space="preserve"> (Choose the most appropriate response).</w:t>
      </w:r>
    </w:p>
    <w:p w:rsidRPr="00387455" w:rsidR="005623A2" w:rsidP="006445F1" w:rsidRDefault="005623A2" w14:paraId="7B44E5D4" w14:textId="77777777">
      <w:pPr>
        <w:pStyle w:val="Body"/>
        <w:numPr>
          <w:ilvl w:val="0"/>
          <w:numId w:val="5"/>
        </w:numPr>
        <w:ind w:left="284" w:hanging="284"/>
        <w:rPr>
          <w:sz w:val="22"/>
          <w:szCs w:val="22"/>
        </w:rPr>
      </w:pPr>
      <w:r w:rsidRPr="00387455">
        <w:rPr>
          <w:sz w:val="22"/>
          <w:szCs w:val="22"/>
        </w:rPr>
        <w:t>It is important for your safety and the safety of others in the area that you:</w:t>
      </w:r>
    </w:p>
    <w:p w:rsidR="005623A2" w:rsidP="005623A2" w:rsidRDefault="005623A2" w14:paraId="7B44E5D5"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3754B8">
        <w:t>Multiple choice</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Multiple choice"/>
        <w:tblDescription w:val="Multiple choice"/>
      </w:tblPr>
      <w:tblGrid>
        <w:gridCol w:w="7650"/>
        <w:gridCol w:w="1410"/>
      </w:tblGrid>
      <w:tr w:rsidR="005623A2" w:rsidTr="000D6E9C" w14:paraId="7B44E5D8" w14:textId="77777777">
        <w:trPr>
          <w:cnfStyle w:val="100000000000" w:firstRow="1" w:lastRow="0" w:firstColumn="0" w:lastColumn="0" w:oddVBand="0" w:evenVBand="0" w:oddHBand="0" w:evenHBand="0" w:firstRowFirstColumn="0" w:firstRowLastColumn="0" w:lastRowFirstColumn="0" w:lastRowLastColumn="0"/>
          <w:tblHeader/>
        </w:trPr>
        <w:tc>
          <w:tcPr>
            <w:tcW w:w="7650" w:type="dxa"/>
          </w:tcPr>
          <w:p w:rsidR="005623A2" w:rsidP="000D6E9C" w:rsidRDefault="005623A2" w14:paraId="7B44E5D6" w14:textId="77777777">
            <w:pPr>
              <w:pStyle w:val="Body"/>
            </w:pPr>
            <w:r>
              <w:t>Answer choices</w:t>
            </w:r>
          </w:p>
        </w:tc>
        <w:tc>
          <w:tcPr>
            <w:tcW w:w="1410" w:type="dxa"/>
          </w:tcPr>
          <w:p w:rsidR="005623A2" w:rsidP="000D6E9C" w:rsidRDefault="005623A2" w14:paraId="7B44E5D7" w14:textId="77777777">
            <w:pPr>
              <w:pStyle w:val="Body"/>
            </w:pPr>
            <w:r>
              <w:t>Put X next to your answer</w:t>
            </w:r>
          </w:p>
        </w:tc>
      </w:tr>
      <w:tr w:rsidR="005623A2" w:rsidTr="000D6E9C" w14:paraId="7B44E5DB" w14:textId="77777777">
        <w:tc>
          <w:tcPr>
            <w:tcW w:w="7650" w:type="dxa"/>
          </w:tcPr>
          <w:p w:rsidRPr="00387455" w:rsidR="005623A2" w:rsidP="001A0A10" w:rsidRDefault="00174D3C" w14:paraId="7B44E5D9" w14:textId="259A440D">
            <w:pPr>
              <w:pStyle w:val="Body"/>
              <w:numPr>
                <w:ilvl w:val="0"/>
                <w:numId w:val="6"/>
              </w:numPr>
              <w:rPr>
                <w:sz w:val="22"/>
                <w:szCs w:val="22"/>
              </w:rPr>
            </w:pPr>
            <w:r>
              <w:rPr>
                <w:sz w:val="22"/>
                <w:szCs w:val="22"/>
              </w:rPr>
              <w:t>c</w:t>
            </w:r>
            <w:r w:rsidRPr="00387455" w:rsidR="005623A2">
              <w:rPr>
                <w:sz w:val="22"/>
                <w:szCs w:val="22"/>
              </w:rPr>
              <w:t>ommence the day with a clean work area</w:t>
            </w:r>
          </w:p>
        </w:tc>
        <w:tc>
          <w:tcPr>
            <w:tcW w:w="1410" w:type="dxa"/>
          </w:tcPr>
          <w:p w:rsidR="005623A2" w:rsidP="000D6E9C" w:rsidRDefault="005623A2" w14:paraId="7B44E5DA" w14:textId="77777777">
            <w:pPr>
              <w:pStyle w:val="Body"/>
              <w:jc w:val="center"/>
            </w:pPr>
          </w:p>
        </w:tc>
      </w:tr>
      <w:tr w:rsidR="005623A2" w:rsidTr="000D6E9C" w14:paraId="7B44E5DE" w14:textId="77777777">
        <w:tc>
          <w:tcPr>
            <w:tcW w:w="7650" w:type="dxa"/>
          </w:tcPr>
          <w:p w:rsidRPr="00387455" w:rsidR="005623A2" w:rsidP="006445F1" w:rsidRDefault="00174D3C" w14:paraId="7B44E5DC" w14:textId="01BDADA5">
            <w:pPr>
              <w:pStyle w:val="Body"/>
              <w:numPr>
                <w:ilvl w:val="0"/>
                <w:numId w:val="6"/>
              </w:numPr>
              <w:rPr>
                <w:sz w:val="22"/>
                <w:szCs w:val="22"/>
              </w:rPr>
            </w:pPr>
            <w:r>
              <w:rPr>
                <w:sz w:val="22"/>
                <w:szCs w:val="22"/>
              </w:rPr>
              <w:t>c</w:t>
            </w:r>
            <w:r w:rsidRPr="00387455" w:rsidR="005623A2">
              <w:rPr>
                <w:sz w:val="22"/>
                <w:szCs w:val="22"/>
              </w:rPr>
              <w:t xml:space="preserve">lean as you go about your daily </w:t>
            </w:r>
            <w:r w:rsidR="006445F1">
              <w:rPr>
                <w:sz w:val="22"/>
                <w:szCs w:val="22"/>
              </w:rPr>
              <w:t>tasks</w:t>
            </w:r>
          </w:p>
        </w:tc>
        <w:tc>
          <w:tcPr>
            <w:tcW w:w="1410" w:type="dxa"/>
          </w:tcPr>
          <w:p w:rsidR="005623A2" w:rsidP="000D6E9C" w:rsidRDefault="005623A2" w14:paraId="7B44E5DD" w14:textId="77777777">
            <w:pPr>
              <w:pStyle w:val="Body"/>
              <w:jc w:val="center"/>
            </w:pPr>
          </w:p>
        </w:tc>
      </w:tr>
      <w:tr w:rsidR="005623A2" w:rsidTr="000D6E9C" w14:paraId="7B44E5E1" w14:textId="77777777">
        <w:tc>
          <w:tcPr>
            <w:tcW w:w="7650" w:type="dxa"/>
          </w:tcPr>
          <w:p w:rsidRPr="00387455" w:rsidR="005623A2" w:rsidP="006445F1" w:rsidRDefault="00174D3C" w14:paraId="7B44E5DF" w14:textId="60273B1F">
            <w:pPr>
              <w:pStyle w:val="Body"/>
              <w:numPr>
                <w:ilvl w:val="0"/>
                <w:numId w:val="6"/>
              </w:numPr>
              <w:rPr>
                <w:sz w:val="22"/>
                <w:szCs w:val="22"/>
              </w:rPr>
            </w:pPr>
            <w:r>
              <w:rPr>
                <w:sz w:val="22"/>
                <w:szCs w:val="22"/>
              </w:rPr>
              <w:t>f</w:t>
            </w:r>
            <w:r w:rsidRPr="00387455" w:rsidR="005623A2">
              <w:rPr>
                <w:sz w:val="22"/>
                <w:szCs w:val="22"/>
              </w:rPr>
              <w:t xml:space="preserve">inish the day leaving the </w:t>
            </w:r>
            <w:r w:rsidR="006445F1">
              <w:rPr>
                <w:sz w:val="22"/>
                <w:szCs w:val="22"/>
              </w:rPr>
              <w:t>laboratory</w:t>
            </w:r>
            <w:r w:rsidRPr="00387455" w:rsidR="005623A2">
              <w:rPr>
                <w:sz w:val="22"/>
                <w:szCs w:val="22"/>
              </w:rPr>
              <w:t xml:space="preserve"> clean and tidy</w:t>
            </w:r>
          </w:p>
        </w:tc>
        <w:tc>
          <w:tcPr>
            <w:tcW w:w="1410" w:type="dxa"/>
          </w:tcPr>
          <w:p w:rsidR="005623A2" w:rsidP="000D6E9C" w:rsidRDefault="005623A2" w14:paraId="7B44E5E0" w14:textId="77777777">
            <w:pPr>
              <w:pStyle w:val="Body"/>
              <w:jc w:val="center"/>
            </w:pPr>
          </w:p>
        </w:tc>
      </w:tr>
      <w:tr w:rsidR="005623A2" w:rsidTr="000D6E9C" w14:paraId="7B44E5E4" w14:textId="77777777">
        <w:tc>
          <w:tcPr>
            <w:tcW w:w="7650" w:type="dxa"/>
          </w:tcPr>
          <w:p w:rsidRPr="00387455" w:rsidR="005623A2" w:rsidP="001A0A10" w:rsidRDefault="00174D3C" w14:paraId="7B44E5E2" w14:textId="7B358559">
            <w:pPr>
              <w:pStyle w:val="Body"/>
              <w:numPr>
                <w:ilvl w:val="0"/>
                <w:numId w:val="6"/>
              </w:numPr>
              <w:rPr>
                <w:sz w:val="22"/>
                <w:szCs w:val="22"/>
              </w:rPr>
            </w:pPr>
            <w:r>
              <w:rPr>
                <w:sz w:val="22"/>
                <w:szCs w:val="22"/>
              </w:rPr>
              <w:t>a</w:t>
            </w:r>
            <w:r w:rsidRPr="00387455" w:rsidR="005623A2">
              <w:rPr>
                <w:sz w:val="22"/>
                <w:szCs w:val="22"/>
              </w:rPr>
              <w:t>ll of the above</w:t>
            </w:r>
          </w:p>
        </w:tc>
        <w:tc>
          <w:tcPr>
            <w:tcW w:w="1410" w:type="dxa"/>
          </w:tcPr>
          <w:p w:rsidR="005623A2" w:rsidP="000D6E9C" w:rsidRDefault="001A0A10" w14:paraId="7B44E5E3" w14:textId="77777777">
            <w:pPr>
              <w:pStyle w:val="Body"/>
              <w:jc w:val="center"/>
            </w:pPr>
            <w:r w:rsidRPr="001A0A10">
              <w:rPr>
                <w:color w:val="FF0000"/>
              </w:rPr>
              <w:t>X</w:t>
            </w:r>
          </w:p>
        </w:tc>
      </w:tr>
    </w:tbl>
    <w:p w:rsidR="005623A2" w:rsidP="005623A2" w:rsidRDefault="005623A2" w14:paraId="7B44E5E5" w14:textId="77777777">
      <w:pPr>
        <w:tabs>
          <w:tab w:val="clear" w:pos="284"/>
        </w:tabs>
        <w:spacing w:before="0" w:after="200" w:line="276" w:lineRule="auto"/>
      </w:pPr>
    </w:p>
    <w:p w:rsidRPr="00387455" w:rsidR="005623A2" w:rsidP="006445F1" w:rsidRDefault="005623A2" w14:paraId="7B44E5E6" w14:textId="4F49AA3B">
      <w:pPr>
        <w:pStyle w:val="ListParagraph"/>
        <w:numPr>
          <w:ilvl w:val="0"/>
          <w:numId w:val="5"/>
        </w:numPr>
        <w:tabs>
          <w:tab w:val="clear" w:pos="284"/>
        </w:tabs>
        <w:spacing w:before="0" w:after="200" w:line="276" w:lineRule="auto"/>
        <w:ind w:left="284" w:hanging="284"/>
        <w:rPr>
          <w:sz w:val="22"/>
          <w:szCs w:val="22"/>
        </w:rPr>
      </w:pPr>
      <w:r w:rsidRPr="00387455">
        <w:rPr>
          <w:sz w:val="22"/>
          <w:szCs w:val="22"/>
        </w:rPr>
        <w:t xml:space="preserve">Which of the following cleaning techniques would be the </w:t>
      </w:r>
      <w:r w:rsidRPr="00387455">
        <w:rPr>
          <w:b/>
          <w:sz w:val="22"/>
          <w:szCs w:val="22"/>
        </w:rPr>
        <w:t>most</w:t>
      </w:r>
      <w:r w:rsidRPr="00387455">
        <w:rPr>
          <w:sz w:val="22"/>
          <w:szCs w:val="22"/>
        </w:rPr>
        <w:t xml:space="preserve"> appropriate for cleaning surfaces in a laboratory where the surfaces may be contaminated with microbiological materials</w:t>
      </w:r>
      <w:r w:rsidR="00174D3C">
        <w:rPr>
          <w:sz w:val="22"/>
          <w:szCs w:val="22"/>
        </w:rPr>
        <w:t>?</w:t>
      </w:r>
    </w:p>
    <w:p w:rsidR="005623A2" w:rsidP="005623A2" w:rsidRDefault="005623A2" w14:paraId="7B44E5E7"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3754B8">
        <w:t>Multiple choice</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Multiple choice"/>
        <w:tblDescription w:val="Multiple choice"/>
      </w:tblPr>
      <w:tblGrid>
        <w:gridCol w:w="7650"/>
        <w:gridCol w:w="1410"/>
      </w:tblGrid>
      <w:tr w:rsidR="005623A2" w:rsidTr="000D6E9C" w14:paraId="7B44E5EA" w14:textId="77777777">
        <w:trPr>
          <w:cnfStyle w:val="100000000000" w:firstRow="1" w:lastRow="0" w:firstColumn="0" w:lastColumn="0" w:oddVBand="0" w:evenVBand="0" w:oddHBand="0" w:evenHBand="0" w:firstRowFirstColumn="0" w:firstRowLastColumn="0" w:lastRowFirstColumn="0" w:lastRowLastColumn="0"/>
          <w:tblHeader/>
        </w:trPr>
        <w:tc>
          <w:tcPr>
            <w:tcW w:w="7650" w:type="dxa"/>
          </w:tcPr>
          <w:p w:rsidR="005623A2" w:rsidP="000D6E9C" w:rsidRDefault="005623A2" w14:paraId="7B44E5E8" w14:textId="77777777">
            <w:pPr>
              <w:pStyle w:val="Body"/>
            </w:pPr>
            <w:r>
              <w:t>Answer choices</w:t>
            </w:r>
          </w:p>
        </w:tc>
        <w:tc>
          <w:tcPr>
            <w:tcW w:w="1410" w:type="dxa"/>
          </w:tcPr>
          <w:p w:rsidR="005623A2" w:rsidP="000D6E9C" w:rsidRDefault="005623A2" w14:paraId="7B44E5E9" w14:textId="77777777">
            <w:pPr>
              <w:pStyle w:val="Body"/>
            </w:pPr>
            <w:r>
              <w:t>Put X next to your answer</w:t>
            </w:r>
          </w:p>
        </w:tc>
      </w:tr>
      <w:tr w:rsidR="005623A2" w:rsidTr="000D6E9C" w14:paraId="7B44E5ED" w14:textId="77777777">
        <w:tc>
          <w:tcPr>
            <w:tcW w:w="7650" w:type="dxa"/>
          </w:tcPr>
          <w:p w:rsidRPr="00387455" w:rsidR="005623A2" w:rsidP="001A0A10" w:rsidRDefault="005623A2" w14:paraId="7B44E5EB" w14:textId="77777777">
            <w:pPr>
              <w:pStyle w:val="Body"/>
              <w:numPr>
                <w:ilvl w:val="0"/>
                <w:numId w:val="9"/>
              </w:numPr>
              <w:rPr>
                <w:sz w:val="22"/>
                <w:szCs w:val="22"/>
              </w:rPr>
            </w:pPr>
            <w:r w:rsidRPr="00387455">
              <w:rPr>
                <w:sz w:val="22"/>
                <w:szCs w:val="22"/>
              </w:rPr>
              <w:t>Wiping with paper towel</w:t>
            </w:r>
          </w:p>
        </w:tc>
        <w:tc>
          <w:tcPr>
            <w:tcW w:w="1410" w:type="dxa"/>
          </w:tcPr>
          <w:p w:rsidR="005623A2" w:rsidP="000D6E9C" w:rsidRDefault="005623A2" w14:paraId="7B44E5EC" w14:textId="77777777">
            <w:pPr>
              <w:pStyle w:val="Body"/>
              <w:jc w:val="center"/>
            </w:pPr>
          </w:p>
        </w:tc>
      </w:tr>
      <w:tr w:rsidR="005623A2" w:rsidTr="000D6E9C" w14:paraId="7B44E5F0" w14:textId="77777777">
        <w:tc>
          <w:tcPr>
            <w:tcW w:w="7650" w:type="dxa"/>
          </w:tcPr>
          <w:p w:rsidRPr="00387455" w:rsidR="005623A2" w:rsidP="001A0A10" w:rsidRDefault="005623A2" w14:paraId="7B44E5EE" w14:textId="77777777">
            <w:pPr>
              <w:pStyle w:val="Body"/>
              <w:numPr>
                <w:ilvl w:val="0"/>
                <w:numId w:val="9"/>
              </w:numPr>
              <w:rPr>
                <w:sz w:val="22"/>
                <w:szCs w:val="22"/>
              </w:rPr>
            </w:pPr>
            <w:r w:rsidRPr="00387455">
              <w:rPr>
                <w:sz w:val="22"/>
                <w:szCs w:val="22"/>
              </w:rPr>
              <w:t>Using a sanitising agent with scrubbing of the surface</w:t>
            </w:r>
          </w:p>
        </w:tc>
        <w:tc>
          <w:tcPr>
            <w:tcW w:w="1410" w:type="dxa"/>
          </w:tcPr>
          <w:p w:rsidR="005623A2" w:rsidP="000D6E9C" w:rsidRDefault="005623A2" w14:paraId="7B44E5EF" w14:textId="77777777">
            <w:pPr>
              <w:pStyle w:val="Body"/>
              <w:jc w:val="center"/>
            </w:pPr>
          </w:p>
        </w:tc>
      </w:tr>
      <w:tr w:rsidR="005623A2" w:rsidTr="000D6E9C" w14:paraId="7B44E5F3" w14:textId="77777777">
        <w:tc>
          <w:tcPr>
            <w:tcW w:w="7650" w:type="dxa"/>
          </w:tcPr>
          <w:p w:rsidRPr="00387455" w:rsidR="005623A2" w:rsidP="001A0A10" w:rsidRDefault="005623A2" w14:paraId="7B44E5F1" w14:textId="77777777">
            <w:pPr>
              <w:pStyle w:val="Body"/>
              <w:numPr>
                <w:ilvl w:val="0"/>
                <w:numId w:val="9"/>
              </w:numPr>
              <w:rPr>
                <w:sz w:val="22"/>
                <w:szCs w:val="22"/>
              </w:rPr>
            </w:pPr>
            <w:r w:rsidRPr="00387455">
              <w:rPr>
                <w:sz w:val="22"/>
                <w:szCs w:val="22"/>
              </w:rPr>
              <w:t>Radiation of the surface with UV light</w:t>
            </w:r>
          </w:p>
        </w:tc>
        <w:tc>
          <w:tcPr>
            <w:tcW w:w="1410" w:type="dxa"/>
          </w:tcPr>
          <w:p w:rsidR="005623A2" w:rsidP="000D6E9C" w:rsidRDefault="005623A2" w14:paraId="7B44E5F2" w14:textId="77777777">
            <w:pPr>
              <w:pStyle w:val="Body"/>
              <w:jc w:val="center"/>
            </w:pPr>
          </w:p>
        </w:tc>
      </w:tr>
      <w:tr w:rsidR="005623A2" w:rsidTr="000D6E9C" w14:paraId="7B44E5F6" w14:textId="77777777">
        <w:tc>
          <w:tcPr>
            <w:tcW w:w="7650" w:type="dxa"/>
          </w:tcPr>
          <w:p w:rsidRPr="00387455" w:rsidR="005623A2" w:rsidP="001A0A10" w:rsidRDefault="005623A2" w14:paraId="7B44E5F4" w14:textId="77777777">
            <w:pPr>
              <w:pStyle w:val="Body"/>
              <w:numPr>
                <w:ilvl w:val="0"/>
                <w:numId w:val="9"/>
              </w:numPr>
              <w:rPr>
                <w:sz w:val="22"/>
                <w:szCs w:val="22"/>
              </w:rPr>
            </w:pPr>
            <w:r w:rsidRPr="00387455">
              <w:rPr>
                <w:sz w:val="22"/>
                <w:szCs w:val="22"/>
              </w:rPr>
              <w:t>A combination of b and c</w:t>
            </w:r>
          </w:p>
        </w:tc>
        <w:tc>
          <w:tcPr>
            <w:tcW w:w="1410" w:type="dxa"/>
          </w:tcPr>
          <w:p w:rsidRPr="001A0A10" w:rsidR="005623A2" w:rsidP="000D6E9C" w:rsidRDefault="001A0A10" w14:paraId="7B44E5F5" w14:textId="77777777">
            <w:pPr>
              <w:pStyle w:val="Body"/>
              <w:jc w:val="center"/>
              <w:rPr>
                <w:color w:val="FF0000"/>
              </w:rPr>
            </w:pPr>
            <w:r>
              <w:rPr>
                <w:color w:val="FF0000"/>
              </w:rPr>
              <w:t>X</w:t>
            </w:r>
          </w:p>
        </w:tc>
      </w:tr>
    </w:tbl>
    <w:p w:rsidRPr="00634EAB" w:rsidR="005623A2" w:rsidP="005623A2" w:rsidRDefault="005623A2" w14:paraId="7B44E5F8" w14:textId="76D3BB68">
      <w:pPr>
        <w:tabs>
          <w:tab w:val="clear" w:pos="284"/>
        </w:tabs>
        <w:spacing w:before="0" w:after="200" w:line="276" w:lineRule="auto"/>
        <w:rPr>
          <w:rFonts w:eastAsia="Times New Roman"/>
          <w:b/>
          <w:noProof/>
          <w:color w:val="464748"/>
          <w:kern w:val="22"/>
          <w:sz w:val="36"/>
          <w:szCs w:val="36"/>
          <w:lang w:eastAsia="en-AU"/>
        </w:rPr>
      </w:pPr>
      <w:r>
        <w:br w:type="page"/>
      </w:r>
    </w:p>
    <w:p w:rsidRPr="00C34AC8" w:rsidR="005623A2" w:rsidP="006445F1" w:rsidRDefault="00174D3C" w14:paraId="7B44E5F9" w14:textId="07D9DABD">
      <w:pPr>
        <w:pStyle w:val="Body"/>
        <w:numPr>
          <w:ilvl w:val="0"/>
          <w:numId w:val="5"/>
        </w:numPr>
        <w:ind w:left="720" w:hanging="720"/>
        <w:rPr>
          <w:szCs w:val="24"/>
        </w:rPr>
      </w:pPr>
      <w:r>
        <w:rPr>
          <w:sz w:val="22"/>
          <w:szCs w:val="22"/>
        </w:rPr>
        <w:lastRenderedPageBreak/>
        <w:t>Ethical behaviour in</w:t>
      </w:r>
      <w:r w:rsidR="00021424">
        <w:rPr>
          <w:sz w:val="22"/>
          <w:szCs w:val="22"/>
        </w:rPr>
        <w:t xml:space="preserve"> </w:t>
      </w:r>
      <w:r w:rsidRPr="00387455" w:rsidR="005623A2">
        <w:rPr>
          <w:sz w:val="22"/>
          <w:szCs w:val="22"/>
        </w:rPr>
        <w:t xml:space="preserve">a laboratory would </w:t>
      </w:r>
      <w:r w:rsidRPr="00387455" w:rsidR="005623A2">
        <w:rPr>
          <w:b/>
          <w:sz w:val="22"/>
          <w:szCs w:val="22"/>
        </w:rPr>
        <w:t xml:space="preserve">not </w:t>
      </w:r>
      <w:r w:rsidRPr="00634EAB" w:rsidR="005623A2">
        <w:rPr>
          <w:sz w:val="22"/>
          <w:szCs w:val="22"/>
        </w:rPr>
        <w:t>include</w:t>
      </w:r>
      <w:r w:rsidRPr="00634EAB" w:rsidR="005623A2">
        <w:rPr>
          <w:szCs w:val="24"/>
        </w:rPr>
        <w:t>:</w:t>
      </w:r>
    </w:p>
    <w:p w:rsidR="005623A2" w:rsidP="005623A2" w:rsidRDefault="005623A2" w14:paraId="7B44E5FA"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3754B8">
        <w:t>Multiple choice</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Multiple choice"/>
        <w:tblDescription w:val="Multiple choice"/>
      </w:tblPr>
      <w:tblGrid>
        <w:gridCol w:w="7609"/>
        <w:gridCol w:w="1407"/>
      </w:tblGrid>
      <w:tr w:rsidR="005623A2" w:rsidTr="000D6E9C" w14:paraId="7B44E5FD" w14:textId="77777777">
        <w:trPr>
          <w:cnfStyle w:val="100000000000" w:firstRow="1" w:lastRow="0" w:firstColumn="0" w:lastColumn="0" w:oddVBand="0" w:evenVBand="0" w:oddHBand="0" w:evenHBand="0" w:firstRowFirstColumn="0" w:firstRowLastColumn="0" w:lastRowFirstColumn="0" w:lastRowLastColumn="0"/>
          <w:tblHeader/>
        </w:trPr>
        <w:tc>
          <w:tcPr>
            <w:tcW w:w="7609" w:type="dxa"/>
          </w:tcPr>
          <w:p w:rsidR="005623A2" w:rsidP="000D6E9C" w:rsidRDefault="005623A2" w14:paraId="7B44E5FB" w14:textId="77777777">
            <w:pPr>
              <w:pStyle w:val="Body"/>
            </w:pPr>
            <w:r>
              <w:t>Answer choices</w:t>
            </w:r>
          </w:p>
        </w:tc>
        <w:tc>
          <w:tcPr>
            <w:tcW w:w="1407" w:type="dxa"/>
          </w:tcPr>
          <w:p w:rsidR="005623A2" w:rsidP="000D6E9C" w:rsidRDefault="005623A2" w14:paraId="7B44E5FC" w14:textId="77777777">
            <w:pPr>
              <w:pStyle w:val="Body"/>
            </w:pPr>
            <w:r>
              <w:t>Put X next to your answer</w:t>
            </w:r>
          </w:p>
        </w:tc>
      </w:tr>
      <w:tr w:rsidR="005623A2" w:rsidTr="000D6E9C" w14:paraId="7B44E600" w14:textId="77777777">
        <w:tc>
          <w:tcPr>
            <w:tcW w:w="7609" w:type="dxa"/>
          </w:tcPr>
          <w:p w:rsidRPr="00387455" w:rsidR="005623A2" w:rsidP="003F7479" w:rsidRDefault="00174D3C" w14:paraId="7B44E5FE" w14:textId="2A3169B5">
            <w:pPr>
              <w:pStyle w:val="Body"/>
              <w:numPr>
                <w:ilvl w:val="0"/>
                <w:numId w:val="13"/>
              </w:numPr>
              <w:rPr>
                <w:sz w:val="22"/>
                <w:szCs w:val="22"/>
              </w:rPr>
            </w:pPr>
            <w:r>
              <w:rPr>
                <w:sz w:val="22"/>
                <w:szCs w:val="22"/>
              </w:rPr>
              <w:t>w</w:t>
            </w:r>
            <w:r w:rsidRPr="00387455" w:rsidR="005623A2">
              <w:rPr>
                <w:sz w:val="22"/>
                <w:szCs w:val="22"/>
              </w:rPr>
              <w:t xml:space="preserve">orking diligently and responsibly in accordance with </w:t>
            </w:r>
            <w:r w:rsidR="003F7479">
              <w:rPr>
                <w:sz w:val="22"/>
                <w:szCs w:val="22"/>
              </w:rPr>
              <w:t>laboratory</w:t>
            </w:r>
            <w:r w:rsidRPr="00387455" w:rsidR="005623A2">
              <w:rPr>
                <w:sz w:val="22"/>
                <w:szCs w:val="22"/>
              </w:rPr>
              <w:t xml:space="preserve"> policy and procedures</w:t>
            </w:r>
          </w:p>
        </w:tc>
        <w:tc>
          <w:tcPr>
            <w:tcW w:w="1407" w:type="dxa"/>
          </w:tcPr>
          <w:p w:rsidR="005623A2" w:rsidP="000D6E9C" w:rsidRDefault="005623A2" w14:paraId="7B44E5FF" w14:textId="77777777">
            <w:pPr>
              <w:pStyle w:val="Body"/>
              <w:jc w:val="center"/>
            </w:pPr>
          </w:p>
        </w:tc>
      </w:tr>
      <w:tr w:rsidR="005623A2" w:rsidTr="000D6E9C" w14:paraId="7B44E603" w14:textId="77777777">
        <w:tc>
          <w:tcPr>
            <w:tcW w:w="7609" w:type="dxa"/>
          </w:tcPr>
          <w:p w:rsidRPr="00387455" w:rsidR="005623A2" w:rsidP="001A0A10" w:rsidRDefault="00174D3C" w14:paraId="7B44E601" w14:textId="25D9DA13">
            <w:pPr>
              <w:pStyle w:val="Body"/>
              <w:numPr>
                <w:ilvl w:val="0"/>
                <w:numId w:val="13"/>
              </w:numPr>
              <w:rPr>
                <w:sz w:val="22"/>
                <w:szCs w:val="22"/>
              </w:rPr>
            </w:pPr>
            <w:r>
              <w:rPr>
                <w:sz w:val="22"/>
                <w:szCs w:val="22"/>
              </w:rPr>
              <w:t>e</w:t>
            </w:r>
            <w:r w:rsidRPr="00387455" w:rsidR="005623A2">
              <w:rPr>
                <w:sz w:val="22"/>
                <w:szCs w:val="22"/>
              </w:rPr>
              <w:t>nsuring confidentiality of information, including client identification and test results</w:t>
            </w:r>
          </w:p>
        </w:tc>
        <w:tc>
          <w:tcPr>
            <w:tcW w:w="1407" w:type="dxa"/>
          </w:tcPr>
          <w:p w:rsidR="005623A2" w:rsidP="000D6E9C" w:rsidRDefault="005623A2" w14:paraId="7B44E602" w14:textId="77777777">
            <w:pPr>
              <w:pStyle w:val="Body"/>
              <w:jc w:val="center"/>
            </w:pPr>
          </w:p>
        </w:tc>
      </w:tr>
      <w:tr w:rsidR="005623A2" w:rsidTr="000D6E9C" w14:paraId="7B44E606" w14:textId="77777777">
        <w:tc>
          <w:tcPr>
            <w:tcW w:w="7609" w:type="dxa"/>
          </w:tcPr>
          <w:p w:rsidRPr="00387455" w:rsidR="005623A2" w:rsidP="001A0A10" w:rsidRDefault="00174D3C" w14:paraId="7B44E604" w14:textId="02BC6DA5">
            <w:pPr>
              <w:pStyle w:val="Body"/>
              <w:numPr>
                <w:ilvl w:val="0"/>
                <w:numId w:val="13"/>
              </w:numPr>
              <w:rPr>
                <w:sz w:val="22"/>
                <w:szCs w:val="22"/>
              </w:rPr>
            </w:pPr>
            <w:r>
              <w:rPr>
                <w:sz w:val="22"/>
                <w:szCs w:val="22"/>
              </w:rPr>
              <w:t>a</w:t>
            </w:r>
            <w:r w:rsidRPr="00387455" w:rsidR="005623A2">
              <w:rPr>
                <w:sz w:val="22"/>
                <w:szCs w:val="22"/>
              </w:rPr>
              <w:t>ltering the results of an analysis to ensure the test result was compliant</w:t>
            </w:r>
          </w:p>
        </w:tc>
        <w:tc>
          <w:tcPr>
            <w:tcW w:w="1407" w:type="dxa"/>
          </w:tcPr>
          <w:p w:rsidRPr="001A0A10" w:rsidR="005623A2" w:rsidP="000D6E9C" w:rsidRDefault="001A0A10" w14:paraId="7B44E605" w14:textId="77777777">
            <w:pPr>
              <w:pStyle w:val="Body"/>
              <w:jc w:val="center"/>
              <w:rPr>
                <w:color w:val="FF0000"/>
              </w:rPr>
            </w:pPr>
            <w:r>
              <w:rPr>
                <w:color w:val="FF0000"/>
              </w:rPr>
              <w:t>X</w:t>
            </w:r>
          </w:p>
        </w:tc>
      </w:tr>
      <w:tr w:rsidR="005623A2" w:rsidTr="000D6E9C" w14:paraId="7B44E609" w14:textId="77777777">
        <w:tc>
          <w:tcPr>
            <w:tcW w:w="7609" w:type="dxa"/>
          </w:tcPr>
          <w:p w:rsidRPr="00387455" w:rsidR="005623A2" w:rsidP="001A0A10" w:rsidRDefault="00174D3C" w14:paraId="7B44E607" w14:textId="5E8A5AFF">
            <w:pPr>
              <w:pStyle w:val="Body"/>
              <w:numPr>
                <w:ilvl w:val="0"/>
                <w:numId w:val="13"/>
              </w:numPr>
              <w:rPr>
                <w:sz w:val="22"/>
                <w:szCs w:val="22"/>
              </w:rPr>
            </w:pPr>
            <w:r>
              <w:rPr>
                <w:sz w:val="22"/>
                <w:szCs w:val="22"/>
              </w:rPr>
              <w:t>b</w:t>
            </w:r>
            <w:r w:rsidRPr="00387455" w:rsidR="005623A2">
              <w:rPr>
                <w:sz w:val="22"/>
                <w:szCs w:val="22"/>
              </w:rPr>
              <w:t>ehaving honestly, respecting others and treating them with courtesy and impartiality</w:t>
            </w:r>
          </w:p>
        </w:tc>
        <w:tc>
          <w:tcPr>
            <w:tcW w:w="1407" w:type="dxa"/>
          </w:tcPr>
          <w:p w:rsidR="005623A2" w:rsidP="000D6E9C" w:rsidRDefault="005623A2" w14:paraId="7B44E608" w14:textId="77777777">
            <w:pPr>
              <w:pStyle w:val="Body"/>
              <w:jc w:val="center"/>
            </w:pPr>
          </w:p>
        </w:tc>
      </w:tr>
    </w:tbl>
    <w:p w:rsidR="005623A2" w:rsidP="005623A2" w:rsidRDefault="005623A2" w14:paraId="7B44E60A" w14:textId="77777777">
      <w:pPr>
        <w:tabs>
          <w:tab w:val="clear" w:pos="284"/>
        </w:tabs>
        <w:spacing w:before="0" w:after="200" w:line="276" w:lineRule="auto"/>
      </w:pPr>
    </w:p>
    <w:p w:rsidRPr="00C34AC8" w:rsidR="005623A2" w:rsidP="006445F1" w:rsidRDefault="006445F1" w14:paraId="7B44E60B" w14:textId="65047E89">
      <w:pPr>
        <w:pStyle w:val="Body"/>
        <w:numPr>
          <w:ilvl w:val="0"/>
          <w:numId w:val="5"/>
        </w:numPr>
        <w:ind w:left="284" w:hanging="284"/>
        <w:rPr>
          <w:szCs w:val="24"/>
        </w:rPr>
      </w:pPr>
      <w:r>
        <w:rPr>
          <w:sz w:val="22"/>
          <w:szCs w:val="22"/>
        </w:rPr>
        <w:t>Sustainable</w:t>
      </w:r>
      <w:r w:rsidRPr="00387455" w:rsidR="005623A2">
        <w:rPr>
          <w:sz w:val="22"/>
          <w:szCs w:val="22"/>
        </w:rPr>
        <w:t xml:space="preserve"> practices that relate to a laboratory would </w:t>
      </w:r>
      <w:r w:rsidRPr="00387455" w:rsidR="005623A2">
        <w:rPr>
          <w:b/>
          <w:sz w:val="22"/>
          <w:szCs w:val="22"/>
        </w:rPr>
        <w:t>not</w:t>
      </w:r>
      <w:r w:rsidRPr="00387455" w:rsidR="005623A2">
        <w:rPr>
          <w:sz w:val="22"/>
          <w:szCs w:val="22"/>
        </w:rPr>
        <w:t xml:space="preserve"> include</w:t>
      </w:r>
      <w:r w:rsidRPr="00C34AC8" w:rsidR="005623A2">
        <w:rPr>
          <w:szCs w:val="24"/>
        </w:rPr>
        <w:t>:</w:t>
      </w:r>
    </w:p>
    <w:p w:rsidR="005623A2" w:rsidP="005623A2" w:rsidRDefault="005623A2" w14:paraId="7B44E60C"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754B8">
        <w:t>Multiple choice</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Multiple choice"/>
        <w:tblDescription w:val="Multiple choice"/>
      </w:tblPr>
      <w:tblGrid>
        <w:gridCol w:w="7609"/>
        <w:gridCol w:w="1407"/>
      </w:tblGrid>
      <w:tr w:rsidR="005623A2" w:rsidTr="000D6E9C" w14:paraId="7B44E60F" w14:textId="77777777">
        <w:trPr>
          <w:cnfStyle w:val="100000000000" w:firstRow="1" w:lastRow="0" w:firstColumn="0" w:lastColumn="0" w:oddVBand="0" w:evenVBand="0" w:oddHBand="0" w:evenHBand="0" w:firstRowFirstColumn="0" w:firstRowLastColumn="0" w:lastRowFirstColumn="0" w:lastRowLastColumn="0"/>
          <w:tblHeader/>
        </w:trPr>
        <w:tc>
          <w:tcPr>
            <w:tcW w:w="7609" w:type="dxa"/>
          </w:tcPr>
          <w:p w:rsidR="005623A2" w:rsidP="000D6E9C" w:rsidRDefault="005623A2" w14:paraId="7B44E60D" w14:textId="77777777">
            <w:pPr>
              <w:pStyle w:val="Body"/>
            </w:pPr>
            <w:r>
              <w:t>Answer choices</w:t>
            </w:r>
          </w:p>
        </w:tc>
        <w:tc>
          <w:tcPr>
            <w:tcW w:w="1407" w:type="dxa"/>
          </w:tcPr>
          <w:p w:rsidR="005623A2" w:rsidP="000D6E9C" w:rsidRDefault="005623A2" w14:paraId="7B44E60E" w14:textId="77777777">
            <w:pPr>
              <w:pStyle w:val="Body"/>
            </w:pPr>
            <w:r>
              <w:t>Put X next to your answer</w:t>
            </w:r>
          </w:p>
        </w:tc>
      </w:tr>
      <w:tr w:rsidR="005623A2" w:rsidTr="000D6E9C" w14:paraId="7B44E612" w14:textId="77777777">
        <w:tc>
          <w:tcPr>
            <w:tcW w:w="7609" w:type="dxa"/>
          </w:tcPr>
          <w:p w:rsidRPr="00387455" w:rsidR="005623A2" w:rsidP="001A0A10" w:rsidRDefault="005623A2" w14:paraId="7B44E610" w14:textId="77777777">
            <w:pPr>
              <w:pStyle w:val="Body"/>
              <w:numPr>
                <w:ilvl w:val="0"/>
                <w:numId w:val="14"/>
              </w:numPr>
              <w:rPr>
                <w:sz w:val="22"/>
                <w:szCs w:val="22"/>
              </w:rPr>
            </w:pPr>
            <w:r w:rsidRPr="00387455">
              <w:rPr>
                <w:sz w:val="22"/>
                <w:szCs w:val="22"/>
              </w:rPr>
              <w:t>minimising waste</w:t>
            </w:r>
          </w:p>
        </w:tc>
        <w:tc>
          <w:tcPr>
            <w:tcW w:w="1407" w:type="dxa"/>
          </w:tcPr>
          <w:p w:rsidR="005623A2" w:rsidP="000D6E9C" w:rsidRDefault="005623A2" w14:paraId="7B44E611" w14:textId="77777777">
            <w:pPr>
              <w:pStyle w:val="Body"/>
              <w:jc w:val="center"/>
            </w:pPr>
          </w:p>
        </w:tc>
      </w:tr>
      <w:tr w:rsidR="005623A2" w:rsidTr="000D6E9C" w14:paraId="7B44E615" w14:textId="77777777">
        <w:tc>
          <w:tcPr>
            <w:tcW w:w="7609" w:type="dxa"/>
          </w:tcPr>
          <w:p w:rsidRPr="00387455" w:rsidR="005623A2" w:rsidP="001A0A10" w:rsidRDefault="005623A2" w14:paraId="7B44E613" w14:textId="77777777">
            <w:pPr>
              <w:pStyle w:val="Body"/>
              <w:numPr>
                <w:ilvl w:val="0"/>
                <w:numId w:val="14"/>
              </w:numPr>
              <w:rPr>
                <w:sz w:val="22"/>
                <w:szCs w:val="22"/>
              </w:rPr>
            </w:pPr>
            <w:r w:rsidRPr="00387455">
              <w:rPr>
                <w:sz w:val="22"/>
                <w:szCs w:val="22"/>
              </w:rPr>
              <w:t>leaving computer screens on continually</w:t>
            </w:r>
          </w:p>
        </w:tc>
        <w:tc>
          <w:tcPr>
            <w:tcW w:w="1407" w:type="dxa"/>
          </w:tcPr>
          <w:p w:rsidR="005623A2" w:rsidP="000D6E9C" w:rsidRDefault="5128A942" w14:paraId="7B44E614" w14:textId="2212FB9D">
            <w:pPr>
              <w:pStyle w:val="Body"/>
              <w:jc w:val="center"/>
              <w:rPr>
                <w:color w:val="FF0000"/>
              </w:rPr>
            </w:pPr>
            <w:r w:rsidRPr="5128A942">
              <w:rPr>
                <w:color w:val="FF0000"/>
              </w:rPr>
              <w:t>X</w:t>
            </w:r>
          </w:p>
        </w:tc>
      </w:tr>
      <w:tr w:rsidR="005623A2" w:rsidTr="000D6E9C" w14:paraId="7B44E618" w14:textId="77777777">
        <w:tc>
          <w:tcPr>
            <w:tcW w:w="7609" w:type="dxa"/>
          </w:tcPr>
          <w:p w:rsidRPr="00387455" w:rsidR="005623A2" w:rsidP="001A0A10" w:rsidRDefault="005623A2" w14:paraId="7B44E616" w14:textId="77777777">
            <w:pPr>
              <w:pStyle w:val="Body"/>
              <w:numPr>
                <w:ilvl w:val="0"/>
                <w:numId w:val="14"/>
              </w:numPr>
              <w:rPr>
                <w:sz w:val="22"/>
                <w:szCs w:val="22"/>
              </w:rPr>
            </w:pPr>
            <w:r w:rsidRPr="00387455">
              <w:rPr>
                <w:sz w:val="22"/>
                <w:szCs w:val="22"/>
              </w:rPr>
              <w:t>turning off equipment when not in use</w:t>
            </w:r>
          </w:p>
        </w:tc>
        <w:tc>
          <w:tcPr>
            <w:tcW w:w="1407" w:type="dxa"/>
          </w:tcPr>
          <w:p w:rsidRPr="001A0A10" w:rsidR="005623A2" w:rsidP="000D6E9C" w:rsidRDefault="005623A2" w14:paraId="7B44E617" w14:textId="2CFB5536">
            <w:pPr>
              <w:pStyle w:val="Body"/>
              <w:jc w:val="center"/>
              <w:rPr>
                <w:color w:val="FF0000"/>
              </w:rPr>
            </w:pPr>
          </w:p>
        </w:tc>
      </w:tr>
      <w:tr w:rsidR="005623A2" w:rsidTr="000D6E9C" w14:paraId="7B44E61B" w14:textId="77777777">
        <w:tc>
          <w:tcPr>
            <w:tcW w:w="7609" w:type="dxa"/>
          </w:tcPr>
          <w:p w:rsidRPr="00387455" w:rsidR="005623A2" w:rsidP="001A0A10" w:rsidRDefault="005623A2" w14:paraId="7B44E619" w14:textId="77777777">
            <w:pPr>
              <w:pStyle w:val="Body"/>
              <w:numPr>
                <w:ilvl w:val="0"/>
                <w:numId w:val="14"/>
              </w:numPr>
              <w:rPr>
                <w:sz w:val="22"/>
                <w:szCs w:val="22"/>
              </w:rPr>
            </w:pPr>
            <w:r w:rsidRPr="00387455">
              <w:rPr>
                <w:sz w:val="22"/>
                <w:szCs w:val="22"/>
              </w:rPr>
              <w:t>regular cleaning of fume cupboard filters</w:t>
            </w:r>
          </w:p>
        </w:tc>
        <w:tc>
          <w:tcPr>
            <w:tcW w:w="1407" w:type="dxa"/>
          </w:tcPr>
          <w:p w:rsidR="005623A2" w:rsidP="000D6E9C" w:rsidRDefault="005623A2" w14:paraId="7B44E61A" w14:textId="77777777">
            <w:pPr>
              <w:pStyle w:val="Body"/>
              <w:jc w:val="center"/>
            </w:pPr>
          </w:p>
        </w:tc>
      </w:tr>
    </w:tbl>
    <w:p w:rsidR="005623A2" w:rsidP="005623A2" w:rsidRDefault="005623A2" w14:paraId="7B44E61C" w14:textId="77777777">
      <w:pPr>
        <w:pStyle w:val="Body"/>
        <w:ind w:left="720"/>
        <w:rPr>
          <w:sz w:val="22"/>
          <w:szCs w:val="22"/>
        </w:rPr>
      </w:pPr>
    </w:p>
    <w:p w:rsidR="005623A2" w:rsidP="005623A2" w:rsidRDefault="005623A2" w14:paraId="7B44E61D" w14:textId="77777777">
      <w:pPr>
        <w:tabs>
          <w:tab w:val="clear" w:pos="284"/>
        </w:tabs>
        <w:spacing w:before="0" w:after="200" w:line="276" w:lineRule="auto"/>
        <w:rPr>
          <w:sz w:val="22"/>
          <w:szCs w:val="22"/>
        </w:rPr>
      </w:pPr>
      <w:r>
        <w:rPr>
          <w:sz w:val="22"/>
          <w:szCs w:val="22"/>
        </w:rPr>
        <w:br w:type="page"/>
      </w:r>
    </w:p>
    <w:p w:rsidRPr="00387455" w:rsidR="005623A2" w:rsidP="006445F1" w:rsidRDefault="005623A2" w14:paraId="7B44E61E" w14:textId="7AC53AEC">
      <w:pPr>
        <w:pStyle w:val="Body"/>
        <w:numPr>
          <w:ilvl w:val="0"/>
          <w:numId w:val="5"/>
        </w:numPr>
        <w:ind w:left="720" w:hanging="720"/>
        <w:rPr>
          <w:sz w:val="22"/>
          <w:szCs w:val="22"/>
        </w:rPr>
      </w:pPr>
      <w:r w:rsidRPr="00387455">
        <w:rPr>
          <w:sz w:val="22"/>
          <w:szCs w:val="22"/>
        </w:rPr>
        <w:lastRenderedPageBreak/>
        <w:t xml:space="preserve">Field monitoring </w:t>
      </w:r>
      <w:r w:rsidR="007B6480">
        <w:rPr>
          <w:sz w:val="22"/>
          <w:szCs w:val="22"/>
        </w:rPr>
        <w:t>could be undertaken for:</w:t>
      </w:r>
    </w:p>
    <w:p w:rsidR="005623A2" w:rsidP="005623A2" w:rsidRDefault="005623A2" w14:paraId="7B44E61F"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3754B8">
        <w:t>Multiple choice</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Multiple choice"/>
        <w:tblDescription w:val="Multiple choice"/>
      </w:tblPr>
      <w:tblGrid>
        <w:gridCol w:w="7650"/>
        <w:gridCol w:w="1410"/>
      </w:tblGrid>
      <w:tr w:rsidR="005623A2" w:rsidTr="000D6E9C" w14:paraId="7B44E622" w14:textId="77777777">
        <w:trPr>
          <w:cnfStyle w:val="100000000000" w:firstRow="1" w:lastRow="0" w:firstColumn="0" w:lastColumn="0" w:oddVBand="0" w:evenVBand="0" w:oddHBand="0" w:evenHBand="0" w:firstRowFirstColumn="0" w:firstRowLastColumn="0" w:lastRowFirstColumn="0" w:lastRowLastColumn="0"/>
          <w:tblHeader/>
        </w:trPr>
        <w:tc>
          <w:tcPr>
            <w:tcW w:w="7650" w:type="dxa"/>
          </w:tcPr>
          <w:p w:rsidR="005623A2" w:rsidP="000D6E9C" w:rsidRDefault="005623A2" w14:paraId="7B44E620" w14:textId="77777777">
            <w:pPr>
              <w:pStyle w:val="Body"/>
            </w:pPr>
            <w:r>
              <w:t>Answer choices</w:t>
            </w:r>
          </w:p>
        </w:tc>
        <w:tc>
          <w:tcPr>
            <w:tcW w:w="1410" w:type="dxa"/>
          </w:tcPr>
          <w:p w:rsidR="005623A2" w:rsidP="000D6E9C" w:rsidRDefault="005623A2" w14:paraId="7B44E621" w14:textId="77777777">
            <w:pPr>
              <w:pStyle w:val="Body"/>
            </w:pPr>
            <w:r>
              <w:t>Put X next to your answer</w:t>
            </w:r>
          </w:p>
        </w:tc>
      </w:tr>
      <w:tr w:rsidR="005623A2" w:rsidTr="000D6E9C" w14:paraId="7B44E625" w14:textId="77777777">
        <w:tc>
          <w:tcPr>
            <w:tcW w:w="7650" w:type="dxa"/>
          </w:tcPr>
          <w:p w:rsidRPr="00387455" w:rsidR="005623A2" w:rsidP="001A0A10" w:rsidRDefault="00021424" w14:paraId="7B44E623" w14:textId="2A93A32B">
            <w:pPr>
              <w:pStyle w:val="Body"/>
              <w:numPr>
                <w:ilvl w:val="0"/>
                <w:numId w:val="15"/>
              </w:numPr>
              <w:rPr>
                <w:sz w:val="22"/>
                <w:szCs w:val="22"/>
              </w:rPr>
            </w:pPr>
            <w:r>
              <w:rPr>
                <w:sz w:val="22"/>
                <w:szCs w:val="22"/>
              </w:rPr>
              <w:t>c</w:t>
            </w:r>
            <w:r w:rsidRPr="00387455" w:rsidR="005623A2">
              <w:rPr>
                <w:sz w:val="22"/>
                <w:szCs w:val="22"/>
              </w:rPr>
              <w:t>ompliance under a statutory requirement</w:t>
            </w:r>
          </w:p>
        </w:tc>
        <w:tc>
          <w:tcPr>
            <w:tcW w:w="1410" w:type="dxa"/>
          </w:tcPr>
          <w:p w:rsidR="005623A2" w:rsidP="000D6E9C" w:rsidRDefault="005623A2" w14:paraId="7B44E624" w14:textId="77777777">
            <w:pPr>
              <w:pStyle w:val="Body"/>
              <w:jc w:val="center"/>
            </w:pPr>
          </w:p>
        </w:tc>
      </w:tr>
      <w:tr w:rsidR="005623A2" w:rsidTr="000D6E9C" w14:paraId="7B44E628" w14:textId="77777777">
        <w:tc>
          <w:tcPr>
            <w:tcW w:w="7650" w:type="dxa"/>
          </w:tcPr>
          <w:p w:rsidRPr="00387455" w:rsidR="005623A2" w:rsidP="001A0A10" w:rsidRDefault="005623A2" w14:paraId="7B44E626" w14:textId="7DBED6CD">
            <w:pPr>
              <w:pStyle w:val="Body"/>
              <w:numPr>
                <w:ilvl w:val="0"/>
                <w:numId w:val="15"/>
              </w:numPr>
              <w:rPr>
                <w:sz w:val="22"/>
                <w:szCs w:val="22"/>
              </w:rPr>
            </w:pPr>
            <w:r w:rsidRPr="00387455">
              <w:rPr>
                <w:sz w:val="22"/>
                <w:szCs w:val="22"/>
              </w:rPr>
              <w:t>part of an environmental management plan</w:t>
            </w:r>
          </w:p>
        </w:tc>
        <w:tc>
          <w:tcPr>
            <w:tcW w:w="1410" w:type="dxa"/>
          </w:tcPr>
          <w:p w:rsidR="005623A2" w:rsidP="000D6E9C" w:rsidRDefault="005623A2" w14:paraId="7B44E627" w14:textId="77777777">
            <w:pPr>
              <w:pStyle w:val="Body"/>
              <w:jc w:val="center"/>
            </w:pPr>
          </w:p>
        </w:tc>
      </w:tr>
      <w:tr w:rsidR="005623A2" w:rsidTr="000D6E9C" w14:paraId="7B44E62B" w14:textId="77777777">
        <w:tc>
          <w:tcPr>
            <w:tcW w:w="7650" w:type="dxa"/>
          </w:tcPr>
          <w:p w:rsidRPr="00387455" w:rsidR="005623A2" w:rsidP="001A0A10" w:rsidRDefault="00021424" w14:paraId="7B44E629" w14:textId="0DEA2410">
            <w:pPr>
              <w:pStyle w:val="Body"/>
              <w:numPr>
                <w:ilvl w:val="0"/>
                <w:numId w:val="15"/>
              </w:numPr>
              <w:rPr>
                <w:sz w:val="22"/>
                <w:szCs w:val="22"/>
              </w:rPr>
            </w:pPr>
            <w:r>
              <w:rPr>
                <w:sz w:val="22"/>
                <w:szCs w:val="22"/>
              </w:rPr>
              <w:t>m</w:t>
            </w:r>
            <w:r w:rsidRPr="00387455" w:rsidR="005623A2">
              <w:rPr>
                <w:sz w:val="22"/>
                <w:szCs w:val="22"/>
              </w:rPr>
              <w:t>onitoring a particular site following a sampling plan</w:t>
            </w:r>
          </w:p>
        </w:tc>
        <w:tc>
          <w:tcPr>
            <w:tcW w:w="1410" w:type="dxa"/>
          </w:tcPr>
          <w:p w:rsidR="005623A2" w:rsidP="000D6E9C" w:rsidRDefault="005623A2" w14:paraId="7B44E62A" w14:textId="77777777">
            <w:pPr>
              <w:pStyle w:val="Body"/>
              <w:jc w:val="center"/>
            </w:pPr>
          </w:p>
        </w:tc>
      </w:tr>
      <w:tr w:rsidR="005623A2" w:rsidTr="000D6E9C" w14:paraId="7B44E62E" w14:textId="77777777">
        <w:tc>
          <w:tcPr>
            <w:tcW w:w="7650" w:type="dxa"/>
          </w:tcPr>
          <w:p w:rsidRPr="00387455" w:rsidR="005623A2" w:rsidP="001A0A10" w:rsidRDefault="00021424" w14:paraId="7B44E62C" w14:textId="6DF6BDA4">
            <w:pPr>
              <w:pStyle w:val="Body"/>
              <w:numPr>
                <w:ilvl w:val="0"/>
                <w:numId w:val="15"/>
              </w:numPr>
              <w:rPr>
                <w:sz w:val="22"/>
                <w:szCs w:val="22"/>
              </w:rPr>
            </w:pPr>
            <w:r>
              <w:rPr>
                <w:sz w:val="22"/>
                <w:szCs w:val="22"/>
              </w:rPr>
              <w:t>a</w:t>
            </w:r>
            <w:r w:rsidRPr="00387455" w:rsidR="005623A2">
              <w:rPr>
                <w:sz w:val="22"/>
                <w:szCs w:val="22"/>
              </w:rPr>
              <w:t>ll the above</w:t>
            </w:r>
          </w:p>
        </w:tc>
        <w:tc>
          <w:tcPr>
            <w:tcW w:w="1410" w:type="dxa"/>
          </w:tcPr>
          <w:p w:rsidRPr="001A0A10" w:rsidR="005623A2" w:rsidP="000D6E9C" w:rsidRDefault="001A0A10" w14:paraId="7B44E62D" w14:textId="77777777">
            <w:pPr>
              <w:pStyle w:val="Body"/>
              <w:jc w:val="center"/>
              <w:rPr>
                <w:color w:val="FF0000"/>
              </w:rPr>
            </w:pPr>
            <w:r>
              <w:rPr>
                <w:color w:val="FF0000"/>
              </w:rPr>
              <w:t>X</w:t>
            </w:r>
          </w:p>
        </w:tc>
      </w:tr>
    </w:tbl>
    <w:p w:rsidR="005623A2" w:rsidP="005623A2" w:rsidRDefault="005623A2" w14:paraId="7B44E62F" w14:textId="77777777"/>
    <w:p w:rsidRPr="00C34AC8" w:rsidR="005623A2" w:rsidP="006445F1" w:rsidRDefault="007B6480" w14:paraId="7B44E630" w14:textId="73546323">
      <w:pPr>
        <w:pStyle w:val="Body"/>
        <w:numPr>
          <w:ilvl w:val="0"/>
          <w:numId w:val="5"/>
        </w:numPr>
        <w:ind w:left="720" w:hanging="720"/>
        <w:rPr>
          <w:szCs w:val="24"/>
        </w:rPr>
      </w:pPr>
      <w:r>
        <w:rPr>
          <w:sz w:val="22"/>
          <w:szCs w:val="22"/>
        </w:rPr>
        <w:t>A consultative approach to</w:t>
      </w:r>
      <w:r w:rsidRPr="00387455" w:rsidR="005623A2">
        <w:rPr>
          <w:sz w:val="22"/>
          <w:szCs w:val="22"/>
        </w:rPr>
        <w:t xml:space="preserve"> WHS and environmental issues </w:t>
      </w:r>
      <w:r w:rsidRPr="00387455" w:rsidR="005623A2">
        <w:rPr>
          <w:b/>
          <w:sz w:val="22"/>
          <w:szCs w:val="22"/>
        </w:rPr>
        <w:t xml:space="preserve">does not </w:t>
      </w:r>
      <w:r w:rsidRPr="00387455" w:rsidR="005623A2">
        <w:rPr>
          <w:sz w:val="22"/>
          <w:szCs w:val="22"/>
        </w:rPr>
        <w:t>include</w:t>
      </w:r>
      <w:r>
        <w:rPr>
          <w:szCs w:val="24"/>
        </w:rPr>
        <w:t>:</w:t>
      </w:r>
    </w:p>
    <w:p w:rsidR="005623A2" w:rsidP="005623A2" w:rsidRDefault="005623A2" w14:paraId="7B44E631"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7</w:t>
      </w:r>
      <w:r>
        <w:rPr>
          <w:noProof/>
        </w:rPr>
        <w:fldChar w:fldCharType="end"/>
      </w:r>
      <w:r>
        <w:t xml:space="preserve"> </w:t>
      </w:r>
      <w:r w:rsidRPr="003754B8">
        <w:t>Multiple choice</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Multiple choice"/>
        <w:tblDescription w:val="Multiple choice"/>
      </w:tblPr>
      <w:tblGrid>
        <w:gridCol w:w="7650"/>
        <w:gridCol w:w="1410"/>
      </w:tblGrid>
      <w:tr w:rsidR="005623A2" w:rsidTr="000D6E9C" w14:paraId="7B44E634" w14:textId="77777777">
        <w:trPr>
          <w:cnfStyle w:val="100000000000" w:firstRow="1" w:lastRow="0" w:firstColumn="0" w:lastColumn="0" w:oddVBand="0" w:evenVBand="0" w:oddHBand="0" w:evenHBand="0" w:firstRowFirstColumn="0" w:firstRowLastColumn="0" w:lastRowFirstColumn="0" w:lastRowLastColumn="0"/>
          <w:tblHeader/>
        </w:trPr>
        <w:tc>
          <w:tcPr>
            <w:tcW w:w="7650" w:type="dxa"/>
          </w:tcPr>
          <w:p w:rsidR="005623A2" w:rsidP="000D6E9C" w:rsidRDefault="005623A2" w14:paraId="7B44E632" w14:textId="77777777">
            <w:pPr>
              <w:pStyle w:val="Body"/>
            </w:pPr>
            <w:r>
              <w:t>Answer choices</w:t>
            </w:r>
          </w:p>
        </w:tc>
        <w:tc>
          <w:tcPr>
            <w:tcW w:w="1410" w:type="dxa"/>
          </w:tcPr>
          <w:p w:rsidR="005623A2" w:rsidP="000D6E9C" w:rsidRDefault="005623A2" w14:paraId="7B44E633" w14:textId="77777777">
            <w:pPr>
              <w:pStyle w:val="Body"/>
            </w:pPr>
            <w:r>
              <w:t>Put X next to your answer</w:t>
            </w:r>
          </w:p>
        </w:tc>
      </w:tr>
      <w:tr w:rsidR="005623A2" w:rsidTr="000D6E9C" w14:paraId="7B44E637" w14:textId="77777777">
        <w:tc>
          <w:tcPr>
            <w:tcW w:w="7650" w:type="dxa"/>
          </w:tcPr>
          <w:p w:rsidRPr="00387455" w:rsidR="005623A2" w:rsidP="001A0A10" w:rsidRDefault="00021424" w14:paraId="7B44E635" w14:textId="08273296">
            <w:pPr>
              <w:pStyle w:val="Body"/>
              <w:numPr>
                <w:ilvl w:val="0"/>
                <w:numId w:val="16"/>
              </w:numPr>
              <w:rPr>
                <w:sz w:val="22"/>
                <w:szCs w:val="22"/>
              </w:rPr>
            </w:pPr>
            <w:r>
              <w:rPr>
                <w:sz w:val="22"/>
                <w:szCs w:val="22"/>
              </w:rPr>
              <w:t>i</w:t>
            </w:r>
            <w:r w:rsidRPr="00387455" w:rsidR="005623A2">
              <w:rPr>
                <w:sz w:val="22"/>
                <w:szCs w:val="22"/>
              </w:rPr>
              <w:t>nformation about existing or new issues</w:t>
            </w:r>
          </w:p>
        </w:tc>
        <w:tc>
          <w:tcPr>
            <w:tcW w:w="1410" w:type="dxa"/>
          </w:tcPr>
          <w:p w:rsidR="005623A2" w:rsidP="000D6E9C" w:rsidRDefault="005623A2" w14:paraId="7B44E636" w14:textId="77777777">
            <w:pPr>
              <w:pStyle w:val="Body"/>
              <w:jc w:val="center"/>
            </w:pPr>
          </w:p>
        </w:tc>
      </w:tr>
      <w:tr w:rsidR="005623A2" w:rsidTr="000D6E9C" w14:paraId="7B44E63A" w14:textId="77777777">
        <w:tc>
          <w:tcPr>
            <w:tcW w:w="7650" w:type="dxa"/>
          </w:tcPr>
          <w:p w:rsidRPr="00387455" w:rsidR="005623A2" w:rsidP="001A0A10" w:rsidRDefault="00021424" w14:paraId="7B44E638" w14:textId="3DE2633F">
            <w:pPr>
              <w:pStyle w:val="Body"/>
              <w:numPr>
                <w:ilvl w:val="0"/>
                <w:numId w:val="16"/>
              </w:numPr>
              <w:rPr>
                <w:sz w:val="22"/>
                <w:szCs w:val="22"/>
              </w:rPr>
            </w:pPr>
            <w:r>
              <w:rPr>
                <w:sz w:val="22"/>
                <w:szCs w:val="22"/>
              </w:rPr>
              <w:t>b</w:t>
            </w:r>
            <w:r w:rsidRPr="00387455" w:rsidR="005623A2">
              <w:rPr>
                <w:sz w:val="22"/>
                <w:szCs w:val="22"/>
              </w:rPr>
              <w:t>eing directed to follow a particular set of instructions with no scope for input and consultation</w:t>
            </w:r>
          </w:p>
        </w:tc>
        <w:tc>
          <w:tcPr>
            <w:tcW w:w="1410" w:type="dxa"/>
          </w:tcPr>
          <w:p w:rsidRPr="001A0A10" w:rsidR="005623A2" w:rsidP="000D6E9C" w:rsidRDefault="001A0A10" w14:paraId="7B44E639" w14:textId="77777777">
            <w:pPr>
              <w:pStyle w:val="Body"/>
              <w:jc w:val="center"/>
              <w:rPr>
                <w:color w:val="FF0000"/>
              </w:rPr>
            </w:pPr>
            <w:r>
              <w:rPr>
                <w:color w:val="FF0000"/>
              </w:rPr>
              <w:t>X</w:t>
            </w:r>
          </w:p>
        </w:tc>
      </w:tr>
      <w:tr w:rsidR="005623A2" w:rsidTr="000D6E9C" w14:paraId="7B44E63D" w14:textId="77777777">
        <w:tc>
          <w:tcPr>
            <w:tcW w:w="7650" w:type="dxa"/>
          </w:tcPr>
          <w:p w:rsidRPr="00387455" w:rsidR="005623A2" w:rsidP="001A0A10" w:rsidRDefault="00021424" w14:paraId="7B44E63B" w14:textId="36784FD3">
            <w:pPr>
              <w:pStyle w:val="Body"/>
              <w:numPr>
                <w:ilvl w:val="0"/>
                <w:numId w:val="16"/>
              </w:numPr>
              <w:rPr>
                <w:sz w:val="22"/>
                <w:szCs w:val="22"/>
              </w:rPr>
            </w:pPr>
            <w:r>
              <w:rPr>
                <w:sz w:val="22"/>
                <w:szCs w:val="22"/>
              </w:rPr>
              <w:t>u</w:t>
            </w:r>
            <w:r w:rsidRPr="00387455" w:rsidR="005623A2">
              <w:rPr>
                <w:sz w:val="22"/>
                <w:szCs w:val="22"/>
              </w:rPr>
              <w:t>se of clear and understandable language and provision for non-English speaking and hearing-impaired people</w:t>
            </w:r>
          </w:p>
        </w:tc>
        <w:tc>
          <w:tcPr>
            <w:tcW w:w="1410" w:type="dxa"/>
          </w:tcPr>
          <w:p w:rsidR="005623A2" w:rsidP="000D6E9C" w:rsidRDefault="005623A2" w14:paraId="7B44E63C" w14:textId="77777777">
            <w:pPr>
              <w:pStyle w:val="Body"/>
              <w:jc w:val="center"/>
            </w:pPr>
          </w:p>
        </w:tc>
      </w:tr>
      <w:tr w:rsidR="005623A2" w:rsidTr="000D6E9C" w14:paraId="7B44E640" w14:textId="77777777">
        <w:tc>
          <w:tcPr>
            <w:tcW w:w="7650" w:type="dxa"/>
          </w:tcPr>
          <w:p w:rsidRPr="00387455" w:rsidR="005623A2" w:rsidP="001A0A10" w:rsidRDefault="00021424" w14:paraId="7B44E63E" w14:textId="6F432348">
            <w:pPr>
              <w:pStyle w:val="Body"/>
              <w:numPr>
                <w:ilvl w:val="0"/>
                <w:numId w:val="16"/>
              </w:numPr>
              <w:rPr>
                <w:sz w:val="22"/>
                <w:szCs w:val="22"/>
              </w:rPr>
            </w:pPr>
            <w:r>
              <w:rPr>
                <w:sz w:val="22"/>
                <w:szCs w:val="22"/>
              </w:rPr>
              <w:t>f</w:t>
            </w:r>
            <w:r w:rsidRPr="00387455" w:rsidR="005623A2">
              <w:rPr>
                <w:sz w:val="22"/>
                <w:szCs w:val="22"/>
              </w:rPr>
              <w:t>ormal arrangements such as health and safety committees</w:t>
            </w:r>
          </w:p>
        </w:tc>
        <w:tc>
          <w:tcPr>
            <w:tcW w:w="1410" w:type="dxa"/>
          </w:tcPr>
          <w:p w:rsidR="005623A2" w:rsidP="000D6E9C" w:rsidRDefault="005623A2" w14:paraId="7B44E63F" w14:textId="77777777">
            <w:pPr>
              <w:pStyle w:val="Body"/>
              <w:jc w:val="center"/>
            </w:pPr>
          </w:p>
        </w:tc>
      </w:tr>
    </w:tbl>
    <w:p w:rsidR="005623A2" w:rsidP="005623A2" w:rsidRDefault="005623A2" w14:paraId="7B44E641" w14:textId="77777777"/>
    <w:p w:rsidR="005623A2" w:rsidP="00D87A21" w:rsidRDefault="005623A2" w14:paraId="7B44E643" w14:textId="2E6D42EB">
      <w:pPr>
        <w:tabs>
          <w:tab w:val="clear" w:pos="284"/>
        </w:tabs>
        <w:spacing w:before="0" w:after="200" w:line="276" w:lineRule="auto"/>
      </w:pPr>
      <w:r>
        <w:br w:type="page"/>
      </w:r>
    </w:p>
    <w:p w:rsidRPr="00387455" w:rsidR="005623A2" w:rsidP="006445F1" w:rsidRDefault="005623A2" w14:paraId="7B44E644" w14:textId="6107B31E">
      <w:pPr>
        <w:pStyle w:val="Body"/>
        <w:numPr>
          <w:ilvl w:val="0"/>
          <w:numId w:val="5"/>
        </w:numPr>
        <w:ind w:left="720" w:hanging="720"/>
        <w:rPr>
          <w:sz w:val="22"/>
          <w:szCs w:val="22"/>
        </w:rPr>
      </w:pPr>
      <w:r w:rsidRPr="00387455">
        <w:rPr>
          <w:sz w:val="22"/>
          <w:szCs w:val="22"/>
        </w:rPr>
        <w:lastRenderedPageBreak/>
        <w:t>Incidents related to a laboratory or fieldwork coul</w:t>
      </w:r>
      <w:r w:rsidR="00C84B7E">
        <w:rPr>
          <w:sz w:val="22"/>
          <w:szCs w:val="22"/>
        </w:rPr>
        <w:t>d include:</w:t>
      </w:r>
    </w:p>
    <w:p w:rsidR="005623A2" w:rsidP="005623A2" w:rsidRDefault="005623A2" w14:paraId="7B44E645"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8</w:t>
      </w:r>
      <w:r>
        <w:rPr>
          <w:noProof/>
        </w:rPr>
        <w:fldChar w:fldCharType="end"/>
      </w:r>
      <w:r>
        <w:t xml:space="preserve"> </w:t>
      </w:r>
      <w:r w:rsidRPr="003754B8">
        <w:t>Multiple choice</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Multiple choice"/>
        <w:tblDescription w:val="Multiple choice"/>
      </w:tblPr>
      <w:tblGrid>
        <w:gridCol w:w="7609"/>
        <w:gridCol w:w="1407"/>
      </w:tblGrid>
      <w:tr w:rsidR="005623A2" w:rsidTr="000D6E9C" w14:paraId="7B44E648" w14:textId="77777777">
        <w:trPr>
          <w:cnfStyle w:val="100000000000" w:firstRow="1" w:lastRow="0" w:firstColumn="0" w:lastColumn="0" w:oddVBand="0" w:evenVBand="0" w:oddHBand="0" w:evenHBand="0" w:firstRowFirstColumn="0" w:firstRowLastColumn="0" w:lastRowFirstColumn="0" w:lastRowLastColumn="0"/>
          <w:tblHeader/>
        </w:trPr>
        <w:tc>
          <w:tcPr>
            <w:tcW w:w="7609" w:type="dxa"/>
          </w:tcPr>
          <w:p w:rsidR="005623A2" w:rsidP="000D6E9C" w:rsidRDefault="005623A2" w14:paraId="7B44E646" w14:textId="77777777">
            <w:pPr>
              <w:pStyle w:val="Body"/>
            </w:pPr>
            <w:r>
              <w:t>Answer choices</w:t>
            </w:r>
          </w:p>
        </w:tc>
        <w:tc>
          <w:tcPr>
            <w:tcW w:w="1407" w:type="dxa"/>
          </w:tcPr>
          <w:p w:rsidR="005623A2" w:rsidP="000D6E9C" w:rsidRDefault="005623A2" w14:paraId="7B44E647" w14:textId="77777777">
            <w:pPr>
              <w:pStyle w:val="Body"/>
            </w:pPr>
            <w:r>
              <w:t>Put X next to your answer</w:t>
            </w:r>
          </w:p>
        </w:tc>
      </w:tr>
      <w:tr w:rsidR="005623A2" w:rsidTr="000D6E9C" w14:paraId="7B44E64B" w14:textId="77777777">
        <w:tc>
          <w:tcPr>
            <w:tcW w:w="7609" w:type="dxa"/>
          </w:tcPr>
          <w:p w:rsidRPr="00387455" w:rsidR="005623A2" w:rsidP="001A0A10" w:rsidRDefault="00C84B7E" w14:paraId="7B44E649" w14:textId="4C655569">
            <w:pPr>
              <w:pStyle w:val="Body"/>
              <w:numPr>
                <w:ilvl w:val="0"/>
                <w:numId w:val="17"/>
              </w:numPr>
              <w:rPr>
                <w:sz w:val="22"/>
                <w:szCs w:val="22"/>
              </w:rPr>
            </w:pPr>
            <w:r>
              <w:rPr>
                <w:sz w:val="22"/>
                <w:szCs w:val="22"/>
              </w:rPr>
              <w:t>e</w:t>
            </w:r>
            <w:r w:rsidRPr="00387455" w:rsidR="005623A2">
              <w:rPr>
                <w:sz w:val="22"/>
                <w:szCs w:val="22"/>
              </w:rPr>
              <w:t>m</w:t>
            </w:r>
            <w:r w:rsidR="00D87A21">
              <w:rPr>
                <w:sz w:val="22"/>
                <w:szCs w:val="22"/>
              </w:rPr>
              <w:t xml:space="preserve">ergency situations such as </w:t>
            </w:r>
            <w:r w:rsidRPr="00387455" w:rsidR="005623A2">
              <w:rPr>
                <w:sz w:val="22"/>
                <w:szCs w:val="22"/>
              </w:rPr>
              <w:t>fire, bomb threat, security threat and explosion</w:t>
            </w:r>
          </w:p>
        </w:tc>
        <w:tc>
          <w:tcPr>
            <w:tcW w:w="1407" w:type="dxa"/>
          </w:tcPr>
          <w:p w:rsidR="005623A2" w:rsidP="000D6E9C" w:rsidRDefault="005623A2" w14:paraId="7B44E64A" w14:textId="77777777">
            <w:pPr>
              <w:pStyle w:val="Body"/>
              <w:jc w:val="center"/>
            </w:pPr>
          </w:p>
        </w:tc>
      </w:tr>
      <w:tr w:rsidR="005623A2" w:rsidTr="000D6E9C" w14:paraId="7B44E64E" w14:textId="77777777">
        <w:tc>
          <w:tcPr>
            <w:tcW w:w="7609" w:type="dxa"/>
          </w:tcPr>
          <w:p w:rsidRPr="00387455" w:rsidR="005623A2" w:rsidP="001A0A10" w:rsidRDefault="00C84B7E" w14:paraId="7B44E64C" w14:textId="7111CCB5">
            <w:pPr>
              <w:pStyle w:val="Body"/>
              <w:numPr>
                <w:ilvl w:val="0"/>
                <w:numId w:val="17"/>
              </w:numPr>
              <w:rPr>
                <w:sz w:val="22"/>
                <w:szCs w:val="22"/>
              </w:rPr>
            </w:pPr>
            <w:r>
              <w:rPr>
                <w:sz w:val="22"/>
                <w:szCs w:val="22"/>
              </w:rPr>
              <w:t>b</w:t>
            </w:r>
            <w:r w:rsidRPr="00387455" w:rsidR="005623A2">
              <w:rPr>
                <w:sz w:val="22"/>
                <w:szCs w:val="22"/>
              </w:rPr>
              <w:t>iological, chemical or radioactive spills</w:t>
            </w:r>
          </w:p>
        </w:tc>
        <w:tc>
          <w:tcPr>
            <w:tcW w:w="1407" w:type="dxa"/>
          </w:tcPr>
          <w:p w:rsidR="005623A2" w:rsidP="000D6E9C" w:rsidRDefault="005623A2" w14:paraId="7B44E64D" w14:textId="77777777">
            <w:pPr>
              <w:pStyle w:val="Body"/>
              <w:jc w:val="center"/>
            </w:pPr>
          </w:p>
        </w:tc>
      </w:tr>
      <w:tr w:rsidR="005623A2" w:rsidTr="000D6E9C" w14:paraId="7B44E651" w14:textId="77777777">
        <w:tc>
          <w:tcPr>
            <w:tcW w:w="7609" w:type="dxa"/>
          </w:tcPr>
          <w:p w:rsidRPr="00387455" w:rsidR="005623A2" w:rsidP="00BF56AC" w:rsidRDefault="00BF56AC" w14:paraId="7B44E64F" w14:textId="6057F818">
            <w:pPr>
              <w:pStyle w:val="Body"/>
              <w:numPr>
                <w:ilvl w:val="0"/>
                <w:numId w:val="17"/>
              </w:numPr>
              <w:rPr>
                <w:sz w:val="22"/>
                <w:szCs w:val="22"/>
              </w:rPr>
            </w:pPr>
            <w:r>
              <w:rPr>
                <w:sz w:val="22"/>
                <w:szCs w:val="22"/>
              </w:rPr>
              <w:t>I</w:t>
            </w:r>
            <w:r w:rsidR="00D87A21">
              <w:rPr>
                <w:sz w:val="22"/>
                <w:szCs w:val="22"/>
              </w:rPr>
              <w:t>njuries</w:t>
            </w:r>
            <w:r w:rsidRPr="00387455" w:rsidR="005623A2">
              <w:rPr>
                <w:sz w:val="22"/>
                <w:szCs w:val="22"/>
              </w:rPr>
              <w:t>, such as cutting, stabbing, puncturing, crushing, immersion in water, suffocation, snake bite, hypothermia, burns allergic reactions and assaults</w:t>
            </w:r>
          </w:p>
        </w:tc>
        <w:tc>
          <w:tcPr>
            <w:tcW w:w="1407" w:type="dxa"/>
          </w:tcPr>
          <w:p w:rsidR="005623A2" w:rsidP="000D6E9C" w:rsidRDefault="005623A2" w14:paraId="7B44E650" w14:textId="77777777">
            <w:pPr>
              <w:pStyle w:val="Body"/>
              <w:jc w:val="center"/>
            </w:pPr>
          </w:p>
        </w:tc>
      </w:tr>
      <w:tr w:rsidR="005623A2" w:rsidTr="000D6E9C" w14:paraId="7B44E654" w14:textId="77777777">
        <w:tc>
          <w:tcPr>
            <w:tcW w:w="7609" w:type="dxa"/>
          </w:tcPr>
          <w:p w:rsidRPr="00387455" w:rsidR="005623A2" w:rsidP="001A0A10" w:rsidRDefault="00C84B7E" w14:paraId="7B44E652" w14:textId="7209A971">
            <w:pPr>
              <w:pStyle w:val="Body"/>
              <w:numPr>
                <w:ilvl w:val="0"/>
                <w:numId w:val="17"/>
              </w:numPr>
              <w:rPr>
                <w:sz w:val="22"/>
                <w:szCs w:val="22"/>
              </w:rPr>
            </w:pPr>
            <w:r>
              <w:rPr>
                <w:sz w:val="22"/>
                <w:szCs w:val="22"/>
              </w:rPr>
              <w:t>a</w:t>
            </w:r>
            <w:r w:rsidRPr="00387455" w:rsidR="005623A2">
              <w:rPr>
                <w:sz w:val="22"/>
                <w:szCs w:val="22"/>
              </w:rPr>
              <w:t>ll of the above</w:t>
            </w:r>
          </w:p>
        </w:tc>
        <w:tc>
          <w:tcPr>
            <w:tcW w:w="1407" w:type="dxa"/>
          </w:tcPr>
          <w:p w:rsidRPr="001A0A10" w:rsidR="005623A2" w:rsidP="000D6E9C" w:rsidRDefault="001A0A10" w14:paraId="7B44E653" w14:textId="77777777">
            <w:pPr>
              <w:pStyle w:val="Body"/>
              <w:jc w:val="center"/>
              <w:rPr>
                <w:color w:val="FF0000"/>
              </w:rPr>
            </w:pPr>
            <w:r>
              <w:rPr>
                <w:color w:val="FF0000"/>
              </w:rPr>
              <w:t>X</w:t>
            </w:r>
          </w:p>
        </w:tc>
      </w:tr>
    </w:tbl>
    <w:p w:rsidR="005623A2" w:rsidP="005623A2" w:rsidRDefault="005623A2" w14:paraId="7B44E655" w14:textId="77777777">
      <w:pPr>
        <w:tabs>
          <w:tab w:val="clear" w:pos="284"/>
        </w:tabs>
        <w:spacing w:before="0" w:after="200" w:line="276" w:lineRule="auto"/>
      </w:pPr>
    </w:p>
    <w:p w:rsidRPr="00387455" w:rsidR="005623A2" w:rsidP="006445F1" w:rsidRDefault="005623A2" w14:paraId="7B44E656" w14:textId="4470F752">
      <w:pPr>
        <w:pStyle w:val="ListParagraph"/>
        <w:numPr>
          <w:ilvl w:val="0"/>
          <w:numId w:val="5"/>
        </w:numPr>
        <w:tabs>
          <w:tab w:val="clear" w:pos="284"/>
        </w:tabs>
        <w:spacing w:before="0" w:after="200" w:line="276" w:lineRule="auto"/>
        <w:ind w:left="284" w:hanging="284"/>
        <w:rPr>
          <w:sz w:val="22"/>
          <w:szCs w:val="22"/>
        </w:rPr>
      </w:pPr>
      <w:r w:rsidRPr="00387455">
        <w:rPr>
          <w:sz w:val="22"/>
          <w:szCs w:val="22"/>
        </w:rPr>
        <w:t xml:space="preserve">Which of these would </w:t>
      </w:r>
      <w:r w:rsidRPr="00387455">
        <w:rPr>
          <w:b/>
          <w:sz w:val="22"/>
          <w:szCs w:val="22"/>
        </w:rPr>
        <w:t>not</w:t>
      </w:r>
      <w:r w:rsidRPr="00387455">
        <w:rPr>
          <w:sz w:val="22"/>
          <w:szCs w:val="22"/>
        </w:rPr>
        <w:t xml:space="preserve"> be considered an appropriate reason for regular stocktake of laboratory resources (equipment and reagents)</w:t>
      </w:r>
      <w:r w:rsidR="00D87A21">
        <w:rPr>
          <w:sz w:val="22"/>
          <w:szCs w:val="22"/>
        </w:rPr>
        <w:t>?</w:t>
      </w:r>
    </w:p>
    <w:p w:rsidR="005623A2" w:rsidP="005623A2" w:rsidRDefault="005623A2" w14:paraId="7B44E657"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9</w:t>
      </w:r>
      <w:r>
        <w:rPr>
          <w:noProof/>
        </w:rPr>
        <w:fldChar w:fldCharType="end"/>
      </w:r>
      <w:r>
        <w:t xml:space="preserve"> </w:t>
      </w:r>
      <w:r w:rsidRPr="003754B8">
        <w:t>Multiple choice</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Multiple choice"/>
        <w:tblDescription w:val="Multiple choice"/>
      </w:tblPr>
      <w:tblGrid>
        <w:gridCol w:w="7650"/>
        <w:gridCol w:w="1410"/>
      </w:tblGrid>
      <w:tr w:rsidR="005623A2" w:rsidTr="000D6E9C" w14:paraId="7B44E65A" w14:textId="77777777">
        <w:trPr>
          <w:cnfStyle w:val="100000000000" w:firstRow="1" w:lastRow="0" w:firstColumn="0" w:lastColumn="0" w:oddVBand="0" w:evenVBand="0" w:oddHBand="0" w:evenHBand="0" w:firstRowFirstColumn="0" w:firstRowLastColumn="0" w:lastRowFirstColumn="0" w:lastRowLastColumn="0"/>
          <w:tblHeader/>
        </w:trPr>
        <w:tc>
          <w:tcPr>
            <w:tcW w:w="7650" w:type="dxa"/>
          </w:tcPr>
          <w:p w:rsidR="005623A2" w:rsidP="000D6E9C" w:rsidRDefault="005623A2" w14:paraId="7B44E658" w14:textId="77777777">
            <w:pPr>
              <w:pStyle w:val="Body"/>
            </w:pPr>
            <w:r>
              <w:t>Answer choices</w:t>
            </w:r>
          </w:p>
        </w:tc>
        <w:tc>
          <w:tcPr>
            <w:tcW w:w="1410" w:type="dxa"/>
          </w:tcPr>
          <w:p w:rsidR="005623A2" w:rsidP="000D6E9C" w:rsidRDefault="005623A2" w14:paraId="7B44E659" w14:textId="77777777">
            <w:pPr>
              <w:pStyle w:val="Body"/>
            </w:pPr>
            <w:r>
              <w:t>Put X next to your answer</w:t>
            </w:r>
          </w:p>
        </w:tc>
      </w:tr>
      <w:tr w:rsidR="005623A2" w:rsidTr="000D6E9C" w14:paraId="7B44E65D" w14:textId="77777777">
        <w:tc>
          <w:tcPr>
            <w:tcW w:w="7650" w:type="dxa"/>
          </w:tcPr>
          <w:p w:rsidRPr="00387455" w:rsidR="005623A2" w:rsidP="001A0A10" w:rsidRDefault="00D87A21" w14:paraId="7B44E65B" w14:textId="7480F060">
            <w:pPr>
              <w:pStyle w:val="Body"/>
              <w:numPr>
                <w:ilvl w:val="0"/>
                <w:numId w:val="10"/>
              </w:numPr>
              <w:rPr>
                <w:sz w:val="22"/>
                <w:szCs w:val="22"/>
              </w:rPr>
            </w:pPr>
            <w:r>
              <w:rPr>
                <w:sz w:val="22"/>
                <w:szCs w:val="22"/>
              </w:rPr>
              <w:t xml:space="preserve">To </w:t>
            </w:r>
            <w:r w:rsidR="00C84B7E">
              <w:rPr>
                <w:sz w:val="22"/>
                <w:szCs w:val="22"/>
              </w:rPr>
              <w:t>e</w:t>
            </w:r>
            <w:r w:rsidRPr="00387455" w:rsidR="005623A2">
              <w:rPr>
                <w:sz w:val="22"/>
                <w:szCs w:val="22"/>
              </w:rPr>
              <w:t>nsure there are ade</w:t>
            </w:r>
            <w:r w:rsidR="006445F1">
              <w:rPr>
                <w:sz w:val="22"/>
                <w:szCs w:val="22"/>
              </w:rPr>
              <w:t>quate supplies for expected</w:t>
            </w:r>
            <w:r w:rsidRPr="00387455" w:rsidR="005623A2">
              <w:rPr>
                <w:sz w:val="22"/>
                <w:szCs w:val="22"/>
              </w:rPr>
              <w:t xml:space="preserve"> requirements</w:t>
            </w:r>
          </w:p>
        </w:tc>
        <w:tc>
          <w:tcPr>
            <w:tcW w:w="1410" w:type="dxa"/>
          </w:tcPr>
          <w:p w:rsidR="005623A2" w:rsidP="000D6E9C" w:rsidRDefault="005623A2" w14:paraId="7B44E65C" w14:textId="77777777">
            <w:pPr>
              <w:pStyle w:val="Body"/>
              <w:jc w:val="center"/>
            </w:pPr>
          </w:p>
        </w:tc>
      </w:tr>
      <w:tr w:rsidR="005623A2" w:rsidTr="000D6E9C" w14:paraId="7B44E660" w14:textId="77777777">
        <w:tc>
          <w:tcPr>
            <w:tcW w:w="7650" w:type="dxa"/>
          </w:tcPr>
          <w:p w:rsidRPr="00387455" w:rsidR="005623A2" w:rsidP="001A0A10" w:rsidRDefault="00D87A21" w14:paraId="7B44E65E" w14:textId="2436296A">
            <w:pPr>
              <w:pStyle w:val="Body"/>
              <w:numPr>
                <w:ilvl w:val="0"/>
                <w:numId w:val="10"/>
              </w:numPr>
              <w:rPr>
                <w:sz w:val="22"/>
                <w:szCs w:val="22"/>
              </w:rPr>
            </w:pPr>
            <w:r>
              <w:rPr>
                <w:sz w:val="22"/>
                <w:szCs w:val="22"/>
              </w:rPr>
              <w:t xml:space="preserve">To </w:t>
            </w:r>
            <w:r w:rsidRPr="00387455" w:rsidR="005623A2">
              <w:rPr>
                <w:sz w:val="22"/>
                <w:szCs w:val="22"/>
              </w:rPr>
              <w:t>identify who is putting items away inappropriately</w:t>
            </w:r>
          </w:p>
        </w:tc>
        <w:tc>
          <w:tcPr>
            <w:tcW w:w="1410" w:type="dxa"/>
          </w:tcPr>
          <w:p w:rsidR="005623A2" w:rsidP="000D6E9C" w:rsidRDefault="001A0A10" w14:paraId="7B44E65F" w14:textId="77777777">
            <w:pPr>
              <w:pStyle w:val="Body"/>
              <w:jc w:val="center"/>
            </w:pPr>
            <w:r w:rsidRPr="001A0A10">
              <w:rPr>
                <w:color w:val="FF0000"/>
              </w:rPr>
              <w:t>X</w:t>
            </w:r>
          </w:p>
        </w:tc>
      </w:tr>
      <w:tr w:rsidR="005623A2" w:rsidTr="000D6E9C" w14:paraId="7B44E663" w14:textId="77777777">
        <w:tc>
          <w:tcPr>
            <w:tcW w:w="7650" w:type="dxa"/>
          </w:tcPr>
          <w:p w:rsidRPr="00387455" w:rsidR="005623A2" w:rsidP="001A0A10" w:rsidRDefault="00D87A21" w14:paraId="7B44E661" w14:textId="3C9837AA">
            <w:pPr>
              <w:pStyle w:val="Body"/>
              <w:numPr>
                <w:ilvl w:val="0"/>
                <w:numId w:val="10"/>
              </w:numPr>
              <w:rPr>
                <w:sz w:val="22"/>
                <w:szCs w:val="22"/>
              </w:rPr>
            </w:pPr>
            <w:r>
              <w:rPr>
                <w:sz w:val="22"/>
                <w:szCs w:val="22"/>
              </w:rPr>
              <w:t xml:space="preserve">To </w:t>
            </w:r>
            <w:r w:rsidRPr="00387455" w:rsidR="005623A2">
              <w:rPr>
                <w:sz w:val="22"/>
                <w:szCs w:val="22"/>
              </w:rPr>
              <w:t>check for out of date materials</w:t>
            </w:r>
          </w:p>
        </w:tc>
        <w:tc>
          <w:tcPr>
            <w:tcW w:w="1410" w:type="dxa"/>
          </w:tcPr>
          <w:p w:rsidR="005623A2" w:rsidP="000D6E9C" w:rsidRDefault="005623A2" w14:paraId="7B44E662" w14:textId="77777777">
            <w:pPr>
              <w:pStyle w:val="Body"/>
              <w:jc w:val="center"/>
            </w:pPr>
          </w:p>
        </w:tc>
      </w:tr>
      <w:tr w:rsidR="005623A2" w:rsidTr="000D6E9C" w14:paraId="7B44E666" w14:textId="77777777">
        <w:tc>
          <w:tcPr>
            <w:tcW w:w="7650" w:type="dxa"/>
          </w:tcPr>
          <w:p w:rsidRPr="00387455" w:rsidR="005623A2" w:rsidP="001A0A10" w:rsidRDefault="00D87A21" w14:paraId="7B44E664" w14:textId="5B63DB28">
            <w:pPr>
              <w:pStyle w:val="Body"/>
              <w:numPr>
                <w:ilvl w:val="0"/>
                <w:numId w:val="10"/>
              </w:numPr>
              <w:rPr>
                <w:sz w:val="22"/>
                <w:szCs w:val="22"/>
              </w:rPr>
            </w:pPr>
            <w:r>
              <w:rPr>
                <w:sz w:val="22"/>
                <w:szCs w:val="22"/>
              </w:rPr>
              <w:t xml:space="preserve">To </w:t>
            </w:r>
            <w:r w:rsidRPr="00387455" w:rsidR="005623A2">
              <w:rPr>
                <w:sz w:val="22"/>
                <w:szCs w:val="22"/>
              </w:rPr>
              <w:t>ensure chemicals are stored correctly</w:t>
            </w:r>
          </w:p>
        </w:tc>
        <w:tc>
          <w:tcPr>
            <w:tcW w:w="1410" w:type="dxa"/>
          </w:tcPr>
          <w:p w:rsidR="005623A2" w:rsidP="000D6E9C" w:rsidRDefault="005623A2" w14:paraId="7B44E665" w14:textId="77777777">
            <w:pPr>
              <w:pStyle w:val="Body"/>
              <w:jc w:val="center"/>
            </w:pPr>
          </w:p>
        </w:tc>
      </w:tr>
    </w:tbl>
    <w:p w:rsidR="005623A2" w:rsidP="005623A2" w:rsidRDefault="005623A2" w14:paraId="7B44E667" w14:textId="77777777">
      <w:pPr>
        <w:tabs>
          <w:tab w:val="clear" w:pos="284"/>
        </w:tabs>
        <w:spacing w:before="0" w:after="200" w:line="276" w:lineRule="auto"/>
        <w:rPr>
          <w:rFonts w:eastAsia="Times New Roman"/>
          <w:b/>
          <w:noProof/>
          <w:color w:val="464748"/>
          <w:kern w:val="22"/>
          <w:sz w:val="36"/>
          <w:szCs w:val="36"/>
          <w:lang w:eastAsia="en-AU"/>
        </w:rPr>
      </w:pPr>
      <w:r>
        <w:br w:type="page"/>
      </w:r>
    </w:p>
    <w:p w:rsidRPr="00387455" w:rsidR="005623A2" w:rsidP="002D269C" w:rsidRDefault="005623A2" w14:paraId="7B44E668" w14:textId="471EC4E4">
      <w:pPr>
        <w:pStyle w:val="Caption"/>
        <w:keepNext/>
        <w:numPr>
          <w:ilvl w:val="0"/>
          <w:numId w:val="5"/>
        </w:numPr>
        <w:ind w:left="284" w:hanging="284"/>
        <w:rPr>
          <w:color w:val="auto"/>
          <w:sz w:val="22"/>
          <w:szCs w:val="22"/>
        </w:rPr>
      </w:pPr>
      <w:r w:rsidRPr="00387455">
        <w:rPr>
          <w:color w:val="auto"/>
          <w:sz w:val="22"/>
          <w:szCs w:val="22"/>
        </w:rPr>
        <w:lastRenderedPageBreak/>
        <w:t>Which of these would be classified as inappropriate storage of st</w:t>
      </w:r>
      <w:r w:rsidR="00D87A21">
        <w:rPr>
          <w:color w:val="auto"/>
          <w:sz w:val="22"/>
          <w:szCs w:val="22"/>
        </w:rPr>
        <w:t>ock (reagents and/or equipment)?</w:t>
      </w:r>
    </w:p>
    <w:p w:rsidR="005623A2" w:rsidP="005623A2" w:rsidRDefault="005623A2" w14:paraId="7B44E669"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10</w:t>
      </w:r>
      <w:r>
        <w:rPr>
          <w:noProof/>
        </w:rPr>
        <w:fldChar w:fldCharType="end"/>
      </w:r>
      <w:r>
        <w:t xml:space="preserve"> </w:t>
      </w:r>
      <w:r w:rsidRPr="003754B8">
        <w:t>Multiple choice</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Multiple choice"/>
        <w:tblDescription w:val="Multiple choice"/>
      </w:tblPr>
      <w:tblGrid>
        <w:gridCol w:w="7650"/>
        <w:gridCol w:w="1410"/>
      </w:tblGrid>
      <w:tr w:rsidR="005623A2" w:rsidTr="000D6E9C" w14:paraId="7B44E66C" w14:textId="77777777">
        <w:trPr>
          <w:cnfStyle w:val="100000000000" w:firstRow="1" w:lastRow="0" w:firstColumn="0" w:lastColumn="0" w:oddVBand="0" w:evenVBand="0" w:oddHBand="0" w:evenHBand="0" w:firstRowFirstColumn="0" w:firstRowLastColumn="0" w:lastRowFirstColumn="0" w:lastRowLastColumn="0"/>
          <w:tblHeader/>
        </w:trPr>
        <w:tc>
          <w:tcPr>
            <w:tcW w:w="7650" w:type="dxa"/>
          </w:tcPr>
          <w:p w:rsidR="005623A2" w:rsidP="000D6E9C" w:rsidRDefault="005623A2" w14:paraId="7B44E66A" w14:textId="77777777">
            <w:pPr>
              <w:pStyle w:val="Body"/>
            </w:pPr>
            <w:r>
              <w:t>Answer choices</w:t>
            </w:r>
          </w:p>
        </w:tc>
        <w:tc>
          <w:tcPr>
            <w:tcW w:w="1410" w:type="dxa"/>
          </w:tcPr>
          <w:p w:rsidR="005623A2" w:rsidP="000D6E9C" w:rsidRDefault="005623A2" w14:paraId="7B44E66B" w14:textId="77777777">
            <w:pPr>
              <w:pStyle w:val="Body"/>
            </w:pPr>
            <w:r>
              <w:t>Put X next to your answer</w:t>
            </w:r>
          </w:p>
        </w:tc>
      </w:tr>
      <w:tr w:rsidR="005623A2" w:rsidTr="000D6E9C" w14:paraId="7B44E66F" w14:textId="77777777">
        <w:tc>
          <w:tcPr>
            <w:tcW w:w="7650" w:type="dxa"/>
          </w:tcPr>
          <w:p w:rsidRPr="00387455" w:rsidR="005623A2" w:rsidP="001A0A10" w:rsidRDefault="005623A2" w14:paraId="7B44E66D" w14:textId="77777777">
            <w:pPr>
              <w:pStyle w:val="Body"/>
              <w:numPr>
                <w:ilvl w:val="0"/>
                <w:numId w:val="11"/>
              </w:numPr>
              <w:rPr>
                <w:sz w:val="22"/>
                <w:szCs w:val="22"/>
              </w:rPr>
            </w:pPr>
            <w:r w:rsidRPr="00387455">
              <w:rPr>
                <w:sz w:val="22"/>
                <w:szCs w:val="22"/>
              </w:rPr>
              <w:t>Reagents stored alphabetically in their various classes</w:t>
            </w:r>
          </w:p>
        </w:tc>
        <w:tc>
          <w:tcPr>
            <w:tcW w:w="1410" w:type="dxa"/>
          </w:tcPr>
          <w:p w:rsidR="005623A2" w:rsidP="000D6E9C" w:rsidRDefault="005623A2" w14:paraId="7B44E66E" w14:textId="77777777">
            <w:pPr>
              <w:pStyle w:val="Body"/>
              <w:jc w:val="center"/>
            </w:pPr>
          </w:p>
        </w:tc>
      </w:tr>
      <w:tr w:rsidR="005623A2" w:rsidTr="000D6E9C" w14:paraId="7B44E672" w14:textId="77777777">
        <w:tc>
          <w:tcPr>
            <w:tcW w:w="7650" w:type="dxa"/>
          </w:tcPr>
          <w:p w:rsidRPr="00387455" w:rsidR="005623A2" w:rsidP="001A0A10" w:rsidRDefault="005623A2" w14:paraId="7B44E670" w14:textId="77777777">
            <w:pPr>
              <w:pStyle w:val="Body"/>
              <w:numPr>
                <w:ilvl w:val="0"/>
                <w:numId w:val="11"/>
              </w:numPr>
              <w:rPr>
                <w:sz w:val="22"/>
                <w:szCs w:val="22"/>
              </w:rPr>
            </w:pPr>
            <w:r w:rsidRPr="00387455">
              <w:rPr>
                <w:sz w:val="22"/>
                <w:szCs w:val="22"/>
              </w:rPr>
              <w:t>Large volumes of poisonous material stored on work benches</w:t>
            </w:r>
          </w:p>
        </w:tc>
        <w:tc>
          <w:tcPr>
            <w:tcW w:w="1410" w:type="dxa"/>
          </w:tcPr>
          <w:p w:rsidRPr="00C84B7E" w:rsidR="005623A2" w:rsidP="000D6E9C" w:rsidRDefault="00C84B7E" w14:paraId="7B44E671" w14:textId="11A65F30">
            <w:pPr>
              <w:pStyle w:val="Body"/>
              <w:jc w:val="center"/>
              <w:rPr>
                <w:color w:val="FF0000"/>
              </w:rPr>
            </w:pPr>
            <w:r>
              <w:rPr>
                <w:color w:val="FF0000"/>
              </w:rPr>
              <w:t>X</w:t>
            </w:r>
          </w:p>
        </w:tc>
      </w:tr>
      <w:tr w:rsidR="005623A2" w:rsidTr="000D6E9C" w14:paraId="7B44E675" w14:textId="77777777">
        <w:tc>
          <w:tcPr>
            <w:tcW w:w="7650" w:type="dxa"/>
          </w:tcPr>
          <w:p w:rsidRPr="00387455" w:rsidR="005623A2" w:rsidP="001A0A10" w:rsidRDefault="005623A2" w14:paraId="7B44E673" w14:textId="77777777">
            <w:pPr>
              <w:pStyle w:val="Body"/>
              <w:numPr>
                <w:ilvl w:val="0"/>
                <w:numId w:val="11"/>
              </w:numPr>
              <w:rPr>
                <w:sz w:val="22"/>
                <w:szCs w:val="22"/>
              </w:rPr>
            </w:pPr>
            <w:r w:rsidRPr="00387455">
              <w:rPr>
                <w:sz w:val="22"/>
                <w:szCs w:val="22"/>
              </w:rPr>
              <w:t>Flammable liquids stored in a flammable liquid cupboard</w:t>
            </w:r>
          </w:p>
        </w:tc>
        <w:tc>
          <w:tcPr>
            <w:tcW w:w="1410" w:type="dxa"/>
          </w:tcPr>
          <w:p w:rsidR="005623A2" w:rsidP="000D6E9C" w:rsidRDefault="005623A2" w14:paraId="7B44E674" w14:textId="77777777">
            <w:pPr>
              <w:pStyle w:val="Body"/>
              <w:jc w:val="center"/>
            </w:pPr>
          </w:p>
        </w:tc>
      </w:tr>
      <w:tr w:rsidR="005623A2" w:rsidTr="000D6E9C" w14:paraId="7B44E678" w14:textId="77777777">
        <w:tc>
          <w:tcPr>
            <w:tcW w:w="7650" w:type="dxa"/>
          </w:tcPr>
          <w:p w:rsidRPr="00387455" w:rsidR="005623A2" w:rsidP="001A0A10" w:rsidRDefault="005623A2" w14:paraId="7B44E676" w14:textId="171C0ED4">
            <w:pPr>
              <w:pStyle w:val="Body"/>
              <w:numPr>
                <w:ilvl w:val="0"/>
                <w:numId w:val="11"/>
              </w:numPr>
              <w:rPr>
                <w:sz w:val="22"/>
                <w:szCs w:val="22"/>
              </w:rPr>
            </w:pPr>
            <w:r w:rsidRPr="00387455">
              <w:rPr>
                <w:sz w:val="22"/>
                <w:szCs w:val="22"/>
              </w:rPr>
              <w:t>La</w:t>
            </w:r>
            <w:r w:rsidR="00C84B7E">
              <w:rPr>
                <w:sz w:val="22"/>
                <w:szCs w:val="22"/>
              </w:rPr>
              <w:t>rge containers stored on the bottom</w:t>
            </w:r>
            <w:r w:rsidRPr="00387455">
              <w:rPr>
                <w:sz w:val="22"/>
                <w:szCs w:val="22"/>
              </w:rPr>
              <w:t xml:space="preserve"> shelves</w:t>
            </w:r>
          </w:p>
        </w:tc>
        <w:tc>
          <w:tcPr>
            <w:tcW w:w="1410" w:type="dxa"/>
          </w:tcPr>
          <w:p w:rsidRPr="001A0A10" w:rsidR="005623A2" w:rsidP="000D6E9C" w:rsidRDefault="005623A2" w14:paraId="7B44E677" w14:textId="4611796F">
            <w:pPr>
              <w:pStyle w:val="Body"/>
              <w:jc w:val="center"/>
              <w:rPr>
                <w:color w:val="FF0000"/>
              </w:rPr>
            </w:pPr>
          </w:p>
        </w:tc>
      </w:tr>
    </w:tbl>
    <w:p w:rsidR="005623A2" w:rsidP="005623A2" w:rsidRDefault="005623A2" w14:paraId="7B44E679" w14:textId="77777777">
      <w:pPr>
        <w:tabs>
          <w:tab w:val="clear" w:pos="284"/>
        </w:tabs>
        <w:spacing w:before="0" w:after="200" w:line="276" w:lineRule="auto"/>
      </w:pPr>
    </w:p>
    <w:p w:rsidRPr="00387455" w:rsidR="005623A2" w:rsidP="002D269C" w:rsidRDefault="005623A2" w14:paraId="7B44E67A" w14:textId="20AA302C">
      <w:pPr>
        <w:pStyle w:val="ListParagraph"/>
        <w:numPr>
          <w:ilvl w:val="0"/>
          <w:numId w:val="5"/>
        </w:numPr>
        <w:tabs>
          <w:tab w:val="clear" w:pos="284"/>
        </w:tabs>
        <w:spacing w:before="0" w:after="200" w:line="276" w:lineRule="auto"/>
        <w:ind w:left="426" w:hanging="426"/>
        <w:rPr>
          <w:sz w:val="22"/>
          <w:szCs w:val="22"/>
        </w:rPr>
      </w:pPr>
      <w:r w:rsidRPr="00387455">
        <w:rPr>
          <w:sz w:val="22"/>
          <w:szCs w:val="22"/>
        </w:rPr>
        <w:t>Which of the following would be ina</w:t>
      </w:r>
      <w:r w:rsidR="00D87A21">
        <w:rPr>
          <w:sz w:val="22"/>
          <w:szCs w:val="22"/>
        </w:rPr>
        <w:t>ppropriate for a chemical store?</w:t>
      </w:r>
    </w:p>
    <w:p w:rsidR="005623A2" w:rsidP="005623A2" w:rsidRDefault="005623A2" w14:paraId="7B44E67B"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11</w:t>
      </w:r>
      <w:r>
        <w:rPr>
          <w:noProof/>
        </w:rPr>
        <w:fldChar w:fldCharType="end"/>
      </w:r>
      <w:r>
        <w:t xml:space="preserve"> </w:t>
      </w:r>
      <w:r w:rsidRPr="003754B8">
        <w:t>Multiple choice</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Multiple choice"/>
        <w:tblDescription w:val="Multiple choice"/>
      </w:tblPr>
      <w:tblGrid>
        <w:gridCol w:w="7650"/>
        <w:gridCol w:w="1410"/>
      </w:tblGrid>
      <w:tr w:rsidR="005623A2" w:rsidTr="000D6E9C" w14:paraId="7B44E67E" w14:textId="77777777">
        <w:trPr>
          <w:cnfStyle w:val="100000000000" w:firstRow="1" w:lastRow="0" w:firstColumn="0" w:lastColumn="0" w:oddVBand="0" w:evenVBand="0" w:oddHBand="0" w:evenHBand="0" w:firstRowFirstColumn="0" w:firstRowLastColumn="0" w:lastRowFirstColumn="0" w:lastRowLastColumn="0"/>
          <w:tblHeader/>
        </w:trPr>
        <w:tc>
          <w:tcPr>
            <w:tcW w:w="7650" w:type="dxa"/>
          </w:tcPr>
          <w:p w:rsidR="005623A2" w:rsidP="000D6E9C" w:rsidRDefault="005623A2" w14:paraId="7B44E67C" w14:textId="77777777">
            <w:pPr>
              <w:pStyle w:val="Body"/>
            </w:pPr>
            <w:r>
              <w:t>Answer choices</w:t>
            </w:r>
          </w:p>
        </w:tc>
        <w:tc>
          <w:tcPr>
            <w:tcW w:w="1410" w:type="dxa"/>
          </w:tcPr>
          <w:p w:rsidR="005623A2" w:rsidP="000D6E9C" w:rsidRDefault="005623A2" w14:paraId="7B44E67D" w14:textId="77777777">
            <w:pPr>
              <w:pStyle w:val="Body"/>
            </w:pPr>
            <w:r>
              <w:t>Put X next to your answer</w:t>
            </w:r>
          </w:p>
        </w:tc>
      </w:tr>
      <w:tr w:rsidR="005623A2" w:rsidTr="000D6E9C" w14:paraId="7B44E681" w14:textId="77777777">
        <w:tc>
          <w:tcPr>
            <w:tcW w:w="7650" w:type="dxa"/>
          </w:tcPr>
          <w:p w:rsidRPr="00387455" w:rsidR="005623A2" w:rsidP="001A0A10" w:rsidRDefault="005623A2" w14:paraId="7B44E67F" w14:textId="77777777">
            <w:pPr>
              <w:pStyle w:val="Body"/>
              <w:numPr>
                <w:ilvl w:val="0"/>
                <w:numId w:val="12"/>
              </w:numPr>
              <w:rPr>
                <w:sz w:val="22"/>
                <w:szCs w:val="22"/>
              </w:rPr>
            </w:pPr>
            <w:r w:rsidRPr="00387455">
              <w:rPr>
                <w:sz w:val="22"/>
                <w:szCs w:val="22"/>
              </w:rPr>
              <w:t>A lockable poison cupboard</w:t>
            </w:r>
          </w:p>
        </w:tc>
        <w:tc>
          <w:tcPr>
            <w:tcW w:w="1410" w:type="dxa"/>
          </w:tcPr>
          <w:p w:rsidR="005623A2" w:rsidP="000D6E9C" w:rsidRDefault="005623A2" w14:paraId="7B44E680" w14:textId="77777777">
            <w:pPr>
              <w:pStyle w:val="Body"/>
              <w:jc w:val="center"/>
            </w:pPr>
          </w:p>
        </w:tc>
      </w:tr>
      <w:tr w:rsidR="005623A2" w:rsidTr="000D6E9C" w14:paraId="7B44E684" w14:textId="77777777">
        <w:tc>
          <w:tcPr>
            <w:tcW w:w="7650" w:type="dxa"/>
          </w:tcPr>
          <w:p w:rsidRPr="00387455" w:rsidR="005623A2" w:rsidP="001A0A10" w:rsidRDefault="005623A2" w14:paraId="7B44E682" w14:textId="77777777">
            <w:pPr>
              <w:pStyle w:val="Body"/>
              <w:numPr>
                <w:ilvl w:val="0"/>
                <w:numId w:val="12"/>
              </w:numPr>
              <w:rPr>
                <w:sz w:val="22"/>
                <w:szCs w:val="22"/>
              </w:rPr>
            </w:pPr>
            <w:r w:rsidRPr="00387455">
              <w:rPr>
                <w:sz w:val="22"/>
                <w:szCs w:val="22"/>
              </w:rPr>
              <w:t>Fire-proof cupboard for volatile, flammable liquids</w:t>
            </w:r>
          </w:p>
        </w:tc>
        <w:tc>
          <w:tcPr>
            <w:tcW w:w="1410" w:type="dxa"/>
          </w:tcPr>
          <w:p w:rsidR="005623A2" w:rsidP="000D6E9C" w:rsidRDefault="005623A2" w14:paraId="7B44E683" w14:textId="77777777">
            <w:pPr>
              <w:pStyle w:val="Body"/>
              <w:jc w:val="center"/>
            </w:pPr>
          </w:p>
        </w:tc>
      </w:tr>
      <w:tr w:rsidR="005623A2" w:rsidTr="000D6E9C" w14:paraId="7B44E687" w14:textId="77777777">
        <w:tc>
          <w:tcPr>
            <w:tcW w:w="7650" w:type="dxa"/>
          </w:tcPr>
          <w:p w:rsidRPr="00387455" w:rsidR="005623A2" w:rsidP="001A0A10" w:rsidRDefault="005623A2" w14:paraId="7B44E685" w14:textId="77777777">
            <w:pPr>
              <w:pStyle w:val="Body"/>
              <w:numPr>
                <w:ilvl w:val="0"/>
                <w:numId w:val="12"/>
              </w:numPr>
              <w:rPr>
                <w:sz w:val="22"/>
                <w:szCs w:val="22"/>
              </w:rPr>
            </w:pPr>
            <w:r w:rsidRPr="00387455">
              <w:rPr>
                <w:sz w:val="22"/>
                <w:szCs w:val="22"/>
              </w:rPr>
              <w:t>An unventilated room</w:t>
            </w:r>
          </w:p>
        </w:tc>
        <w:tc>
          <w:tcPr>
            <w:tcW w:w="1410" w:type="dxa"/>
          </w:tcPr>
          <w:p w:rsidRPr="001A0A10" w:rsidR="005623A2" w:rsidP="000D6E9C" w:rsidRDefault="001A0A10" w14:paraId="7B44E686" w14:textId="77777777">
            <w:pPr>
              <w:pStyle w:val="Body"/>
              <w:jc w:val="center"/>
              <w:rPr>
                <w:color w:val="FF0000"/>
              </w:rPr>
            </w:pPr>
            <w:r>
              <w:rPr>
                <w:color w:val="FF0000"/>
              </w:rPr>
              <w:t>X</w:t>
            </w:r>
          </w:p>
        </w:tc>
      </w:tr>
      <w:tr w:rsidR="005623A2" w:rsidTr="000D6E9C" w14:paraId="7B44E68A" w14:textId="77777777">
        <w:tc>
          <w:tcPr>
            <w:tcW w:w="7650" w:type="dxa"/>
          </w:tcPr>
          <w:p w:rsidRPr="00387455" w:rsidR="005623A2" w:rsidP="001A0A10" w:rsidRDefault="005623A2" w14:paraId="7B44E688" w14:textId="77777777">
            <w:pPr>
              <w:pStyle w:val="Body"/>
              <w:numPr>
                <w:ilvl w:val="0"/>
                <w:numId w:val="12"/>
              </w:numPr>
              <w:rPr>
                <w:sz w:val="22"/>
                <w:szCs w:val="22"/>
              </w:rPr>
            </w:pPr>
            <w:r w:rsidRPr="00387455">
              <w:rPr>
                <w:sz w:val="22"/>
                <w:szCs w:val="22"/>
              </w:rPr>
              <w:t>Offsite storage for large amounts of hazardous materials</w:t>
            </w:r>
          </w:p>
        </w:tc>
        <w:tc>
          <w:tcPr>
            <w:tcW w:w="1410" w:type="dxa"/>
          </w:tcPr>
          <w:p w:rsidR="005623A2" w:rsidP="000D6E9C" w:rsidRDefault="005623A2" w14:paraId="7B44E689" w14:textId="77777777">
            <w:pPr>
              <w:pStyle w:val="Body"/>
              <w:jc w:val="center"/>
            </w:pPr>
          </w:p>
        </w:tc>
      </w:tr>
    </w:tbl>
    <w:p w:rsidRPr="005D3CE5" w:rsidR="000D6E9C" w:rsidP="000D6E9C" w:rsidRDefault="009A17DC" w14:paraId="7B44E68B" w14:textId="77777777">
      <w:pPr>
        <w:rPr>
          <w:rFonts w:eastAsia="Times New Roman"/>
          <w:noProof/>
          <w:kern w:val="22"/>
          <w:sz w:val="32"/>
          <w:szCs w:val="32"/>
          <w:lang w:eastAsia="en-AU"/>
        </w:rPr>
      </w:pPr>
      <w:r w:rsidRPr="005D3CE5">
        <w:br w:type="page"/>
      </w:r>
    </w:p>
    <w:p w:rsidRPr="00313BFC" w:rsidR="000D6E9C" w:rsidP="000D6E9C" w:rsidRDefault="00DB09D1" w14:paraId="7B44E68C" w14:textId="2FF7844D">
      <w:pPr>
        <w:pStyle w:val="Heading2"/>
        <w:rPr>
          <w:b w:val="0"/>
        </w:rPr>
      </w:pPr>
      <w:r>
        <w:lastRenderedPageBreak/>
        <w:t xml:space="preserve">Part 2: </w:t>
      </w:r>
      <w:r w:rsidR="009A17DC">
        <w:t>True or false</w:t>
      </w:r>
      <w:r w:rsidR="00313BFC">
        <w:t xml:space="preserve"> </w:t>
      </w:r>
      <w:r w:rsidRPr="00356484" w:rsidR="00313BFC">
        <w:rPr>
          <w:b w:val="0"/>
          <w:sz w:val="28"/>
          <w:szCs w:val="28"/>
        </w:rPr>
        <w:t>(Questions 11 – 20)</w:t>
      </w:r>
    </w:p>
    <w:p w:rsidRPr="00C34AC8" w:rsidR="005623A2" w:rsidP="005623A2" w:rsidRDefault="005623A2" w14:paraId="7B44E68D" w14:textId="77777777">
      <w:pPr>
        <w:rPr>
          <w:szCs w:val="24"/>
          <w:lang w:eastAsia="en-AU"/>
        </w:rPr>
      </w:pPr>
      <w:r w:rsidRPr="00387455">
        <w:rPr>
          <w:sz w:val="22"/>
          <w:szCs w:val="22"/>
          <w:lang w:eastAsia="en-AU"/>
        </w:rPr>
        <w:t xml:space="preserve">Read the question and then write </w:t>
      </w:r>
      <w:r w:rsidRPr="00387455">
        <w:rPr>
          <w:b/>
          <w:sz w:val="22"/>
          <w:szCs w:val="22"/>
          <w:lang w:eastAsia="en-AU"/>
        </w:rPr>
        <w:t>True</w:t>
      </w:r>
      <w:r w:rsidRPr="00387455">
        <w:rPr>
          <w:sz w:val="22"/>
          <w:szCs w:val="22"/>
          <w:lang w:eastAsia="en-AU"/>
        </w:rPr>
        <w:t xml:space="preserve"> or </w:t>
      </w:r>
      <w:r w:rsidRPr="00387455">
        <w:rPr>
          <w:b/>
          <w:sz w:val="22"/>
          <w:szCs w:val="22"/>
          <w:lang w:eastAsia="en-AU"/>
        </w:rPr>
        <w:t>False</w:t>
      </w:r>
      <w:r w:rsidRPr="00387455">
        <w:rPr>
          <w:sz w:val="22"/>
          <w:szCs w:val="22"/>
          <w:lang w:eastAsia="en-AU"/>
        </w:rPr>
        <w:t xml:space="preserve"> in the space provided</w:t>
      </w:r>
      <w:r w:rsidRPr="00C34AC8">
        <w:rPr>
          <w:szCs w:val="24"/>
          <w:lang w:eastAsia="en-AU"/>
        </w:rPr>
        <w:t>.</w:t>
      </w:r>
    </w:p>
    <w:p w:rsidR="005623A2" w:rsidP="005623A2" w:rsidRDefault="005623A2" w14:paraId="7B44E68E"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12</w:t>
      </w:r>
      <w:r>
        <w:rPr>
          <w:noProof/>
        </w:rPr>
        <w:fldChar w:fldCharType="end"/>
      </w:r>
      <w:r>
        <w:t xml:space="preserve"> </w:t>
      </w:r>
      <w:r w:rsidRPr="003E3D52">
        <w:t>True or false</w:t>
      </w:r>
    </w:p>
    <w:tbl>
      <w:tblPr>
        <w:tblStyle w:val="TableGrid"/>
        <w:tblW w:w="0" w:type="auto"/>
        <w:tblLook w:val="04A0" w:firstRow="1" w:lastRow="0" w:firstColumn="1" w:lastColumn="0" w:noHBand="0" w:noVBand="1"/>
        <w:tblDescription w:val="True or false"/>
      </w:tblPr>
      <w:tblGrid>
        <w:gridCol w:w="7366"/>
        <w:gridCol w:w="1694"/>
      </w:tblGrid>
      <w:tr w:rsidR="005623A2" w:rsidTr="000D6E9C" w14:paraId="7B44E691" w14:textId="77777777">
        <w:trPr>
          <w:cnfStyle w:val="100000000000" w:firstRow="1" w:lastRow="0" w:firstColumn="0" w:lastColumn="0" w:oddVBand="0" w:evenVBand="0" w:oddHBand="0" w:evenHBand="0" w:firstRowFirstColumn="0" w:firstRowLastColumn="0" w:lastRowFirstColumn="0" w:lastRowLastColumn="0"/>
          <w:tblHeader/>
        </w:trPr>
        <w:tc>
          <w:tcPr>
            <w:tcW w:w="7366" w:type="dxa"/>
          </w:tcPr>
          <w:p w:rsidR="005623A2" w:rsidP="000D6E9C" w:rsidRDefault="005623A2" w14:paraId="7B44E68F" w14:textId="77777777">
            <w:pPr>
              <w:pStyle w:val="Body"/>
            </w:pPr>
            <w:r>
              <w:t>Question</w:t>
            </w:r>
          </w:p>
        </w:tc>
        <w:tc>
          <w:tcPr>
            <w:tcW w:w="1694" w:type="dxa"/>
          </w:tcPr>
          <w:p w:rsidR="005623A2" w:rsidP="000D6E9C" w:rsidRDefault="005623A2" w14:paraId="7B44E690" w14:textId="77777777">
            <w:pPr>
              <w:pStyle w:val="Body"/>
            </w:pPr>
            <w:r>
              <w:t xml:space="preserve">Write </w:t>
            </w:r>
            <w:r w:rsidRPr="005C3B1E">
              <w:rPr>
                <w:i/>
              </w:rPr>
              <w:t>True</w:t>
            </w:r>
            <w:r>
              <w:t xml:space="preserve"> or </w:t>
            </w:r>
            <w:r w:rsidRPr="005C3B1E">
              <w:rPr>
                <w:i/>
              </w:rPr>
              <w:t>False</w:t>
            </w:r>
          </w:p>
        </w:tc>
      </w:tr>
      <w:tr w:rsidR="005623A2" w:rsidTr="000D6E9C" w14:paraId="7B44E694" w14:textId="77777777">
        <w:tc>
          <w:tcPr>
            <w:tcW w:w="7366" w:type="dxa"/>
          </w:tcPr>
          <w:p w:rsidRPr="00387455" w:rsidR="005623A2" w:rsidP="00C43B5E" w:rsidRDefault="00356484" w14:paraId="7B44E692" w14:textId="34EB54C3">
            <w:pPr>
              <w:pStyle w:val="Body"/>
              <w:numPr>
                <w:ilvl w:val="0"/>
                <w:numId w:val="18"/>
              </w:numPr>
              <w:ind w:hanging="545"/>
              <w:rPr>
                <w:sz w:val="22"/>
                <w:szCs w:val="22"/>
              </w:rPr>
            </w:pPr>
            <w:r>
              <w:rPr>
                <w:sz w:val="22"/>
                <w:szCs w:val="22"/>
              </w:rPr>
              <w:t>Sterilisation is</w:t>
            </w:r>
            <w:r w:rsidRPr="00387455" w:rsidR="005623A2">
              <w:rPr>
                <w:sz w:val="22"/>
                <w:szCs w:val="22"/>
              </w:rPr>
              <w:t xml:space="preserve"> the destruction of all micro-organisms on a surface</w:t>
            </w:r>
            <w:r w:rsidR="00D87A21">
              <w:rPr>
                <w:sz w:val="22"/>
                <w:szCs w:val="22"/>
              </w:rPr>
              <w:t>.</w:t>
            </w:r>
          </w:p>
        </w:tc>
        <w:tc>
          <w:tcPr>
            <w:tcW w:w="1694" w:type="dxa"/>
          </w:tcPr>
          <w:p w:rsidRPr="00387455" w:rsidR="005623A2" w:rsidP="00213257" w:rsidRDefault="00213257" w14:paraId="7B44E693" w14:textId="77777777">
            <w:pPr>
              <w:pStyle w:val="Body"/>
              <w:jc w:val="center"/>
              <w:rPr>
                <w:color w:val="FF0000"/>
                <w:sz w:val="22"/>
                <w:szCs w:val="22"/>
              </w:rPr>
            </w:pPr>
            <w:r w:rsidRPr="00387455">
              <w:rPr>
                <w:color w:val="FF0000"/>
                <w:sz w:val="22"/>
                <w:szCs w:val="22"/>
              </w:rPr>
              <w:t>True</w:t>
            </w:r>
          </w:p>
        </w:tc>
      </w:tr>
      <w:tr w:rsidR="005623A2" w:rsidTr="000D6E9C" w14:paraId="7B44E697" w14:textId="77777777">
        <w:tc>
          <w:tcPr>
            <w:tcW w:w="7366" w:type="dxa"/>
          </w:tcPr>
          <w:p w:rsidRPr="00387455" w:rsidR="005623A2" w:rsidP="00C43B5E" w:rsidRDefault="005623A2" w14:paraId="7B44E695" w14:textId="56B03412">
            <w:pPr>
              <w:pStyle w:val="Body"/>
              <w:numPr>
                <w:ilvl w:val="0"/>
                <w:numId w:val="18"/>
              </w:numPr>
              <w:ind w:hanging="545"/>
              <w:rPr>
                <w:sz w:val="22"/>
                <w:szCs w:val="22"/>
              </w:rPr>
            </w:pPr>
            <w:r w:rsidRPr="00387455">
              <w:rPr>
                <w:sz w:val="22"/>
                <w:szCs w:val="22"/>
              </w:rPr>
              <w:t xml:space="preserve"> An SDS is an important document that </w:t>
            </w:r>
            <w:r w:rsidR="004A0FA4">
              <w:rPr>
                <w:sz w:val="22"/>
                <w:szCs w:val="22"/>
              </w:rPr>
              <w:t>contains</w:t>
            </w:r>
            <w:r w:rsidRPr="00387455">
              <w:rPr>
                <w:sz w:val="22"/>
                <w:szCs w:val="22"/>
              </w:rPr>
              <w:t xml:space="preserve"> information on the clean-up of spills of hazardous materials</w:t>
            </w:r>
            <w:r w:rsidR="00D87A21">
              <w:rPr>
                <w:sz w:val="22"/>
                <w:szCs w:val="22"/>
              </w:rPr>
              <w:t>.</w:t>
            </w:r>
          </w:p>
        </w:tc>
        <w:tc>
          <w:tcPr>
            <w:tcW w:w="1694" w:type="dxa"/>
          </w:tcPr>
          <w:p w:rsidRPr="00387455" w:rsidR="005623A2" w:rsidP="00213257" w:rsidRDefault="00213257" w14:paraId="7B44E696" w14:textId="77777777">
            <w:pPr>
              <w:pStyle w:val="Body"/>
              <w:jc w:val="center"/>
              <w:rPr>
                <w:color w:val="FF0000"/>
                <w:sz w:val="22"/>
                <w:szCs w:val="22"/>
              </w:rPr>
            </w:pPr>
            <w:r w:rsidRPr="00387455">
              <w:rPr>
                <w:color w:val="FF0000"/>
                <w:sz w:val="22"/>
                <w:szCs w:val="22"/>
              </w:rPr>
              <w:t>True</w:t>
            </w:r>
          </w:p>
        </w:tc>
      </w:tr>
      <w:tr w:rsidR="005623A2" w:rsidTr="000D6E9C" w14:paraId="7B44E69A" w14:textId="77777777">
        <w:tc>
          <w:tcPr>
            <w:tcW w:w="7366" w:type="dxa"/>
          </w:tcPr>
          <w:p w:rsidRPr="00387455" w:rsidR="005623A2" w:rsidP="00C43B5E" w:rsidRDefault="005623A2" w14:paraId="7B44E698" w14:textId="1B0D2ECD">
            <w:pPr>
              <w:pStyle w:val="Body"/>
              <w:numPr>
                <w:ilvl w:val="0"/>
                <w:numId w:val="18"/>
              </w:numPr>
              <w:ind w:hanging="545"/>
              <w:rPr>
                <w:sz w:val="22"/>
                <w:szCs w:val="22"/>
              </w:rPr>
            </w:pPr>
            <w:r w:rsidRPr="00387455">
              <w:rPr>
                <w:sz w:val="22"/>
                <w:szCs w:val="22"/>
              </w:rPr>
              <w:t>Minimi</w:t>
            </w:r>
            <w:r w:rsidR="00356484">
              <w:rPr>
                <w:sz w:val="22"/>
                <w:szCs w:val="22"/>
              </w:rPr>
              <w:t>sing environmental impact should consider</w:t>
            </w:r>
            <w:r w:rsidRPr="00387455">
              <w:rPr>
                <w:sz w:val="22"/>
                <w:szCs w:val="22"/>
              </w:rPr>
              <w:t xml:space="preserve"> the </w:t>
            </w:r>
            <w:r w:rsidR="00356484">
              <w:rPr>
                <w:sz w:val="22"/>
                <w:szCs w:val="22"/>
              </w:rPr>
              <w:t>effect</w:t>
            </w:r>
            <w:r w:rsidRPr="00387455">
              <w:rPr>
                <w:sz w:val="22"/>
                <w:szCs w:val="22"/>
              </w:rPr>
              <w:t xml:space="preserve"> of movement of vehicles in the field</w:t>
            </w:r>
            <w:r w:rsidR="00D87A21">
              <w:rPr>
                <w:sz w:val="22"/>
                <w:szCs w:val="22"/>
              </w:rPr>
              <w:t>.</w:t>
            </w:r>
          </w:p>
        </w:tc>
        <w:tc>
          <w:tcPr>
            <w:tcW w:w="1694" w:type="dxa"/>
          </w:tcPr>
          <w:p w:rsidRPr="00387455" w:rsidR="005623A2" w:rsidP="00213257" w:rsidRDefault="00213257" w14:paraId="7B44E699" w14:textId="77777777">
            <w:pPr>
              <w:pStyle w:val="Body"/>
              <w:jc w:val="center"/>
              <w:rPr>
                <w:color w:val="FF0000"/>
                <w:sz w:val="22"/>
                <w:szCs w:val="22"/>
              </w:rPr>
            </w:pPr>
            <w:r w:rsidRPr="00387455">
              <w:rPr>
                <w:color w:val="FF0000"/>
                <w:sz w:val="22"/>
                <w:szCs w:val="22"/>
              </w:rPr>
              <w:t>True</w:t>
            </w:r>
          </w:p>
        </w:tc>
      </w:tr>
      <w:tr w:rsidR="005623A2" w:rsidTr="000D6E9C" w14:paraId="7B44E69D" w14:textId="77777777">
        <w:tc>
          <w:tcPr>
            <w:tcW w:w="7366" w:type="dxa"/>
          </w:tcPr>
          <w:p w:rsidRPr="00387455" w:rsidR="005623A2" w:rsidP="00C43B5E" w:rsidRDefault="005623A2" w14:paraId="7B44E69B" w14:textId="1B806087">
            <w:pPr>
              <w:pStyle w:val="Body"/>
              <w:numPr>
                <w:ilvl w:val="0"/>
                <w:numId w:val="18"/>
              </w:numPr>
              <w:ind w:hanging="545"/>
              <w:rPr>
                <w:sz w:val="22"/>
                <w:szCs w:val="22"/>
              </w:rPr>
            </w:pPr>
            <w:r w:rsidRPr="00387455">
              <w:rPr>
                <w:sz w:val="22"/>
                <w:szCs w:val="22"/>
              </w:rPr>
              <w:t xml:space="preserve">When completing fieldwork reporting abnormal emissions or discharges would be considered as part of the legal and ethical requirements of the </w:t>
            </w:r>
            <w:r w:rsidR="00C43B5E">
              <w:rPr>
                <w:sz w:val="22"/>
                <w:szCs w:val="22"/>
              </w:rPr>
              <w:t>task</w:t>
            </w:r>
            <w:r w:rsidR="00D87A21">
              <w:rPr>
                <w:sz w:val="22"/>
                <w:szCs w:val="22"/>
              </w:rPr>
              <w:t>.</w:t>
            </w:r>
          </w:p>
        </w:tc>
        <w:tc>
          <w:tcPr>
            <w:tcW w:w="1694" w:type="dxa"/>
          </w:tcPr>
          <w:p w:rsidRPr="00387455" w:rsidR="005623A2" w:rsidP="00213257" w:rsidRDefault="00213257" w14:paraId="7B44E69C" w14:textId="77777777">
            <w:pPr>
              <w:pStyle w:val="Body"/>
              <w:jc w:val="center"/>
              <w:rPr>
                <w:color w:val="FF0000"/>
                <w:sz w:val="22"/>
                <w:szCs w:val="22"/>
              </w:rPr>
            </w:pPr>
            <w:r w:rsidRPr="00387455">
              <w:rPr>
                <w:color w:val="FF0000"/>
                <w:sz w:val="22"/>
                <w:szCs w:val="22"/>
              </w:rPr>
              <w:t>True</w:t>
            </w:r>
          </w:p>
        </w:tc>
      </w:tr>
      <w:tr w:rsidR="005623A2" w:rsidTr="000D6E9C" w14:paraId="7B44E6A0" w14:textId="77777777">
        <w:tc>
          <w:tcPr>
            <w:tcW w:w="7366" w:type="dxa"/>
          </w:tcPr>
          <w:p w:rsidRPr="00387455" w:rsidR="005623A2" w:rsidP="00C43B5E" w:rsidRDefault="005623A2" w14:paraId="7B44E69E" w14:textId="353BAE09">
            <w:pPr>
              <w:pStyle w:val="Body"/>
              <w:numPr>
                <w:ilvl w:val="0"/>
                <w:numId w:val="19"/>
              </w:numPr>
              <w:ind w:hanging="545"/>
              <w:rPr>
                <w:sz w:val="22"/>
                <w:szCs w:val="22"/>
              </w:rPr>
            </w:pPr>
            <w:r w:rsidRPr="00387455">
              <w:rPr>
                <w:sz w:val="22"/>
                <w:szCs w:val="22"/>
              </w:rPr>
              <w:t>The purpose of paperwork for WHS and environmental incidents is not to blame but to determine how avoid the situation occurring again in the future</w:t>
            </w:r>
            <w:r w:rsidR="00D87A21">
              <w:rPr>
                <w:sz w:val="22"/>
                <w:szCs w:val="22"/>
              </w:rPr>
              <w:t>.</w:t>
            </w:r>
          </w:p>
        </w:tc>
        <w:tc>
          <w:tcPr>
            <w:tcW w:w="1694" w:type="dxa"/>
          </w:tcPr>
          <w:p w:rsidRPr="00387455" w:rsidR="005623A2" w:rsidP="00213257" w:rsidRDefault="00213257" w14:paraId="7B44E69F" w14:textId="77777777">
            <w:pPr>
              <w:pStyle w:val="Body"/>
              <w:jc w:val="center"/>
              <w:rPr>
                <w:color w:val="FF0000"/>
                <w:sz w:val="22"/>
                <w:szCs w:val="22"/>
              </w:rPr>
            </w:pPr>
            <w:r w:rsidRPr="00387455">
              <w:rPr>
                <w:color w:val="FF0000"/>
                <w:sz w:val="22"/>
                <w:szCs w:val="22"/>
              </w:rPr>
              <w:t>True</w:t>
            </w:r>
          </w:p>
        </w:tc>
      </w:tr>
      <w:tr w:rsidR="005623A2" w:rsidTr="000D6E9C" w14:paraId="7B44E6A3" w14:textId="77777777">
        <w:tc>
          <w:tcPr>
            <w:tcW w:w="7366" w:type="dxa"/>
          </w:tcPr>
          <w:p w:rsidRPr="00387455" w:rsidR="005623A2" w:rsidP="00C43B5E" w:rsidRDefault="005623A2" w14:paraId="7B44E6A1" w14:textId="66731001">
            <w:pPr>
              <w:pStyle w:val="Body"/>
              <w:numPr>
                <w:ilvl w:val="0"/>
                <w:numId w:val="19"/>
              </w:numPr>
              <w:ind w:hanging="545"/>
              <w:rPr>
                <w:sz w:val="22"/>
                <w:szCs w:val="22"/>
              </w:rPr>
            </w:pPr>
            <w:r w:rsidRPr="00387455">
              <w:rPr>
                <w:sz w:val="22"/>
                <w:szCs w:val="22"/>
              </w:rPr>
              <w:t>Visitors to a laboratory are not required to wear any personnel protective equipment as they will not be undertaking any task</w:t>
            </w:r>
            <w:r w:rsidR="00D87A21">
              <w:rPr>
                <w:sz w:val="22"/>
                <w:szCs w:val="22"/>
              </w:rPr>
              <w:t>.</w:t>
            </w:r>
          </w:p>
        </w:tc>
        <w:tc>
          <w:tcPr>
            <w:tcW w:w="1694" w:type="dxa"/>
          </w:tcPr>
          <w:p w:rsidRPr="00387455" w:rsidR="005623A2" w:rsidP="00213257" w:rsidRDefault="00213257" w14:paraId="7B44E6A2" w14:textId="77777777">
            <w:pPr>
              <w:pStyle w:val="Body"/>
              <w:jc w:val="center"/>
              <w:rPr>
                <w:color w:val="FF0000"/>
                <w:sz w:val="22"/>
                <w:szCs w:val="22"/>
              </w:rPr>
            </w:pPr>
            <w:r w:rsidRPr="00387455">
              <w:rPr>
                <w:color w:val="FF0000"/>
                <w:sz w:val="22"/>
                <w:szCs w:val="22"/>
              </w:rPr>
              <w:t>False</w:t>
            </w:r>
          </w:p>
        </w:tc>
      </w:tr>
      <w:tr w:rsidR="005623A2" w:rsidTr="000D6E9C" w14:paraId="7B44E6A6" w14:textId="77777777">
        <w:tc>
          <w:tcPr>
            <w:tcW w:w="7366" w:type="dxa"/>
          </w:tcPr>
          <w:p w:rsidRPr="00387455" w:rsidR="005623A2" w:rsidP="00C43B5E" w:rsidRDefault="005623A2" w14:paraId="7B44E6A4" w14:textId="6BC2204C">
            <w:pPr>
              <w:pStyle w:val="Body"/>
              <w:numPr>
                <w:ilvl w:val="0"/>
                <w:numId w:val="19"/>
              </w:numPr>
              <w:ind w:hanging="545"/>
              <w:rPr>
                <w:sz w:val="22"/>
                <w:szCs w:val="22"/>
              </w:rPr>
            </w:pPr>
            <w:r w:rsidRPr="00387455">
              <w:rPr>
                <w:sz w:val="22"/>
                <w:szCs w:val="22"/>
              </w:rPr>
              <w:t>The hazardous chemical register for a worksite must be available to all workers involved in the use, storage and handli</w:t>
            </w:r>
            <w:r w:rsidR="00D62374">
              <w:rPr>
                <w:sz w:val="22"/>
                <w:szCs w:val="22"/>
              </w:rPr>
              <w:t>ng of hazardous chemicals</w:t>
            </w:r>
            <w:r w:rsidR="00D87A21">
              <w:rPr>
                <w:sz w:val="22"/>
                <w:szCs w:val="22"/>
              </w:rPr>
              <w:t>.</w:t>
            </w:r>
          </w:p>
        </w:tc>
        <w:tc>
          <w:tcPr>
            <w:tcW w:w="1694" w:type="dxa"/>
          </w:tcPr>
          <w:p w:rsidRPr="00387455" w:rsidR="005623A2" w:rsidP="00213257" w:rsidRDefault="00213257" w14:paraId="7B44E6A5" w14:textId="77777777">
            <w:pPr>
              <w:pStyle w:val="Body"/>
              <w:jc w:val="center"/>
              <w:rPr>
                <w:color w:val="FF0000"/>
                <w:sz w:val="22"/>
                <w:szCs w:val="22"/>
              </w:rPr>
            </w:pPr>
            <w:r w:rsidRPr="00387455">
              <w:rPr>
                <w:color w:val="FF0000"/>
                <w:sz w:val="22"/>
                <w:szCs w:val="22"/>
              </w:rPr>
              <w:t>True</w:t>
            </w:r>
          </w:p>
        </w:tc>
      </w:tr>
      <w:tr w:rsidR="005623A2" w:rsidTr="000D6E9C" w14:paraId="7B44E6A9" w14:textId="77777777">
        <w:tc>
          <w:tcPr>
            <w:tcW w:w="7366" w:type="dxa"/>
          </w:tcPr>
          <w:p w:rsidRPr="00387455" w:rsidR="005623A2" w:rsidP="00C43B5E" w:rsidRDefault="005623A2" w14:paraId="7B44E6A7" w14:textId="386247C3">
            <w:pPr>
              <w:pStyle w:val="Body"/>
              <w:numPr>
                <w:ilvl w:val="0"/>
                <w:numId w:val="19"/>
              </w:numPr>
              <w:ind w:hanging="545"/>
              <w:rPr>
                <w:sz w:val="22"/>
                <w:szCs w:val="22"/>
              </w:rPr>
            </w:pPr>
            <w:r w:rsidRPr="00387455">
              <w:rPr>
                <w:sz w:val="22"/>
                <w:szCs w:val="22"/>
              </w:rPr>
              <w:t>If changing work pressures may result in stock shortages the issue should be raised with those responsible for ordering urgently</w:t>
            </w:r>
            <w:r w:rsidR="00D87A21">
              <w:rPr>
                <w:sz w:val="22"/>
                <w:szCs w:val="22"/>
              </w:rPr>
              <w:t>.</w:t>
            </w:r>
          </w:p>
        </w:tc>
        <w:tc>
          <w:tcPr>
            <w:tcW w:w="1694" w:type="dxa"/>
          </w:tcPr>
          <w:p w:rsidRPr="00387455" w:rsidR="005623A2" w:rsidP="00213257" w:rsidRDefault="00213257" w14:paraId="7B44E6A8" w14:textId="77777777">
            <w:pPr>
              <w:pStyle w:val="Body"/>
              <w:jc w:val="center"/>
              <w:rPr>
                <w:color w:val="FF0000"/>
                <w:sz w:val="22"/>
                <w:szCs w:val="22"/>
              </w:rPr>
            </w:pPr>
            <w:r w:rsidRPr="00387455">
              <w:rPr>
                <w:color w:val="FF0000"/>
                <w:sz w:val="22"/>
                <w:szCs w:val="22"/>
              </w:rPr>
              <w:t>True</w:t>
            </w:r>
          </w:p>
        </w:tc>
      </w:tr>
      <w:tr w:rsidR="005623A2" w:rsidTr="000D6E9C" w14:paraId="7B44E6AC" w14:textId="77777777">
        <w:tc>
          <w:tcPr>
            <w:tcW w:w="7366" w:type="dxa"/>
          </w:tcPr>
          <w:p w:rsidRPr="00387455" w:rsidR="005623A2" w:rsidP="00C43B5E" w:rsidRDefault="005623A2" w14:paraId="7B44E6AA" w14:textId="77D31C89">
            <w:pPr>
              <w:pStyle w:val="Body"/>
              <w:numPr>
                <w:ilvl w:val="0"/>
                <w:numId w:val="19"/>
              </w:numPr>
              <w:ind w:hanging="545"/>
              <w:rPr>
                <w:sz w:val="22"/>
                <w:szCs w:val="22"/>
              </w:rPr>
            </w:pPr>
            <w:r w:rsidRPr="00387455">
              <w:rPr>
                <w:sz w:val="22"/>
                <w:szCs w:val="22"/>
              </w:rPr>
              <w:t xml:space="preserve">A </w:t>
            </w:r>
            <w:r w:rsidR="00C43B5E">
              <w:rPr>
                <w:sz w:val="22"/>
                <w:szCs w:val="22"/>
              </w:rPr>
              <w:t>technician</w:t>
            </w:r>
            <w:r w:rsidRPr="00387455">
              <w:rPr>
                <w:sz w:val="22"/>
                <w:szCs w:val="22"/>
              </w:rPr>
              <w:t xml:space="preserve"> in a laboratory has the right to expect that all possible controls are in place to lower </w:t>
            </w:r>
            <w:r w:rsidR="00356484">
              <w:rPr>
                <w:sz w:val="22"/>
                <w:szCs w:val="22"/>
              </w:rPr>
              <w:t>laboratory</w:t>
            </w:r>
            <w:r w:rsidRPr="00387455">
              <w:rPr>
                <w:sz w:val="22"/>
                <w:szCs w:val="22"/>
              </w:rPr>
              <w:t xml:space="preserve"> risks</w:t>
            </w:r>
            <w:r w:rsidR="00D87A21">
              <w:rPr>
                <w:sz w:val="22"/>
                <w:szCs w:val="22"/>
              </w:rPr>
              <w:t>.</w:t>
            </w:r>
          </w:p>
        </w:tc>
        <w:tc>
          <w:tcPr>
            <w:tcW w:w="1694" w:type="dxa"/>
          </w:tcPr>
          <w:p w:rsidRPr="00387455" w:rsidR="005623A2" w:rsidP="00213257" w:rsidRDefault="00213257" w14:paraId="7B44E6AB" w14:textId="77777777">
            <w:pPr>
              <w:pStyle w:val="Body"/>
              <w:jc w:val="center"/>
              <w:rPr>
                <w:color w:val="FF0000"/>
                <w:sz w:val="22"/>
                <w:szCs w:val="22"/>
              </w:rPr>
            </w:pPr>
            <w:r w:rsidRPr="00387455">
              <w:rPr>
                <w:color w:val="FF0000"/>
                <w:sz w:val="22"/>
                <w:szCs w:val="22"/>
              </w:rPr>
              <w:t>True</w:t>
            </w:r>
          </w:p>
        </w:tc>
      </w:tr>
      <w:tr w:rsidR="005623A2" w:rsidTr="000D6E9C" w14:paraId="7B44E6AF" w14:textId="77777777">
        <w:tc>
          <w:tcPr>
            <w:tcW w:w="7366" w:type="dxa"/>
          </w:tcPr>
          <w:p w:rsidRPr="00387455" w:rsidR="005623A2" w:rsidP="00C43B5E" w:rsidRDefault="005623A2" w14:paraId="7B44E6AD" w14:textId="4B5F44EE">
            <w:pPr>
              <w:pStyle w:val="Body"/>
              <w:numPr>
                <w:ilvl w:val="0"/>
                <w:numId w:val="19"/>
              </w:numPr>
              <w:ind w:hanging="545"/>
              <w:rPr>
                <w:sz w:val="22"/>
                <w:szCs w:val="22"/>
              </w:rPr>
            </w:pPr>
            <w:r w:rsidRPr="00387455">
              <w:rPr>
                <w:sz w:val="22"/>
                <w:szCs w:val="22"/>
              </w:rPr>
              <w:t>Maintenance issues related to equipment/instruments need only to be looked at during scheduled maintenance</w:t>
            </w:r>
            <w:r w:rsidR="00356484">
              <w:rPr>
                <w:sz w:val="22"/>
                <w:szCs w:val="22"/>
              </w:rPr>
              <w:t xml:space="preserve"> periods</w:t>
            </w:r>
            <w:r w:rsidR="00D87A21">
              <w:rPr>
                <w:sz w:val="22"/>
                <w:szCs w:val="22"/>
              </w:rPr>
              <w:t>.</w:t>
            </w:r>
          </w:p>
        </w:tc>
        <w:tc>
          <w:tcPr>
            <w:tcW w:w="1694" w:type="dxa"/>
          </w:tcPr>
          <w:p w:rsidRPr="00387455" w:rsidR="005623A2" w:rsidP="00213257" w:rsidRDefault="00213257" w14:paraId="7B44E6AE" w14:textId="77777777">
            <w:pPr>
              <w:pStyle w:val="Body"/>
              <w:jc w:val="center"/>
              <w:rPr>
                <w:color w:val="FF0000"/>
                <w:sz w:val="22"/>
                <w:szCs w:val="22"/>
              </w:rPr>
            </w:pPr>
            <w:r w:rsidRPr="00387455">
              <w:rPr>
                <w:color w:val="FF0000"/>
                <w:sz w:val="22"/>
                <w:szCs w:val="22"/>
              </w:rPr>
              <w:t>False</w:t>
            </w:r>
          </w:p>
        </w:tc>
      </w:tr>
    </w:tbl>
    <w:p w:rsidR="000D6E9C" w:rsidRDefault="009A17DC" w14:paraId="7B44E6B0" w14:textId="77777777">
      <w:pPr>
        <w:tabs>
          <w:tab w:val="clear" w:pos="284"/>
        </w:tabs>
        <w:spacing w:before="0" w:after="200" w:line="276" w:lineRule="auto"/>
        <w:rPr>
          <w:rFonts w:eastAsia="Times New Roman"/>
          <w:b/>
          <w:noProof/>
          <w:color w:val="2D739F"/>
          <w:kern w:val="22"/>
          <w:sz w:val="32"/>
          <w:szCs w:val="32"/>
          <w:lang w:eastAsia="en-AU"/>
        </w:rPr>
      </w:pPr>
      <w:r>
        <w:br w:type="page"/>
      </w:r>
    </w:p>
    <w:p w:rsidRPr="00313BFC" w:rsidR="000D6E9C" w:rsidP="000D6E9C" w:rsidRDefault="00DB09D1" w14:paraId="7B44E6B1" w14:textId="0509DA34">
      <w:pPr>
        <w:pStyle w:val="Heading2"/>
        <w:rPr>
          <w:b w:val="0"/>
        </w:rPr>
      </w:pPr>
      <w:r>
        <w:lastRenderedPageBreak/>
        <w:t xml:space="preserve">Part 3: </w:t>
      </w:r>
      <w:r w:rsidR="009A17DC">
        <w:t>Short answer</w:t>
      </w:r>
      <w:r w:rsidR="00313BFC">
        <w:t xml:space="preserve"> </w:t>
      </w:r>
      <w:r w:rsidR="00313BFC">
        <w:rPr>
          <w:b w:val="0"/>
        </w:rPr>
        <w:t xml:space="preserve">(Questions 21 - </w:t>
      </w:r>
      <w:r w:rsidR="005623A2">
        <w:rPr>
          <w:b w:val="0"/>
        </w:rPr>
        <w:t>26</w:t>
      </w:r>
      <w:r w:rsidR="00D87A21">
        <w:rPr>
          <w:b w:val="0"/>
        </w:rPr>
        <w:t>)</w:t>
      </w:r>
    </w:p>
    <w:p w:rsidR="00D87A21" w:rsidP="005623A2" w:rsidRDefault="005623A2" w14:paraId="7DC11E83" w14:textId="0A17D5CE">
      <w:pPr>
        <w:rPr>
          <w:sz w:val="22"/>
          <w:szCs w:val="22"/>
        </w:rPr>
      </w:pPr>
      <w:r w:rsidRPr="00387455">
        <w:rPr>
          <w:sz w:val="22"/>
          <w:szCs w:val="22"/>
        </w:rPr>
        <w:t xml:space="preserve">Read the question carefully. Your answer should be a minimum of </w:t>
      </w:r>
      <w:r w:rsidRPr="00D87A21" w:rsidR="00323B92">
        <w:rPr>
          <w:rStyle w:val="GuidetextChar"/>
          <w:i w:val="0"/>
          <w:color w:val="auto"/>
          <w:sz w:val="22"/>
          <w:szCs w:val="22"/>
        </w:rPr>
        <w:t>5</w:t>
      </w:r>
      <w:r w:rsidRPr="00EB166C" w:rsidR="00323B92">
        <w:rPr>
          <w:rStyle w:val="GuidetextChar"/>
          <w:color w:val="auto"/>
          <w:sz w:val="22"/>
          <w:szCs w:val="22"/>
        </w:rPr>
        <w:t xml:space="preserve"> </w:t>
      </w:r>
      <w:r w:rsidRPr="00387455">
        <w:rPr>
          <w:sz w:val="22"/>
          <w:szCs w:val="22"/>
        </w:rPr>
        <w:t xml:space="preserve">words but no longer than </w:t>
      </w:r>
      <w:r w:rsidRPr="00D87A21" w:rsidR="00323B92">
        <w:rPr>
          <w:rStyle w:val="GuidetextChar"/>
          <w:i w:val="0"/>
          <w:color w:val="auto"/>
          <w:sz w:val="22"/>
          <w:szCs w:val="22"/>
        </w:rPr>
        <w:t xml:space="preserve">50 </w:t>
      </w:r>
      <w:r w:rsidRPr="00387455" w:rsidR="00323B92">
        <w:rPr>
          <w:sz w:val="22"/>
          <w:szCs w:val="22"/>
        </w:rPr>
        <w:t>word</w:t>
      </w:r>
      <w:r w:rsidR="00D87A21">
        <w:rPr>
          <w:sz w:val="22"/>
          <w:szCs w:val="22"/>
        </w:rPr>
        <w:t>s.</w:t>
      </w:r>
    </w:p>
    <w:p w:rsidRPr="00387455" w:rsidR="005623A2" w:rsidP="005623A2" w:rsidRDefault="00323B92" w14:paraId="7B44E6B2" w14:textId="49BDB0C7">
      <w:pPr>
        <w:rPr>
          <w:sz w:val="22"/>
          <w:szCs w:val="22"/>
        </w:rPr>
      </w:pPr>
      <w:r w:rsidRPr="005F59CA">
        <w:rPr>
          <w:b/>
          <w:sz w:val="22"/>
          <w:szCs w:val="22"/>
        </w:rPr>
        <w:t>Note:</w:t>
      </w:r>
      <w:r w:rsidR="005F59CA">
        <w:rPr>
          <w:sz w:val="22"/>
          <w:szCs w:val="22"/>
        </w:rPr>
        <w:t xml:space="preserve"> </w:t>
      </w:r>
      <w:r w:rsidR="005D3570">
        <w:rPr>
          <w:sz w:val="22"/>
          <w:szCs w:val="22"/>
        </w:rPr>
        <w:t>a</w:t>
      </w:r>
      <w:r w:rsidRPr="00387455">
        <w:rPr>
          <w:sz w:val="22"/>
          <w:szCs w:val="22"/>
        </w:rPr>
        <w:t xml:space="preserve"> table may only</w:t>
      </w:r>
      <w:r w:rsidR="005F59CA">
        <w:rPr>
          <w:sz w:val="22"/>
          <w:szCs w:val="22"/>
        </w:rPr>
        <w:t xml:space="preserve"> require a single word response.</w:t>
      </w:r>
    </w:p>
    <w:p w:rsidRPr="00387455" w:rsidR="005623A2" w:rsidP="001A0A10" w:rsidRDefault="00D87A21" w14:paraId="7B44E6B3" w14:textId="3932C755">
      <w:pPr>
        <w:pStyle w:val="ListParagraph"/>
        <w:numPr>
          <w:ilvl w:val="0"/>
          <w:numId w:val="24"/>
        </w:numPr>
        <w:rPr>
          <w:sz w:val="22"/>
          <w:szCs w:val="22"/>
        </w:rPr>
      </w:pPr>
      <w:r>
        <w:rPr>
          <w:sz w:val="22"/>
          <w:szCs w:val="22"/>
        </w:rPr>
        <w:t xml:space="preserve"> </w:t>
      </w:r>
      <w:r w:rsidRPr="00387455" w:rsidR="005623A2">
        <w:rPr>
          <w:sz w:val="22"/>
          <w:szCs w:val="22"/>
        </w:rPr>
        <w:t>Choose three routine tasks you complete in the laboratory/field and complete the following table for each showing:</w:t>
      </w:r>
    </w:p>
    <w:p w:rsidRPr="00387455" w:rsidR="005623A2" w:rsidP="001A0A10" w:rsidRDefault="005623A2" w14:paraId="7B44E6B4" w14:textId="77777777">
      <w:pPr>
        <w:pStyle w:val="ListParagraph"/>
        <w:numPr>
          <w:ilvl w:val="0"/>
          <w:numId w:val="20"/>
        </w:numPr>
        <w:rPr>
          <w:sz w:val="22"/>
          <w:szCs w:val="22"/>
        </w:rPr>
      </w:pPr>
      <w:r w:rsidRPr="00387455">
        <w:rPr>
          <w:sz w:val="22"/>
          <w:szCs w:val="22"/>
        </w:rPr>
        <w:t xml:space="preserve">the task </w:t>
      </w:r>
    </w:p>
    <w:p w:rsidRPr="00387455" w:rsidR="005623A2" w:rsidP="001A0A10" w:rsidRDefault="005623A2" w14:paraId="7B44E6B5" w14:textId="77777777">
      <w:pPr>
        <w:pStyle w:val="ListParagraph"/>
        <w:numPr>
          <w:ilvl w:val="0"/>
          <w:numId w:val="20"/>
        </w:numPr>
        <w:rPr>
          <w:sz w:val="22"/>
          <w:szCs w:val="22"/>
        </w:rPr>
      </w:pPr>
      <w:r w:rsidRPr="00387455">
        <w:rPr>
          <w:sz w:val="22"/>
          <w:szCs w:val="22"/>
        </w:rPr>
        <w:t>typical hazards  and controls in place for the task</w:t>
      </w:r>
    </w:p>
    <w:p w:rsidRPr="00387455" w:rsidR="005623A2" w:rsidP="001A0A10" w:rsidRDefault="005623A2" w14:paraId="7B44E6B6" w14:textId="77777777">
      <w:pPr>
        <w:pStyle w:val="ListParagraph"/>
        <w:numPr>
          <w:ilvl w:val="0"/>
          <w:numId w:val="20"/>
        </w:numPr>
        <w:rPr>
          <w:sz w:val="22"/>
          <w:szCs w:val="22"/>
        </w:rPr>
      </w:pPr>
      <w:r w:rsidRPr="00387455">
        <w:rPr>
          <w:sz w:val="22"/>
          <w:szCs w:val="22"/>
        </w:rPr>
        <w:t>typical equipment required for the task</w:t>
      </w:r>
    </w:p>
    <w:p w:rsidRPr="00387455" w:rsidR="005623A2" w:rsidP="001A0A10" w:rsidRDefault="005623A2" w14:paraId="7B44E6B7" w14:textId="77777777">
      <w:pPr>
        <w:pStyle w:val="ListParagraph"/>
        <w:numPr>
          <w:ilvl w:val="0"/>
          <w:numId w:val="20"/>
        </w:numPr>
        <w:rPr>
          <w:sz w:val="22"/>
          <w:szCs w:val="22"/>
        </w:rPr>
      </w:pPr>
      <w:r w:rsidRPr="00387455">
        <w:rPr>
          <w:sz w:val="22"/>
          <w:szCs w:val="22"/>
        </w:rPr>
        <w:t>typical materials/resources required for the task</w:t>
      </w:r>
    </w:p>
    <w:p w:rsidRPr="00387455" w:rsidR="005623A2" w:rsidP="001A0A10" w:rsidRDefault="005623A2" w14:paraId="7B44E6B8" w14:textId="77777777">
      <w:pPr>
        <w:pStyle w:val="ListParagraph"/>
        <w:numPr>
          <w:ilvl w:val="0"/>
          <w:numId w:val="20"/>
        </w:numPr>
        <w:rPr>
          <w:sz w:val="22"/>
          <w:szCs w:val="22"/>
        </w:rPr>
      </w:pPr>
      <w:r w:rsidRPr="00387455">
        <w:rPr>
          <w:sz w:val="22"/>
          <w:szCs w:val="22"/>
        </w:rPr>
        <w:t>PPE required for the task.</w:t>
      </w:r>
    </w:p>
    <w:p w:rsidRPr="00387455" w:rsidR="005623A2" w:rsidP="001A0A10" w:rsidRDefault="005623A2" w14:paraId="7B44E6B9" w14:textId="77777777">
      <w:pPr>
        <w:pStyle w:val="ListParagraph"/>
        <w:numPr>
          <w:ilvl w:val="0"/>
          <w:numId w:val="20"/>
        </w:numPr>
        <w:rPr>
          <w:sz w:val="22"/>
          <w:szCs w:val="22"/>
        </w:rPr>
      </w:pPr>
      <w:r w:rsidRPr="00387455">
        <w:rPr>
          <w:sz w:val="22"/>
          <w:szCs w:val="22"/>
        </w:rPr>
        <w:t xml:space="preserve">waste minimisation </w:t>
      </w:r>
      <w:r w:rsidRPr="00387455" w:rsidR="00FC6D33">
        <w:rPr>
          <w:sz w:val="22"/>
          <w:szCs w:val="22"/>
        </w:rPr>
        <w:t xml:space="preserve">and disposal </w:t>
      </w:r>
      <w:r w:rsidRPr="00387455">
        <w:rPr>
          <w:sz w:val="22"/>
          <w:szCs w:val="22"/>
        </w:rPr>
        <w:t>procedures</w:t>
      </w:r>
    </w:p>
    <w:p w:rsidRPr="00387455" w:rsidR="005623A2" w:rsidP="001A0A10" w:rsidRDefault="005623A2" w14:paraId="7B44E6BA" w14:textId="50EFE5C8">
      <w:pPr>
        <w:pStyle w:val="ListParagraph"/>
        <w:numPr>
          <w:ilvl w:val="0"/>
          <w:numId w:val="20"/>
        </w:numPr>
        <w:rPr>
          <w:sz w:val="22"/>
          <w:szCs w:val="22"/>
        </w:rPr>
      </w:pPr>
      <w:r w:rsidRPr="00387455">
        <w:rPr>
          <w:sz w:val="22"/>
          <w:szCs w:val="22"/>
        </w:rPr>
        <w:t>environmental</w:t>
      </w:r>
      <w:r w:rsidR="00EB166C">
        <w:rPr>
          <w:sz w:val="22"/>
          <w:szCs w:val="22"/>
        </w:rPr>
        <w:t xml:space="preserve"> sustainability</w:t>
      </w:r>
      <w:r w:rsidRPr="00387455">
        <w:rPr>
          <w:sz w:val="22"/>
          <w:szCs w:val="22"/>
        </w:rPr>
        <w:t xml:space="preserve"> issues </w:t>
      </w:r>
    </w:p>
    <w:p w:rsidR="005623A2" w:rsidP="005623A2" w:rsidRDefault="005623A2" w14:paraId="7B44E6BB" w14:textId="77777777">
      <w:pPr>
        <w:pStyle w:val="ListParagraph"/>
      </w:pPr>
    </w:p>
    <w:p w:rsidR="005623A2" w:rsidP="005623A2" w:rsidRDefault="005623A2" w14:paraId="7B44E6BC"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13</w:t>
      </w:r>
      <w:r>
        <w:rPr>
          <w:noProof/>
        </w:rPr>
        <w:fldChar w:fldCharType="end"/>
      </w:r>
      <w:r>
        <w:t xml:space="preserve"> Short answer</w:t>
      </w:r>
    </w:p>
    <w:tbl>
      <w:tblPr>
        <w:tblStyle w:val="TableGrid"/>
        <w:tblW w:w="0" w:type="auto"/>
        <w:tblLook w:val="04A0" w:firstRow="1" w:lastRow="0" w:firstColumn="1" w:lastColumn="0" w:noHBand="0" w:noVBand="1"/>
      </w:tblPr>
      <w:tblGrid>
        <w:gridCol w:w="2972"/>
        <w:gridCol w:w="6044"/>
      </w:tblGrid>
      <w:tr w:rsidR="005623A2" w:rsidTr="68714CBC" w14:paraId="7B44E6BF" w14:textId="77777777">
        <w:trPr>
          <w:cnfStyle w:val="100000000000" w:firstRow="1" w:lastRow="0" w:firstColumn="0" w:lastColumn="0" w:oddVBand="0" w:evenVBand="0" w:oddHBand="0" w:evenHBand="0" w:firstRowFirstColumn="0" w:firstRowLastColumn="0" w:lastRowFirstColumn="0" w:lastRowLastColumn="0"/>
        </w:trPr>
        <w:tc>
          <w:tcPr>
            <w:cnfStyle w:val="000000000000" w:firstRow="0" w:lastRow="0" w:firstColumn="0" w:lastColumn="0" w:oddVBand="0" w:evenVBand="0" w:oddHBand="0" w:evenHBand="0" w:firstRowFirstColumn="0" w:firstRowLastColumn="0" w:lastRowFirstColumn="0" w:lastRowLastColumn="0"/>
            <w:tcW w:w="2972" w:type="dxa"/>
            <w:tcMar/>
          </w:tcPr>
          <w:p w:rsidRPr="00387455" w:rsidR="005623A2" w:rsidP="00387455" w:rsidRDefault="005623A2" w14:paraId="7B44E6BD" w14:textId="77777777">
            <w:pPr>
              <w:spacing w:before="0" w:after="0" w:line="240" w:lineRule="auto"/>
              <w:rPr>
                <w:sz w:val="22"/>
                <w:szCs w:val="22"/>
              </w:rPr>
            </w:pPr>
            <w:r w:rsidRPr="00387455">
              <w:rPr>
                <w:sz w:val="22"/>
                <w:szCs w:val="22"/>
              </w:rPr>
              <w:t>Task 1</w:t>
            </w:r>
          </w:p>
        </w:tc>
        <w:tc>
          <w:tcPr>
            <w:cnfStyle w:val="000000000000" w:firstRow="0" w:lastRow="0" w:firstColumn="0" w:lastColumn="0" w:oddVBand="0" w:evenVBand="0" w:oddHBand="0" w:evenHBand="0" w:firstRowFirstColumn="0" w:firstRowLastColumn="0" w:lastRowFirstColumn="0" w:lastRowLastColumn="0"/>
            <w:tcW w:w="6044" w:type="dxa"/>
            <w:shd w:val="clear" w:color="auto" w:fill="auto"/>
            <w:tcMar/>
          </w:tcPr>
          <w:p w:rsidRPr="00387455" w:rsidR="005623A2" w:rsidP="00387455" w:rsidRDefault="00323B92" w14:paraId="7B44E6BE" w14:textId="77777777">
            <w:pPr>
              <w:spacing w:before="0" w:after="0" w:line="240" w:lineRule="auto"/>
              <w:rPr>
                <w:b w:val="0"/>
                <w:color w:val="FF0000"/>
                <w:sz w:val="22"/>
                <w:szCs w:val="22"/>
              </w:rPr>
            </w:pPr>
            <w:r w:rsidRPr="00387455">
              <w:rPr>
                <w:b w:val="0"/>
                <w:color w:val="FF0000"/>
                <w:sz w:val="22"/>
                <w:szCs w:val="22"/>
              </w:rPr>
              <w:t>Monitor the pH of water samples, weekly in the field</w:t>
            </w:r>
          </w:p>
        </w:tc>
      </w:tr>
      <w:tr w:rsidR="005623A2" w:rsidTr="68714CBC" w14:paraId="7B44E6C5" w14:textId="77777777">
        <w:tc>
          <w:tcPr>
            <w:cnfStyle w:val="000000000000" w:firstRow="0" w:lastRow="0" w:firstColumn="0" w:lastColumn="0" w:oddVBand="0" w:evenVBand="0" w:oddHBand="0" w:evenHBand="0" w:firstRowFirstColumn="0" w:firstRowLastColumn="0" w:lastRowFirstColumn="0" w:lastRowLastColumn="0"/>
            <w:tcW w:w="2972" w:type="dxa"/>
            <w:tcMar/>
          </w:tcPr>
          <w:p w:rsidRPr="00387455" w:rsidR="005623A2" w:rsidP="000D6E9C" w:rsidRDefault="005623A2" w14:paraId="7B44E6C0" w14:textId="77777777">
            <w:pPr>
              <w:rPr>
                <w:sz w:val="22"/>
                <w:szCs w:val="22"/>
              </w:rPr>
            </w:pPr>
            <w:r w:rsidRPr="00387455">
              <w:rPr>
                <w:sz w:val="22"/>
                <w:szCs w:val="22"/>
              </w:rPr>
              <w:t>Typical hazards and controls in place</w:t>
            </w:r>
          </w:p>
          <w:p w:rsidRPr="00387455" w:rsidR="005623A2" w:rsidP="000D6E9C" w:rsidRDefault="005623A2" w14:paraId="7B44E6C1" w14:textId="77777777">
            <w:pPr>
              <w:rPr>
                <w:sz w:val="22"/>
                <w:szCs w:val="22"/>
              </w:rPr>
            </w:pPr>
          </w:p>
        </w:tc>
        <w:tc>
          <w:tcPr>
            <w:cnfStyle w:val="000000000000" w:firstRow="0" w:lastRow="0" w:firstColumn="0" w:lastColumn="0" w:oddVBand="0" w:evenVBand="0" w:oddHBand="0" w:evenHBand="0" w:firstRowFirstColumn="0" w:firstRowLastColumn="0" w:lastRowFirstColumn="0" w:lastRowLastColumn="0"/>
            <w:tcW w:w="6044" w:type="dxa"/>
            <w:shd w:val="clear" w:color="auto" w:fill="auto"/>
            <w:tcMar/>
          </w:tcPr>
          <w:p w:rsidRPr="00387455" w:rsidR="005623A2" w:rsidP="000D6E9C" w:rsidRDefault="00323B92" w14:paraId="7B44E6C2" w14:textId="77777777">
            <w:pPr>
              <w:rPr>
                <w:color w:val="FF0000"/>
                <w:sz w:val="22"/>
                <w:szCs w:val="22"/>
              </w:rPr>
            </w:pPr>
            <w:r w:rsidRPr="00387455">
              <w:rPr>
                <w:color w:val="FF0000"/>
                <w:sz w:val="22"/>
                <w:szCs w:val="22"/>
              </w:rPr>
              <w:t>Seasonal variations in the wildlife at the sites eg snakes and mosquitos in summer: Control completed Senior First Aid</w:t>
            </w:r>
          </w:p>
          <w:p w:rsidRPr="00387455" w:rsidR="00323B92" w:rsidP="68714CBC" w:rsidRDefault="00323B92" w14:paraId="7B44E6C3" w14:textId="22BFC1B9">
            <w:pPr>
              <w:rPr>
                <w:color w:val="FF0000"/>
                <w:sz w:val="22"/>
                <w:szCs w:val="22"/>
              </w:rPr>
            </w:pPr>
            <w:r w:rsidRPr="68714CBC" w:rsidR="68714CBC">
              <w:rPr>
                <w:color w:val="FF0000"/>
                <w:sz w:val="22"/>
                <w:szCs w:val="22"/>
              </w:rPr>
              <w:t xml:space="preserve">Possibility of falling out of the boat </w:t>
            </w:r>
            <w:r w:rsidRPr="68714CBC" w:rsidR="68714CBC">
              <w:rPr>
                <w:color w:val="FF0000"/>
                <w:sz w:val="22"/>
                <w:szCs w:val="22"/>
              </w:rPr>
              <w:t>into</w:t>
            </w:r>
            <w:r w:rsidRPr="68714CBC" w:rsidR="68714CBC">
              <w:rPr>
                <w:color w:val="FF0000"/>
                <w:sz w:val="22"/>
                <w:szCs w:val="22"/>
              </w:rPr>
              <w:t xml:space="preserve"> the lake. Control: life jacket must be worn.</w:t>
            </w:r>
          </w:p>
          <w:p w:rsidRPr="00387455" w:rsidR="005623A2" w:rsidP="00323B92" w:rsidRDefault="00E2487F" w14:paraId="7B44E6C4" w14:textId="3071764E">
            <w:pPr>
              <w:rPr>
                <w:color w:val="FF0000"/>
                <w:sz w:val="22"/>
                <w:szCs w:val="22"/>
              </w:rPr>
            </w:pPr>
            <w:r>
              <w:rPr>
                <w:color w:val="FF0000"/>
                <w:sz w:val="22"/>
                <w:szCs w:val="22"/>
              </w:rPr>
              <w:t xml:space="preserve">Sunburn: sunscreen and a </w:t>
            </w:r>
            <w:r w:rsidRPr="00387455" w:rsidR="00323B92">
              <w:rPr>
                <w:color w:val="FF0000"/>
                <w:sz w:val="22"/>
                <w:szCs w:val="22"/>
              </w:rPr>
              <w:t>brimmed hat to be worn</w:t>
            </w:r>
          </w:p>
        </w:tc>
      </w:tr>
      <w:tr w:rsidR="005623A2" w:rsidTr="68714CBC" w14:paraId="7B44E6CD" w14:textId="77777777">
        <w:tc>
          <w:tcPr>
            <w:cnfStyle w:val="000000000000" w:firstRow="0" w:lastRow="0" w:firstColumn="0" w:lastColumn="0" w:oddVBand="0" w:evenVBand="0" w:oddHBand="0" w:evenHBand="0" w:firstRowFirstColumn="0" w:firstRowLastColumn="0" w:lastRowFirstColumn="0" w:lastRowLastColumn="0"/>
            <w:tcW w:w="2972" w:type="dxa"/>
            <w:tcMar/>
          </w:tcPr>
          <w:p w:rsidRPr="00387455" w:rsidR="005623A2" w:rsidP="000D6E9C" w:rsidRDefault="005623A2" w14:paraId="7B44E6C6" w14:textId="77777777">
            <w:pPr>
              <w:rPr>
                <w:sz w:val="22"/>
                <w:szCs w:val="22"/>
              </w:rPr>
            </w:pPr>
            <w:r w:rsidRPr="00387455">
              <w:rPr>
                <w:sz w:val="22"/>
                <w:szCs w:val="22"/>
              </w:rPr>
              <w:t>Typical equipment</w:t>
            </w:r>
          </w:p>
        </w:tc>
        <w:tc>
          <w:tcPr>
            <w:cnfStyle w:val="000000000000" w:firstRow="0" w:lastRow="0" w:firstColumn="0" w:lastColumn="0" w:oddVBand="0" w:evenVBand="0" w:oddHBand="0" w:evenHBand="0" w:firstRowFirstColumn="0" w:firstRowLastColumn="0" w:lastRowFirstColumn="0" w:lastRowLastColumn="0"/>
            <w:tcW w:w="6044" w:type="dxa"/>
            <w:shd w:val="clear" w:color="auto" w:fill="auto"/>
            <w:tcMar/>
          </w:tcPr>
          <w:p w:rsidRPr="00387455" w:rsidR="005623A2" w:rsidP="000D6E9C" w:rsidRDefault="00323B92" w14:paraId="7B44E6C7" w14:textId="77777777">
            <w:pPr>
              <w:rPr>
                <w:color w:val="FF0000"/>
                <w:sz w:val="22"/>
                <w:szCs w:val="22"/>
              </w:rPr>
            </w:pPr>
            <w:r w:rsidRPr="00387455">
              <w:rPr>
                <w:color w:val="FF0000"/>
                <w:sz w:val="22"/>
                <w:szCs w:val="22"/>
              </w:rPr>
              <w:t>Calibrated pH probe</w:t>
            </w:r>
          </w:p>
          <w:p w:rsidRPr="00387455" w:rsidR="00323B92" w:rsidP="000D6E9C" w:rsidRDefault="00323B92" w14:paraId="7B44E6C8" w14:textId="77777777">
            <w:pPr>
              <w:rPr>
                <w:color w:val="FF0000"/>
                <w:sz w:val="22"/>
                <w:szCs w:val="22"/>
              </w:rPr>
            </w:pPr>
            <w:r w:rsidRPr="00387455">
              <w:rPr>
                <w:color w:val="FF0000"/>
                <w:sz w:val="22"/>
                <w:szCs w:val="22"/>
              </w:rPr>
              <w:t>Life jacket</w:t>
            </w:r>
          </w:p>
          <w:p w:rsidRPr="00387455" w:rsidR="00323B92" w:rsidP="000D6E9C" w:rsidRDefault="00323B92" w14:paraId="7B44E6C9" w14:textId="77777777">
            <w:pPr>
              <w:rPr>
                <w:color w:val="FF0000"/>
                <w:sz w:val="22"/>
                <w:szCs w:val="22"/>
              </w:rPr>
            </w:pPr>
            <w:r w:rsidRPr="00387455">
              <w:rPr>
                <w:color w:val="FF0000"/>
                <w:sz w:val="22"/>
                <w:szCs w:val="22"/>
              </w:rPr>
              <w:t>Small boat</w:t>
            </w:r>
            <w:r w:rsidRPr="00387455" w:rsidR="00905457">
              <w:rPr>
                <w:color w:val="FF0000"/>
                <w:sz w:val="22"/>
                <w:szCs w:val="22"/>
              </w:rPr>
              <w:t xml:space="preserve"> (with all emergency equipment)</w:t>
            </w:r>
          </w:p>
          <w:p w:rsidRPr="00387455" w:rsidR="005623A2" w:rsidP="000D6E9C" w:rsidRDefault="00905457" w14:paraId="7B44E6CA" w14:textId="77777777">
            <w:pPr>
              <w:rPr>
                <w:color w:val="FF0000"/>
                <w:sz w:val="22"/>
                <w:szCs w:val="22"/>
              </w:rPr>
            </w:pPr>
            <w:r w:rsidRPr="00387455">
              <w:rPr>
                <w:color w:val="FF0000"/>
                <w:sz w:val="22"/>
                <w:szCs w:val="22"/>
              </w:rPr>
              <w:t>Map</w:t>
            </w:r>
          </w:p>
          <w:p w:rsidRPr="00387455" w:rsidR="00905457" w:rsidP="000D6E9C" w:rsidRDefault="00905457" w14:paraId="7B44E6CB" w14:textId="77777777">
            <w:pPr>
              <w:rPr>
                <w:color w:val="FF0000"/>
                <w:sz w:val="22"/>
                <w:szCs w:val="22"/>
              </w:rPr>
            </w:pPr>
            <w:r w:rsidRPr="00387455">
              <w:rPr>
                <w:color w:val="FF0000"/>
                <w:sz w:val="22"/>
                <w:szCs w:val="22"/>
              </w:rPr>
              <w:t>GPS</w:t>
            </w:r>
          </w:p>
          <w:p w:rsidRPr="00387455" w:rsidR="00905457" w:rsidP="000D6E9C" w:rsidRDefault="00905457" w14:paraId="7B44E6CC" w14:textId="77777777">
            <w:pPr>
              <w:rPr>
                <w:color w:val="FF0000"/>
                <w:sz w:val="22"/>
                <w:szCs w:val="22"/>
              </w:rPr>
            </w:pPr>
            <w:r w:rsidRPr="00387455">
              <w:rPr>
                <w:color w:val="FF0000"/>
                <w:sz w:val="22"/>
                <w:szCs w:val="22"/>
              </w:rPr>
              <w:t>Small dinghy (kept on site and maintained by client)</w:t>
            </w:r>
          </w:p>
        </w:tc>
      </w:tr>
      <w:tr w:rsidR="005623A2" w:rsidTr="68714CBC" w14:paraId="7B44E6D5" w14:textId="77777777">
        <w:tc>
          <w:tcPr>
            <w:cnfStyle w:val="000000000000" w:firstRow="0" w:lastRow="0" w:firstColumn="0" w:lastColumn="0" w:oddVBand="0" w:evenVBand="0" w:oddHBand="0" w:evenHBand="0" w:firstRowFirstColumn="0" w:firstRowLastColumn="0" w:lastRowFirstColumn="0" w:lastRowLastColumn="0"/>
            <w:tcW w:w="2972" w:type="dxa"/>
            <w:tcMar/>
          </w:tcPr>
          <w:p w:rsidRPr="00387455" w:rsidR="005623A2" w:rsidP="000D6E9C" w:rsidRDefault="005623A2" w14:paraId="7B44E6CE" w14:textId="77777777">
            <w:pPr>
              <w:rPr>
                <w:sz w:val="22"/>
                <w:szCs w:val="22"/>
              </w:rPr>
            </w:pPr>
            <w:r w:rsidRPr="00387455">
              <w:rPr>
                <w:sz w:val="22"/>
                <w:szCs w:val="22"/>
              </w:rPr>
              <w:t>Typical materials/resources</w:t>
            </w:r>
          </w:p>
        </w:tc>
        <w:tc>
          <w:tcPr>
            <w:cnfStyle w:val="000000000000" w:firstRow="0" w:lastRow="0" w:firstColumn="0" w:lastColumn="0" w:oddVBand="0" w:evenVBand="0" w:oddHBand="0" w:evenHBand="0" w:firstRowFirstColumn="0" w:firstRowLastColumn="0" w:lastRowFirstColumn="0" w:lastRowLastColumn="0"/>
            <w:tcW w:w="6044" w:type="dxa"/>
            <w:shd w:val="clear" w:color="auto" w:fill="auto"/>
            <w:tcMar/>
          </w:tcPr>
          <w:p w:rsidRPr="00387455" w:rsidR="00905457" w:rsidP="00905457" w:rsidRDefault="00905457" w14:paraId="7B44E6CF" w14:textId="77777777">
            <w:pPr>
              <w:rPr>
                <w:color w:val="FF0000"/>
                <w:sz w:val="22"/>
                <w:szCs w:val="22"/>
              </w:rPr>
            </w:pPr>
            <w:r w:rsidRPr="00387455">
              <w:rPr>
                <w:color w:val="FF0000"/>
                <w:sz w:val="22"/>
                <w:szCs w:val="22"/>
              </w:rPr>
              <w:t>pH buffers</w:t>
            </w:r>
          </w:p>
          <w:p w:rsidRPr="00387455" w:rsidR="005623A2" w:rsidP="000D6E9C" w:rsidRDefault="00905457" w14:paraId="7B44E6D0" w14:textId="77777777">
            <w:pPr>
              <w:rPr>
                <w:color w:val="FF0000"/>
                <w:sz w:val="22"/>
                <w:szCs w:val="22"/>
              </w:rPr>
            </w:pPr>
            <w:r w:rsidRPr="00387455">
              <w:rPr>
                <w:color w:val="FF0000"/>
                <w:sz w:val="22"/>
                <w:szCs w:val="22"/>
              </w:rPr>
              <w:t>distilled water wash bottle</w:t>
            </w:r>
          </w:p>
          <w:p w:rsidRPr="00387455" w:rsidR="005623A2" w:rsidP="000D6E9C" w:rsidRDefault="00905457" w14:paraId="7B44E6D1" w14:textId="77777777">
            <w:pPr>
              <w:rPr>
                <w:color w:val="FF0000"/>
                <w:sz w:val="22"/>
                <w:szCs w:val="22"/>
              </w:rPr>
            </w:pPr>
            <w:r w:rsidRPr="00387455">
              <w:rPr>
                <w:color w:val="FF0000"/>
                <w:sz w:val="22"/>
                <w:szCs w:val="22"/>
              </w:rPr>
              <w:t>record sheets</w:t>
            </w:r>
          </w:p>
          <w:p w:rsidRPr="00387455" w:rsidR="00905457" w:rsidP="000D6E9C" w:rsidRDefault="00905457" w14:paraId="7B44E6D2" w14:textId="77777777">
            <w:pPr>
              <w:rPr>
                <w:color w:val="FF0000"/>
                <w:sz w:val="22"/>
                <w:szCs w:val="22"/>
              </w:rPr>
            </w:pPr>
            <w:r w:rsidRPr="00387455">
              <w:rPr>
                <w:color w:val="FF0000"/>
                <w:sz w:val="22"/>
                <w:szCs w:val="22"/>
              </w:rPr>
              <w:t>chain of custody forms if samples to be taken</w:t>
            </w:r>
          </w:p>
          <w:p w:rsidRPr="00387455" w:rsidR="005623A2" w:rsidP="000D6E9C" w:rsidRDefault="00905457" w14:paraId="7B44E6D3" w14:textId="77777777">
            <w:pPr>
              <w:rPr>
                <w:color w:val="FF0000"/>
                <w:sz w:val="22"/>
                <w:szCs w:val="22"/>
              </w:rPr>
            </w:pPr>
            <w:r w:rsidRPr="00387455">
              <w:rPr>
                <w:color w:val="FF0000"/>
                <w:sz w:val="22"/>
                <w:szCs w:val="22"/>
              </w:rPr>
              <w:t>spare sample bottles</w:t>
            </w:r>
          </w:p>
          <w:p w:rsidRPr="00387455" w:rsidR="00905457" w:rsidP="000D6E9C" w:rsidRDefault="00905457" w14:paraId="7B44E6D4" w14:textId="77777777">
            <w:pPr>
              <w:rPr>
                <w:color w:val="FF0000"/>
                <w:sz w:val="22"/>
                <w:szCs w:val="22"/>
              </w:rPr>
            </w:pPr>
            <w:r w:rsidRPr="00387455">
              <w:rPr>
                <w:color w:val="FF0000"/>
                <w:sz w:val="22"/>
                <w:szCs w:val="22"/>
              </w:rPr>
              <w:t>first aid kit</w:t>
            </w:r>
          </w:p>
        </w:tc>
      </w:tr>
      <w:tr w:rsidR="005623A2" w:rsidTr="68714CBC" w14:paraId="7B44E6DD" w14:textId="77777777">
        <w:tc>
          <w:tcPr>
            <w:cnfStyle w:val="000000000000" w:firstRow="0" w:lastRow="0" w:firstColumn="0" w:lastColumn="0" w:oddVBand="0" w:evenVBand="0" w:oddHBand="0" w:evenHBand="0" w:firstRowFirstColumn="0" w:firstRowLastColumn="0" w:lastRowFirstColumn="0" w:lastRowLastColumn="0"/>
            <w:tcW w:w="2972" w:type="dxa"/>
            <w:tcMar/>
          </w:tcPr>
          <w:p w:rsidRPr="00387455" w:rsidR="005623A2" w:rsidP="000D6E9C" w:rsidRDefault="005623A2" w14:paraId="7B44E6D6" w14:textId="77777777">
            <w:pPr>
              <w:rPr>
                <w:sz w:val="22"/>
                <w:szCs w:val="22"/>
              </w:rPr>
            </w:pPr>
            <w:r w:rsidRPr="00387455">
              <w:rPr>
                <w:sz w:val="22"/>
                <w:szCs w:val="22"/>
              </w:rPr>
              <w:lastRenderedPageBreak/>
              <w:t>PPE required</w:t>
            </w:r>
          </w:p>
        </w:tc>
        <w:tc>
          <w:tcPr>
            <w:cnfStyle w:val="000000000000" w:firstRow="0" w:lastRow="0" w:firstColumn="0" w:lastColumn="0" w:oddVBand="0" w:evenVBand="0" w:oddHBand="0" w:evenHBand="0" w:firstRowFirstColumn="0" w:firstRowLastColumn="0" w:lastRowFirstColumn="0" w:lastRowLastColumn="0"/>
            <w:tcW w:w="6044" w:type="dxa"/>
            <w:shd w:val="clear" w:color="auto" w:fill="auto"/>
            <w:tcMar/>
          </w:tcPr>
          <w:p w:rsidRPr="00387455" w:rsidR="005623A2" w:rsidP="000D6E9C" w:rsidRDefault="00905457" w14:paraId="7B44E6D7" w14:textId="77777777">
            <w:pPr>
              <w:rPr>
                <w:color w:val="FF0000"/>
                <w:sz w:val="22"/>
                <w:szCs w:val="22"/>
              </w:rPr>
            </w:pPr>
            <w:r w:rsidRPr="00387455">
              <w:rPr>
                <w:color w:val="FF0000"/>
                <w:sz w:val="22"/>
                <w:szCs w:val="22"/>
              </w:rPr>
              <w:t>Long pants and long sleeved shirt</w:t>
            </w:r>
          </w:p>
          <w:p w:rsidRPr="00387455" w:rsidR="005623A2" w:rsidP="000D6E9C" w:rsidRDefault="00905457" w14:paraId="7B44E6D8" w14:textId="1A9D5336">
            <w:pPr>
              <w:rPr>
                <w:color w:val="FF0000"/>
                <w:sz w:val="22"/>
                <w:szCs w:val="22"/>
              </w:rPr>
            </w:pPr>
            <w:r w:rsidRPr="00387455">
              <w:rPr>
                <w:color w:val="FF0000"/>
                <w:sz w:val="22"/>
                <w:szCs w:val="22"/>
              </w:rPr>
              <w:t xml:space="preserve">Broad </w:t>
            </w:r>
            <w:r w:rsidR="00E2487F">
              <w:rPr>
                <w:color w:val="FF0000"/>
                <w:sz w:val="22"/>
                <w:szCs w:val="22"/>
              </w:rPr>
              <w:t>b</w:t>
            </w:r>
            <w:r w:rsidRPr="00387455">
              <w:rPr>
                <w:color w:val="FF0000"/>
                <w:sz w:val="22"/>
                <w:szCs w:val="22"/>
              </w:rPr>
              <w:t>rimmed hat</w:t>
            </w:r>
          </w:p>
          <w:p w:rsidRPr="00387455" w:rsidR="00905457" w:rsidP="000D6E9C" w:rsidRDefault="00905457" w14:paraId="7B44E6D9" w14:textId="77777777">
            <w:pPr>
              <w:rPr>
                <w:color w:val="FF0000"/>
                <w:sz w:val="22"/>
                <w:szCs w:val="22"/>
              </w:rPr>
            </w:pPr>
            <w:r w:rsidRPr="00387455">
              <w:rPr>
                <w:color w:val="FF0000"/>
                <w:sz w:val="22"/>
                <w:szCs w:val="22"/>
              </w:rPr>
              <w:t>Enclosed shoes</w:t>
            </w:r>
          </w:p>
          <w:p w:rsidRPr="00387455" w:rsidR="00F626AF" w:rsidP="000D6E9C" w:rsidRDefault="00F626AF" w14:paraId="7B44E6DA" w14:textId="77777777">
            <w:pPr>
              <w:rPr>
                <w:color w:val="FF0000"/>
                <w:sz w:val="22"/>
                <w:szCs w:val="22"/>
              </w:rPr>
            </w:pPr>
            <w:r w:rsidRPr="00387455">
              <w:rPr>
                <w:color w:val="FF0000"/>
                <w:sz w:val="22"/>
                <w:szCs w:val="22"/>
              </w:rPr>
              <w:t>Sunscreen</w:t>
            </w:r>
          </w:p>
          <w:p w:rsidRPr="00387455" w:rsidR="005623A2" w:rsidP="000D6E9C" w:rsidRDefault="00905457" w14:paraId="7B44E6DB" w14:textId="77777777">
            <w:pPr>
              <w:rPr>
                <w:color w:val="FF0000"/>
                <w:sz w:val="22"/>
                <w:szCs w:val="22"/>
              </w:rPr>
            </w:pPr>
            <w:r w:rsidRPr="00387455">
              <w:rPr>
                <w:color w:val="FF0000"/>
                <w:sz w:val="22"/>
                <w:szCs w:val="22"/>
              </w:rPr>
              <w:t>Long stick</w:t>
            </w:r>
          </w:p>
          <w:p w:rsidRPr="00387455" w:rsidR="00905457" w:rsidP="000D6E9C" w:rsidRDefault="00905457" w14:paraId="7B44E6DC" w14:textId="77777777">
            <w:pPr>
              <w:rPr>
                <w:color w:val="FF0000"/>
                <w:sz w:val="22"/>
                <w:szCs w:val="22"/>
              </w:rPr>
            </w:pPr>
            <w:r w:rsidRPr="00387455">
              <w:rPr>
                <w:color w:val="FF0000"/>
                <w:sz w:val="22"/>
                <w:szCs w:val="22"/>
              </w:rPr>
              <w:t>Walkie talkie or phone</w:t>
            </w:r>
          </w:p>
        </w:tc>
      </w:tr>
      <w:tr w:rsidR="005623A2" w:rsidTr="68714CBC" w14:paraId="7B44E6E2" w14:textId="77777777">
        <w:tc>
          <w:tcPr>
            <w:cnfStyle w:val="000000000000" w:firstRow="0" w:lastRow="0" w:firstColumn="0" w:lastColumn="0" w:oddVBand="0" w:evenVBand="0" w:oddHBand="0" w:evenHBand="0" w:firstRowFirstColumn="0" w:firstRowLastColumn="0" w:lastRowFirstColumn="0" w:lastRowLastColumn="0"/>
            <w:tcW w:w="2972" w:type="dxa"/>
            <w:tcMar/>
          </w:tcPr>
          <w:p w:rsidRPr="00387455" w:rsidR="005623A2" w:rsidP="000D6E9C" w:rsidRDefault="005623A2" w14:paraId="7B44E6DE" w14:textId="77777777">
            <w:pPr>
              <w:rPr>
                <w:sz w:val="22"/>
                <w:szCs w:val="22"/>
              </w:rPr>
            </w:pPr>
            <w:r w:rsidRPr="00387455">
              <w:rPr>
                <w:sz w:val="22"/>
                <w:szCs w:val="22"/>
              </w:rPr>
              <w:t>Waste minimisation and disposal procedures</w:t>
            </w:r>
          </w:p>
        </w:tc>
        <w:tc>
          <w:tcPr>
            <w:cnfStyle w:val="000000000000" w:firstRow="0" w:lastRow="0" w:firstColumn="0" w:lastColumn="0" w:oddVBand="0" w:evenVBand="0" w:oddHBand="0" w:evenHBand="0" w:firstRowFirstColumn="0" w:firstRowLastColumn="0" w:lastRowFirstColumn="0" w:lastRowLastColumn="0"/>
            <w:tcW w:w="6044" w:type="dxa"/>
            <w:shd w:val="clear" w:color="auto" w:fill="auto"/>
            <w:tcMar/>
          </w:tcPr>
          <w:p w:rsidRPr="00387455" w:rsidR="005623A2" w:rsidP="000D6E9C" w:rsidRDefault="00905457" w14:paraId="7B44E6DF" w14:textId="77777777">
            <w:pPr>
              <w:rPr>
                <w:color w:val="FF0000"/>
                <w:sz w:val="22"/>
                <w:szCs w:val="22"/>
              </w:rPr>
            </w:pPr>
            <w:r w:rsidRPr="00387455">
              <w:rPr>
                <w:color w:val="FF0000"/>
                <w:sz w:val="22"/>
                <w:szCs w:val="22"/>
              </w:rPr>
              <w:t>Nothing is permitted to remain at the site.</w:t>
            </w:r>
          </w:p>
          <w:p w:rsidRPr="00387455" w:rsidR="00905457" w:rsidP="000D6E9C" w:rsidRDefault="00E2487F" w14:paraId="7B44E6E0" w14:textId="1A78B971">
            <w:pPr>
              <w:rPr>
                <w:color w:val="FF0000"/>
                <w:sz w:val="22"/>
                <w:szCs w:val="22"/>
              </w:rPr>
            </w:pPr>
            <w:r>
              <w:rPr>
                <w:color w:val="FF0000"/>
                <w:sz w:val="22"/>
                <w:szCs w:val="22"/>
              </w:rPr>
              <w:t>All refuse is returned</w:t>
            </w:r>
            <w:r w:rsidRPr="00387455" w:rsidR="00905457">
              <w:rPr>
                <w:color w:val="FF0000"/>
                <w:sz w:val="22"/>
                <w:szCs w:val="22"/>
              </w:rPr>
              <w:t xml:space="preserve"> to the laboratory.</w:t>
            </w:r>
          </w:p>
          <w:p w:rsidRPr="00387455" w:rsidR="005623A2" w:rsidP="000D6E9C" w:rsidRDefault="005623A2" w14:paraId="7B44E6E1" w14:textId="77777777">
            <w:pPr>
              <w:rPr>
                <w:color w:val="FF0000"/>
                <w:sz w:val="22"/>
                <w:szCs w:val="22"/>
              </w:rPr>
            </w:pPr>
          </w:p>
        </w:tc>
      </w:tr>
      <w:tr w:rsidR="005623A2" w:rsidTr="68714CBC" w14:paraId="7B44E6E7" w14:textId="77777777">
        <w:tc>
          <w:tcPr>
            <w:cnfStyle w:val="000000000000" w:firstRow="0" w:lastRow="0" w:firstColumn="0" w:lastColumn="0" w:oddVBand="0" w:evenVBand="0" w:oddHBand="0" w:evenHBand="0" w:firstRowFirstColumn="0" w:firstRowLastColumn="0" w:lastRowFirstColumn="0" w:lastRowLastColumn="0"/>
            <w:tcW w:w="2972" w:type="dxa"/>
            <w:tcMar/>
          </w:tcPr>
          <w:p w:rsidRPr="00387455" w:rsidR="005623A2" w:rsidP="000D6E9C" w:rsidRDefault="005623A2" w14:paraId="7B44E6E3" w14:textId="4E552423">
            <w:pPr>
              <w:rPr>
                <w:sz w:val="22"/>
                <w:szCs w:val="22"/>
              </w:rPr>
            </w:pPr>
            <w:r w:rsidRPr="00387455">
              <w:rPr>
                <w:sz w:val="22"/>
                <w:szCs w:val="22"/>
              </w:rPr>
              <w:t xml:space="preserve">Environmental </w:t>
            </w:r>
            <w:r w:rsidR="00EB166C">
              <w:rPr>
                <w:sz w:val="22"/>
                <w:szCs w:val="22"/>
              </w:rPr>
              <w:t xml:space="preserve">sustainability </w:t>
            </w:r>
            <w:r w:rsidRPr="00387455">
              <w:rPr>
                <w:sz w:val="22"/>
                <w:szCs w:val="22"/>
              </w:rPr>
              <w:t>issues</w:t>
            </w:r>
          </w:p>
          <w:p w:rsidRPr="00387455" w:rsidR="005623A2" w:rsidP="000D6E9C" w:rsidRDefault="005623A2" w14:paraId="7B44E6E4" w14:textId="77777777">
            <w:pPr>
              <w:rPr>
                <w:sz w:val="22"/>
                <w:szCs w:val="22"/>
              </w:rPr>
            </w:pPr>
          </w:p>
        </w:tc>
        <w:tc>
          <w:tcPr>
            <w:cnfStyle w:val="000000000000" w:firstRow="0" w:lastRow="0" w:firstColumn="0" w:lastColumn="0" w:oddVBand="0" w:evenVBand="0" w:oddHBand="0" w:evenHBand="0" w:firstRowFirstColumn="0" w:firstRowLastColumn="0" w:lastRowFirstColumn="0" w:lastRowLastColumn="0"/>
            <w:tcW w:w="6044" w:type="dxa"/>
            <w:shd w:val="clear" w:color="auto" w:fill="auto"/>
            <w:tcMar/>
          </w:tcPr>
          <w:p w:rsidRPr="00387455" w:rsidR="005623A2" w:rsidP="000D6E9C" w:rsidRDefault="00905457" w14:paraId="7B44E6E5" w14:textId="77777777">
            <w:pPr>
              <w:rPr>
                <w:color w:val="FF0000"/>
                <w:sz w:val="22"/>
                <w:szCs w:val="22"/>
              </w:rPr>
            </w:pPr>
            <w:r w:rsidRPr="00387455">
              <w:rPr>
                <w:color w:val="FF0000"/>
                <w:sz w:val="22"/>
                <w:szCs w:val="22"/>
              </w:rPr>
              <w:t>Care must be taken getting to the site (follow paths, limit the disturbance to surrounding area.</w:t>
            </w:r>
          </w:p>
          <w:p w:rsidRPr="00387455" w:rsidR="005623A2" w:rsidP="000D6E9C" w:rsidRDefault="00905457" w14:paraId="7B44E6E6" w14:textId="77777777">
            <w:pPr>
              <w:rPr>
                <w:color w:val="FF0000"/>
                <w:sz w:val="22"/>
                <w:szCs w:val="22"/>
              </w:rPr>
            </w:pPr>
            <w:r w:rsidRPr="00387455">
              <w:rPr>
                <w:color w:val="FF0000"/>
                <w:sz w:val="22"/>
                <w:szCs w:val="22"/>
              </w:rPr>
              <w:t>Noise pollution if the boat is particularly noisy</w:t>
            </w:r>
          </w:p>
        </w:tc>
      </w:tr>
      <w:tr w:rsidR="005623A2" w:rsidTr="68714CBC" w14:paraId="7B44E6EA" w14:textId="77777777">
        <w:tc>
          <w:tcPr>
            <w:cnfStyle w:val="000000000000" w:firstRow="0" w:lastRow="0" w:firstColumn="0" w:lastColumn="0" w:oddVBand="0" w:evenVBand="0" w:oddHBand="0" w:evenHBand="0" w:firstRowFirstColumn="0" w:firstRowLastColumn="0" w:lastRowFirstColumn="0" w:lastRowLastColumn="0"/>
            <w:tcW w:w="2972" w:type="dxa"/>
            <w:shd w:val="clear" w:color="auto" w:fill="2D739F"/>
            <w:tcMar/>
          </w:tcPr>
          <w:p w:rsidRPr="00387455" w:rsidR="005623A2" w:rsidP="00387455" w:rsidRDefault="005623A2" w14:paraId="7B44E6E8" w14:textId="77777777">
            <w:pPr>
              <w:spacing w:before="0" w:after="0" w:line="240" w:lineRule="auto"/>
              <w:rPr>
                <w:color w:val="FFFFFF" w:themeColor="background1"/>
                <w:sz w:val="22"/>
                <w:szCs w:val="22"/>
              </w:rPr>
            </w:pPr>
            <w:r w:rsidRPr="00387455">
              <w:rPr>
                <w:color w:val="FFFFFF" w:themeColor="background1"/>
                <w:sz w:val="22"/>
                <w:szCs w:val="22"/>
              </w:rPr>
              <w:t>Task 2</w:t>
            </w:r>
          </w:p>
        </w:tc>
        <w:tc>
          <w:tcPr>
            <w:cnfStyle w:val="000000000000" w:firstRow="0" w:lastRow="0" w:firstColumn="0" w:lastColumn="0" w:oddVBand="0" w:evenVBand="0" w:oddHBand="0" w:evenHBand="0" w:firstRowFirstColumn="0" w:firstRowLastColumn="0" w:lastRowFirstColumn="0" w:lastRowLastColumn="0"/>
            <w:tcW w:w="6044" w:type="dxa"/>
            <w:shd w:val="clear" w:color="auto" w:fill="auto"/>
            <w:tcMar/>
          </w:tcPr>
          <w:p w:rsidRPr="00387455" w:rsidR="005623A2" w:rsidP="00387455" w:rsidRDefault="00905457" w14:paraId="7B44E6E9" w14:textId="77777777">
            <w:pPr>
              <w:spacing w:before="0" w:after="0" w:line="240" w:lineRule="auto"/>
              <w:rPr>
                <w:color w:val="FF0000"/>
                <w:sz w:val="22"/>
                <w:szCs w:val="22"/>
              </w:rPr>
            </w:pPr>
            <w:r w:rsidRPr="00387455">
              <w:rPr>
                <w:color w:val="FF0000"/>
                <w:sz w:val="22"/>
                <w:szCs w:val="22"/>
              </w:rPr>
              <w:t>Ash determination on coal samples (samples provided).</w:t>
            </w:r>
          </w:p>
        </w:tc>
      </w:tr>
      <w:tr w:rsidR="005623A2" w:rsidTr="68714CBC" w14:paraId="7B44E6F0" w14:textId="77777777">
        <w:tc>
          <w:tcPr>
            <w:cnfStyle w:val="000000000000" w:firstRow="0" w:lastRow="0" w:firstColumn="0" w:lastColumn="0" w:oddVBand="0" w:evenVBand="0" w:oddHBand="0" w:evenHBand="0" w:firstRowFirstColumn="0" w:firstRowLastColumn="0" w:lastRowFirstColumn="0" w:lastRowLastColumn="0"/>
            <w:tcW w:w="2972" w:type="dxa"/>
            <w:tcMar/>
          </w:tcPr>
          <w:p w:rsidRPr="00387455" w:rsidR="005623A2" w:rsidP="000D6E9C" w:rsidRDefault="005623A2" w14:paraId="7B44E6EB" w14:textId="77777777">
            <w:pPr>
              <w:rPr>
                <w:sz w:val="22"/>
                <w:szCs w:val="22"/>
              </w:rPr>
            </w:pPr>
            <w:r w:rsidRPr="00387455">
              <w:rPr>
                <w:sz w:val="22"/>
                <w:szCs w:val="22"/>
              </w:rPr>
              <w:t>Typical hazards and controls in place</w:t>
            </w:r>
          </w:p>
          <w:p w:rsidRPr="00387455" w:rsidR="005623A2" w:rsidP="000D6E9C" w:rsidRDefault="005623A2" w14:paraId="7B44E6EC" w14:textId="77777777">
            <w:pPr>
              <w:rPr>
                <w:sz w:val="22"/>
                <w:szCs w:val="22"/>
              </w:rPr>
            </w:pPr>
          </w:p>
        </w:tc>
        <w:tc>
          <w:tcPr>
            <w:cnfStyle w:val="000000000000" w:firstRow="0" w:lastRow="0" w:firstColumn="0" w:lastColumn="0" w:oddVBand="0" w:evenVBand="0" w:oddHBand="0" w:evenHBand="0" w:firstRowFirstColumn="0" w:firstRowLastColumn="0" w:lastRowFirstColumn="0" w:lastRowLastColumn="0"/>
            <w:tcW w:w="6044" w:type="dxa"/>
            <w:shd w:val="clear" w:color="auto" w:fill="auto"/>
            <w:tcMar/>
          </w:tcPr>
          <w:p w:rsidRPr="00387455" w:rsidR="005623A2" w:rsidP="68714CBC" w:rsidRDefault="00905457" w14:paraId="7B44E6ED" w14:textId="6958F880">
            <w:pPr>
              <w:rPr>
                <w:color w:val="FF0000"/>
                <w:sz w:val="22"/>
                <w:szCs w:val="22"/>
              </w:rPr>
            </w:pPr>
            <w:r w:rsidRPr="68714CBC" w:rsidR="68714CBC">
              <w:rPr>
                <w:color w:val="FF0000"/>
                <w:sz w:val="22"/>
                <w:szCs w:val="22"/>
              </w:rPr>
              <w:t xml:space="preserve">High temperatures associated with </w:t>
            </w:r>
            <w:proofErr w:type="spellStart"/>
            <w:r w:rsidRPr="68714CBC" w:rsidR="68714CBC">
              <w:rPr>
                <w:color w:val="FF0000"/>
                <w:sz w:val="22"/>
                <w:szCs w:val="22"/>
              </w:rPr>
              <w:t>ashing</w:t>
            </w:r>
            <w:proofErr w:type="spellEnd"/>
            <w:r w:rsidRPr="68714CBC" w:rsidR="68714CBC">
              <w:rPr>
                <w:color w:val="FF0000"/>
                <w:sz w:val="22"/>
                <w:szCs w:val="22"/>
              </w:rPr>
              <w:t xml:space="preserve"> </w:t>
            </w:r>
            <w:r w:rsidRPr="68714CBC" w:rsidR="68714CBC">
              <w:rPr>
                <w:color w:val="FF0000"/>
                <w:sz w:val="22"/>
                <w:szCs w:val="22"/>
              </w:rPr>
              <w:t>process.</w:t>
            </w:r>
            <w:r w:rsidRPr="68714CBC" w:rsidR="68714CBC">
              <w:rPr>
                <w:color w:val="FF0000"/>
                <w:sz w:val="22"/>
                <w:szCs w:val="22"/>
              </w:rPr>
              <w:t xml:space="preserve"> </w:t>
            </w:r>
            <w:r w:rsidRPr="68714CBC" w:rsidR="68714CBC">
              <w:rPr>
                <w:color w:val="FF0000"/>
                <w:sz w:val="22"/>
                <w:szCs w:val="22"/>
              </w:rPr>
              <w:t>Control</w:t>
            </w:r>
            <w:r w:rsidRPr="68714CBC" w:rsidR="68714CBC">
              <w:rPr>
                <w:color w:val="FF0000"/>
                <w:sz w:val="22"/>
                <w:szCs w:val="22"/>
              </w:rPr>
              <w:t>: long tongs provided to access the furnace</w:t>
            </w:r>
          </w:p>
          <w:p w:rsidRPr="00387455" w:rsidR="00905457" w:rsidP="000D6E9C" w:rsidRDefault="00905457" w14:paraId="7B44E6EE" w14:textId="77777777">
            <w:pPr>
              <w:rPr>
                <w:color w:val="FF0000"/>
                <w:sz w:val="22"/>
                <w:szCs w:val="22"/>
              </w:rPr>
            </w:pPr>
            <w:r w:rsidRPr="00387455">
              <w:rPr>
                <w:color w:val="FF0000"/>
                <w:sz w:val="22"/>
                <w:szCs w:val="22"/>
              </w:rPr>
              <w:t>Overuse injury from many batches of samples. Control: rotation of work schedule to limit overuse.</w:t>
            </w:r>
          </w:p>
          <w:p w:rsidRPr="00387455" w:rsidR="005623A2" w:rsidP="000D6E9C" w:rsidRDefault="00905457" w14:paraId="7B44E6EF" w14:textId="77777777">
            <w:pPr>
              <w:rPr>
                <w:color w:val="FF0000"/>
                <w:sz w:val="22"/>
                <w:szCs w:val="22"/>
              </w:rPr>
            </w:pPr>
            <w:r w:rsidRPr="00387455">
              <w:rPr>
                <w:color w:val="FF0000"/>
                <w:sz w:val="22"/>
                <w:szCs w:val="22"/>
              </w:rPr>
              <w:t>Sharp material should the crucibles break: Glass bin available, training provided in how to dispose of broken crucibles.</w:t>
            </w:r>
          </w:p>
        </w:tc>
      </w:tr>
      <w:tr w:rsidR="005623A2" w:rsidTr="68714CBC" w14:paraId="7B44E6F7" w14:textId="77777777">
        <w:tc>
          <w:tcPr>
            <w:cnfStyle w:val="000000000000" w:firstRow="0" w:lastRow="0" w:firstColumn="0" w:lastColumn="0" w:oddVBand="0" w:evenVBand="0" w:oddHBand="0" w:evenHBand="0" w:firstRowFirstColumn="0" w:firstRowLastColumn="0" w:lastRowFirstColumn="0" w:lastRowLastColumn="0"/>
            <w:tcW w:w="2972" w:type="dxa"/>
            <w:tcMar/>
          </w:tcPr>
          <w:p w:rsidRPr="00387455" w:rsidR="005623A2" w:rsidP="000D6E9C" w:rsidRDefault="005623A2" w14:paraId="7B44E6F1" w14:textId="77777777">
            <w:pPr>
              <w:rPr>
                <w:sz w:val="22"/>
                <w:szCs w:val="22"/>
              </w:rPr>
            </w:pPr>
            <w:r w:rsidRPr="00387455">
              <w:rPr>
                <w:sz w:val="22"/>
                <w:szCs w:val="22"/>
              </w:rPr>
              <w:t>Typical equipment</w:t>
            </w:r>
          </w:p>
        </w:tc>
        <w:tc>
          <w:tcPr>
            <w:cnfStyle w:val="000000000000" w:firstRow="0" w:lastRow="0" w:firstColumn="0" w:lastColumn="0" w:oddVBand="0" w:evenVBand="0" w:oddHBand="0" w:evenHBand="0" w:firstRowFirstColumn="0" w:firstRowLastColumn="0" w:lastRowFirstColumn="0" w:lastRowLastColumn="0"/>
            <w:tcW w:w="6044" w:type="dxa"/>
            <w:shd w:val="clear" w:color="auto" w:fill="auto"/>
            <w:tcMar/>
          </w:tcPr>
          <w:p w:rsidRPr="00387455" w:rsidR="005623A2" w:rsidP="000D6E9C" w:rsidRDefault="00905457" w14:paraId="7B44E6F2" w14:textId="77777777">
            <w:pPr>
              <w:rPr>
                <w:color w:val="FF0000"/>
                <w:sz w:val="22"/>
                <w:szCs w:val="22"/>
              </w:rPr>
            </w:pPr>
            <w:r w:rsidRPr="00387455">
              <w:rPr>
                <w:color w:val="FF0000"/>
                <w:sz w:val="22"/>
                <w:szCs w:val="22"/>
              </w:rPr>
              <w:t xml:space="preserve">Muffle furnace capable of temperatures ip to 900 </w:t>
            </w:r>
            <w:r w:rsidRPr="00387455">
              <w:rPr>
                <w:color w:val="FF0000"/>
                <w:sz w:val="22"/>
                <w:szCs w:val="22"/>
                <w:vertAlign w:val="superscript"/>
              </w:rPr>
              <w:t>o</w:t>
            </w:r>
            <w:r w:rsidRPr="00387455">
              <w:rPr>
                <w:color w:val="FF0000"/>
                <w:sz w:val="22"/>
                <w:szCs w:val="22"/>
              </w:rPr>
              <w:t>C</w:t>
            </w:r>
          </w:p>
          <w:p w:rsidRPr="00387455" w:rsidR="00905457" w:rsidP="000D6E9C" w:rsidRDefault="00905457" w14:paraId="7B44E6F3" w14:textId="77777777">
            <w:pPr>
              <w:rPr>
                <w:color w:val="FF0000"/>
                <w:sz w:val="22"/>
                <w:szCs w:val="22"/>
              </w:rPr>
            </w:pPr>
            <w:r w:rsidRPr="00387455">
              <w:rPr>
                <w:color w:val="FF0000"/>
                <w:sz w:val="22"/>
                <w:szCs w:val="22"/>
              </w:rPr>
              <w:t>Crucibles + lids</w:t>
            </w:r>
          </w:p>
          <w:p w:rsidRPr="00387455" w:rsidR="00905457" w:rsidP="000D6E9C" w:rsidRDefault="00905457" w14:paraId="7B44E6F4" w14:textId="77777777">
            <w:pPr>
              <w:rPr>
                <w:color w:val="FF0000"/>
                <w:sz w:val="22"/>
                <w:szCs w:val="22"/>
              </w:rPr>
            </w:pPr>
            <w:r w:rsidRPr="00387455">
              <w:rPr>
                <w:color w:val="FF0000"/>
                <w:sz w:val="22"/>
                <w:szCs w:val="22"/>
              </w:rPr>
              <w:t>Muffle tongs</w:t>
            </w:r>
          </w:p>
          <w:p w:rsidRPr="00387455" w:rsidR="005623A2" w:rsidP="000D6E9C" w:rsidRDefault="00905457" w14:paraId="7B44E6F5" w14:textId="77777777">
            <w:pPr>
              <w:rPr>
                <w:color w:val="FF0000"/>
                <w:sz w:val="22"/>
                <w:szCs w:val="22"/>
              </w:rPr>
            </w:pPr>
            <w:r w:rsidRPr="00387455">
              <w:rPr>
                <w:color w:val="FF0000"/>
                <w:sz w:val="22"/>
                <w:szCs w:val="22"/>
              </w:rPr>
              <w:t>4 dp analytical balance</w:t>
            </w:r>
          </w:p>
          <w:p w:rsidRPr="00387455" w:rsidR="005623A2" w:rsidP="000D6E9C" w:rsidRDefault="00905457" w14:paraId="7B44E6F6" w14:textId="77777777">
            <w:pPr>
              <w:rPr>
                <w:color w:val="FF0000"/>
                <w:sz w:val="22"/>
                <w:szCs w:val="22"/>
              </w:rPr>
            </w:pPr>
            <w:r w:rsidRPr="00387455">
              <w:rPr>
                <w:color w:val="FF0000"/>
                <w:sz w:val="22"/>
                <w:szCs w:val="22"/>
              </w:rPr>
              <w:t xml:space="preserve">Desiccator </w:t>
            </w:r>
            <w:r w:rsidRPr="00387455" w:rsidR="00F626AF">
              <w:rPr>
                <w:color w:val="FF0000"/>
                <w:sz w:val="22"/>
                <w:szCs w:val="22"/>
              </w:rPr>
              <w:t>for dry cooling</w:t>
            </w:r>
          </w:p>
        </w:tc>
      </w:tr>
      <w:tr w:rsidR="005623A2" w:rsidTr="68714CBC" w14:paraId="7B44E6FC" w14:textId="77777777">
        <w:tc>
          <w:tcPr>
            <w:cnfStyle w:val="000000000000" w:firstRow="0" w:lastRow="0" w:firstColumn="0" w:lastColumn="0" w:oddVBand="0" w:evenVBand="0" w:oddHBand="0" w:evenHBand="0" w:firstRowFirstColumn="0" w:firstRowLastColumn="0" w:lastRowFirstColumn="0" w:lastRowLastColumn="0"/>
            <w:tcW w:w="2972" w:type="dxa"/>
            <w:tcMar/>
          </w:tcPr>
          <w:p w:rsidRPr="00387455" w:rsidR="005623A2" w:rsidP="000D6E9C" w:rsidRDefault="005623A2" w14:paraId="7B44E6F8" w14:textId="77777777">
            <w:pPr>
              <w:rPr>
                <w:sz w:val="22"/>
                <w:szCs w:val="22"/>
              </w:rPr>
            </w:pPr>
            <w:r w:rsidRPr="00387455">
              <w:rPr>
                <w:sz w:val="22"/>
                <w:szCs w:val="22"/>
              </w:rPr>
              <w:t>Typical materials/resources</w:t>
            </w:r>
          </w:p>
        </w:tc>
        <w:tc>
          <w:tcPr>
            <w:cnfStyle w:val="000000000000" w:firstRow="0" w:lastRow="0" w:firstColumn="0" w:lastColumn="0" w:oddVBand="0" w:evenVBand="0" w:oddHBand="0" w:evenHBand="0" w:firstRowFirstColumn="0" w:firstRowLastColumn="0" w:lastRowFirstColumn="0" w:lastRowLastColumn="0"/>
            <w:tcW w:w="6044" w:type="dxa"/>
            <w:shd w:val="clear" w:color="auto" w:fill="auto"/>
            <w:tcMar/>
          </w:tcPr>
          <w:p w:rsidRPr="00387455" w:rsidR="005623A2" w:rsidP="000D6E9C" w:rsidRDefault="00F626AF" w14:paraId="7B44E6F9" w14:textId="77777777">
            <w:pPr>
              <w:rPr>
                <w:color w:val="FF0000"/>
                <w:sz w:val="22"/>
                <w:szCs w:val="22"/>
              </w:rPr>
            </w:pPr>
            <w:r w:rsidRPr="00387455">
              <w:rPr>
                <w:color w:val="FF0000"/>
                <w:sz w:val="22"/>
                <w:szCs w:val="22"/>
              </w:rPr>
              <w:t>Certified reference material for check of procedure</w:t>
            </w:r>
          </w:p>
          <w:p w:rsidRPr="00387455" w:rsidR="005623A2" w:rsidP="000D6E9C" w:rsidRDefault="00F626AF" w14:paraId="7B44E6FA" w14:textId="77777777">
            <w:pPr>
              <w:rPr>
                <w:color w:val="FF0000"/>
                <w:sz w:val="22"/>
                <w:szCs w:val="22"/>
              </w:rPr>
            </w:pPr>
            <w:r w:rsidRPr="00387455">
              <w:rPr>
                <w:color w:val="FF0000"/>
                <w:sz w:val="22"/>
                <w:szCs w:val="22"/>
              </w:rPr>
              <w:t>Result sheets</w:t>
            </w:r>
          </w:p>
          <w:p w:rsidRPr="00387455" w:rsidR="005623A2" w:rsidP="000D6E9C" w:rsidRDefault="005623A2" w14:paraId="7B44E6FB" w14:textId="77777777">
            <w:pPr>
              <w:rPr>
                <w:color w:val="FF0000"/>
                <w:sz w:val="22"/>
                <w:szCs w:val="22"/>
              </w:rPr>
            </w:pPr>
          </w:p>
        </w:tc>
      </w:tr>
      <w:tr w:rsidR="005623A2" w:rsidTr="68714CBC" w14:paraId="7B44E701" w14:textId="77777777">
        <w:tc>
          <w:tcPr>
            <w:cnfStyle w:val="000000000000" w:firstRow="0" w:lastRow="0" w:firstColumn="0" w:lastColumn="0" w:oddVBand="0" w:evenVBand="0" w:oddHBand="0" w:evenHBand="0" w:firstRowFirstColumn="0" w:firstRowLastColumn="0" w:lastRowFirstColumn="0" w:lastRowLastColumn="0"/>
            <w:tcW w:w="2972" w:type="dxa"/>
            <w:tcMar/>
          </w:tcPr>
          <w:p w:rsidRPr="00387455" w:rsidR="005623A2" w:rsidP="000D6E9C" w:rsidRDefault="005623A2" w14:paraId="7B44E6FD" w14:textId="77777777">
            <w:pPr>
              <w:rPr>
                <w:sz w:val="22"/>
                <w:szCs w:val="22"/>
              </w:rPr>
            </w:pPr>
            <w:r w:rsidRPr="00387455">
              <w:rPr>
                <w:sz w:val="22"/>
                <w:szCs w:val="22"/>
              </w:rPr>
              <w:t>PPE required</w:t>
            </w:r>
          </w:p>
        </w:tc>
        <w:tc>
          <w:tcPr>
            <w:cnfStyle w:val="000000000000" w:firstRow="0" w:lastRow="0" w:firstColumn="0" w:lastColumn="0" w:oddVBand="0" w:evenVBand="0" w:oddHBand="0" w:evenHBand="0" w:firstRowFirstColumn="0" w:firstRowLastColumn="0" w:lastRowFirstColumn="0" w:lastRowLastColumn="0"/>
            <w:tcW w:w="6044" w:type="dxa"/>
            <w:shd w:val="clear" w:color="auto" w:fill="auto"/>
            <w:tcMar/>
          </w:tcPr>
          <w:p w:rsidRPr="00387455" w:rsidR="005623A2" w:rsidP="000D6E9C" w:rsidRDefault="00F626AF" w14:paraId="7B44E6FE" w14:textId="77777777">
            <w:pPr>
              <w:rPr>
                <w:color w:val="FF0000"/>
                <w:sz w:val="22"/>
                <w:szCs w:val="22"/>
              </w:rPr>
            </w:pPr>
            <w:r w:rsidRPr="00387455">
              <w:rPr>
                <w:color w:val="FF0000"/>
                <w:sz w:val="22"/>
                <w:szCs w:val="22"/>
              </w:rPr>
              <w:t>Enclosed shoes</w:t>
            </w:r>
          </w:p>
          <w:p w:rsidRPr="00387455" w:rsidR="00F626AF" w:rsidP="000D6E9C" w:rsidRDefault="00F626AF" w14:paraId="7B44E6FF" w14:textId="77777777">
            <w:pPr>
              <w:rPr>
                <w:color w:val="FF0000"/>
                <w:sz w:val="22"/>
                <w:szCs w:val="22"/>
              </w:rPr>
            </w:pPr>
            <w:r w:rsidRPr="00387455">
              <w:rPr>
                <w:color w:val="FF0000"/>
                <w:sz w:val="22"/>
                <w:szCs w:val="22"/>
              </w:rPr>
              <w:t>Long sleeved shirt and long pants</w:t>
            </w:r>
          </w:p>
          <w:p w:rsidRPr="00387455" w:rsidR="005623A2" w:rsidP="000D6E9C" w:rsidRDefault="00F626AF" w14:paraId="7B44E700" w14:textId="77777777">
            <w:pPr>
              <w:rPr>
                <w:color w:val="FF0000"/>
                <w:sz w:val="22"/>
                <w:szCs w:val="22"/>
              </w:rPr>
            </w:pPr>
            <w:r w:rsidRPr="00387455">
              <w:rPr>
                <w:color w:val="FF0000"/>
                <w:sz w:val="22"/>
                <w:szCs w:val="22"/>
              </w:rPr>
              <w:t>Safety glasses</w:t>
            </w:r>
          </w:p>
        </w:tc>
      </w:tr>
      <w:tr w:rsidR="005623A2" w:rsidTr="68714CBC" w14:paraId="7B44E706" w14:textId="77777777">
        <w:tc>
          <w:tcPr>
            <w:cnfStyle w:val="000000000000" w:firstRow="0" w:lastRow="0" w:firstColumn="0" w:lastColumn="0" w:oddVBand="0" w:evenVBand="0" w:oddHBand="0" w:evenHBand="0" w:firstRowFirstColumn="0" w:firstRowLastColumn="0" w:lastRowFirstColumn="0" w:lastRowLastColumn="0"/>
            <w:tcW w:w="2972" w:type="dxa"/>
            <w:tcMar/>
          </w:tcPr>
          <w:p w:rsidRPr="00387455" w:rsidR="005623A2" w:rsidP="000D6E9C" w:rsidRDefault="005623A2" w14:paraId="7B44E702" w14:textId="77777777">
            <w:pPr>
              <w:rPr>
                <w:sz w:val="22"/>
                <w:szCs w:val="22"/>
              </w:rPr>
            </w:pPr>
            <w:r w:rsidRPr="00387455">
              <w:rPr>
                <w:sz w:val="22"/>
                <w:szCs w:val="22"/>
              </w:rPr>
              <w:lastRenderedPageBreak/>
              <w:t>Waste minimisation and disposal procedures</w:t>
            </w:r>
          </w:p>
        </w:tc>
        <w:tc>
          <w:tcPr>
            <w:cnfStyle w:val="000000000000" w:firstRow="0" w:lastRow="0" w:firstColumn="0" w:lastColumn="0" w:oddVBand="0" w:evenVBand="0" w:oddHBand="0" w:evenHBand="0" w:firstRowFirstColumn="0" w:firstRowLastColumn="0" w:lastRowFirstColumn="0" w:lastRowLastColumn="0"/>
            <w:tcW w:w="6044" w:type="dxa"/>
            <w:shd w:val="clear" w:color="auto" w:fill="auto"/>
            <w:tcMar/>
          </w:tcPr>
          <w:p w:rsidRPr="00387455" w:rsidR="005623A2" w:rsidP="000D6E9C" w:rsidRDefault="00F626AF" w14:paraId="7B44E703" w14:textId="77777777">
            <w:pPr>
              <w:rPr>
                <w:color w:val="FF0000"/>
                <w:sz w:val="22"/>
                <w:szCs w:val="22"/>
              </w:rPr>
            </w:pPr>
            <w:r w:rsidRPr="00387455">
              <w:rPr>
                <w:color w:val="FF0000"/>
                <w:sz w:val="22"/>
                <w:szCs w:val="22"/>
              </w:rPr>
              <w:t>Left over sample is retained for possible later checking.</w:t>
            </w:r>
          </w:p>
          <w:p w:rsidRPr="00387455" w:rsidR="00F626AF" w:rsidP="000D6E9C" w:rsidRDefault="00F626AF" w14:paraId="7B44E704" w14:textId="77777777">
            <w:pPr>
              <w:rPr>
                <w:color w:val="FF0000"/>
                <w:sz w:val="22"/>
                <w:szCs w:val="22"/>
              </w:rPr>
            </w:pPr>
            <w:r w:rsidRPr="00387455">
              <w:rPr>
                <w:color w:val="FF0000"/>
                <w:sz w:val="22"/>
                <w:szCs w:val="22"/>
              </w:rPr>
              <w:t>Ash product is disposed of general waste bin</w:t>
            </w:r>
          </w:p>
          <w:p w:rsidRPr="00387455" w:rsidR="005623A2" w:rsidP="000D6E9C" w:rsidRDefault="005623A2" w14:paraId="7B44E705" w14:textId="77777777">
            <w:pPr>
              <w:rPr>
                <w:color w:val="FF0000"/>
                <w:sz w:val="22"/>
                <w:szCs w:val="22"/>
              </w:rPr>
            </w:pPr>
          </w:p>
        </w:tc>
      </w:tr>
      <w:tr w:rsidR="005623A2" w:rsidTr="68714CBC" w14:paraId="7B44E70A" w14:textId="77777777">
        <w:tc>
          <w:tcPr>
            <w:cnfStyle w:val="000000000000" w:firstRow="0" w:lastRow="0" w:firstColumn="0" w:lastColumn="0" w:oddVBand="0" w:evenVBand="0" w:oddHBand="0" w:evenHBand="0" w:firstRowFirstColumn="0" w:firstRowLastColumn="0" w:lastRowFirstColumn="0" w:lastRowLastColumn="0"/>
            <w:tcW w:w="2972" w:type="dxa"/>
            <w:tcMar/>
          </w:tcPr>
          <w:p w:rsidRPr="00387455" w:rsidR="005623A2" w:rsidP="000D6E9C" w:rsidRDefault="005623A2" w14:paraId="7B44E707" w14:textId="56F04779">
            <w:pPr>
              <w:rPr>
                <w:sz w:val="22"/>
                <w:szCs w:val="22"/>
              </w:rPr>
            </w:pPr>
            <w:r w:rsidRPr="00387455">
              <w:rPr>
                <w:sz w:val="22"/>
                <w:szCs w:val="22"/>
              </w:rPr>
              <w:t xml:space="preserve">Environmental </w:t>
            </w:r>
            <w:r w:rsidR="00EB166C">
              <w:rPr>
                <w:sz w:val="22"/>
                <w:szCs w:val="22"/>
              </w:rPr>
              <w:t xml:space="preserve">sustainability </w:t>
            </w:r>
            <w:r w:rsidRPr="00387455">
              <w:rPr>
                <w:sz w:val="22"/>
                <w:szCs w:val="22"/>
              </w:rPr>
              <w:t>issues</w:t>
            </w:r>
          </w:p>
          <w:p w:rsidRPr="00387455" w:rsidR="005623A2" w:rsidP="000D6E9C" w:rsidRDefault="005623A2" w14:paraId="7B44E708" w14:textId="77777777">
            <w:pPr>
              <w:rPr>
                <w:sz w:val="22"/>
                <w:szCs w:val="22"/>
              </w:rPr>
            </w:pPr>
          </w:p>
        </w:tc>
        <w:tc>
          <w:tcPr>
            <w:cnfStyle w:val="000000000000" w:firstRow="0" w:lastRow="0" w:firstColumn="0" w:lastColumn="0" w:oddVBand="0" w:evenVBand="0" w:oddHBand="0" w:evenHBand="0" w:firstRowFirstColumn="0" w:firstRowLastColumn="0" w:lastRowFirstColumn="0" w:lastRowLastColumn="0"/>
            <w:tcW w:w="6044" w:type="dxa"/>
            <w:shd w:val="clear" w:color="auto" w:fill="auto"/>
            <w:tcMar/>
          </w:tcPr>
          <w:p w:rsidRPr="00387455" w:rsidR="005623A2" w:rsidP="000D6E9C" w:rsidRDefault="000D6E9C" w14:paraId="7B44E709" w14:textId="77777777">
            <w:pPr>
              <w:rPr>
                <w:color w:val="FF0000"/>
                <w:sz w:val="22"/>
                <w:szCs w:val="22"/>
              </w:rPr>
            </w:pPr>
            <w:r w:rsidRPr="00387455">
              <w:rPr>
                <w:color w:val="FF0000"/>
                <w:sz w:val="22"/>
                <w:szCs w:val="22"/>
              </w:rPr>
              <w:t xml:space="preserve">High cost of running ovens at 900 </w:t>
            </w:r>
            <w:r w:rsidRPr="00387455">
              <w:rPr>
                <w:color w:val="FF0000"/>
                <w:sz w:val="22"/>
                <w:szCs w:val="22"/>
                <w:vertAlign w:val="superscript"/>
              </w:rPr>
              <w:t>o</w:t>
            </w:r>
            <w:r w:rsidRPr="00387455">
              <w:rPr>
                <w:color w:val="FF0000"/>
                <w:sz w:val="22"/>
                <w:szCs w:val="22"/>
              </w:rPr>
              <w:t>C</w:t>
            </w:r>
          </w:p>
        </w:tc>
      </w:tr>
      <w:tr w:rsidR="005623A2" w:rsidTr="68714CBC" w14:paraId="7B44E70D" w14:textId="77777777">
        <w:tc>
          <w:tcPr>
            <w:cnfStyle w:val="000000000000" w:firstRow="0" w:lastRow="0" w:firstColumn="0" w:lastColumn="0" w:oddVBand="0" w:evenVBand="0" w:oddHBand="0" w:evenHBand="0" w:firstRowFirstColumn="0" w:firstRowLastColumn="0" w:lastRowFirstColumn="0" w:lastRowLastColumn="0"/>
            <w:tcW w:w="2972" w:type="dxa"/>
            <w:shd w:val="clear" w:color="auto" w:fill="2D739F"/>
            <w:tcMar/>
          </w:tcPr>
          <w:p w:rsidRPr="00387455" w:rsidR="005623A2" w:rsidP="00387455" w:rsidRDefault="005623A2" w14:paraId="7B44E70B" w14:textId="77777777">
            <w:pPr>
              <w:spacing w:before="0" w:after="0" w:line="240" w:lineRule="auto"/>
              <w:rPr>
                <w:color w:val="FFFFFF" w:themeColor="background1"/>
                <w:sz w:val="22"/>
                <w:szCs w:val="22"/>
              </w:rPr>
            </w:pPr>
            <w:r w:rsidRPr="00387455">
              <w:rPr>
                <w:color w:val="FFFFFF" w:themeColor="background1"/>
                <w:sz w:val="22"/>
                <w:szCs w:val="22"/>
              </w:rPr>
              <w:t>Task 3</w:t>
            </w:r>
          </w:p>
        </w:tc>
        <w:tc>
          <w:tcPr>
            <w:cnfStyle w:val="000000000000" w:firstRow="0" w:lastRow="0" w:firstColumn="0" w:lastColumn="0" w:oddVBand="0" w:evenVBand="0" w:oddHBand="0" w:evenHBand="0" w:firstRowFirstColumn="0" w:firstRowLastColumn="0" w:lastRowFirstColumn="0" w:lastRowLastColumn="0"/>
            <w:tcW w:w="6044" w:type="dxa"/>
            <w:shd w:val="clear" w:color="auto" w:fill="auto"/>
            <w:tcMar/>
          </w:tcPr>
          <w:p w:rsidRPr="00387455" w:rsidR="005623A2" w:rsidP="00387455" w:rsidRDefault="00540946" w14:paraId="7B44E70C" w14:textId="77777777">
            <w:pPr>
              <w:spacing w:before="0" w:after="0" w:line="240" w:lineRule="auto"/>
              <w:rPr>
                <w:color w:val="FF0000"/>
                <w:sz w:val="22"/>
                <w:szCs w:val="22"/>
              </w:rPr>
            </w:pPr>
            <w:r w:rsidRPr="00387455">
              <w:rPr>
                <w:color w:val="FF0000"/>
                <w:sz w:val="22"/>
                <w:szCs w:val="22"/>
              </w:rPr>
              <w:t>Preparing HPLC mobile phase (80% methanol 20% water pH adjusted to 3.5)</w:t>
            </w:r>
          </w:p>
        </w:tc>
      </w:tr>
      <w:tr w:rsidR="005623A2" w:rsidTr="68714CBC" w14:paraId="7B44E712" w14:textId="77777777">
        <w:tc>
          <w:tcPr>
            <w:cnfStyle w:val="000000000000" w:firstRow="0" w:lastRow="0" w:firstColumn="0" w:lastColumn="0" w:oddVBand="0" w:evenVBand="0" w:oddHBand="0" w:evenHBand="0" w:firstRowFirstColumn="0" w:firstRowLastColumn="0" w:lastRowFirstColumn="0" w:lastRowLastColumn="0"/>
            <w:tcW w:w="2972" w:type="dxa"/>
            <w:tcMar/>
          </w:tcPr>
          <w:p w:rsidRPr="00387455" w:rsidR="005623A2" w:rsidP="000D6E9C" w:rsidRDefault="005623A2" w14:paraId="7B44E70E" w14:textId="77777777">
            <w:pPr>
              <w:rPr>
                <w:sz w:val="22"/>
                <w:szCs w:val="22"/>
              </w:rPr>
            </w:pPr>
            <w:r w:rsidRPr="00387455">
              <w:rPr>
                <w:sz w:val="22"/>
                <w:szCs w:val="22"/>
              </w:rPr>
              <w:t>Typical hazards and controls in place</w:t>
            </w:r>
          </w:p>
        </w:tc>
        <w:tc>
          <w:tcPr>
            <w:cnfStyle w:val="000000000000" w:firstRow="0" w:lastRow="0" w:firstColumn="0" w:lastColumn="0" w:oddVBand="0" w:evenVBand="0" w:oddHBand="0" w:evenHBand="0" w:firstRowFirstColumn="0" w:firstRowLastColumn="0" w:lastRowFirstColumn="0" w:lastRowLastColumn="0"/>
            <w:tcW w:w="6044" w:type="dxa"/>
            <w:shd w:val="clear" w:color="auto" w:fill="auto"/>
            <w:tcMar/>
          </w:tcPr>
          <w:p w:rsidRPr="00387455" w:rsidR="005623A2" w:rsidP="000D6E9C" w:rsidRDefault="00540946" w14:paraId="7B44E70F" w14:textId="77777777">
            <w:pPr>
              <w:rPr>
                <w:color w:val="FF0000"/>
                <w:sz w:val="22"/>
                <w:szCs w:val="22"/>
              </w:rPr>
            </w:pPr>
            <w:r w:rsidRPr="00387455">
              <w:rPr>
                <w:color w:val="FF0000"/>
                <w:sz w:val="22"/>
                <w:szCs w:val="22"/>
              </w:rPr>
              <w:t>Methanol is flammable: no naked flames in area</w:t>
            </w:r>
          </w:p>
          <w:p w:rsidRPr="00387455" w:rsidR="005623A2" w:rsidP="000D6E9C" w:rsidRDefault="00540946" w14:paraId="7B44E710" w14:textId="77777777">
            <w:pPr>
              <w:rPr>
                <w:color w:val="FF0000"/>
                <w:sz w:val="22"/>
                <w:szCs w:val="22"/>
              </w:rPr>
            </w:pPr>
            <w:r w:rsidRPr="00387455">
              <w:rPr>
                <w:color w:val="FF0000"/>
                <w:sz w:val="22"/>
                <w:szCs w:val="22"/>
              </w:rPr>
              <w:t>Vacuum filtration to remove solids and also to degas: (glass ware checked for breakages, hoses not perished)</w:t>
            </w:r>
          </w:p>
          <w:p w:rsidRPr="00387455" w:rsidR="005623A2" w:rsidP="000D6E9C" w:rsidRDefault="00540946" w14:paraId="7B44E711" w14:textId="77777777">
            <w:pPr>
              <w:rPr>
                <w:color w:val="FF0000"/>
                <w:sz w:val="22"/>
                <w:szCs w:val="22"/>
              </w:rPr>
            </w:pPr>
            <w:r w:rsidRPr="00387455">
              <w:rPr>
                <w:color w:val="FF0000"/>
                <w:sz w:val="22"/>
                <w:szCs w:val="22"/>
              </w:rPr>
              <w:t>SDS for Methanol available for operator.</w:t>
            </w:r>
          </w:p>
        </w:tc>
      </w:tr>
      <w:tr w:rsidR="005623A2" w:rsidTr="68714CBC" w14:paraId="7B44E718" w14:textId="77777777">
        <w:tc>
          <w:tcPr>
            <w:cnfStyle w:val="000000000000" w:firstRow="0" w:lastRow="0" w:firstColumn="0" w:lastColumn="0" w:oddVBand="0" w:evenVBand="0" w:oddHBand="0" w:evenHBand="0" w:firstRowFirstColumn="0" w:firstRowLastColumn="0" w:lastRowFirstColumn="0" w:lastRowLastColumn="0"/>
            <w:tcW w:w="2972" w:type="dxa"/>
            <w:tcMar/>
          </w:tcPr>
          <w:p w:rsidRPr="00387455" w:rsidR="005623A2" w:rsidP="000D6E9C" w:rsidRDefault="005623A2" w14:paraId="7B44E713" w14:textId="77777777">
            <w:pPr>
              <w:rPr>
                <w:sz w:val="22"/>
                <w:szCs w:val="22"/>
              </w:rPr>
            </w:pPr>
            <w:r w:rsidRPr="00387455">
              <w:rPr>
                <w:sz w:val="22"/>
                <w:szCs w:val="22"/>
              </w:rPr>
              <w:t>Typical equipment</w:t>
            </w:r>
          </w:p>
        </w:tc>
        <w:tc>
          <w:tcPr>
            <w:cnfStyle w:val="000000000000" w:firstRow="0" w:lastRow="0" w:firstColumn="0" w:lastColumn="0" w:oddVBand="0" w:evenVBand="0" w:oddHBand="0" w:evenHBand="0" w:firstRowFirstColumn="0" w:firstRowLastColumn="0" w:lastRowFirstColumn="0" w:lastRowLastColumn="0"/>
            <w:tcW w:w="6044" w:type="dxa"/>
            <w:shd w:val="clear" w:color="auto" w:fill="auto"/>
            <w:tcMar/>
          </w:tcPr>
          <w:p w:rsidRPr="00387455" w:rsidR="005623A2" w:rsidP="000D6E9C" w:rsidRDefault="004A4EAD" w14:paraId="7B44E714" w14:textId="77777777">
            <w:pPr>
              <w:rPr>
                <w:color w:val="FF0000"/>
                <w:sz w:val="22"/>
                <w:szCs w:val="22"/>
              </w:rPr>
            </w:pPr>
            <w:r w:rsidRPr="00387455">
              <w:rPr>
                <w:color w:val="FF0000"/>
                <w:sz w:val="22"/>
                <w:szCs w:val="22"/>
              </w:rPr>
              <w:t>2L glass beaker</w:t>
            </w:r>
          </w:p>
          <w:p w:rsidRPr="00387455" w:rsidR="004A4EAD" w:rsidP="000D6E9C" w:rsidRDefault="004A4EAD" w14:paraId="7B44E715" w14:textId="77777777">
            <w:pPr>
              <w:rPr>
                <w:color w:val="FF0000"/>
                <w:sz w:val="22"/>
                <w:szCs w:val="22"/>
              </w:rPr>
            </w:pPr>
            <w:r w:rsidRPr="00387455">
              <w:rPr>
                <w:color w:val="FF0000"/>
                <w:sz w:val="22"/>
                <w:szCs w:val="22"/>
              </w:rPr>
              <w:t>Measuring cylinders</w:t>
            </w:r>
          </w:p>
          <w:p w:rsidRPr="00387455" w:rsidR="004A4EAD" w:rsidP="000D6E9C" w:rsidRDefault="004A4EAD" w14:paraId="7B44E716" w14:textId="77777777">
            <w:pPr>
              <w:rPr>
                <w:color w:val="FF0000"/>
                <w:sz w:val="22"/>
                <w:szCs w:val="22"/>
              </w:rPr>
            </w:pPr>
            <w:r w:rsidRPr="00387455">
              <w:rPr>
                <w:color w:val="FF0000"/>
                <w:sz w:val="22"/>
                <w:szCs w:val="22"/>
              </w:rPr>
              <w:t>Storage bottle (labelled)</w:t>
            </w:r>
          </w:p>
          <w:p w:rsidRPr="00387455" w:rsidR="005623A2" w:rsidP="000D6E9C" w:rsidRDefault="004A4EAD" w14:paraId="7B44E717" w14:textId="77777777">
            <w:pPr>
              <w:rPr>
                <w:color w:val="FF0000"/>
                <w:sz w:val="22"/>
                <w:szCs w:val="22"/>
              </w:rPr>
            </w:pPr>
            <w:r w:rsidRPr="00387455">
              <w:rPr>
                <w:color w:val="FF0000"/>
                <w:sz w:val="22"/>
                <w:szCs w:val="22"/>
              </w:rPr>
              <w:t>Millipore vacuum apparatus</w:t>
            </w:r>
          </w:p>
        </w:tc>
      </w:tr>
      <w:tr w:rsidR="005623A2" w:rsidTr="68714CBC" w14:paraId="7B44E71D" w14:textId="77777777">
        <w:tc>
          <w:tcPr>
            <w:cnfStyle w:val="000000000000" w:firstRow="0" w:lastRow="0" w:firstColumn="0" w:lastColumn="0" w:oddVBand="0" w:evenVBand="0" w:oddHBand="0" w:evenHBand="0" w:firstRowFirstColumn="0" w:firstRowLastColumn="0" w:lastRowFirstColumn="0" w:lastRowLastColumn="0"/>
            <w:tcW w:w="2972" w:type="dxa"/>
            <w:tcMar/>
          </w:tcPr>
          <w:p w:rsidRPr="00387455" w:rsidR="005623A2" w:rsidP="000D6E9C" w:rsidRDefault="005623A2" w14:paraId="7B44E719" w14:textId="77777777">
            <w:pPr>
              <w:rPr>
                <w:sz w:val="22"/>
                <w:szCs w:val="22"/>
              </w:rPr>
            </w:pPr>
            <w:r w:rsidRPr="00387455">
              <w:rPr>
                <w:sz w:val="22"/>
                <w:szCs w:val="22"/>
              </w:rPr>
              <w:t>Typical materials/resources</w:t>
            </w:r>
          </w:p>
        </w:tc>
        <w:tc>
          <w:tcPr>
            <w:cnfStyle w:val="000000000000" w:firstRow="0" w:lastRow="0" w:firstColumn="0" w:lastColumn="0" w:oddVBand="0" w:evenVBand="0" w:oddHBand="0" w:evenHBand="0" w:firstRowFirstColumn="0" w:firstRowLastColumn="0" w:lastRowFirstColumn="0" w:lastRowLastColumn="0"/>
            <w:tcW w:w="6044" w:type="dxa"/>
            <w:shd w:val="clear" w:color="auto" w:fill="auto"/>
            <w:tcMar/>
          </w:tcPr>
          <w:p w:rsidRPr="00387455" w:rsidR="005623A2" w:rsidP="000D6E9C" w:rsidRDefault="004A4EAD" w14:paraId="7B44E71A" w14:textId="77777777">
            <w:pPr>
              <w:rPr>
                <w:color w:val="FF0000"/>
                <w:sz w:val="22"/>
                <w:szCs w:val="22"/>
              </w:rPr>
            </w:pPr>
            <w:r w:rsidRPr="00387455">
              <w:rPr>
                <w:color w:val="FF0000"/>
                <w:sz w:val="22"/>
                <w:szCs w:val="22"/>
              </w:rPr>
              <w:t>HPLC grade methanol</w:t>
            </w:r>
          </w:p>
          <w:p w:rsidRPr="00387455" w:rsidR="005623A2" w:rsidP="000D6E9C" w:rsidRDefault="004A4EAD" w14:paraId="7B44E71B" w14:textId="77777777">
            <w:pPr>
              <w:rPr>
                <w:color w:val="FF0000"/>
                <w:sz w:val="22"/>
                <w:szCs w:val="22"/>
              </w:rPr>
            </w:pPr>
            <w:r w:rsidRPr="00387455">
              <w:rPr>
                <w:color w:val="FF0000"/>
                <w:sz w:val="22"/>
                <w:szCs w:val="22"/>
              </w:rPr>
              <w:t>Purified water</w:t>
            </w:r>
          </w:p>
          <w:p w:rsidRPr="00387455" w:rsidR="005623A2" w:rsidP="000D6E9C" w:rsidRDefault="005623A2" w14:paraId="7B44E71C" w14:textId="77777777">
            <w:pPr>
              <w:rPr>
                <w:color w:val="FF0000"/>
                <w:sz w:val="22"/>
                <w:szCs w:val="22"/>
              </w:rPr>
            </w:pPr>
          </w:p>
        </w:tc>
      </w:tr>
      <w:tr w:rsidR="005623A2" w:rsidTr="68714CBC" w14:paraId="7B44E723" w14:textId="77777777">
        <w:tc>
          <w:tcPr>
            <w:cnfStyle w:val="000000000000" w:firstRow="0" w:lastRow="0" w:firstColumn="0" w:lastColumn="0" w:oddVBand="0" w:evenVBand="0" w:oddHBand="0" w:evenHBand="0" w:firstRowFirstColumn="0" w:firstRowLastColumn="0" w:lastRowFirstColumn="0" w:lastRowLastColumn="0"/>
            <w:tcW w:w="2972" w:type="dxa"/>
            <w:tcMar/>
          </w:tcPr>
          <w:p w:rsidRPr="00387455" w:rsidR="005623A2" w:rsidP="000D6E9C" w:rsidRDefault="005623A2" w14:paraId="7B44E71E" w14:textId="77777777">
            <w:pPr>
              <w:rPr>
                <w:sz w:val="22"/>
                <w:szCs w:val="22"/>
              </w:rPr>
            </w:pPr>
            <w:r w:rsidRPr="00387455">
              <w:rPr>
                <w:sz w:val="22"/>
                <w:szCs w:val="22"/>
              </w:rPr>
              <w:t>PPE required</w:t>
            </w:r>
          </w:p>
        </w:tc>
        <w:tc>
          <w:tcPr>
            <w:cnfStyle w:val="000000000000" w:firstRow="0" w:lastRow="0" w:firstColumn="0" w:lastColumn="0" w:oddVBand="0" w:evenVBand="0" w:oddHBand="0" w:evenHBand="0" w:firstRowFirstColumn="0" w:firstRowLastColumn="0" w:lastRowFirstColumn="0" w:lastRowLastColumn="0"/>
            <w:tcW w:w="6044" w:type="dxa"/>
            <w:shd w:val="clear" w:color="auto" w:fill="auto"/>
            <w:tcMar/>
          </w:tcPr>
          <w:p w:rsidRPr="00387455" w:rsidR="005623A2" w:rsidP="000D6E9C" w:rsidRDefault="004A4EAD" w14:paraId="7B44E71F" w14:textId="77777777">
            <w:pPr>
              <w:rPr>
                <w:color w:val="FF0000"/>
                <w:sz w:val="22"/>
                <w:szCs w:val="22"/>
              </w:rPr>
            </w:pPr>
            <w:r w:rsidRPr="00387455">
              <w:rPr>
                <w:color w:val="FF0000"/>
                <w:sz w:val="22"/>
                <w:szCs w:val="22"/>
              </w:rPr>
              <w:t>Safety glasses</w:t>
            </w:r>
          </w:p>
          <w:p w:rsidRPr="00387455" w:rsidR="004A4EAD" w:rsidP="000D6E9C" w:rsidRDefault="004A4EAD" w14:paraId="7B44E720" w14:textId="77777777">
            <w:pPr>
              <w:rPr>
                <w:color w:val="FF0000"/>
                <w:sz w:val="22"/>
                <w:szCs w:val="22"/>
              </w:rPr>
            </w:pPr>
            <w:r w:rsidRPr="00387455">
              <w:rPr>
                <w:color w:val="FF0000"/>
                <w:sz w:val="22"/>
                <w:szCs w:val="22"/>
              </w:rPr>
              <w:t>Protective clothing</w:t>
            </w:r>
          </w:p>
          <w:p w:rsidRPr="00387455" w:rsidR="004A4EAD" w:rsidP="000D6E9C" w:rsidRDefault="004A4EAD" w14:paraId="7B44E721" w14:textId="77777777">
            <w:pPr>
              <w:rPr>
                <w:color w:val="FF0000"/>
                <w:sz w:val="22"/>
                <w:szCs w:val="22"/>
              </w:rPr>
            </w:pPr>
            <w:r w:rsidRPr="00387455">
              <w:rPr>
                <w:color w:val="FF0000"/>
                <w:sz w:val="22"/>
                <w:szCs w:val="22"/>
              </w:rPr>
              <w:t>Enclosed shoes</w:t>
            </w:r>
          </w:p>
          <w:p w:rsidRPr="00387455" w:rsidR="005623A2" w:rsidP="004A4EAD" w:rsidRDefault="004A4EAD" w14:paraId="7B44E722" w14:textId="77777777">
            <w:pPr>
              <w:rPr>
                <w:color w:val="FF0000"/>
                <w:sz w:val="22"/>
                <w:szCs w:val="22"/>
              </w:rPr>
            </w:pPr>
            <w:r w:rsidRPr="00387455">
              <w:rPr>
                <w:color w:val="FF0000"/>
                <w:sz w:val="22"/>
                <w:szCs w:val="22"/>
              </w:rPr>
              <w:t>Gloves</w:t>
            </w:r>
          </w:p>
        </w:tc>
      </w:tr>
      <w:tr w:rsidR="005623A2" w:rsidTr="68714CBC" w14:paraId="7B44E728" w14:textId="77777777">
        <w:tc>
          <w:tcPr>
            <w:cnfStyle w:val="000000000000" w:firstRow="0" w:lastRow="0" w:firstColumn="0" w:lastColumn="0" w:oddVBand="0" w:evenVBand="0" w:oddHBand="0" w:evenHBand="0" w:firstRowFirstColumn="0" w:firstRowLastColumn="0" w:lastRowFirstColumn="0" w:lastRowLastColumn="0"/>
            <w:tcW w:w="2972" w:type="dxa"/>
            <w:tcMar/>
          </w:tcPr>
          <w:p w:rsidRPr="00387455" w:rsidR="005623A2" w:rsidP="000D6E9C" w:rsidRDefault="005623A2" w14:paraId="7B44E724" w14:textId="77777777">
            <w:pPr>
              <w:rPr>
                <w:sz w:val="22"/>
                <w:szCs w:val="22"/>
              </w:rPr>
            </w:pPr>
            <w:r w:rsidRPr="00387455">
              <w:rPr>
                <w:sz w:val="22"/>
                <w:szCs w:val="22"/>
              </w:rPr>
              <w:t>Waste minimisation and disposal procedures</w:t>
            </w:r>
          </w:p>
        </w:tc>
        <w:tc>
          <w:tcPr>
            <w:cnfStyle w:val="000000000000" w:firstRow="0" w:lastRow="0" w:firstColumn="0" w:lastColumn="0" w:oddVBand="0" w:evenVBand="0" w:oddHBand="0" w:evenHBand="0" w:firstRowFirstColumn="0" w:firstRowLastColumn="0" w:lastRowFirstColumn="0" w:lastRowLastColumn="0"/>
            <w:tcW w:w="6044" w:type="dxa"/>
            <w:shd w:val="clear" w:color="auto" w:fill="auto"/>
            <w:tcMar/>
          </w:tcPr>
          <w:p w:rsidRPr="00387455" w:rsidR="005623A2" w:rsidP="000D6E9C" w:rsidRDefault="004A4EAD" w14:paraId="7B44E725" w14:textId="77777777">
            <w:pPr>
              <w:rPr>
                <w:color w:val="FF0000"/>
                <w:sz w:val="22"/>
                <w:szCs w:val="22"/>
              </w:rPr>
            </w:pPr>
            <w:r w:rsidRPr="00387455">
              <w:rPr>
                <w:color w:val="FF0000"/>
                <w:sz w:val="22"/>
                <w:szCs w:val="22"/>
              </w:rPr>
              <w:t>Excess solution can be poured down the sink</w:t>
            </w:r>
          </w:p>
          <w:p w:rsidRPr="00387455" w:rsidR="005623A2" w:rsidP="000D6E9C" w:rsidRDefault="004A4EAD" w14:paraId="7B44E726" w14:textId="77777777">
            <w:pPr>
              <w:rPr>
                <w:color w:val="FF0000"/>
                <w:sz w:val="22"/>
                <w:szCs w:val="22"/>
              </w:rPr>
            </w:pPr>
            <w:r w:rsidRPr="00387455">
              <w:rPr>
                <w:color w:val="FF0000"/>
                <w:sz w:val="22"/>
                <w:szCs w:val="22"/>
              </w:rPr>
              <w:t>Minimum quantities taken to prevent losses</w:t>
            </w:r>
          </w:p>
          <w:p w:rsidRPr="00387455" w:rsidR="005623A2" w:rsidP="000D6E9C" w:rsidRDefault="005623A2" w14:paraId="7B44E727" w14:textId="77777777">
            <w:pPr>
              <w:rPr>
                <w:color w:val="FF0000"/>
                <w:sz w:val="22"/>
                <w:szCs w:val="22"/>
              </w:rPr>
            </w:pPr>
          </w:p>
        </w:tc>
      </w:tr>
      <w:tr w:rsidR="005623A2" w:rsidTr="68714CBC" w14:paraId="7B44E72C" w14:textId="77777777">
        <w:tc>
          <w:tcPr>
            <w:cnfStyle w:val="000000000000" w:firstRow="0" w:lastRow="0" w:firstColumn="0" w:lastColumn="0" w:oddVBand="0" w:evenVBand="0" w:oddHBand="0" w:evenHBand="0" w:firstRowFirstColumn="0" w:firstRowLastColumn="0" w:lastRowFirstColumn="0" w:lastRowLastColumn="0"/>
            <w:tcW w:w="2972" w:type="dxa"/>
            <w:tcMar/>
          </w:tcPr>
          <w:p w:rsidRPr="00387455" w:rsidR="005623A2" w:rsidP="000D6E9C" w:rsidRDefault="005623A2" w14:paraId="7B44E729" w14:textId="0EB74344">
            <w:pPr>
              <w:rPr>
                <w:sz w:val="22"/>
                <w:szCs w:val="22"/>
              </w:rPr>
            </w:pPr>
            <w:r w:rsidRPr="00387455">
              <w:rPr>
                <w:sz w:val="22"/>
                <w:szCs w:val="22"/>
              </w:rPr>
              <w:t>Environmental</w:t>
            </w:r>
            <w:r w:rsidR="00EB166C">
              <w:rPr>
                <w:sz w:val="22"/>
                <w:szCs w:val="22"/>
              </w:rPr>
              <w:t xml:space="preserve"> sustainability</w:t>
            </w:r>
            <w:r w:rsidRPr="00387455">
              <w:rPr>
                <w:sz w:val="22"/>
                <w:szCs w:val="22"/>
              </w:rPr>
              <w:t xml:space="preserve"> issues</w:t>
            </w:r>
          </w:p>
          <w:p w:rsidRPr="00387455" w:rsidR="005623A2" w:rsidP="000D6E9C" w:rsidRDefault="005623A2" w14:paraId="7B44E72A" w14:textId="77777777">
            <w:pPr>
              <w:rPr>
                <w:sz w:val="22"/>
                <w:szCs w:val="22"/>
              </w:rPr>
            </w:pPr>
          </w:p>
        </w:tc>
        <w:tc>
          <w:tcPr>
            <w:cnfStyle w:val="000000000000" w:firstRow="0" w:lastRow="0" w:firstColumn="0" w:lastColumn="0" w:oddVBand="0" w:evenVBand="0" w:oddHBand="0" w:evenHBand="0" w:firstRowFirstColumn="0" w:firstRowLastColumn="0" w:lastRowFirstColumn="0" w:lastRowLastColumn="0"/>
            <w:tcW w:w="6044" w:type="dxa"/>
            <w:shd w:val="clear" w:color="auto" w:fill="auto"/>
            <w:tcMar/>
          </w:tcPr>
          <w:p w:rsidRPr="00387455" w:rsidR="005623A2" w:rsidP="000D6E9C" w:rsidRDefault="004A4EAD" w14:paraId="7B44E72B" w14:textId="77777777">
            <w:pPr>
              <w:rPr>
                <w:color w:val="FF0000"/>
                <w:sz w:val="22"/>
                <w:szCs w:val="22"/>
              </w:rPr>
            </w:pPr>
            <w:r w:rsidRPr="00387455">
              <w:rPr>
                <w:color w:val="FF0000"/>
                <w:sz w:val="22"/>
                <w:szCs w:val="22"/>
              </w:rPr>
              <w:t>Disposal into drainage system</w:t>
            </w:r>
          </w:p>
        </w:tc>
      </w:tr>
    </w:tbl>
    <w:p w:rsidR="005623A2" w:rsidP="005623A2" w:rsidRDefault="005623A2" w14:paraId="7B44E72D" w14:textId="77777777">
      <w:pPr>
        <w:pStyle w:val="Body"/>
        <w:rPr>
          <w:sz w:val="22"/>
          <w:szCs w:val="22"/>
        </w:rPr>
      </w:pPr>
    </w:p>
    <w:p w:rsidR="005623A2" w:rsidP="001A0A10" w:rsidRDefault="000521D9" w14:paraId="7B44E72E" w14:textId="54832870">
      <w:pPr>
        <w:pStyle w:val="Body"/>
        <w:numPr>
          <w:ilvl w:val="0"/>
          <w:numId w:val="24"/>
        </w:numPr>
        <w:rPr>
          <w:sz w:val="22"/>
          <w:szCs w:val="22"/>
        </w:rPr>
      </w:pPr>
      <w:r>
        <w:rPr>
          <w:sz w:val="22"/>
          <w:szCs w:val="22"/>
        </w:rPr>
        <w:lastRenderedPageBreak/>
        <w:t xml:space="preserve"> A</w:t>
      </w:r>
      <w:r w:rsidR="005623A2">
        <w:rPr>
          <w:sz w:val="22"/>
          <w:szCs w:val="22"/>
        </w:rPr>
        <w:t>rrange the following into an appropriate order for the general cleaning and disinfection of a work surface. Place the numbers in order to achieve the best result for the disinfection of a laboratory bench found in the chemical l</w:t>
      </w:r>
      <w:r w:rsidR="005F59CA">
        <w:rPr>
          <w:sz w:val="22"/>
          <w:szCs w:val="22"/>
        </w:rPr>
        <w:t>aboratory:</w:t>
      </w:r>
    </w:p>
    <w:tbl>
      <w:tblPr>
        <w:tblStyle w:val="TableGrid"/>
        <w:tblW w:w="0" w:type="auto"/>
        <w:tblLayout w:type="fixed"/>
        <w:tblLook w:val="04A0" w:firstRow="1" w:lastRow="0" w:firstColumn="1" w:lastColumn="0" w:noHBand="0" w:noVBand="1"/>
      </w:tblPr>
      <w:tblGrid>
        <w:gridCol w:w="1696"/>
        <w:gridCol w:w="7364"/>
      </w:tblGrid>
      <w:tr w:rsidR="005623A2" w:rsidTr="00AE73F2" w14:paraId="7B44E731" w14:textId="77777777">
        <w:trPr>
          <w:cnfStyle w:val="100000000000" w:firstRow="1" w:lastRow="0" w:firstColumn="0" w:lastColumn="0" w:oddVBand="0" w:evenVBand="0" w:oddHBand="0" w:evenHBand="0" w:firstRowFirstColumn="0" w:firstRowLastColumn="0" w:lastRowFirstColumn="0" w:lastRowLastColumn="0"/>
        </w:trPr>
        <w:tc>
          <w:tcPr>
            <w:tcW w:w="1696" w:type="dxa"/>
          </w:tcPr>
          <w:p w:rsidRPr="00D62400" w:rsidR="005623A2" w:rsidP="000D6E9C" w:rsidRDefault="005623A2" w14:paraId="7B44E72F" w14:textId="77777777">
            <w:pPr>
              <w:pStyle w:val="Body"/>
              <w:jc w:val="center"/>
              <w:rPr>
                <w:b w:val="0"/>
                <w:sz w:val="22"/>
                <w:szCs w:val="22"/>
              </w:rPr>
            </w:pPr>
            <w:r>
              <w:rPr>
                <w:b w:val="0"/>
                <w:sz w:val="22"/>
                <w:szCs w:val="22"/>
              </w:rPr>
              <w:t>Order</w:t>
            </w:r>
          </w:p>
        </w:tc>
        <w:tc>
          <w:tcPr>
            <w:tcW w:w="7364" w:type="dxa"/>
          </w:tcPr>
          <w:p w:rsidRPr="00D62400" w:rsidR="005623A2" w:rsidP="000D6E9C" w:rsidRDefault="005623A2" w14:paraId="7B44E730" w14:textId="77777777">
            <w:pPr>
              <w:pStyle w:val="Body"/>
              <w:jc w:val="center"/>
              <w:rPr>
                <w:sz w:val="22"/>
                <w:szCs w:val="22"/>
              </w:rPr>
            </w:pPr>
            <w:r>
              <w:rPr>
                <w:sz w:val="22"/>
                <w:szCs w:val="22"/>
              </w:rPr>
              <w:t>Procedure</w:t>
            </w:r>
          </w:p>
        </w:tc>
      </w:tr>
      <w:tr w:rsidR="005623A2" w:rsidTr="00AE73F2" w14:paraId="7B44E734" w14:textId="77777777">
        <w:tc>
          <w:tcPr>
            <w:tcW w:w="1696" w:type="dxa"/>
          </w:tcPr>
          <w:p w:rsidRPr="00AE73F2" w:rsidR="005623A2" w:rsidP="00AE73F2" w:rsidRDefault="00AE73F2" w14:paraId="7B44E732" w14:textId="77777777">
            <w:pPr>
              <w:pStyle w:val="Body"/>
              <w:jc w:val="center"/>
              <w:rPr>
                <w:color w:val="FF0000"/>
                <w:sz w:val="22"/>
                <w:szCs w:val="22"/>
              </w:rPr>
            </w:pPr>
            <w:r>
              <w:rPr>
                <w:color w:val="FF0000"/>
                <w:sz w:val="22"/>
                <w:szCs w:val="22"/>
              </w:rPr>
              <w:t>5</w:t>
            </w:r>
          </w:p>
        </w:tc>
        <w:tc>
          <w:tcPr>
            <w:tcW w:w="7364" w:type="dxa"/>
          </w:tcPr>
          <w:p w:rsidR="005623A2" w:rsidP="000D6E9C" w:rsidRDefault="005623A2" w14:paraId="7B44E733" w14:textId="50A62DB6">
            <w:pPr>
              <w:pStyle w:val="Body"/>
              <w:rPr>
                <w:sz w:val="22"/>
                <w:szCs w:val="22"/>
              </w:rPr>
            </w:pPr>
            <w:r>
              <w:rPr>
                <w:sz w:val="22"/>
                <w:szCs w:val="22"/>
              </w:rPr>
              <w:t xml:space="preserve">Apply disinfectant to the </w:t>
            </w:r>
            <w:r w:rsidR="005F59CA">
              <w:rPr>
                <w:sz w:val="22"/>
                <w:szCs w:val="22"/>
              </w:rPr>
              <w:t>surface and allow it to soak in</w:t>
            </w:r>
          </w:p>
        </w:tc>
      </w:tr>
      <w:tr w:rsidR="005623A2" w:rsidTr="00AE73F2" w14:paraId="7B44E737" w14:textId="77777777">
        <w:tc>
          <w:tcPr>
            <w:tcW w:w="1696" w:type="dxa"/>
          </w:tcPr>
          <w:p w:rsidRPr="00AE73F2" w:rsidR="005623A2" w:rsidP="00AE73F2" w:rsidRDefault="00AE73F2" w14:paraId="7B44E735" w14:textId="77777777">
            <w:pPr>
              <w:pStyle w:val="Body"/>
              <w:jc w:val="center"/>
              <w:rPr>
                <w:color w:val="FF0000"/>
                <w:sz w:val="22"/>
                <w:szCs w:val="22"/>
              </w:rPr>
            </w:pPr>
            <w:r>
              <w:rPr>
                <w:color w:val="FF0000"/>
                <w:sz w:val="22"/>
                <w:szCs w:val="22"/>
              </w:rPr>
              <w:t>6</w:t>
            </w:r>
          </w:p>
        </w:tc>
        <w:tc>
          <w:tcPr>
            <w:tcW w:w="7364" w:type="dxa"/>
          </w:tcPr>
          <w:p w:rsidR="005623A2" w:rsidP="000D6E9C" w:rsidRDefault="005623A2" w14:paraId="7B44E736" w14:textId="77777777">
            <w:pPr>
              <w:pStyle w:val="Body"/>
              <w:rPr>
                <w:sz w:val="22"/>
                <w:szCs w:val="22"/>
              </w:rPr>
            </w:pPr>
            <w:r>
              <w:rPr>
                <w:sz w:val="22"/>
                <w:szCs w:val="22"/>
              </w:rPr>
              <w:t>Leave surface to dry</w:t>
            </w:r>
          </w:p>
        </w:tc>
      </w:tr>
      <w:tr w:rsidR="005623A2" w:rsidTr="00AE73F2" w14:paraId="7B44E73A" w14:textId="77777777">
        <w:tc>
          <w:tcPr>
            <w:tcW w:w="1696" w:type="dxa"/>
          </w:tcPr>
          <w:p w:rsidRPr="00AE73F2" w:rsidR="005623A2" w:rsidP="00AE73F2" w:rsidRDefault="00AE73F2" w14:paraId="7B44E738" w14:textId="77777777">
            <w:pPr>
              <w:pStyle w:val="Body"/>
              <w:jc w:val="center"/>
              <w:rPr>
                <w:color w:val="FF0000"/>
                <w:sz w:val="22"/>
                <w:szCs w:val="22"/>
              </w:rPr>
            </w:pPr>
            <w:r>
              <w:rPr>
                <w:color w:val="FF0000"/>
                <w:sz w:val="22"/>
                <w:szCs w:val="22"/>
              </w:rPr>
              <w:t>1</w:t>
            </w:r>
          </w:p>
        </w:tc>
        <w:tc>
          <w:tcPr>
            <w:tcW w:w="7364" w:type="dxa"/>
          </w:tcPr>
          <w:p w:rsidR="005623A2" w:rsidP="000D6E9C" w:rsidRDefault="005623A2" w14:paraId="7B44E739" w14:textId="77777777">
            <w:pPr>
              <w:pStyle w:val="Body"/>
              <w:rPr>
                <w:sz w:val="22"/>
                <w:szCs w:val="22"/>
              </w:rPr>
            </w:pPr>
            <w:r>
              <w:rPr>
                <w:sz w:val="22"/>
                <w:szCs w:val="22"/>
              </w:rPr>
              <w:t>Remove obvious physical contaminants such as such as dirt</w:t>
            </w:r>
          </w:p>
        </w:tc>
      </w:tr>
      <w:tr w:rsidR="005623A2" w:rsidTr="00AE73F2" w14:paraId="7B44E73D" w14:textId="77777777">
        <w:tc>
          <w:tcPr>
            <w:tcW w:w="1696" w:type="dxa"/>
          </w:tcPr>
          <w:p w:rsidRPr="00AE73F2" w:rsidR="005623A2" w:rsidP="00AE73F2" w:rsidRDefault="00AE73F2" w14:paraId="7B44E73B" w14:textId="77777777">
            <w:pPr>
              <w:pStyle w:val="Body"/>
              <w:jc w:val="center"/>
              <w:rPr>
                <w:color w:val="FF0000"/>
                <w:sz w:val="22"/>
                <w:szCs w:val="22"/>
              </w:rPr>
            </w:pPr>
            <w:r>
              <w:rPr>
                <w:color w:val="FF0000"/>
                <w:sz w:val="22"/>
                <w:szCs w:val="22"/>
              </w:rPr>
              <w:t>4</w:t>
            </w:r>
          </w:p>
        </w:tc>
        <w:tc>
          <w:tcPr>
            <w:tcW w:w="7364" w:type="dxa"/>
          </w:tcPr>
          <w:p w:rsidR="005623A2" w:rsidP="000D6E9C" w:rsidRDefault="005623A2" w14:paraId="7B44E73C" w14:textId="77777777">
            <w:pPr>
              <w:pStyle w:val="Body"/>
              <w:rPr>
                <w:sz w:val="22"/>
                <w:szCs w:val="22"/>
              </w:rPr>
            </w:pPr>
            <w:r>
              <w:rPr>
                <w:sz w:val="22"/>
                <w:szCs w:val="22"/>
              </w:rPr>
              <w:t>Wipe down the surface</w:t>
            </w:r>
          </w:p>
        </w:tc>
      </w:tr>
      <w:tr w:rsidR="005623A2" w:rsidTr="00AE73F2" w14:paraId="7B44E740" w14:textId="77777777">
        <w:tc>
          <w:tcPr>
            <w:tcW w:w="1696" w:type="dxa"/>
          </w:tcPr>
          <w:p w:rsidRPr="00AE73F2" w:rsidR="005623A2" w:rsidP="00AE73F2" w:rsidRDefault="00AE73F2" w14:paraId="7B44E73E" w14:textId="77777777">
            <w:pPr>
              <w:pStyle w:val="Body"/>
              <w:jc w:val="center"/>
              <w:rPr>
                <w:color w:val="FF0000"/>
                <w:sz w:val="22"/>
                <w:szCs w:val="22"/>
              </w:rPr>
            </w:pPr>
            <w:r>
              <w:rPr>
                <w:color w:val="FF0000"/>
                <w:sz w:val="22"/>
                <w:szCs w:val="22"/>
              </w:rPr>
              <w:t>2</w:t>
            </w:r>
          </w:p>
        </w:tc>
        <w:tc>
          <w:tcPr>
            <w:tcW w:w="7364" w:type="dxa"/>
          </w:tcPr>
          <w:p w:rsidR="005623A2" w:rsidP="000D6E9C" w:rsidRDefault="005623A2" w14:paraId="7B44E73F" w14:textId="77777777">
            <w:pPr>
              <w:pStyle w:val="Body"/>
              <w:rPr>
                <w:sz w:val="22"/>
                <w:szCs w:val="22"/>
              </w:rPr>
            </w:pPr>
            <w:r>
              <w:rPr>
                <w:sz w:val="22"/>
                <w:szCs w:val="22"/>
              </w:rPr>
              <w:t xml:space="preserve">Clean with hot water and detergent </w:t>
            </w:r>
          </w:p>
        </w:tc>
      </w:tr>
      <w:tr w:rsidR="005623A2" w:rsidTr="00AE73F2" w14:paraId="7B44E743" w14:textId="77777777">
        <w:tc>
          <w:tcPr>
            <w:tcW w:w="1696" w:type="dxa"/>
          </w:tcPr>
          <w:p w:rsidRPr="00AE73F2" w:rsidR="005623A2" w:rsidP="00AE73F2" w:rsidRDefault="00AE73F2" w14:paraId="7B44E741" w14:textId="77777777">
            <w:pPr>
              <w:pStyle w:val="Body"/>
              <w:jc w:val="center"/>
              <w:rPr>
                <w:color w:val="FF0000"/>
                <w:sz w:val="22"/>
                <w:szCs w:val="22"/>
              </w:rPr>
            </w:pPr>
            <w:r>
              <w:rPr>
                <w:color w:val="FF0000"/>
                <w:sz w:val="22"/>
                <w:szCs w:val="22"/>
              </w:rPr>
              <w:t>3</w:t>
            </w:r>
          </w:p>
        </w:tc>
        <w:tc>
          <w:tcPr>
            <w:tcW w:w="7364" w:type="dxa"/>
          </w:tcPr>
          <w:p w:rsidR="005623A2" w:rsidP="000D6E9C" w:rsidRDefault="005623A2" w14:paraId="7B44E742" w14:textId="77777777">
            <w:pPr>
              <w:pStyle w:val="Body"/>
              <w:rPr>
                <w:sz w:val="22"/>
                <w:szCs w:val="22"/>
              </w:rPr>
            </w:pPr>
            <w:r>
              <w:rPr>
                <w:sz w:val="22"/>
                <w:szCs w:val="22"/>
              </w:rPr>
              <w:t>Rinse with water to remove detergent traces</w:t>
            </w:r>
          </w:p>
        </w:tc>
      </w:tr>
    </w:tbl>
    <w:p w:rsidR="005623A2" w:rsidP="005623A2" w:rsidRDefault="005623A2" w14:paraId="7B44E744" w14:textId="77777777">
      <w:pPr>
        <w:pStyle w:val="Body"/>
        <w:rPr>
          <w:sz w:val="22"/>
          <w:szCs w:val="22"/>
        </w:rPr>
      </w:pPr>
    </w:p>
    <w:p w:rsidRPr="00387455" w:rsidR="005623A2" w:rsidP="001A0A10" w:rsidRDefault="005F59CA" w14:paraId="7B44E745" w14:textId="185E15BB">
      <w:pPr>
        <w:pStyle w:val="ListParagraph"/>
        <w:numPr>
          <w:ilvl w:val="0"/>
          <w:numId w:val="24"/>
        </w:numPr>
        <w:rPr>
          <w:sz w:val="22"/>
          <w:szCs w:val="22"/>
        </w:rPr>
      </w:pPr>
      <w:r>
        <w:rPr>
          <w:sz w:val="22"/>
          <w:szCs w:val="22"/>
        </w:rPr>
        <w:t xml:space="preserve"> </w:t>
      </w:r>
      <w:r w:rsidRPr="00387455" w:rsidR="005623A2">
        <w:rPr>
          <w:sz w:val="22"/>
          <w:szCs w:val="22"/>
        </w:rPr>
        <w:t xml:space="preserve">Select and name two different surfaces that you clean in your </w:t>
      </w:r>
      <w:r w:rsidR="000521D9">
        <w:rPr>
          <w:sz w:val="22"/>
          <w:szCs w:val="22"/>
        </w:rPr>
        <w:t>laboratory</w:t>
      </w:r>
      <w:r>
        <w:rPr>
          <w:sz w:val="22"/>
          <w:szCs w:val="22"/>
        </w:rPr>
        <w:t xml:space="preserve"> (t</w:t>
      </w:r>
      <w:r w:rsidRPr="00387455" w:rsidR="005623A2">
        <w:rPr>
          <w:sz w:val="22"/>
          <w:szCs w:val="22"/>
        </w:rPr>
        <w:t>hese could be in a general laboratory, a micro-laboratory, balance room, instrumental laboratory etc</w:t>
      </w:r>
      <w:r>
        <w:rPr>
          <w:sz w:val="22"/>
          <w:szCs w:val="22"/>
        </w:rPr>
        <w:t>.</w:t>
      </w:r>
      <w:r w:rsidRPr="00387455" w:rsidR="005623A2">
        <w:rPr>
          <w:sz w:val="22"/>
          <w:szCs w:val="22"/>
        </w:rPr>
        <w:t>)</w:t>
      </w:r>
      <w:r>
        <w:rPr>
          <w:sz w:val="22"/>
          <w:szCs w:val="22"/>
        </w:rPr>
        <w:t>.</w:t>
      </w:r>
      <w:r w:rsidRPr="00387455" w:rsidR="005623A2">
        <w:rPr>
          <w:sz w:val="22"/>
          <w:szCs w:val="22"/>
        </w:rPr>
        <w:t xml:space="preserve"> Complete the table indicating:</w:t>
      </w:r>
    </w:p>
    <w:p w:rsidRPr="00387455" w:rsidR="005623A2" w:rsidP="001A0A10" w:rsidRDefault="005623A2" w14:paraId="7B44E746" w14:textId="77777777">
      <w:pPr>
        <w:pStyle w:val="ListParagraph"/>
        <w:numPr>
          <w:ilvl w:val="0"/>
          <w:numId w:val="22"/>
        </w:numPr>
        <w:rPr>
          <w:sz w:val="22"/>
          <w:szCs w:val="22"/>
        </w:rPr>
      </w:pPr>
      <w:r w:rsidRPr="00387455">
        <w:rPr>
          <w:sz w:val="22"/>
          <w:szCs w:val="22"/>
        </w:rPr>
        <w:t>The location of the surface</w:t>
      </w:r>
    </w:p>
    <w:p w:rsidRPr="00387455" w:rsidR="005623A2" w:rsidP="001A0A10" w:rsidRDefault="005623A2" w14:paraId="7B44E747" w14:textId="77777777">
      <w:pPr>
        <w:pStyle w:val="ListParagraph"/>
        <w:numPr>
          <w:ilvl w:val="0"/>
          <w:numId w:val="22"/>
        </w:numPr>
        <w:rPr>
          <w:sz w:val="22"/>
          <w:szCs w:val="22"/>
        </w:rPr>
      </w:pPr>
      <w:r w:rsidRPr="00387455">
        <w:rPr>
          <w:sz w:val="22"/>
          <w:szCs w:val="22"/>
        </w:rPr>
        <w:t>The type of the clean (general, sanitising or sterilisation)</w:t>
      </w:r>
    </w:p>
    <w:p w:rsidRPr="00387455" w:rsidR="005623A2" w:rsidP="001A0A10" w:rsidRDefault="005623A2" w14:paraId="7B44E748" w14:textId="77777777">
      <w:pPr>
        <w:pStyle w:val="ListParagraph"/>
        <w:numPr>
          <w:ilvl w:val="0"/>
          <w:numId w:val="22"/>
        </w:numPr>
        <w:rPr>
          <w:sz w:val="22"/>
          <w:szCs w:val="22"/>
        </w:rPr>
      </w:pPr>
      <w:r w:rsidRPr="00387455">
        <w:rPr>
          <w:sz w:val="22"/>
          <w:szCs w:val="22"/>
        </w:rPr>
        <w:t>The appropriate cleaning agents</w:t>
      </w:r>
    </w:p>
    <w:p w:rsidRPr="00387455" w:rsidR="005623A2" w:rsidP="001A0A10" w:rsidRDefault="005623A2" w14:paraId="7B44E749" w14:textId="77777777">
      <w:pPr>
        <w:pStyle w:val="ListParagraph"/>
        <w:numPr>
          <w:ilvl w:val="0"/>
          <w:numId w:val="22"/>
        </w:numPr>
        <w:rPr>
          <w:sz w:val="22"/>
          <w:szCs w:val="22"/>
        </w:rPr>
      </w:pPr>
      <w:r w:rsidRPr="00387455">
        <w:rPr>
          <w:sz w:val="22"/>
          <w:szCs w:val="22"/>
        </w:rPr>
        <w:t>The equipment required</w:t>
      </w:r>
    </w:p>
    <w:p w:rsidRPr="00387455" w:rsidR="005623A2" w:rsidP="001A0A10" w:rsidRDefault="005623A2" w14:paraId="7B44E74A" w14:textId="77777777">
      <w:pPr>
        <w:pStyle w:val="ListParagraph"/>
        <w:numPr>
          <w:ilvl w:val="0"/>
          <w:numId w:val="22"/>
        </w:numPr>
        <w:rPr>
          <w:sz w:val="22"/>
          <w:szCs w:val="22"/>
        </w:rPr>
      </w:pPr>
      <w:r w:rsidRPr="00387455">
        <w:rPr>
          <w:sz w:val="22"/>
          <w:szCs w:val="22"/>
        </w:rPr>
        <w:t>Wastes generated and any special procedures for their disposal</w:t>
      </w:r>
    </w:p>
    <w:p w:rsidRPr="00387455" w:rsidR="005623A2" w:rsidP="001A0A10" w:rsidRDefault="005F59CA" w14:paraId="7B44E74B" w14:textId="46709FCF">
      <w:pPr>
        <w:pStyle w:val="ListParagraph"/>
        <w:numPr>
          <w:ilvl w:val="0"/>
          <w:numId w:val="22"/>
        </w:numPr>
        <w:rPr>
          <w:sz w:val="22"/>
          <w:szCs w:val="22"/>
        </w:rPr>
      </w:pPr>
      <w:r>
        <w:rPr>
          <w:sz w:val="22"/>
          <w:szCs w:val="22"/>
        </w:rPr>
        <w:t>PPE required</w:t>
      </w:r>
    </w:p>
    <w:p w:rsidRPr="003A1A21" w:rsidR="003A1A21" w:rsidP="68714CBC" w:rsidRDefault="003A1A21" w14:paraId="7B44E74C" w14:textId="0C47D74B">
      <w:pPr>
        <w:pStyle w:val="ListParagraph"/>
        <w:rPr>
          <w:color w:val="FF0000"/>
        </w:rPr>
      </w:pPr>
      <w:r w:rsidRPr="68714CBC" w:rsidR="68714CBC">
        <w:rPr>
          <w:color w:val="FF0000"/>
          <w:sz w:val="22"/>
          <w:szCs w:val="22"/>
        </w:rPr>
        <w:t xml:space="preserve">Responses are for specific laboratory </w:t>
      </w:r>
      <w:r w:rsidRPr="68714CBC" w:rsidR="68714CBC">
        <w:rPr>
          <w:color w:val="FF0000"/>
          <w:sz w:val="22"/>
          <w:szCs w:val="22"/>
        </w:rPr>
        <w:t>surfaces</w:t>
      </w:r>
      <w:r w:rsidRPr="68714CBC" w:rsidR="68714CBC">
        <w:rPr>
          <w:color w:val="FF0000"/>
          <w:sz w:val="22"/>
          <w:szCs w:val="22"/>
        </w:rPr>
        <w:t>;</w:t>
      </w:r>
      <w:r w:rsidRPr="68714CBC" w:rsidR="68714CBC">
        <w:rPr>
          <w:color w:val="FF0000"/>
          <w:sz w:val="22"/>
          <w:szCs w:val="22"/>
        </w:rPr>
        <w:t xml:space="preserve"> different surfaces may be presented as responses to the question</w:t>
      </w:r>
      <w:r w:rsidRPr="68714CBC" w:rsidR="68714CBC">
        <w:rPr>
          <w:color w:val="FF0000"/>
        </w:rPr>
        <w:t>.</w:t>
      </w:r>
    </w:p>
    <w:tbl>
      <w:tblPr>
        <w:tblStyle w:val="TableGrid"/>
        <w:tblW w:w="0" w:type="auto"/>
        <w:tblLook w:val="04A0" w:firstRow="1" w:lastRow="0" w:firstColumn="1" w:lastColumn="0" w:noHBand="0" w:noVBand="1"/>
      </w:tblPr>
      <w:tblGrid>
        <w:gridCol w:w="3823"/>
        <w:gridCol w:w="5193"/>
      </w:tblGrid>
      <w:tr w:rsidR="005623A2" w:rsidTr="000D6E9C" w14:paraId="7B44E74F" w14:textId="77777777">
        <w:trPr>
          <w:cnfStyle w:val="100000000000" w:firstRow="1" w:lastRow="0" w:firstColumn="0" w:lastColumn="0" w:oddVBand="0" w:evenVBand="0" w:oddHBand="0" w:evenHBand="0" w:firstRowFirstColumn="0" w:firstRowLastColumn="0" w:lastRowFirstColumn="0" w:lastRowLastColumn="0"/>
        </w:trPr>
        <w:tc>
          <w:tcPr>
            <w:tcW w:w="3823" w:type="dxa"/>
          </w:tcPr>
          <w:p w:rsidRPr="00387455" w:rsidR="005623A2" w:rsidP="000D6E9C" w:rsidRDefault="005623A2" w14:paraId="7B44E74D" w14:textId="77777777">
            <w:pPr>
              <w:rPr>
                <w:sz w:val="22"/>
                <w:szCs w:val="22"/>
              </w:rPr>
            </w:pPr>
            <w:r w:rsidRPr="00387455">
              <w:rPr>
                <w:sz w:val="22"/>
                <w:szCs w:val="22"/>
              </w:rPr>
              <w:t>Surface 1</w:t>
            </w:r>
          </w:p>
        </w:tc>
        <w:tc>
          <w:tcPr>
            <w:tcW w:w="5193" w:type="dxa"/>
            <w:shd w:val="clear" w:color="auto" w:fill="FFFFFF" w:themeFill="background1"/>
          </w:tcPr>
          <w:p w:rsidRPr="00387455" w:rsidR="005623A2" w:rsidP="000D6E9C" w:rsidRDefault="003A1A21" w14:paraId="7B44E74E" w14:textId="77777777">
            <w:pPr>
              <w:rPr>
                <w:b w:val="0"/>
                <w:color w:val="FF0000"/>
                <w:sz w:val="22"/>
                <w:szCs w:val="22"/>
              </w:rPr>
            </w:pPr>
            <w:r w:rsidRPr="00387455">
              <w:rPr>
                <w:b w:val="0"/>
                <w:color w:val="FF0000"/>
                <w:sz w:val="22"/>
                <w:szCs w:val="22"/>
              </w:rPr>
              <w:t xml:space="preserve">25 mm </w:t>
            </w:r>
            <w:r w:rsidRPr="00387455" w:rsidR="004268B9">
              <w:rPr>
                <w:b w:val="0"/>
                <w:color w:val="FF0000"/>
                <w:sz w:val="22"/>
                <w:szCs w:val="22"/>
              </w:rPr>
              <w:t>Panel coated in thermosetting resins</w:t>
            </w:r>
          </w:p>
        </w:tc>
      </w:tr>
      <w:tr w:rsidR="005623A2" w:rsidTr="000D6E9C" w14:paraId="7B44E753" w14:textId="77777777">
        <w:tc>
          <w:tcPr>
            <w:tcW w:w="3823" w:type="dxa"/>
          </w:tcPr>
          <w:p w:rsidRPr="00387455" w:rsidR="005623A2" w:rsidP="000D6E9C" w:rsidRDefault="005623A2" w14:paraId="7B44E750" w14:textId="77777777">
            <w:pPr>
              <w:rPr>
                <w:sz w:val="22"/>
                <w:szCs w:val="22"/>
              </w:rPr>
            </w:pPr>
            <w:r w:rsidRPr="00387455">
              <w:rPr>
                <w:sz w:val="22"/>
                <w:szCs w:val="22"/>
              </w:rPr>
              <w:t>Location of the surface</w:t>
            </w:r>
          </w:p>
        </w:tc>
        <w:tc>
          <w:tcPr>
            <w:tcW w:w="5193" w:type="dxa"/>
          </w:tcPr>
          <w:p w:rsidRPr="00387455" w:rsidR="005623A2" w:rsidP="000D6E9C" w:rsidRDefault="00AE73F2" w14:paraId="7B44E751" w14:textId="77777777">
            <w:pPr>
              <w:rPr>
                <w:color w:val="FF0000"/>
                <w:sz w:val="22"/>
                <w:szCs w:val="22"/>
              </w:rPr>
            </w:pPr>
            <w:r w:rsidRPr="00387455">
              <w:rPr>
                <w:color w:val="FF0000"/>
                <w:sz w:val="22"/>
                <w:szCs w:val="22"/>
              </w:rPr>
              <w:t>Microscope area</w:t>
            </w:r>
          </w:p>
          <w:p w:rsidRPr="00387455" w:rsidR="005623A2" w:rsidP="000D6E9C" w:rsidRDefault="005623A2" w14:paraId="7B44E752" w14:textId="77777777">
            <w:pPr>
              <w:rPr>
                <w:color w:val="FF0000"/>
                <w:sz w:val="22"/>
                <w:szCs w:val="22"/>
              </w:rPr>
            </w:pPr>
          </w:p>
        </w:tc>
      </w:tr>
      <w:tr w:rsidR="005623A2" w:rsidTr="000D6E9C" w14:paraId="7B44E756" w14:textId="77777777">
        <w:tc>
          <w:tcPr>
            <w:tcW w:w="3823" w:type="dxa"/>
          </w:tcPr>
          <w:p w:rsidRPr="00387455" w:rsidR="005623A2" w:rsidP="000D6E9C" w:rsidRDefault="005623A2" w14:paraId="7B44E754" w14:textId="77777777">
            <w:pPr>
              <w:rPr>
                <w:sz w:val="22"/>
                <w:szCs w:val="22"/>
              </w:rPr>
            </w:pPr>
            <w:r w:rsidRPr="00387455">
              <w:rPr>
                <w:sz w:val="22"/>
                <w:szCs w:val="22"/>
              </w:rPr>
              <w:t>Type of clean</w:t>
            </w:r>
          </w:p>
        </w:tc>
        <w:tc>
          <w:tcPr>
            <w:tcW w:w="5193" w:type="dxa"/>
          </w:tcPr>
          <w:p w:rsidRPr="00387455" w:rsidR="005623A2" w:rsidP="000D6E9C" w:rsidRDefault="003A1A21" w14:paraId="7B44E755" w14:textId="77777777">
            <w:pPr>
              <w:rPr>
                <w:color w:val="FF0000"/>
                <w:sz w:val="22"/>
                <w:szCs w:val="22"/>
              </w:rPr>
            </w:pPr>
            <w:r w:rsidRPr="00387455">
              <w:rPr>
                <w:color w:val="FF0000"/>
                <w:sz w:val="22"/>
                <w:szCs w:val="22"/>
              </w:rPr>
              <w:t>Disinfectant</w:t>
            </w:r>
            <w:r w:rsidRPr="00387455" w:rsidR="004E1002">
              <w:rPr>
                <w:color w:val="FF0000"/>
                <w:sz w:val="22"/>
                <w:szCs w:val="22"/>
              </w:rPr>
              <w:t xml:space="preserve">: </w:t>
            </w:r>
            <w:r w:rsidRPr="00387455" w:rsidR="002326B5">
              <w:rPr>
                <w:color w:val="FF0000"/>
                <w:sz w:val="22"/>
                <w:szCs w:val="22"/>
              </w:rPr>
              <w:t>daily (or as required if a spill or contamination suspected)</w:t>
            </w:r>
          </w:p>
        </w:tc>
      </w:tr>
      <w:tr w:rsidR="005623A2" w:rsidTr="000D6E9C" w14:paraId="7B44E75A" w14:textId="77777777">
        <w:tc>
          <w:tcPr>
            <w:tcW w:w="3823" w:type="dxa"/>
          </w:tcPr>
          <w:p w:rsidRPr="00387455" w:rsidR="005623A2" w:rsidP="000D6E9C" w:rsidRDefault="005623A2" w14:paraId="7B44E757" w14:textId="77777777">
            <w:pPr>
              <w:rPr>
                <w:sz w:val="22"/>
                <w:szCs w:val="22"/>
              </w:rPr>
            </w:pPr>
            <w:r w:rsidRPr="00387455">
              <w:rPr>
                <w:sz w:val="22"/>
                <w:szCs w:val="22"/>
              </w:rPr>
              <w:t>Cleaning agents</w:t>
            </w:r>
          </w:p>
        </w:tc>
        <w:tc>
          <w:tcPr>
            <w:tcW w:w="5193" w:type="dxa"/>
          </w:tcPr>
          <w:p w:rsidRPr="00387455" w:rsidR="005623A2" w:rsidP="000D6E9C" w:rsidRDefault="002326B5" w14:paraId="7B44E758" w14:textId="77777777">
            <w:pPr>
              <w:rPr>
                <w:color w:val="FF0000"/>
                <w:sz w:val="22"/>
                <w:szCs w:val="22"/>
              </w:rPr>
            </w:pPr>
            <w:r w:rsidRPr="00387455">
              <w:rPr>
                <w:color w:val="FF0000"/>
                <w:sz w:val="22"/>
                <w:szCs w:val="22"/>
              </w:rPr>
              <w:t>Disinfectant for daily clean</w:t>
            </w:r>
          </w:p>
          <w:p w:rsidRPr="00387455" w:rsidR="005623A2" w:rsidP="00190D9C" w:rsidRDefault="002326B5" w14:paraId="7B44E759" w14:textId="77777777">
            <w:pPr>
              <w:rPr>
                <w:color w:val="FF0000"/>
                <w:sz w:val="22"/>
                <w:szCs w:val="22"/>
              </w:rPr>
            </w:pPr>
            <w:r w:rsidRPr="00387455">
              <w:rPr>
                <w:color w:val="FF0000"/>
                <w:sz w:val="22"/>
                <w:szCs w:val="22"/>
              </w:rPr>
              <w:t>Bleach for weekly clean</w:t>
            </w:r>
            <w:r w:rsidRPr="00387455" w:rsidR="00190D9C">
              <w:rPr>
                <w:color w:val="FF0000"/>
                <w:sz w:val="22"/>
                <w:szCs w:val="22"/>
              </w:rPr>
              <w:t xml:space="preserve"> (or more often if necessary).</w:t>
            </w:r>
          </w:p>
        </w:tc>
      </w:tr>
      <w:tr w:rsidR="005623A2" w:rsidTr="000D6E9C" w14:paraId="7B44E75E" w14:textId="77777777">
        <w:tc>
          <w:tcPr>
            <w:tcW w:w="3823" w:type="dxa"/>
          </w:tcPr>
          <w:p w:rsidRPr="00387455" w:rsidR="005623A2" w:rsidP="000D6E9C" w:rsidRDefault="005623A2" w14:paraId="7B44E75B" w14:textId="77777777">
            <w:pPr>
              <w:rPr>
                <w:sz w:val="22"/>
                <w:szCs w:val="22"/>
              </w:rPr>
            </w:pPr>
            <w:r w:rsidRPr="00387455">
              <w:rPr>
                <w:sz w:val="22"/>
                <w:szCs w:val="22"/>
              </w:rPr>
              <w:lastRenderedPageBreak/>
              <w:t>Equipment required</w:t>
            </w:r>
          </w:p>
        </w:tc>
        <w:tc>
          <w:tcPr>
            <w:tcW w:w="5193" w:type="dxa"/>
          </w:tcPr>
          <w:p w:rsidRPr="00387455" w:rsidR="005623A2" w:rsidP="000D6E9C" w:rsidRDefault="002326B5" w14:paraId="7B44E75C" w14:textId="77777777">
            <w:pPr>
              <w:rPr>
                <w:color w:val="FF0000"/>
                <w:sz w:val="22"/>
                <w:szCs w:val="22"/>
              </w:rPr>
            </w:pPr>
            <w:r w:rsidRPr="00387455">
              <w:rPr>
                <w:color w:val="FF0000"/>
                <w:sz w:val="22"/>
                <w:szCs w:val="22"/>
              </w:rPr>
              <w:t>Cleaning cloths/papertowel</w:t>
            </w:r>
          </w:p>
          <w:p w:rsidRPr="00387455" w:rsidR="005623A2" w:rsidP="002326B5" w:rsidRDefault="002326B5" w14:paraId="7B44E75D" w14:textId="77777777">
            <w:pPr>
              <w:rPr>
                <w:color w:val="FF0000"/>
                <w:sz w:val="22"/>
                <w:szCs w:val="22"/>
              </w:rPr>
            </w:pPr>
            <w:r w:rsidRPr="00387455">
              <w:rPr>
                <w:color w:val="FF0000"/>
                <w:sz w:val="22"/>
                <w:szCs w:val="22"/>
              </w:rPr>
              <w:t>Spray bottles</w:t>
            </w:r>
          </w:p>
        </w:tc>
      </w:tr>
      <w:tr w:rsidR="005623A2" w:rsidTr="000D6E9C" w14:paraId="7B44E761" w14:textId="77777777">
        <w:tc>
          <w:tcPr>
            <w:tcW w:w="3823" w:type="dxa"/>
          </w:tcPr>
          <w:p w:rsidRPr="00387455" w:rsidR="005623A2" w:rsidP="000D6E9C" w:rsidRDefault="005623A2" w14:paraId="7B44E75F" w14:textId="77777777">
            <w:pPr>
              <w:rPr>
                <w:sz w:val="22"/>
                <w:szCs w:val="22"/>
              </w:rPr>
            </w:pPr>
            <w:r w:rsidRPr="00387455">
              <w:rPr>
                <w:sz w:val="22"/>
                <w:szCs w:val="22"/>
              </w:rPr>
              <w:t>Wastes generated/ special procedures</w:t>
            </w:r>
          </w:p>
        </w:tc>
        <w:tc>
          <w:tcPr>
            <w:tcW w:w="5193" w:type="dxa"/>
          </w:tcPr>
          <w:p w:rsidRPr="00387455" w:rsidR="005623A2" w:rsidP="000D6E9C" w:rsidRDefault="002326B5" w14:paraId="7B44E760" w14:textId="77777777">
            <w:pPr>
              <w:rPr>
                <w:color w:val="FF0000"/>
                <w:sz w:val="22"/>
                <w:szCs w:val="22"/>
              </w:rPr>
            </w:pPr>
            <w:r w:rsidRPr="00387455">
              <w:rPr>
                <w:color w:val="FF0000"/>
                <w:sz w:val="22"/>
                <w:szCs w:val="22"/>
              </w:rPr>
              <w:t>Cleaning cloths/paper used to wipe down should be placed in plastic bags, sealed and then disposed of in hazardous waste bin</w:t>
            </w:r>
          </w:p>
        </w:tc>
      </w:tr>
      <w:tr w:rsidR="005623A2" w:rsidTr="000D6E9C" w14:paraId="7B44E765" w14:textId="77777777">
        <w:tc>
          <w:tcPr>
            <w:tcW w:w="3823" w:type="dxa"/>
          </w:tcPr>
          <w:p w:rsidRPr="00387455" w:rsidR="005623A2" w:rsidP="000D6E9C" w:rsidRDefault="005623A2" w14:paraId="7B44E762" w14:textId="77777777">
            <w:pPr>
              <w:rPr>
                <w:sz w:val="22"/>
                <w:szCs w:val="22"/>
              </w:rPr>
            </w:pPr>
            <w:r w:rsidRPr="00387455">
              <w:rPr>
                <w:sz w:val="22"/>
                <w:szCs w:val="22"/>
              </w:rPr>
              <w:t>PPE</w:t>
            </w:r>
          </w:p>
        </w:tc>
        <w:tc>
          <w:tcPr>
            <w:tcW w:w="5193" w:type="dxa"/>
          </w:tcPr>
          <w:p w:rsidRPr="00387455" w:rsidR="005623A2" w:rsidP="000D6E9C" w:rsidRDefault="002326B5" w14:paraId="7B44E763" w14:textId="77777777">
            <w:pPr>
              <w:rPr>
                <w:color w:val="FF0000"/>
                <w:sz w:val="22"/>
                <w:szCs w:val="22"/>
              </w:rPr>
            </w:pPr>
            <w:r w:rsidRPr="00387455">
              <w:rPr>
                <w:color w:val="FF0000"/>
                <w:sz w:val="22"/>
                <w:szCs w:val="22"/>
              </w:rPr>
              <w:t>Safety glasses, laboratory coat, safety glasses and gloves.</w:t>
            </w:r>
          </w:p>
          <w:p w:rsidRPr="00387455" w:rsidR="002326B5" w:rsidP="000D6E9C" w:rsidRDefault="002326B5" w14:paraId="7B44E764" w14:textId="77777777">
            <w:pPr>
              <w:rPr>
                <w:color w:val="FF0000"/>
                <w:sz w:val="22"/>
                <w:szCs w:val="22"/>
              </w:rPr>
            </w:pPr>
            <w:r w:rsidRPr="00387455">
              <w:rPr>
                <w:color w:val="FF0000"/>
                <w:sz w:val="22"/>
                <w:szCs w:val="22"/>
              </w:rPr>
              <w:t>Face shield if biological contamination suspected</w:t>
            </w:r>
          </w:p>
        </w:tc>
      </w:tr>
      <w:tr w:rsidR="005623A2" w:rsidTr="000D6E9C" w14:paraId="7B44E769" w14:textId="77777777">
        <w:tc>
          <w:tcPr>
            <w:tcW w:w="3823" w:type="dxa"/>
            <w:shd w:val="clear" w:color="auto" w:fill="2D739F"/>
          </w:tcPr>
          <w:p w:rsidRPr="00387455" w:rsidR="005623A2" w:rsidP="000D6E9C" w:rsidRDefault="005623A2" w14:paraId="7B44E766" w14:textId="77777777">
            <w:pPr>
              <w:rPr>
                <w:b/>
                <w:color w:val="FFFFFF" w:themeColor="background1"/>
                <w:sz w:val="22"/>
                <w:szCs w:val="22"/>
              </w:rPr>
            </w:pPr>
            <w:r w:rsidRPr="00387455">
              <w:rPr>
                <w:b/>
                <w:color w:val="FFFFFF" w:themeColor="background1"/>
                <w:sz w:val="22"/>
                <w:szCs w:val="22"/>
              </w:rPr>
              <w:t>Surface 2</w:t>
            </w:r>
          </w:p>
        </w:tc>
        <w:tc>
          <w:tcPr>
            <w:tcW w:w="5193" w:type="dxa"/>
          </w:tcPr>
          <w:p w:rsidRPr="00387455" w:rsidR="005623A2" w:rsidP="000D6E9C" w:rsidRDefault="004E1002" w14:paraId="7B44E768" w14:textId="4D896AC3">
            <w:pPr>
              <w:rPr>
                <w:color w:val="FF0000"/>
                <w:sz w:val="22"/>
                <w:szCs w:val="22"/>
              </w:rPr>
            </w:pPr>
            <w:r w:rsidRPr="00387455">
              <w:rPr>
                <w:color w:val="FF0000"/>
                <w:sz w:val="22"/>
                <w:szCs w:val="22"/>
              </w:rPr>
              <w:t>32 mm Chemical resistant laminate on high moistyre resistant MDF</w:t>
            </w:r>
          </w:p>
        </w:tc>
      </w:tr>
      <w:tr w:rsidR="005623A2" w:rsidTr="000D6E9C" w14:paraId="7B44E76D" w14:textId="77777777">
        <w:tc>
          <w:tcPr>
            <w:tcW w:w="3823" w:type="dxa"/>
          </w:tcPr>
          <w:p w:rsidRPr="00387455" w:rsidR="005623A2" w:rsidP="000D6E9C" w:rsidRDefault="005623A2" w14:paraId="7B44E76A" w14:textId="77777777">
            <w:pPr>
              <w:rPr>
                <w:sz w:val="22"/>
                <w:szCs w:val="22"/>
              </w:rPr>
            </w:pPr>
            <w:r w:rsidRPr="00387455">
              <w:rPr>
                <w:sz w:val="22"/>
                <w:szCs w:val="22"/>
              </w:rPr>
              <w:t>Location of surface</w:t>
            </w:r>
          </w:p>
        </w:tc>
        <w:tc>
          <w:tcPr>
            <w:tcW w:w="5193" w:type="dxa"/>
          </w:tcPr>
          <w:p w:rsidRPr="00387455" w:rsidR="005623A2" w:rsidP="000D6E9C" w:rsidRDefault="004E1002" w14:paraId="7B44E76B" w14:textId="77777777">
            <w:pPr>
              <w:rPr>
                <w:color w:val="FF0000"/>
                <w:sz w:val="22"/>
                <w:szCs w:val="22"/>
              </w:rPr>
            </w:pPr>
            <w:r w:rsidRPr="00387455">
              <w:rPr>
                <w:color w:val="FF0000"/>
                <w:sz w:val="22"/>
                <w:szCs w:val="22"/>
              </w:rPr>
              <w:t>General purpose teaching laboratory</w:t>
            </w:r>
          </w:p>
          <w:p w:rsidRPr="00387455" w:rsidR="005623A2" w:rsidP="000D6E9C" w:rsidRDefault="005623A2" w14:paraId="7B44E76C" w14:textId="77777777">
            <w:pPr>
              <w:rPr>
                <w:color w:val="FF0000"/>
                <w:sz w:val="22"/>
                <w:szCs w:val="22"/>
              </w:rPr>
            </w:pPr>
          </w:p>
        </w:tc>
      </w:tr>
      <w:tr w:rsidR="005623A2" w:rsidTr="000D6E9C" w14:paraId="7B44E771" w14:textId="77777777">
        <w:tc>
          <w:tcPr>
            <w:tcW w:w="3823" w:type="dxa"/>
          </w:tcPr>
          <w:p w:rsidRPr="00387455" w:rsidR="005623A2" w:rsidP="000D6E9C" w:rsidRDefault="005623A2" w14:paraId="7B44E76E" w14:textId="77777777">
            <w:pPr>
              <w:rPr>
                <w:sz w:val="22"/>
                <w:szCs w:val="22"/>
              </w:rPr>
            </w:pPr>
            <w:r w:rsidRPr="00387455">
              <w:rPr>
                <w:sz w:val="22"/>
                <w:szCs w:val="22"/>
              </w:rPr>
              <w:t>Type of clean</w:t>
            </w:r>
          </w:p>
        </w:tc>
        <w:tc>
          <w:tcPr>
            <w:tcW w:w="5193" w:type="dxa"/>
          </w:tcPr>
          <w:p w:rsidRPr="00387455" w:rsidR="005623A2" w:rsidP="000D6E9C" w:rsidRDefault="004E1002" w14:paraId="7B44E76F" w14:textId="77777777">
            <w:pPr>
              <w:rPr>
                <w:color w:val="FF0000"/>
                <w:sz w:val="22"/>
                <w:szCs w:val="22"/>
              </w:rPr>
            </w:pPr>
            <w:r w:rsidRPr="00387455">
              <w:rPr>
                <w:color w:val="FF0000"/>
                <w:sz w:val="22"/>
                <w:szCs w:val="22"/>
              </w:rPr>
              <w:t>General clean with detergent and water.</w:t>
            </w:r>
          </w:p>
          <w:p w:rsidRPr="00387455" w:rsidR="005623A2" w:rsidP="004E1002" w:rsidRDefault="004E1002" w14:paraId="7B44E770" w14:textId="77777777">
            <w:pPr>
              <w:rPr>
                <w:color w:val="FF0000"/>
                <w:sz w:val="22"/>
                <w:szCs w:val="22"/>
              </w:rPr>
            </w:pPr>
            <w:r w:rsidRPr="00387455">
              <w:rPr>
                <w:color w:val="FF0000"/>
                <w:sz w:val="22"/>
                <w:szCs w:val="22"/>
              </w:rPr>
              <w:t>After any procedures using biological materials sanitisation clean.</w:t>
            </w:r>
          </w:p>
        </w:tc>
      </w:tr>
      <w:tr w:rsidR="005623A2" w:rsidTr="000D6E9C" w14:paraId="7B44E775" w14:textId="77777777">
        <w:tc>
          <w:tcPr>
            <w:tcW w:w="3823" w:type="dxa"/>
          </w:tcPr>
          <w:p w:rsidRPr="00387455" w:rsidR="005623A2" w:rsidP="000D6E9C" w:rsidRDefault="005623A2" w14:paraId="7B44E772" w14:textId="77777777">
            <w:pPr>
              <w:rPr>
                <w:sz w:val="22"/>
                <w:szCs w:val="22"/>
              </w:rPr>
            </w:pPr>
            <w:r w:rsidRPr="00387455">
              <w:rPr>
                <w:sz w:val="22"/>
                <w:szCs w:val="22"/>
              </w:rPr>
              <w:t>Cleaning agents</w:t>
            </w:r>
          </w:p>
        </w:tc>
        <w:tc>
          <w:tcPr>
            <w:tcW w:w="5193" w:type="dxa"/>
          </w:tcPr>
          <w:p w:rsidRPr="00387455" w:rsidR="005623A2" w:rsidP="000D6E9C" w:rsidRDefault="002326B5" w14:paraId="7B44E773" w14:textId="77777777">
            <w:pPr>
              <w:rPr>
                <w:color w:val="FF0000"/>
                <w:sz w:val="22"/>
                <w:szCs w:val="22"/>
              </w:rPr>
            </w:pPr>
            <w:r w:rsidRPr="00387455">
              <w:rPr>
                <w:color w:val="FF0000"/>
                <w:sz w:val="22"/>
                <w:szCs w:val="22"/>
              </w:rPr>
              <w:t>“Liquinox”</w:t>
            </w:r>
          </w:p>
          <w:p w:rsidRPr="00387455" w:rsidR="005623A2" w:rsidP="000D6E9C" w:rsidRDefault="005623A2" w14:paraId="7B44E774" w14:textId="77777777">
            <w:pPr>
              <w:rPr>
                <w:color w:val="FF0000"/>
                <w:sz w:val="22"/>
                <w:szCs w:val="22"/>
              </w:rPr>
            </w:pPr>
          </w:p>
        </w:tc>
      </w:tr>
      <w:tr w:rsidR="005623A2" w:rsidTr="000D6E9C" w14:paraId="7B44E77A" w14:textId="77777777">
        <w:tc>
          <w:tcPr>
            <w:tcW w:w="3823" w:type="dxa"/>
          </w:tcPr>
          <w:p w:rsidRPr="00387455" w:rsidR="005623A2" w:rsidP="000D6E9C" w:rsidRDefault="005623A2" w14:paraId="7B44E776" w14:textId="77777777">
            <w:pPr>
              <w:rPr>
                <w:sz w:val="22"/>
                <w:szCs w:val="22"/>
              </w:rPr>
            </w:pPr>
            <w:r w:rsidRPr="00387455">
              <w:rPr>
                <w:sz w:val="22"/>
                <w:szCs w:val="22"/>
              </w:rPr>
              <w:t>Equipment required</w:t>
            </w:r>
          </w:p>
        </w:tc>
        <w:tc>
          <w:tcPr>
            <w:tcW w:w="5193" w:type="dxa"/>
          </w:tcPr>
          <w:p w:rsidRPr="00387455" w:rsidR="00190D9C" w:rsidP="000D6E9C" w:rsidRDefault="00190D9C" w14:paraId="7B44E777" w14:textId="77777777">
            <w:pPr>
              <w:rPr>
                <w:color w:val="FF0000"/>
                <w:sz w:val="22"/>
                <w:szCs w:val="22"/>
              </w:rPr>
            </w:pPr>
            <w:r w:rsidRPr="00387455">
              <w:rPr>
                <w:color w:val="FF0000"/>
                <w:sz w:val="22"/>
                <w:szCs w:val="22"/>
              </w:rPr>
              <w:t>Dust pan and brush to remove solid ‘soil’</w:t>
            </w:r>
          </w:p>
          <w:p w:rsidRPr="00387455" w:rsidR="005623A2" w:rsidP="000D6E9C" w:rsidRDefault="002326B5" w14:paraId="7B44E778" w14:textId="77777777">
            <w:pPr>
              <w:rPr>
                <w:color w:val="FF0000"/>
                <w:sz w:val="22"/>
                <w:szCs w:val="22"/>
              </w:rPr>
            </w:pPr>
            <w:r w:rsidRPr="00387455">
              <w:rPr>
                <w:color w:val="FF0000"/>
                <w:sz w:val="22"/>
                <w:szCs w:val="22"/>
              </w:rPr>
              <w:t xml:space="preserve">Spray bottle </w:t>
            </w:r>
          </w:p>
          <w:p w:rsidRPr="00387455" w:rsidR="005623A2" w:rsidP="002326B5" w:rsidRDefault="002326B5" w14:paraId="7B44E779" w14:textId="77777777">
            <w:pPr>
              <w:rPr>
                <w:color w:val="FF0000"/>
                <w:sz w:val="22"/>
                <w:szCs w:val="22"/>
              </w:rPr>
            </w:pPr>
            <w:r w:rsidRPr="00387455">
              <w:rPr>
                <w:color w:val="FF0000"/>
                <w:sz w:val="22"/>
                <w:szCs w:val="22"/>
              </w:rPr>
              <w:t>Cleaning cloth</w:t>
            </w:r>
          </w:p>
        </w:tc>
      </w:tr>
      <w:tr w:rsidR="005623A2" w:rsidTr="000D6E9C" w14:paraId="7B44E77D" w14:textId="77777777">
        <w:tc>
          <w:tcPr>
            <w:tcW w:w="3823" w:type="dxa"/>
          </w:tcPr>
          <w:p w:rsidRPr="00387455" w:rsidR="005623A2" w:rsidP="000D6E9C" w:rsidRDefault="005623A2" w14:paraId="7B44E77B" w14:textId="77777777">
            <w:pPr>
              <w:rPr>
                <w:sz w:val="22"/>
                <w:szCs w:val="22"/>
              </w:rPr>
            </w:pPr>
            <w:r w:rsidRPr="00387455">
              <w:rPr>
                <w:sz w:val="22"/>
                <w:szCs w:val="22"/>
              </w:rPr>
              <w:t>Wastes generated/ special procedures</w:t>
            </w:r>
          </w:p>
        </w:tc>
        <w:tc>
          <w:tcPr>
            <w:tcW w:w="5193" w:type="dxa"/>
          </w:tcPr>
          <w:p w:rsidRPr="00387455" w:rsidR="005623A2" w:rsidP="000D6E9C" w:rsidRDefault="00190D9C" w14:paraId="7B44E77C" w14:textId="77777777">
            <w:pPr>
              <w:rPr>
                <w:color w:val="FF0000"/>
                <w:sz w:val="22"/>
                <w:szCs w:val="22"/>
              </w:rPr>
            </w:pPr>
            <w:r w:rsidRPr="00387455">
              <w:rPr>
                <w:color w:val="FF0000"/>
                <w:sz w:val="22"/>
                <w:szCs w:val="22"/>
              </w:rPr>
              <w:t>Paper towel and solids placed in ‘normal’ refuse, unless the material is known to have specific waste disposal requirements.</w:t>
            </w:r>
          </w:p>
        </w:tc>
      </w:tr>
      <w:tr w:rsidR="005623A2" w:rsidTr="000D6E9C" w14:paraId="7B44E780" w14:textId="77777777">
        <w:tc>
          <w:tcPr>
            <w:tcW w:w="3823" w:type="dxa"/>
          </w:tcPr>
          <w:p w:rsidRPr="00387455" w:rsidR="005623A2" w:rsidP="000D6E9C" w:rsidRDefault="005623A2" w14:paraId="7B44E77E" w14:textId="77777777">
            <w:pPr>
              <w:rPr>
                <w:sz w:val="22"/>
                <w:szCs w:val="22"/>
              </w:rPr>
            </w:pPr>
            <w:r w:rsidRPr="00387455">
              <w:rPr>
                <w:sz w:val="22"/>
                <w:szCs w:val="22"/>
              </w:rPr>
              <w:t>PPE</w:t>
            </w:r>
          </w:p>
        </w:tc>
        <w:tc>
          <w:tcPr>
            <w:tcW w:w="5193" w:type="dxa"/>
          </w:tcPr>
          <w:p w:rsidRPr="00387455" w:rsidR="005623A2" w:rsidP="002326B5" w:rsidRDefault="002326B5" w14:paraId="7B44E77F" w14:textId="77777777">
            <w:pPr>
              <w:rPr>
                <w:color w:val="FF0000"/>
                <w:sz w:val="22"/>
                <w:szCs w:val="22"/>
              </w:rPr>
            </w:pPr>
            <w:r w:rsidRPr="00387455">
              <w:rPr>
                <w:color w:val="FF0000"/>
                <w:sz w:val="22"/>
                <w:szCs w:val="22"/>
              </w:rPr>
              <w:t>Safety glasses, laboratory coat, safety glasses and gloves</w:t>
            </w:r>
          </w:p>
        </w:tc>
      </w:tr>
    </w:tbl>
    <w:p w:rsidR="005623A2" w:rsidP="005623A2" w:rsidRDefault="005623A2" w14:paraId="7B44E781" w14:textId="77777777"/>
    <w:p w:rsidR="005623A2" w:rsidP="005623A2" w:rsidRDefault="005623A2" w14:paraId="7B44E782" w14:textId="77777777">
      <w:pPr>
        <w:pStyle w:val="Body"/>
        <w:rPr>
          <w:sz w:val="22"/>
          <w:szCs w:val="22"/>
        </w:rPr>
      </w:pPr>
    </w:p>
    <w:p w:rsidR="005623A2" w:rsidP="005623A2" w:rsidRDefault="005623A2" w14:paraId="7B44E783" w14:textId="77777777">
      <w:pPr>
        <w:tabs>
          <w:tab w:val="clear" w:pos="284"/>
        </w:tabs>
        <w:spacing w:before="0" w:after="200" w:line="276" w:lineRule="auto"/>
      </w:pPr>
      <w:r>
        <w:br w:type="page"/>
      </w:r>
    </w:p>
    <w:p w:rsidRPr="00387455" w:rsidR="005623A2" w:rsidP="00E1101C" w:rsidRDefault="005623A2" w14:paraId="7B44E784" w14:textId="16E24BA2">
      <w:pPr>
        <w:pStyle w:val="ListParagraph"/>
        <w:numPr>
          <w:ilvl w:val="0"/>
          <w:numId w:val="24"/>
        </w:numPr>
        <w:tabs>
          <w:tab w:val="clear" w:pos="284"/>
          <w:tab w:val="left" w:pos="426"/>
        </w:tabs>
        <w:rPr>
          <w:sz w:val="22"/>
          <w:szCs w:val="22"/>
        </w:rPr>
      </w:pPr>
      <w:r w:rsidRPr="00387455">
        <w:rPr>
          <w:sz w:val="22"/>
          <w:szCs w:val="22"/>
        </w:rPr>
        <w:lastRenderedPageBreak/>
        <w:t xml:space="preserve">Read the following SOP for the Cleaning and Storage of Glassware and then </w:t>
      </w:r>
      <w:r w:rsidR="00E1101C">
        <w:rPr>
          <w:sz w:val="22"/>
          <w:szCs w:val="22"/>
        </w:rPr>
        <w:t>complete</w:t>
      </w:r>
      <w:r w:rsidR="005D3570">
        <w:rPr>
          <w:sz w:val="22"/>
          <w:szCs w:val="22"/>
        </w:rPr>
        <w:t xml:space="preserve"> the exercise at the end.</w:t>
      </w:r>
    </w:p>
    <w:p w:rsidRPr="00387455" w:rsidR="005623A2" w:rsidP="005623A2" w:rsidRDefault="005623A2" w14:paraId="7B44E785" w14:textId="03E311CD">
      <w:pPr>
        <w:rPr>
          <w:sz w:val="22"/>
          <w:szCs w:val="22"/>
        </w:rPr>
      </w:pPr>
      <w:r w:rsidRPr="00387455">
        <w:rPr>
          <w:b/>
          <w:sz w:val="22"/>
          <w:szCs w:val="22"/>
        </w:rPr>
        <w:t xml:space="preserve">Note: </w:t>
      </w:r>
      <w:r w:rsidRPr="00387455">
        <w:rPr>
          <w:sz w:val="22"/>
          <w:szCs w:val="22"/>
        </w:rPr>
        <w:t>for this task cleanliness includes the absence of residue and trace contaminants</w:t>
      </w:r>
      <w:r w:rsidR="005D3570">
        <w:rPr>
          <w:sz w:val="22"/>
          <w:szCs w:val="22"/>
        </w:rPr>
        <w:t>.</w:t>
      </w:r>
    </w:p>
    <w:p w:rsidRPr="00387455" w:rsidR="005623A2" w:rsidP="005623A2" w:rsidRDefault="005623A2" w14:paraId="7B44E786" w14:textId="77777777">
      <w:pPr>
        <w:jc w:val="center"/>
        <w:rPr>
          <w:b/>
          <w:sz w:val="22"/>
          <w:szCs w:val="22"/>
        </w:rPr>
      </w:pPr>
      <w:r w:rsidRPr="00387455">
        <w:rPr>
          <w:b/>
          <w:sz w:val="22"/>
          <w:szCs w:val="22"/>
        </w:rPr>
        <w:t>SOP: Cleaning and Storage of Glassware</w:t>
      </w:r>
    </w:p>
    <w:p w:rsidRPr="00387455" w:rsidR="005623A2" w:rsidP="001A0A10" w:rsidRDefault="005623A2" w14:paraId="7B44E787" w14:textId="13EA09E1">
      <w:pPr>
        <w:pStyle w:val="ListParagraph"/>
        <w:numPr>
          <w:ilvl w:val="0"/>
          <w:numId w:val="21"/>
        </w:numPr>
        <w:rPr>
          <w:b/>
          <w:sz w:val="22"/>
          <w:szCs w:val="22"/>
        </w:rPr>
      </w:pPr>
      <w:r w:rsidRPr="00387455">
        <w:rPr>
          <w:sz w:val="22"/>
          <w:szCs w:val="22"/>
        </w:rPr>
        <w:t>Examine for physical damage: Any cracked or broken glassware is to be discarded in the broken glass disposal container</w:t>
      </w:r>
    </w:p>
    <w:p w:rsidRPr="00387455" w:rsidR="005623A2" w:rsidP="001A0A10" w:rsidRDefault="005623A2" w14:paraId="7B44E788" w14:textId="370BC3E6">
      <w:pPr>
        <w:pStyle w:val="ListParagraph"/>
        <w:numPr>
          <w:ilvl w:val="0"/>
          <w:numId w:val="21"/>
        </w:numPr>
        <w:rPr>
          <w:b/>
          <w:sz w:val="22"/>
          <w:szCs w:val="22"/>
        </w:rPr>
      </w:pPr>
      <w:r w:rsidRPr="00387455">
        <w:rPr>
          <w:sz w:val="22"/>
          <w:szCs w:val="22"/>
        </w:rPr>
        <w:t>Cleaning and removal of resid</w:t>
      </w:r>
      <w:r w:rsidR="000521D9">
        <w:rPr>
          <w:sz w:val="22"/>
          <w:szCs w:val="22"/>
        </w:rPr>
        <w:t>u</w:t>
      </w:r>
      <w:r w:rsidRPr="00387455">
        <w:rPr>
          <w:sz w:val="22"/>
          <w:szCs w:val="22"/>
        </w:rPr>
        <w:t>e</w:t>
      </w:r>
    </w:p>
    <w:p w:rsidRPr="00387455" w:rsidR="005623A2" w:rsidP="001A0A10" w:rsidRDefault="005623A2" w14:paraId="7B44E789" w14:textId="77777777">
      <w:pPr>
        <w:pStyle w:val="ListParagraph"/>
        <w:numPr>
          <w:ilvl w:val="1"/>
          <w:numId w:val="21"/>
        </w:numPr>
        <w:rPr>
          <w:sz w:val="22"/>
          <w:szCs w:val="22"/>
        </w:rPr>
      </w:pPr>
      <w:r w:rsidRPr="00387455">
        <w:rPr>
          <w:sz w:val="22"/>
          <w:szCs w:val="22"/>
        </w:rPr>
        <w:t>Remove all tape and labels</w:t>
      </w:r>
    </w:p>
    <w:p w:rsidRPr="00387455" w:rsidR="005623A2" w:rsidP="001A0A10" w:rsidRDefault="005623A2" w14:paraId="7B44E78A" w14:textId="6994A809">
      <w:pPr>
        <w:pStyle w:val="ListParagraph"/>
        <w:numPr>
          <w:ilvl w:val="1"/>
          <w:numId w:val="21"/>
        </w:numPr>
        <w:rPr>
          <w:b/>
          <w:sz w:val="22"/>
          <w:szCs w:val="22"/>
        </w:rPr>
      </w:pPr>
      <w:r w:rsidRPr="00387455">
        <w:rPr>
          <w:sz w:val="22"/>
          <w:szCs w:val="22"/>
        </w:rPr>
        <w:t>Wash with a laboratory grade detergent.</w:t>
      </w:r>
      <w:r w:rsidR="000521D9">
        <w:rPr>
          <w:sz w:val="22"/>
          <w:szCs w:val="22"/>
        </w:rPr>
        <w:t xml:space="preserve"> (Cleaning with a stiff bru</w:t>
      </w:r>
      <w:r w:rsidRPr="00387455">
        <w:rPr>
          <w:sz w:val="22"/>
          <w:szCs w:val="22"/>
        </w:rPr>
        <w:t>sh will be sufficient to give a thorough physical clean</w:t>
      </w:r>
      <w:r w:rsidR="000521D9">
        <w:rPr>
          <w:sz w:val="22"/>
          <w:szCs w:val="22"/>
        </w:rPr>
        <w:t>)</w:t>
      </w:r>
    </w:p>
    <w:p w:rsidRPr="00387455" w:rsidR="005623A2" w:rsidP="001A0A10" w:rsidRDefault="005623A2" w14:paraId="7B44E78B" w14:textId="18EA4561">
      <w:pPr>
        <w:pStyle w:val="ListParagraph"/>
        <w:numPr>
          <w:ilvl w:val="1"/>
          <w:numId w:val="21"/>
        </w:numPr>
        <w:rPr>
          <w:b/>
          <w:sz w:val="22"/>
          <w:szCs w:val="22"/>
        </w:rPr>
      </w:pPr>
      <w:r w:rsidRPr="00387455">
        <w:rPr>
          <w:sz w:val="22"/>
          <w:szCs w:val="22"/>
        </w:rPr>
        <w:t>Where water-insoluble organic compounds have been used, organic solvents such as ethanol or propanone by be required</w:t>
      </w:r>
    </w:p>
    <w:p w:rsidRPr="00387455" w:rsidR="005623A2" w:rsidP="001A0A10" w:rsidRDefault="005623A2" w14:paraId="7B44E78C" w14:textId="19B32B25">
      <w:pPr>
        <w:pStyle w:val="ListParagraph"/>
        <w:numPr>
          <w:ilvl w:val="1"/>
          <w:numId w:val="21"/>
        </w:numPr>
        <w:rPr>
          <w:b/>
          <w:sz w:val="22"/>
          <w:szCs w:val="22"/>
        </w:rPr>
      </w:pPr>
      <w:r w:rsidRPr="00387455">
        <w:rPr>
          <w:sz w:val="22"/>
          <w:szCs w:val="22"/>
        </w:rPr>
        <w:t xml:space="preserve">Strong acids are useful for removing resistant residues, such as insoluble metal salts and decomposed organic matter. </w:t>
      </w:r>
      <w:r w:rsidRPr="00387455">
        <w:rPr>
          <w:b/>
          <w:sz w:val="22"/>
          <w:szCs w:val="22"/>
        </w:rPr>
        <w:t xml:space="preserve">Note: </w:t>
      </w:r>
      <w:r w:rsidRPr="00387455">
        <w:rPr>
          <w:sz w:val="22"/>
          <w:szCs w:val="22"/>
        </w:rPr>
        <w:t>if strong acids such as sulfuric and nitric are to be used the SDS should be read closely before use</w:t>
      </w:r>
    </w:p>
    <w:p w:rsidRPr="00387455" w:rsidR="005623A2" w:rsidP="001A0A10" w:rsidRDefault="005623A2" w14:paraId="7B44E78D" w14:textId="471F6C79">
      <w:pPr>
        <w:pStyle w:val="ListParagraph"/>
        <w:numPr>
          <w:ilvl w:val="1"/>
          <w:numId w:val="21"/>
        </w:numPr>
        <w:rPr>
          <w:b/>
          <w:sz w:val="22"/>
          <w:szCs w:val="22"/>
        </w:rPr>
      </w:pPr>
      <w:r w:rsidRPr="00387455">
        <w:rPr>
          <w:sz w:val="22"/>
          <w:szCs w:val="22"/>
        </w:rPr>
        <w:t>Rinse well several times with tap water and then rinse with distilled water if required. The glassware is now read for drying</w:t>
      </w:r>
    </w:p>
    <w:p w:rsidRPr="00387455" w:rsidR="005623A2" w:rsidP="001A0A10" w:rsidRDefault="005623A2" w14:paraId="7B44E78E" w14:textId="77777777">
      <w:pPr>
        <w:pStyle w:val="ListParagraph"/>
        <w:numPr>
          <w:ilvl w:val="0"/>
          <w:numId w:val="21"/>
        </w:numPr>
        <w:rPr>
          <w:b/>
          <w:sz w:val="22"/>
          <w:szCs w:val="22"/>
        </w:rPr>
      </w:pPr>
      <w:r w:rsidRPr="00387455">
        <w:rPr>
          <w:sz w:val="22"/>
          <w:szCs w:val="22"/>
        </w:rPr>
        <w:t>Automatic cleaning apparatus</w:t>
      </w:r>
    </w:p>
    <w:p w:rsidRPr="00387455" w:rsidR="005623A2" w:rsidP="001A0A10" w:rsidRDefault="005623A2" w14:paraId="7B44E78F" w14:textId="40BDF798">
      <w:pPr>
        <w:pStyle w:val="ListParagraph"/>
        <w:numPr>
          <w:ilvl w:val="1"/>
          <w:numId w:val="21"/>
        </w:numPr>
        <w:rPr>
          <w:sz w:val="22"/>
          <w:szCs w:val="22"/>
        </w:rPr>
      </w:pPr>
      <w:r w:rsidRPr="00387455">
        <w:rPr>
          <w:sz w:val="22"/>
          <w:szCs w:val="22"/>
        </w:rPr>
        <w:t>If available, a laboratory dishwasher may be used for cleaning some types of laboratory glassware (beakers, conical flasks, volumetric flasks)</w:t>
      </w:r>
    </w:p>
    <w:p w:rsidRPr="00387455" w:rsidR="005623A2" w:rsidP="001A0A10" w:rsidRDefault="005623A2" w14:paraId="7B44E790" w14:textId="0868F176">
      <w:pPr>
        <w:pStyle w:val="ListParagraph"/>
        <w:numPr>
          <w:ilvl w:val="1"/>
          <w:numId w:val="21"/>
        </w:numPr>
        <w:rPr>
          <w:b/>
          <w:sz w:val="22"/>
          <w:szCs w:val="22"/>
        </w:rPr>
      </w:pPr>
      <w:r w:rsidRPr="00387455">
        <w:rPr>
          <w:sz w:val="22"/>
          <w:szCs w:val="22"/>
        </w:rPr>
        <w:t>Automated pipette and burette washers may be used if available. Burette taps must be open and have at least 3 washes with a cleaning solutions, followed by several rinses with pure water</w:t>
      </w:r>
    </w:p>
    <w:p w:rsidRPr="00387455" w:rsidR="005623A2" w:rsidP="001A0A10" w:rsidRDefault="005623A2" w14:paraId="7B44E791" w14:textId="77777777">
      <w:pPr>
        <w:pStyle w:val="ListParagraph"/>
        <w:numPr>
          <w:ilvl w:val="0"/>
          <w:numId w:val="21"/>
        </w:numPr>
        <w:rPr>
          <w:b/>
          <w:sz w:val="22"/>
          <w:szCs w:val="22"/>
        </w:rPr>
      </w:pPr>
      <w:r w:rsidRPr="00387455">
        <w:rPr>
          <w:sz w:val="22"/>
          <w:szCs w:val="22"/>
        </w:rPr>
        <w:t>Sterilisation</w:t>
      </w:r>
    </w:p>
    <w:p w:rsidRPr="00387455" w:rsidR="005623A2" w:rsidP="001A0A10" w:rsidRDefault="005623A2" w14:paraId="7B44E792" w14:textId="77777777">
      <w:pPr>
        <w:pStyle w:val="ListParagraph"/>
        <w:numPr>
          <w:ilvl w:val="1"/>
          <w:numId w:val="21"/>
        </w:numPr>
        <w:rPr>
          <w:sz w:val="22"/>
          <w:szCs w:val="22"/>
        </w:rPr>
      </w:pPr>
      <w:r w:rsidRPr="00387455">
        <w:rPr>
          <w:sz w:val="22"/>
          <w:szCs w:val="22"/>
        </w:rPr>
        <w:t>glassware that has been contaminated with micro-organisms will need to be sterilised by autoclaving</w:t>
      </w:r>
    </w:p>
    <w:p w:rsidRPr="00387455" w:rsidR="005623A2" w:rsidP="001A0A10" w:rsidRDefault="005623A2" w14:paraId="7B44E793" w14:textId="77777777">
      <w:pPr>
        <w:pStyle w:val="ListParagraph"/>
        <w:numPr>
          <w:ilvl w:val="1"/>
          <w:numId w:val="21"/>
        </w:numPr>
        <w:rPr>
          <w:b/>
          <w:sz w:val="22"/>
          <w:szCs w:val="22"/>
        </w:rPr>
      </w:pPr>
      <w:r w:rsidRPr="00387455">
        <w:rPr>
          <w:sz w:val="22"/>
          <w:szCs w:val="22"/>
        </w:rPr>
        <w:t>After sterilising, glassware can then be cleaned as outlined above</w:t>
      </w:r>
    </w:p>
    <w:p w:rsidRPr="00387455" w:rsidR="005623A2" w:rsidP="001A0A10" w:rsidRDefault="005623A2" w14:paraId="7B44E794" w14:textId="77777777">
      <w:pPr>
        <w:pStyle w:val="ListParagraph"/>
        <w:numPr>
          <w:ilvl w:val="0"/>
          <w:numId w:val="21"/>
        </w:numPr>
        <w:rPr>
          <w:b/>
          <w:sz w:val="22"/>
          <w:szCs w:val="22"/>
        </w:rPr>
      </w:pPr>
      <w:r w:rsidRPr="00387455">
        <w:rPr>
          <w:sz w:val="22"/>
          <w:szCs w:val="22"/>
        </w:rPr>
        <w:t>Drying</w:t>
      </w:r>
    </w:p>
    <w:p w:rsidRPr="00387455" w:rsidR="005623A2" w:rsidP="005D3570" w:rsidRDefault="005623A2" w14:paraId="7B44E795" w14:textId="56461D93">
      <w:pPr>
        <w:pStyle w:val="ListParagraph"/>
        <w:ind w:left="1077" w:hanging="357"/>
        <w:rPr>
          <w:b/>
          <w:sz w:val="22"/>
          <w:szCs w:val="22"/>
        </w:rPr>
      </w:pPr>
      <w:r w:rsidRPr="00387455">
        <w:rPr>
          <w:sz w:val="22"/>
          <w:szCs w:val="22"/>
        </w:rPr>
        <w:t>5.1 If the glassware is not required immediately after cleaning, then air drying on a rack is satisfactory. Hot air drying racks or glassware drying cupboards can accelerate drying</w:t>
      </w:r>
    </w:p>
    <w:p w:rsidRPr="00387455" w:rsidR="005623A2" w:rsidP="001A0A10" w:rsidRDefault="005623A2" w14:paraId="7B44E796" w14:textId="77777777">
      <w:pPr>
        <w:pStyle w:val="ListParagraph"/>
        <w:numPr>
          <w:ilvl w:val="0"/>
          <w:numId w:val="21"/>
        </w:numPr>
        <w:rPr>
          <w:b/>
          <w:sz w:val="22"/>
          <w:szCs w:val="22"/>
        </w:rPr>
      </w:pPr>
      <w:r w:rsidRPr="00387455">
        <w:rPr>
          <w:sz w:val="22"/>
          <w:szCs w:val="22"/>
        </w:rPr>
        <w:t>Storage</w:t>
      </w:r>
    </w:p>
    <w:p w:rsidRPr="00387455" w:rsidR="005623A2" w:rsidP="005623A2" w:rsidRDefault="005623A2" w14:paraId="7B44E797" w14:textId="1F313047">
      <w:pPr>
        <w:pStyle w:val="ListParagraph"/>
        <w:rPr>
          <w:b/>
          <w:sz w:val="22"/>
          <w:szCs w:val="22"/>
        </w:rPr>
      </w:pPr>
      <w:r w:rsidRPr="00387455">
        <w:rPr>
          <w:sz w:val="22"/>
          <w:szCs w:val="22"/>
        </w:rPr>
        <w:t>6.1 Once dry, glassware should be stored in the appropriate place in the laboratory</w:t>
      </w:r>
    </w:p>
    <w:p w:rsidRPr="00387455" w:rsidR="005623A2" w:rsidP="005623A2" w:rsidRDefault="005623A2" w14:paraId="7B44E798" w14:textId="77777777">
      <w:pPr>
        <w:rPr>
          <w:sz w:val="22"/>
          <w:szCs w:val="22"/>
        </w:rPr>
      </w:pPr>
    </w:p>
    <w:p w:rsidR="005623A2" w:rsidP="005623A2" w:rsidRDefault="005623A2" w14:paraId="7B44E799" w14:textId="545EF59F">
      <w:r w:rsidRPr="00387455">
        <w:rPr>
          <w:sz w:val="22"/>
          <w:szCs w:val="22"/>
        </w:rPr>
        <w:t>After examining the SOP: Cleaning and Storage of Glassware, r</w:t>
      </w:r>
      <w:r w:rsidR="005D3570">
        <w:rPr>
          <w:sz w:val="22"/>
          <w:szCs w:val="22"/>
        </w:rPr>
        <w:t>earrange the steps in the table</w:t>
      </w:r>
      <w:r w:rsidRPr="00387455">
        <w:rPr>
          <w:sz w:val="22"/>
          <w:szCs w:val="22"/>
        </w:rPr>
        <w:t xml:space="preserve"> for cleaning and storing glassware into the appropriate order in which they should be carried out to ensure the glassware is ready for use</w:t>
      </w:r>
      <w:r>
        <w:t>.</w:t>
      </w:r>
    </w:p>
    <w:p w:rsidR="00387455" w:rsidP="005623A2" w:rsidRDefault="00387455" w14:paraId="593EC3A2" w14:textId="77777777"/>
    <w:tbl>
      <w:tblPr>
        <w:tblStyle w:val="TableGrid"/>
        <w:tblW w:w="0" w:type="auto"/>
        <w:tblLook w:val="04A0" w:firstRow="1" w:lastRow="0" w:firstColumn="1" w:lastColumn="0" w:noHBand="0" w:noVBand="1"/>
      </w:tblPr>
      <w:tblGrid>
        <w:gridCol w:w="3964"/>
        <w:gridCol w:w="851"/>
        <w:gridCol w:w="4201"/>
      </w:tblGrid>
      <w:tr w:rsidR="005623A2" w:rsidTr="000D6E9C" w14:paraId="7B44E79D" w14:textId="77777777">
        <w:trPr>
          <w:cnfStyle w:val="100000000000" w:firstRow="1" w:lastRow="0" w:firstColumn="0" w:lastColumn="0" w:oddVBand="0" w:evenVBand="0" w:oddHBand="0" w:evenHBand="0" w:firstRowFirstColumn="0" w:firstRowLastColumn="0" w:lastRowFirstColumn="0" w:lastRowLastColumn="0"/>
        </w:trPr>
        <w:tc>
          <w:tcPr>
            <w:tcW w:w="3964" w:type="dxa"/>
          </w:tcPr>
          <w:p w:rsidRPr="000E6565" w:rsidR="005623A2" w:rsidP="000D6E9C" w:rsidRDefault="005623A2" w14:paraId="7B44E79A" w14:textId="77777777">
            <w:pPr>
              <w:jc w:val="center"/>
            </w:pPr>
            <w:r>
              <w:lastRenderedPageBreak/>
              <w:t>Steps</w:t>
            </w:r>
          </w:p>
        </w:tc>
        <w:tc>
          <w:tcPr>
            <w:tcW w:w="851" w:type="dxa"/>
            <w:tcBorders>
              <w:bottom w:val="single" w:color="7F7F7F" w:themeColor="text1" w:themeTint="80" w:sz="4" w:space="0"/>
            </w:tcBorders>
          </w:tcPr>
          <w:p w:rsidR="005623A2" w:rsidP="000D6E9C" w:rsidRDefault="005623A2" w14:paraId="7B44E79B" w14:textId="77777777">
            <w:pPr>
              <w:jc w:val="center"/>
            </w:pPr>
            <w:r>
              <w:t>No</w:t>
            </w:r>
          </w:p>
        </w:tc>
        <w:tc>
          <w:tcPr>
            <w:tcW w:w="4201" w:type="dxa"/>
          </w:tcPr>
          <w:p w:rsidR="005623A2" w:rsidP="000D6E9C" w:rsidRDefault="005623A2" w14:paraId="7B44E79C" w14:textId="77777777">
            <w:pPr>
              <w:jc w:val="center"/>
            </w:pPr>
            <w:r>
              <w:t>Correct Order</w:t>
            </w:r>
          </w:p>
        </w:tc>
      </w:tr>
      <w:tr w:rsidR="005623A2" w:rsidTr="000D6E9C" w14:paraId="7B44E7A1" w14:textId="77777777">
        <w:tc>
          <w:tcPr>
            <w:tcW w:w="3964" w:type="dxa"/>
            <w:tcBorders>
              <w:right w:val="triple" w:color="7F7F7F" w:themeColor="text1" w:themeTint="80" w:sz="4" w:space="0"/>
            </w:tcBorders>
          </w:tcPr>
          <w:p w:rsidRPr="0033231F" w:rsidR="005623A2" w:rsidP="000D6E9C" w:rsidRDefault="005623A2" w14:paraId="7B44E79E" w14:textId="77777777">
            <w:pPr>
              <w:rPr>
                <w:sz w:val="22"/>
                <w:szCs w:val="22"/>
              </w:rPr>
            </w:pPr>
            <w:r w:rsidRPr="0033231F">
              <w:rPr>
                <w:sz w:val="22"/>
                <w:szCs w:val="22"/>
              </w:rPr>
              <w:t>Wash residue with organic solvent</w:t>
            </w:r>
          </w:p>
        </w:tc>
        <w:tc>
          <w:tcPr>
            <w:tcW w:w="851" w:type="dxa"/>
            <w:tcBorders>
              <w:left w:val="triple" w:color="7F7F7F" w:themeColor="text1" w:themeTint="80" w:sz="4" w:space="0"/>
              <w:bottom w:val="single" w:color="7F7F7F" w:themeColor="text1" w:themeTint="80" w:sz="4" w:space="0"/>
            </w:tcBorders>
          </w:tcPr>
          <w:p w:rsidRPr="0033231F" w:rsidR="005623A2" w:rsidP="000D6E9C" w:rsidRDefault="005623A2" w14:paraId="7B44E79F" w14:textId="77777777">
            <w:pPr>
              <w:jc w:val="center"/>
              <w:rPr>
                <w:sz w:val="22"/>
                <w:szCs w:val="22"/>
              </w:rPr>
            </w:pPr>
            <w:r w:rsidRPr="0033231F">
              <w:rPr>
                <w:sz w:val="22"/>
                <w:szCs w:val="22"/>
              </w:rPr>
              <w:t>1</w:t>
            </w:r>
          </w:p>
        </w:tc>
        <w:tc>
          <w:tcPr>
            <w:tcW w:w="4201" w:type="dxa"/>
          </w:tcPr>
          <w:p w:rsidRPr="0033231F" w:rsidR="005623A2" w:rsidP="000D6E9C" w:rsidRDefault="000D6E9C" w14:paraId="7B44E7A0" w14:textId="77777777">
            <w:pPr>
              <w:rPr>
                <w:color w:val="FF0000"/>
                <w:sz w:val="22"/>
                <w:szCs w:val="22"/>
              </w:rPr>
            </w:pPr>
            <w:r w:rsidRPr="0033231F">
              <w:rPr>
                <w:color w:val="FF0000"/>
                <w:sz w:val="22"/>
                <w:szCs w:val="22"/>
              </w:rPr>
              <w:t>Dispose of damaged glassware in glass disposal container</w:t>
            </w:r>
          </w:p>
        </w:tc>
      </w:tr>
      <w:tr w:rsidR="005623A2" w:rsidTr="000D6E9C" w14:paraId="7B44E7A5" w14:textId="77777777">
        <w:tc>
          <w:tcPr>
            <w:tcW w:w="3964" w:type="dxa"/>
            <w:tcBorders>
              <w:right w:val="triple" w:color="7F7F7F" w:themeColor="text1" w:themeTint="80" w:sz="4" w:space="0"/>
            </w:tcBorders>
          </w:tcPr>
          <w:p w:rsidRPr="0033231F" w:rsidR="005623A2" w:rsidP="000D6E9C" w:rsidRDefault="005623A2" w14:paraId="7B44E7A2" w14:textId="77777777">
            <w:pPr>
              <w:rPr>
                <w:sz w:val="22"/>
                <w:szCs w:val="22"/>
              </w:rPr>
            </w:pPr>
            <w:r w:rsidRPr="0033231F">
              <w:rPr>
                <w:sz w:val="22"/>
                <w:szCs w:val="22"/>
              </w:rPr>
              <w:t>Place clean, dry glassware in storage cabinet</w:t>
            </w:r>
          </w:p>
        </w:tc>
        <w:tc>
          <w:tcPr>
            <w:tcW w:w="851" w:type="dxa"/>
            <w:tcBorders>
              <w:left w:val="triple" w:color="7F7F7F" w:themeColor="text1" w:themeTint="80" w:sz="4" w:space="0"/>
              <w:bottom w:val="single" w:color="7F7F7F" w:themeColor="text1" w:themeTint="80" w:sz="4" w:space="0"/>
            </w:tcBorders>
          </w:tcPr>
          <w:p w:rsidRPr="0033231F" w:rsidR="005623A2" w:rsidP="000D6E9C" w:rsidRDefault="005623A2" w14:paraId="7B44E7A3" w14:textId="77777777">
            <w:pPr>
              <w:jc w:val="center"/>
              <w:rPr>
                <w:sz w:val="22"/>
                <w:szCs w:val="22"/>
              </w:rPr>
            </w:pPr>
            <w:r w:rsidRPr="0033231F">
              <w:rPr>
                <w:sz w:val="22"/>
                <w:szCs w:val="22"/>
              </w:rPr>
              <w:t>2</w:t>
            </w:r>
          </w:p>
        </w:tc>
        <w:tc>
          <w:tcPr>
            <w:tcW w:w="4201" w:type="dxa"/>
          </w:tcPr>
          <w:p w:rsidRPr="0033231F" w:rsidR="005623A2" w:rsidP="000D6E9C" w:rsidRDefault="000D6E9C" w14:paraId="7B44E7A4" w14:textId="77777777">
            <w:pPr>
              <w:rPr>
                <w:color w:val="FF0000"/>
                <w:sz w:val="22"/>
                <w:szCs w:val="22"/>
              </w:rPr>
            </w:pPr>
            <w:r w:rsidRPr="0033231F">
              <w:rPr>
                <w:color w:val="FF0000"/>
                <w:sz w:val="22"/>
                <w:szCs w:val="22"/>
              </w:rPr>
              <w:t>Remove any labels</w:t>
            </w:r>
          </w:p>
        </w:tc>
      </w:tr>
      <w:tr w:rsidR="005623A2" w:rsidTr="000D6E9C" w14:paraId="7B44E7A9" w14:textId="77777777">
        <w:tc>
          <w:tcPr>
            <w:tcW w:w="3964" w:type="dxa"/>
            <w:tcBorders>
              <w:right w:val="triple" w:color="7F7F7F" w:themeColor="text1" w:themeTint="80" w:sz="4" w:space="0"/>
            </w:tcBorders>
          </w:tcPr>
          <w:p w:rsidRPr="0033231F" w:rsidR="005623A2" w:rsidP="000D6E9C" w:rsidRDefault="005623A2" w14:paraId="7B44E7A6" w14:textId="77777777">
            <w:pPr>
              <w:rPr>
                <w:sz w:val="22"/>
                <w:szCs w:val="22"/>
              </w:rPr>
            </w:pPr>
            <w:r w:rsidRPr="0033231F">
              <w:rPr>
                <w:sz w:val="22"/>
                <w:szCs w:val="22"/>
              </w:rPr>
              <w:t>Remove any labels</w:t>
            </w:r>
          </w:p>
        </w:tc>
        <w:tc>
          <w:tcPr>
            <w:tcW w:w="851" w:type="dxa"/>
            <w:tcBorders>
              <w:left w:val="triple" w:color="7F7F7F" w:themeColor="text1" w:themeTint="80" w:sz="4" w:space="0"/>
              <w:bottom w:val="single" w:color="7F7F7F" w:themeColor="text1" w:themeTint="80" w:sz="4" w:space="0"/>
            </w:tcBorders>
          </w:tcPr>
          <w:p w:rsidRPr="0033231F" w:rsidR="005623A2" w:rsidP="000D6E9C" w:rsidRDefault="005623A2" w14:paraId="7B44E7A7" w14:textId="77777777">
            <w:pPr>
              <w:jc w:val="center"/>
              <w:rPr>
                <w:sz w:val="22"/>
                <w:szCs w:val="22"/>
              </w:rPr>
            </w:pPr>
            <w:r w:rsidRPr="0033231F">
              <w:rPr>
                <w:sz w:val="22"/>
                <w:szCs w:val="22"/>
              </w:rPr>
              <w:t>3</w:t>
            </w:r>
          </w:p>
        </w:tc>
        <w:tc>
          <w:tcPr>
            <w:tcW w:w="4201" w:type="dxa"/>
          </w:tcPr>
          <w:p w:rsidRPr="0033231F" w:rsidR="005623A2" w:rsidP="000D6E9C" w:rsidRDefault="000D6E9C" w14:paraId="7B44E7A8" w14:textId="77777777">
            <w:pPr>
              <w:rPr>
                <w:color w:val="FF0000"/>
                <w:sz w:val="22"/>
                <w:szCs w:val="22"/>
              </w:rPr>
            </w:pPr>
            <w:r w:rsidRPr="0033231F">
              <w:rPr>
                <w:color w:val="FF0000"/>
                <w:sz w:val="22"/>
                <w:szCs w:val="22"/>
              </w:rPr>
              <w:t>Wash with detergent and cleaning brush</w:t>
            </w:r>
          </w:p>
        </w:tc>
      </w:tr>
      <w:tr w:rsidR="005623A2" w:rsidTr="000D6E9C" w14:paraId="7B44E7AD" w14:textId="77777777">
        <w:tc>
          <w:tcPr>
            <w:tcW w:w="3964" w:type="dxa"/>
            <w:tcBorders>
              <w:right w:val="triple" w:color="7F7F7F" w:themeColor="text1" w:themeTint="80" w:sz="4" w:space="0"/>
            </w:tcBorders>
          </w:tcPr>
          <w:p w:rsidRPr="0033231F" w:rsidR="005623A2" w:rsidP="000D6E9C" w:rsidRDefault="005623A2" w14:paraId="7B44E7AA" w14:textId="77777777">
            <w:pPr>
              <w:rPr>
                <w:sz w:val="22"/>
                <w:szCs w:val="22"/>
              </w:rPr>
            </w:pPr>
            <w:r w:rsidRPr="0033231F">
              <w:rPr>
                <w:sz w:val="22"/>
                <w:szCs w:val="22"/>
              </w:rPr>
              <w:t>Dispose of damaged glassware in glass disposal container</w:t>
            </w:r>
          </w:p>
        </w:tc>
        <w:tc>
          <w:tcPr>
            <w:tcW w:w="851" w:type="dxa"/>
            <w:tcBorders>
              <w:left w:val="triple" w:color="7F7F7F" w:themeColor="text1" w:themeTint="80" w:sz="4" w:space="0"/>
              <w:bottom w:val="single" w:color="7F7F7F" w:themeColor="text1" w:themeTint="80" w:sz="4" w:space="0"/>
            </w:tcBorders>
          </w:tcPr>
          <w:p w:rsidRPr="0033231F" w:rsidR="005623A2" w:rsidP="000D6E9C" w:rsidRDefault="005623A2" w14:paraId="7B44E7AB" w14:textId="77777777">
            <w:pPr>
              <w:jc w:val="center"/>
              <w:rPr>
                <w:sz w:val="22"/>
                <w:szCs w:val="22"/>
              </w:rPr>
            </w:pPr>
            <w:r w:rsidRPr="0033231F">
              <w:rPr>
                <w:sz w:val="22"/>
                <w:szCs w:val="22"/>
              </w:rPr>
              <w:t>4</w:t>
            </w:r>
          </w:p>
        </w:tc>
        <w:tc>
          <w:tcPr>
            <w:tcW w:w="4201" w:type="dxa"/>
          </w:tcPr>
          <w:p w:rsidRPr="0033231F" w:rsidR="005623A2" w:rsidP="000D6E9C" w:rsidRDefault="005819FD" w14:paraId="7B44E7AC" w14:textId="77777777">
            <w:pPr>
              <w:rPr>
                <w:color w:val="FF0000"/>
                <w:sz w:val="22"/>
                <w:szCs w:val="22"/>
              </w:rPr>
            </w:pPr>
            <w:r w:rsidRPr="0033231F">
              <w:rPr>
                <w:color w:val="FF0000"/>
                <w:sz w:val="22"/>
                <w:szCs w:val="22"/>
              </w:rPr>
              <w:t>Wash residue with organic solvent</w:t>
            </w:r>
          </w:p>
        </w:tc>
      </w:tr>
      <w:tr w:rsidR="005623A2" w:rsidTr="000D6E9C" w14:paraId="7B44E7B1" w14:textId="77777777">
        <w:tc>
          <w:tcPr>
            <w:tcW w:w="3964" w:type="dxa"/>
            <w:tcBorders>
              <w:right w:val="triple" w:color="7F7F7F" w:themeColor="text1" w:themeTint="80" w:sz="4" w:space="0"/>
            </w:tcBorders>
          </w:tcPr>
          <w:p w:rsidRPr="0033231F" w:rsidR="005623A2" w:rsidP="000D6E9C" w:rsidRDefault="005623A2" w14:paraId="7B44E7AE" w14:textId="77777777">
            <w:pPr>
              <w:rPr>
                <w:sz w:val="22"/>
                <w:szCs w:val="22"/>
              </w:rPr>
            </w:pPr>
            <w:r w:rsidRPr="0033231F">
              <w:rPr>
                <w:sz w:val="22"/>
                <w:szCs w:val="22"/>
              </w:rPr>
              <w:t>Rinse several times with distilled water</w:t>
            </w:r>
          </w:p>
        </w:tc>
        <w:tc>
          <w:tcPr>
            <w:tcW w:w="851" w:type="dxa"/>
            <w:tcBorders>
              <w:left w:val="triple" w:color="7F7F7F" w:themeColor="text1" w:themeTint="80" w:sz="4" w:space="0"/>
              <w:bottom w:val="single" w:color="7F7F7F" w:themeColor="text1" w:themeTint="80" w:sz="4" w:space="0"/>
            </w:tcBorders>
          </w:tcPr>
          <w:p w:rsidRPr="0033231F" w:rsidR="005623A2" w:rsidP="000D6E9C" w:rsidRDefault="005623A2" w14:paraId="7B44E7AF" w14:textId="77777777">
            <w:pPr>
              <w:jc w:val="center"/>
              <w:rPr>
                <w:sz w:val="22"/>
                <w:szCs w:val="22"/>
              </w:rPr>
            </w:pPr>
            <w:r w:rsidRPr="0033231F">
              <w:rPr>
                <w:sz w:val="22"/>
                <w:szCs w:val="22"/>
              </w:rPr>
              <w:t>5</w:t>
            </w:r>
          </w:p>
        </w:tc>
        <w:tc>
          <w:tcPr>
            <w:tcW w:w="4201" w:type="dxa"/>
          </w:tcPr>
          <w:p w:rsidRPr="0033231F" w:rsidR="005623A2" w:rsidP="000D6E9C" w:rsidRDefault="005819FD" w14:paraId="7B44E7B0" w14:textId="77777777">
            <w:pPr>
              <w:rPr>
                <w:color w:val="FF0000"/>
                <w:sz w:val="22"/>
                <w:szCs w:val="22"/>
              </w:rPr>
            </w:pPr>
            <w:r w:rsidRPr="0033231F">
              <w:rPr>
                <w:color w:val="FF0000"/>
                <w:sz w:val="22"/>
                <w:szCs w:val="22"/>
              </w:rPr>
              <w:t>Rinse several times with tap water</w:t>
            </w:r>
          </w:p>
        </w:tc>
      </w:tr>
      <w:tr w:rsidR="005623A2" w:rsidTr="000D6E9C" w14:paraId="7B44E7B5" w14:textId="77777777">
        <w:tc>
          <w:tcPr>
            <w:tcW w:w="3964" w:type="dxa"/>
            <w:tcBorders>
              <w:right w:val="triple" w:color="7F7F7F" w:themeColor="text1" w:themeTint="80" w:sz="4" w:space="0"/>
            </w:tcBorders>
          </w:tcPr>
          <w:p w:rsidRPr="0033231F" w:rsidR="005623A2" w:rsidP="000D6E9C" w:rsidRDefault="005623A2" w14:paraId="7B44E7B2" w14:textId="77777777">
            <w:pPr>
              <w:rPr>
                <w:sz w:val="22"/>
                <w:szCs w:val="22"/>
              </w:rPr>
            </w:pPr>
            <w:r w:rsidRPr="0033231F">
              <w:rPr>
                <w:sz w:val="22"/>
                <w:szCs w:val="22"/>
              </w:rPr>
              <w:t>Place clean glassware on drying rack</w:t>
            </w:r>
          </w:p>
        </w:tc>
        <w:tc>
          <w:tcPr>
            <w:tcW w:w="851" w:type="dxa"/>
            <w:tcBorders>
              <w:left w:val="triple" w:color="7F7F7F" w:themeColor="text1" w:themeTint="80" w:sz="4" w:space="0"/>
              <w:bottom w:val="single" w:color="7F7F7F" w:themeColor="text1" w:themeTint="80" w:sz="4" w:space="0"/>
            </w:tcBorders>
          </w:tcPr>
          <w:p w:rsidRPr="0033231F" w:rsidR="005623A2" w:rsidP="000D6E9C" w:rsidRDefault="005623A2" w14:paraId="7B44E7B3" w14:textId="77777777">
            <w:pPr>
              <w:jc w:val="center"/>
              <w:rPr>
                <w:sz w:val="22"/>
                <w:szCs w:val="22"/>
              </w:rPr>
            </w:pPr>
            <w:r w:rsidRPr="0033231F">
              <w:rPr>
                <w:sz w:val="22"/>
                <w:szCs w:val="22"/>
              </w:rPr>
              <w:t>6</w:t>
            </w:r>
          </w:p>
        </w:tc>
        <w:tc>
          <w:tcPr>
            <w:tcW w:w="4201" w:type="dxa"/>
          </w:tcPr>
          <w:p w:rsidRPr="0033231F" w:rsidR="005623A2" w:rsidP="000D6E9C" w:rsidRDefault="005819FD" w14:paraId="7B44E7B4" w14:textId="77777777">
            <w:pPr>
              <w:rPr>
                <w:color w:val="FF0000"/>
                <w:sz w:val="22"/>
                <w:szCs w:val="22"/>
              </w:rPr>
            </w:pPr>
            <w:r w:rsidRPr="0033231F">
              <w:rPr>
                <w:color w:val="FF0000"/>
                <w:sz w:val="22"/>
                <w:szCs w:val="22"/>
              </w:rPr>
              <w:t>Rinse several times with distilled water</w:t>
            </w:r>
          </w:p>
        </w:tc>
      </w:tr>
      <w:tr w:rsidR="005623A2" w:rsidTr="000D6E9C" w14:paraId="7B44E7B9" w14:textId="77777777">
        <w:tc>
          <w:tcPr>
            <w:tcW w:w="3964" w:type="dxa"/>
            <w:tcBorders>
              <w:right w:val="triple" w:color="7F7F7F" w:themeColor="text1" w:themeTint="80" w:sz="4" w:space="0"/>
            </w:tcBorders>
          </w:tcPr>
          <w:p w:rsidRPr="0033231F" w:rsidR="005623A2" w:rsidP="000D6E9C" w:rsidRDefault="005623A2" w14:paraId="7B44E7B6" w14:textId="0587E4EC">
            <w:pPr>
              <w:rPr>
                <w:sz w:val="22"/>
                <w:szCs w:val="22"/>
              </w:rPr>
            </w:pPr>
            <w:r w:rsidRPr="0033231F">
              <w:rPr>
                <w:sz w:val="22"/>
                <w:szCs w:val="22"/>
              </w:rPr>
              <w:t>Wash wi</w:t>
            </w:r>
            <w:r w:rsidR="005D3570">
              <w:rPr>
                <w:sz w:val="22"/>
                <w:szCs w:val="22"/>
              </w:rPr>
              <w:t>th detergent and cleaning brush</w:t>
            </w:r>
          </w:p>
        </w:tc>
        <w:tc>
          <w:tcPr>
            <w:tcW w:w="851" w:type="dxa"/>
            <w:tcBorders>
              <w:left w:val="triple" w:color="7F7F7F" w:themeColor="text1" w:themeTint="80" w:sz="4" w:space="0"/>
              <w:bottom w:val="single" w:color="7F7F7F" w:themeColor="text1" w:themeTint="80" w:sz="4" w:space="0"/>
            </w:tcBorders>
          </w:tcPr>
          <w:p w:rsidRPr="0033231F" w:rsidR="005623A2" w:rsidP="000D6E9C" w:rsidRDefault="005623A2" w14:paraId="7B44E7B7" w14:textId="77777777">
            <w:pPr>
              <w:jc w:val="center"/>
              <w:rPr>
                <w:sz w:val="22"/>
                <w:szCs w:val="22"/>
              </w:rPr>
            </w:pPr>
            <w:r w:rsidRPr="0033231F">
              <w:rPr>
                <w:sz w:val="22"/>
                <w:szCs w:val="22"/>
              </w:rPr>
              <w:t>7</w:t>
            </w:r>
          </w:p>
        </w:tc>
        <w:tc>
          <w:tcPr>
            <w:tcW w:w="4201" w:type="dxa"/>
          </w:tcPr>
          <w:p w:rsidRPr="0033231F" w:rsidR="005623A2" w:rsidP="000D6E9C" w:rsidRDefault="005819FD" w14:paraId="7B44E7B8" w14:textId="77777777">
            <w:pPr>
              <w:rPr>
                <w:color w:val="FF0000"/>
                <w:sz w:val="22"/>
                <w:szCs w:val="22"/>
              </w:rPr>
            </w:pPr>
            <w:r w:rsidRPr="0033231F">
              <w:rPr>
                <w:color w:val="FF0000"/>
                <w:sz w:val="22"/>
                <w:szCs w:val="22"/>
              </w:rPr>
              <w:t>Place clean glassware on drying rack</w:t>
            </w:r>
          </w:p>
        </w:tc>
      </w:tr>
      <w:tr w:rsidR="005623A2" w:rsidTr="000D6E9C" w14:paraId="7B44E7BD" w14:textId="77777777">
        <w:tc>
          <w:tcPr>
            <w:tcW w:w="3964" w:type="dxa"/>
            <w:tcBorders>
              <w:right w:val="triple" w:color="7F7F7F" w:themeColor="text1" w:themeTint="80" w:sz="4" w:space="0"/>
            </w:tcBorders>
          </w:tcPr>
          <w:p w:rsidRPr="0033231F" w:rsidR="005623A2" w:rsidP="000D6E9C" w:rsidRDefault="005623A2" w14:paraId="7B44E7BA" w14:textId="77777777">
            <w:pPr>
              <w:rPr>
                <w:sz w:val="22"/>
                <w:szCs w:val="22"/>
              </w:rPr>
            </w:pPr>
            <w:r w:rsidRPr="0033231F">
              <w:rPr>
                <w:sz w:val="22"/>
                <w:szCs w:val="22"/>
              </w:rPr>
              <w:t>Rinse several times with tap water</w:t>
            </w:r>
          </w:p>
        </w:tc>
        <w:tc>
          <w:tcPr>
            <w:tcW w:w="851" w:type="dxa"/>
            <w:tcBorders>
              <w:left w:val="triple" w:color="7F7F7F" w:themeColor="text1" w:themeTint="80" w:sz="4" w:space="0"/>
            </w:tcBorders>
          </w:tcPr>
          <w:p w:rsidRPr="0033231F" w:rsidR="005623A2" w:rsidP="000D6E9C" w:rsidRDefault="005623A2" w14:paraId="7B44E7BB" w14:textId="77777777">
            <w:pPr>
              <w:jc w:val="center"/>
              <w:rPr>
                <w:sz w:val="22"/>
                <w:szCs w:val="22"/>
              </w:rPr>
            </w:pPr>
            <w:r w:rsidRPr="0033231F">
              <w:rPr>
                <w:sz w:val="22"/>
                <w:szCs w:val="22"/>
              </w:rPr>
              <w:t>8</w:t>
            </w:r>
          </w:p>
        </w:tc>
        <w:tc>
          <w:tcPr>
            <w:tcW w:w="4201" w:type="dxa"/>
          </w:tcPr>
          <w:p w:rsidRPr="0033231F" w:rsidR="005623A2" w:rsidP="000D6E9C" w:rsidRDefault="005819FD" w14:paraId="7B44E7BC" w14:textId="77777777">
            <w:pPr>
              <w:rPr>
                <w:color w:val="FF0000"/>
                <w:sz w:val="22"/>
                <w:szCs w:val="22"/>
              </w:rPr>
            </w:pPr>
            <w:r w:rsidRPr="0033231F">
              <w:rPr>
                <w:color w:val="FF0000"/>
                <w:sz w:val="22"/>
                <w:szCs w:val="22"/>
              </w:rPr>
              <w:t>Place clean, dry glassware in storage cabinet</w:t>
            </w:r>
          </w:p>
        </w:tc>
      </w:tr>
    </w:tbl>
    <w:p w:rsidRPr="00D62400" w:rsidR="005623A2" w:rsidP="005623A2" w:rsidRDefault="005623A2" w14:paraId="7B44E7BE" w14:textId="77777777">
      <w:pPr>
        <w:pStyle w:val="Body"/>
        <w:rPr>
          <w:sz w:val="22"/>
          <w:szCs w:val="22"/>
        </w:rPr>
      </w:pPr>
    </w:p>
    <w:p w:rsidR="005623A2" w:rsidP="001A0A10" w:rsidRDefault="005D3570" w14:paraId="7B44E7BF" w14:textId="2DB5FCA0">
      <w:pPr>
        <w:pStyle w:val="Body"/>
        <w:numPr>
          <w:ilvl w:val="0"/>
          <w:numId w:val="24"/>
        </w:numPr>
        <w:rPr>
          <w:sz w:val="22"/>
          <w:szCs w:val="22"/>
        </w:rPr>
      </w:pPr>
      <w:r>
        <w:rPr>
          <w:sz w:val="22"/>
          <w:szCs w:val="22"/>
        </w:rPr>
        <w:t xml:space="preserve"> </w:t>
      </w:r>
      <w:r w:rsidR="001D4ADF">
        <w:rPr>
          <w:sz w:val="22"/>
          <w:szCs w:val="22"/>
        </w:rPr>
        <w:t>For an allocated</w:t>
      </w:r>
      <w:r w:rsidR="005623A2">
        <w:rPr>
          <w:sz w:val="22"/>
          <w:szCs w:val="22"/>
        </w:rPr>
        <w:t xml:space="preserve"> area of a laboratory complet</w:t>
      </w:r>
      <w:r>
        <w:rPr>
          <w:sz w:val="22"/>
          <w:szCs w:val="22"/>
        </w:rPr>
        <w:t>e the table below by</w:t>
      </w:r>
      <w:r w:rsidR="005623A2">
        <w:rPr>
          <w:sz w:val="22"/>
          <w:szCs w:val="22"/>
        </w:rPr>
        <w:t>:</w:t>
      </w:r>
    </w:p>
    <w:p w:rsidR="005623A2" w:rsidP="001A0A10" w:rsidRDefault="005D3570" w14:paraId="7B44E7C0" w14:textId="0EB52779">
      <w:pPr>
        <w:pStyle w:val="Body"/>
        <w:numPr>
          <w:ilvl w:val="0"/>
          <w:numId w:val="23"/>
        </w:numPr>
        <w:rPr>
          <w:sz w:val="22"/>
          <w:szCs w:val="22"/>
        </w:rPr>
      </w:pPr>
      <w:r>
        <w:rPr>
          <w:sz w:val="22"/>
          <w:szCs w:val="22"/>
        </w:rPr>
        <w:t>i</w:t>
      </w:r>
      <w:r w:rsidR="005623A2">
        <w:rPr>
          <w:sz w:val="22"/>
          <w:szCs w:val="22"/>
        </w:rPr>
        <w:t>dentifying the particular laboratory area</w:t>
      </w:r>
    </w:p>
    <w:p w:rsidR="005623A2" w:rsidP="001A0A10" w:rsidRDefault="005D3570" w14:paraId="7B44E7C1" w14:textId="6C9690EF">
      <w:pPr>
        <w:pStyle w:val="Body"/>
        <w:numPr>
          <w:ilvl w:val="0"/>
          <w:numId w:val="23"/>
        </w:numPr>
        <w:rPr>
          <w:sz w:val="22"/>
          <w:szCs w:val="22"/>
        </w:rPr>
      </w:pPr>
      <w:r>
        <w:rPr>
          <w:sz w:val="22"/>
          <w:szCs w:val="22"/>
        </w:rPr>
        <w:t>l</w:t>
      </w:r>
      <w:r w:rsidR="005623A2">
        <w:rPr>
          <w:sz w:val="22"/>
          <w:szCs w:val="22"/>
        </w:rPr>
        <w:t>isting the main types of glassware, equipmen</w:t>
      </w:r>
      <w:r>
        <w:rPr>
          <w:sz w:val="22"/>
          <w:szCs w:val="22"/>
        </w:rPr>
        <w:t>t, reagents that are available</w:t>
      </w:r>
    </w:p>
    <w:p w:rsidR="005623A2" w:rsidP="001A0A10" w:rsidRDefault="00625C0F" w14:paraId="7B44E7C2" w14:textId="490C513B">
      <w:pPr>
        <w:pStyle w:val="Body"/>
        <w:numPr>
          <w:ilvl w:val="0"/>
          <w:numId w:val="23"/>
        </w:numPr>
        <w:rPr>
          <w:sz w:val="22"/>
          <w:szCs w:val="22"/>
        </w:rPr>
      </w:pPr>
      <w:r>
        <w:rPr>
          <w:sz w:val="22"/>
          <w:szCs w:val="22"/>
        </w:rPr>
        <w:t xml:space="preserve">listing </w:t>
      </w:r>
      <w:r w:rsidR="005D3570">
        <w:rPr>
          <w:sz w:val="22"/>
          <w:szCs w:val="22"/>
        </w:rPr>
        <w:t>s</w:t>
      </w:r>
      <w:r w:rsidR="005623A2">
        <w:rPr>
          <w:sz w:val="22"/>
          <w:szCs w:val="22"/>
        </w:rPr>
        <w:t>torage requirements for the identified glassware, equipment, reagents.</w:t>
      </w:r>
    </w:p>
    <w:p w:rsidR="005623A2" w:rsidP="005623A2" w:rsidRDefault="005623A2" w14:paraId="7B44E7C3" w14:textId="77B02B68">
      <w:pPr>
        <w:pStyle w:val="Body"/>
        <w:rPr>
          <w:sz w:val="22"/>
          <w:szCs w:val="22"/>
        </w:rPr>
      </w:pPr>
      <w:r>
        <w:rPr>
          <w:sz w:val="22"/>
          <w:szCs w:val="22"/>
        </w:rPr>
        <w:t xml:space="preserve">This list will form one section of your </w:t>
      </w:r>
      <w:r w:rsidR="000521D9">
        <w:rPr>
          <w:sz w:val="22"/>
          <w:szCs w:val="22"/>
        </w:rPr>
        <w:t>later</w:t>
      </w:r>
      <w:r w:rsidR="00740218">
        <w:rPr>
          <w:sz w:val="22"/>
          <w:szCs w:val="22"/>
        </w:rPr>
        <w:t xml:space="preserve"> </w:t>
      </w:r>
      <w:r>
        <w:rPr>
          <w:sz w:val="22"/>
          <w:szCs w:val="22"/>
        </w:rPr>
        <w:t>Skills Assessment. The section will be returned to you at the Skills Assessment for you to complete a stocktake on the identified glassware, equipment and reagents over 2 sessions.</w:t>
      </w:r>
    </w:p>
    <w:p w:rsidRPr="00494832" w:rsidR="00494832" w:rsidP="005623A2" w:rsidRDefault="00494832" w14:paraId="7B44E7C4" w14:textId="2F910558">
      <w:pPr>
        <w:pStyle w:val="Body"/>
        <w:rPr>
          <w:color w:val="FF0000"/>
          <w:sz w:val="22"/>
          <w:szCs w:val="22"/>
        </w:rPr>
      </w:pPr>
      <w:r>
        <w:rPr>
          <w:color w:val="FF0000"/>
          <w:sz w:val="22"/>
          <w:szCs w:val="22"/>
        </w:rPr>
        <w:t>Student area should relat</w:t>
      </w:r>
      <w:r w:rsidR="00740218">
        <w:rPr>
          <w:color w:val="FF0000"/>
          <w:sz w:val="22"/>
          <w:szCs w:val="22"/>
        </w:rPr>
        <w:t xml:space="preserve">e to the actual areas they are familiar with </w:t>
      </w:r>
      <w:r>
        <w:rPr>
          <w:color w:val="FF0000"/>
          <w:sz w:val="22"/>
          <w:szCs w:val="22"/>
        </w:rPr>
        <w:t xml:space="preserve">and should not be a full stocktake of an entire area. Guidance </w:t>
      </w:r>
      <w:r w:rsidR="00740218">
        <w:rPr>
          <w:color w:val="FF0000"/>
          <w:sz w:val="22"/>
          <w:szCs w:val="22"/>
        </w:rPr>
        <w:t>will</w:t>
      </w:r>
      <w:r>
        <w:rPr>
          <w:color w:val="FF0000"/>
          <w:sz w:val="22"/>
          <w:szCs w:val="22"/>
        </w:rPr>
        <w:t xml:space="preserve"> be provided by the trainer as to the actual area to be examined.</w:t>
      </w:r>
    </w:p>
    <w:tbl>
      <w:tblPr>
        <w:tblStyle w:val="TableGrid"/>
        <w:tblW w:w="0" w:type="auto"/>
        <w:tblLook w:val="04A0" w:firstRow="1" w:lastRow="0" w:firstColumn="1" w:lastColumn="0" w:noHBand="0" w:noVBand="1"/>
      </w:tblPr>
      <w:tblGrid>
        <w:gridCol w:w="1747"/>
        <w:gridCol w:w="1170"/>
        <w:gridCol w:w="1499"/>
        <w:gridCol w:w="1449"/>
        <w:gridCol w:w="1689"/>
        <w:gridCol w:w="1506"/>
      </w:tblGrid>
      <w:tr w:rsidR="005C062B" w:rsidTr="003F7479" w14:paraId="7B44E7C7" w14:textId="77777777">
        <w:trPr>
          <w:cnfStyle w:val="100000000000" w:firstRow="1" w:lastRow="0" w:firstColumn="0" w:lastColumn="0" w:oddVBand="0" w:evenVBand="0" w:oddHBand="0" w:evenHBand="0" w:firstRowFirstColumn="0" w:firstRowLastColumn="0" w:lastRowFirstColumn="0" w:lastRowLastColumn="0"/>
          <w:tblHeader/>
        </w:trPr>
        <w:tc>
          <w:tcPr>
            <w:tcW w:w="9060" w:type="dxa"/>
            <w:gridSpan w:val="6"/>
            <w:shd w:val="clear" w:color="auto" w:fill="auto"/>
          </w:tcPr>
          <w:p w:rsidRPr="005C062B" w:rsidR="005C062B" w:rsidP="005C062B" w:rsidRDefault="005C062B" w14:paraId="7B44E7C6" w14:textId="726D5DAE">
            <w:pPr>
              <w:pStyle w:val="Body"/>
              <w:rPr>
                <w:color w:val="auto"/>
                <w:sz w:val="22"/>
                <w:szCs w:val="22"/>
              </w:rPr>
            </w:pPr>
            <w:r w:rsidRPr="005C062B">
              <w:rPr>
                <w:color w:val="auto"/>
                <w:sz w:val="22"/>
                <w:szCs w:val="22"/>
              </w:rPr>
              <w:lastRenderedPageBreak/>
              <w:t>Laboratory area</w:t>
            </w:r>
            <w:r>
              <w:rPr>
                <w:color w:val="auto"/>
                <w:sz w:val="22"/>
                <w:szCs w:val="22"/>
              </w:rPr>
              <w:t xml:space="preserve">:                                             </w:t>
            </w:r>
            <w:r w:rsidRPr="005C062B">
              <w:rPr>
                <w:color w:val="FF0000"/>
                <w:sz w:val="22"/>
                <w:szCs w:val="22"/>
              </w:rPr>
              <w:t>Preparation  Room 1</w:t>
            </w:r>
          </w:p>
        </w:tc>
      </w:tr>
      <w:tr w:rsidR="005623A2" w:rsidTr="005C062B" w14:paraId="7B44E7CE" w14:textId="77777777">
        <w:trPr>
          <w:cnfStyle w:val="100000000000" w:firstRow="1" w:lastRow="0" w:firstColumn="0" w:lastColumn="0" w:oddVBand="0" w:evenVBand="0" w:oddHBand="0" w:evenHBand="0" w:firstRowFirstColumn="0" w:firstRowLastColumn="0" w:lastRowFirstColumn="0" w:lastRowLastColumn="0"/>
          <w:tblHeader/>
        </w:trPr>
        <w:tc>
          <w:tcPr>
            <w:tcW w:w="1747" w:type="dxa"/>
            <w:shd w:val="clear" w:color="auto" w:fill="auto"/>
          </w:tcPr>
          <w:p w:rsidRPr="005C062B" w:rsidR="005623A2" w:rsidP="00E62894" w:rsidRDefault="005623A2" w14:paraId="7B44E7C8" w14:textId="77777777">
            <w:pPr>
              <w:pStyle w:val="Body"/>
              <w:jc w:val="center"/>
              <w:rPr>
                <w:color w:val="auto"/>
                <w:sz w:val="22"/>
                <w:szCs w:val="22"/>
              </w:rPr>
            </w:pPr>
            <w:r w:rsidRPr="005C062B">
              <w:rPr>
                <w:color w:val="auto"/>
                <w:sz w:val="22"/>
                <w:szCs w:val="22"/>
              </w:rPr>
              <w:t>Glassware</w:t>
            </w:r>
          </w:p>
        </w:tc>
        <w:tc>
          <w:tcPr>
            <w:tcW w:w="1170" w:type="dxa"/>
            <w:shd w:val="clear" w:color="auto" w:fill="auto"/>
          </w:tcPr>
          <w:p w:rsidRPr="005C062B" w:rsidR="005623A2" w:rsidP="00E62894" w:rsidRDefault="005623A2" w14:paraId="7B44E7C9" w14:textId="77777777">
            <w:pPr>
              <w:pStyle w:val="Body"/>
              <w:jc w:val="center"/>
              <w:rPr>
                <w:color w:val="auto"/>
                <w:sz w:val="22"/>
                <w:szCs w:val="22"/>
              </w:rPr>
            </w:pPr>
            <w:r w:rsidRPr="005C062B">
              <w:rPr>
                <w:color w:val="auto"/>
                <w:sz w:val="22"/>
                <w:szCs w:val="22"/>
              </w:rPr>
              <w:t>Storage</w:t>
            </w:r>
          </w:p>
        </w:tc>
        <w:tc>
          <w:tcPr>
            <w:tcW w:w="1499" w:type="dxa"/>
            <w:shd w:val="clear" w:color="auto" w:fill="auto"/>
          </w:tcPr>
          <w:p w:rsidRPr="005C062B" w:rsidR="005623A2" w:rsidP="00E62894" w:rsidRDefault="005623A2" w14:paraId="7B44E7CA" w14:textId="77777777">
            <w:pPr>
              <w:pStyle w:val="Body"/>
              <w:jc w:val="center"/>
              <w:rPr>
                <w:color w:val="auto"/>
                <w:sz w:val="22"/>
                <w:szCs w:val="22"/>
              </w:rPr>
            </w:pPr>
            <w:r w:rsidRPr="005C062B">
              <w:rPr>
                <w:color w:val="auto"/>
                <w:sz w:val="22"/>
                <w:szCs w:val="22"/>
              </w:rPr>
              <w:t>Equipment</w:t>
            </w:r>
          </w:p>
        </w:tc>
        <w:tc>
          <w:tcPr>
            <w:tcW w:w="1449" w:type="dxa"/>
            <w:shd w:val="clear" w:color="auto" w:fill="auto"/>
          </w:tcPr>
          <w:p w:rsidRPr="005C062B" w:rsidR="005623A2" w:rsidP="00E62894" w:rsidRDefault="005623A2" w14:paraId="7B44E7CB" w14:textId="77777777">
            <w:pPr>
              <w:pStyle w:val="Body"/>
              <w:jc w:val="center"/>
              <w:rPr>
                <w:color w:val="auto"/>
                <w:sz w:val="22"/>
                <w:szCs w:val="22"/>
              </w:rPr>
            </w:pPr>
            <w:r w:rsidRPr="005C062B">
              <w:rPr>
                <w:color w:val="auto"/>
                <w:sz w:val="22"/>
                <w:szCs w:val="22"/>
              </w:rPr>
              <w:t>Storage</w:t>
            </w:r>
          </w:p>
        </w:tc>
        <w:tc>
          <w:tcPr>
            <w:tcW w:w="1689" w:type="dxa"/>
            <w:shd w:val="clear" w:color="auto" w:fill="auto"/>
          </w:tcPr>
          <w:p w:rsidRPr="005C062B" w:rsidR="005623A2" w:rsidP="00E62894" w:rsidRDefault="005623A2" w14:paraId="7B44E7CC" w14:textId="77777777">
            <w:pPr>
              <w:pStyle w:val="Body"/>
              <w:jc w:val="center"/>
              <w:rPr>
                <w:color w:val="auto"/>
                <w:sz w:val="22"/>
                <w:szCs w:val="22"/>
              </w:rPr>
            </w:pPr>
            <w:r w:rsidRPr="005C062B">
              <w:rPr>
                <w:color w:val="auto"/>
                <w:sz w:val="22"/>
                <w:szCs w:val="22"/>
              </w:rPr>
              <w:t>Reagents</w:t>
            </w:r>
          </w:p>
        </w:tc>
        <w:tc>
          <w:tcPr>
            <w:tcW w:w="1506" w:type="dxa"/>
            <w:shd w:val="clear" w:color="auto" w:fill="auto"/>
          </w:tcPr>
          <w:p w:rsidRPr="005C062B" w:rsidR="005623A2" w:rsidP="00E62894" w:rsidRDefault="005623A2" w14:paraId="7B44E7CD" w14:textId="77777777">
            <w:pPr>
              <w:pStyle w:val="Body"/>
              <w:jc w:val="center"/>
              <w:rPr>
                <w:color w:val="auto"/>
                <w:sz w:val="22"/>
                <w:szCs w:val="22"/>
              </w:rPr>
            </w:pPr>
            <w:r w:rsidRPr="005C062B">
              <w:rPr>
                <w:color w:val="auto"/>
                <w:sz w:val="22"/>
                <w:szCs w:val="22"/>
              </w:rPr>
              <w:t>Storage</w:t>
            </w:r>
          </w:p>
        </w:tc>
      </w:tr>
      <w:tr w:rsidR="005623A2" w:rsidTr="0001527F" w14:paraId="7B44E7D8" w14:textId="77777777">
        <w:tc>
          <w:tcPr>
            <w:tcW w:w="1747" w:type="dxa"/>
            <w:shd w:val="clear" w:color="auto" w:fill="auto"/>
          </w:tcPr>
          <w:p w:rsidRPr="0036738B" w:rsidR="005623A2" w:rsidP="000D6E9C" w:rsidRDefault="00E62894" w14:paraId="7B44E7CF" w14:textId="77777777">
            <w:pPr>
              <w:pStyle w:val="Body"/>
              <w:rPr>
                <w:color w:val="FF0000"/>
                <w:sz w:val="22"/>
                <w:szCs w:val="22"/>
              </w:rPr>
            </w:pPr>
            <w:r w:rsidRPr="0036738B">
              <w:rPr>
                <w:color w:val="FF0000"/>
                <w:sz w:val="22"/>
                <w:szCs w:val="22"/>
              </w:rPr>
              <w:t>Beakers:  Glass</w:t>
            </w:r>
          </w:p>
          <w:p w:rsidRPr="0036738B" w:rsidR="00E62894" w:rsidP="00E62894" w:rsidRDefault="00E62894" w14:paraId="7B44E7D0" w14:textId="77777777">
            <w:pPr>
              <w:pStyle w:val="Body"/>
              <w:rPr>
                <w:color w:val="FF0000"/>
                <w:sz w:val="22"/>
                <w:szCs w:val="22"/>
              </w:rPr>
            </w:pPr>
            <w:r w:rsidRPr="0036738B">
              <w:rPr>
                <w:color w:val="FF0000"/>
                <w:sz w:val="22"/>
                <w:szCs w:val="22"/>
              </w:rPr>
              <w:t>2 L, 1 L, 800 mL, 600 mL, 400 mL, 250 mL, 100 mL, 80 mL</w:t>
            </w:r>
          </w:p>
        </w:tc>
        <w:tc>
          <w:tcPr>
            <w:tcW w:w="1170" w:type="dxa"/>
            <w:shd w:val="clear" w:color="auto" w:fill="auto"/>
          </w:tcPr>
          <w:p w:rsidRPr="0036738B" w:rsidR="005623A2" w:rsidP="000D6E9C" w:rsidRDefault="00E62894" w14:paraId="7B44E7D1" w14:textId="77777777">
            <w:pPr>
              <w:pStyle w:val="Body"/>
              <w:rPr>
                <w:color w:val="FF0000"/>
                <w:sz w:val="22"/>
                <w:szCs w:val="22"/>
              </w:rPr>
            </w:pPr>
            <w:r w:rsidRPr="0036738B">
              <w:rPr>
                <w:color w:val="FF0000"/>
                <w:sz w:val="22"/>
                <w:szCs w:val="22"/>
              </w:rPr>
              <w:t xml:space="preserve">On shelving </w:t>
            </w:r>
          </w:p>
          <w:p w:rsidRPr="0036738B" w:rsidR="00E62894" w:rsidP="000D6E9C" w:rsidRDefault="00E62894" w14:paraId="7B44E7D2" w14:textId="77777777">
            <w:pPr>
              <w:pStyle w:val="Body"/>
              <w:rPr>
                <w:color w:val="FF0000"/>
                <w:sz w:val="22"/>
                <w:szCs w:val="22"/>
              </w:rPr>
            </w:pPr>
            <w:r w:rsidRPr="0036738B">
              <w:rPr>
                <w:color w:val="FF0000"/>
                <w:sz w:val="22"/>
                <w:szCs w:val="22"/>
              </w:rPr>
              <w:t>In sizes</w:t>
            </w:r>
          </w:p>
        </w:tc>
        <w:tc>
          <w:tcPr>
            <w:tcW w:w="1499" w:type="dxa"/>
            <w:shd w:val="clear" w:color="auto" w:fill="auto"/>
          </w:tcPr>
          <w:p w:rsidRPr="0036738B" w:rsidR="005623A2" w:rsidP="000D6E9C" w:rsidRDefault="00E62894" w14:paraId="7B44E7D3" w14:textId="77777777">
            <w:pPr>
              <w:pStyle w:val="Body"/>
              <w:rPr>
                <w:color w:val="FF0000"/>
                <w:sz w:val="22"/>
                <w:szCs w:val="22"/>
              </w:rPr>
            </w:pPr>
            <w:r w:rsidRPr="0036738B">
              <w:rPr>
                <w:color w:val="FF0000"/>
                <w:sz w:val="22"/>
                <w:szCs w:val="22"/>
              </w:rPr>
              <w:t>Glass thermometer</w:t>
            </w:r>
          </w:p>
        </w:tc>
        <w:tc>
          <w:tcPr>
            <w:tcW w:w="1449" w:type="dxa"/>
            <w:shd w:val="clear" w:color="auto" w:fill="auto"/>
          </w:tcPr>
          <w:p w:rsidRPr="0036738B" w:rsidR="005623A2" w:rsidP="000D6E9C" w:rsidRDefault="00E62894" w14:paraId="7B44E7D4" w14:textId="77777777">
            <w:pPr>
              <w:pStyle w:val="Body"/>
              <w:rPr>
                <w:color w:val="FF0000"/>
                <w:sz w:val="22"/>
                <w:szCs w:val="22"/>
              </w:rPr>
            </w:pPr>
            <w:r w:rsidRPr="0036738B">
              <w:rPr>
                <w:color w:val="FF0000"/>
                <w:sz w:val="22"/>
                <w:szCs w:val="22"/>
              </w:rPr>
              <w:t>In labelled drawer</w:t>
            </w:r>
          </w:p>
        </w:tc>
        <w:tc>
          <w:tcPr>
            <w:tcW w:w="1689" w:type="dxa"/>
            <w:shd w:val="clear" w:color="auto" w:fill="auto"/>
          </w:tcPr>
          <w:p w:rsidRPr="0036738B" w:rsidR="005623A2" w:rsidP="000D6E9C" w:rsidRDefault="00494832" w14:paraId="7B44E7D5" w14:textId="77777777">
            <w:pPr>
              <w:pStyle w:val="Body"/>
              <w:rPr>
                <w:color w:val="FF0000"/>
                <w:sz w:val="22"/>
                <w:szCs w:val="22"/>
              </w:rPr>
            </w:pPr>
            <w:r w:rsidRPr="0036738B">
              <w:rPr>
                <w:color w:val="FF0000"/>
                <w:sz w:val="22"/>
                <w:szCs w:val="22"/>
              </w:rPr>
              <w:t>Concentrated acids:</w:t>
            </w:r>
          </w:p>
          <w:p w:rsidRPr="0036738B" w:rsidR="00494832" w:rsidP="000D6E9C" w:rsidRDefault="00494832" w14:paraId="7B44E7D6" w14:textId="25209ED2">
            <w:pPr>
              <w:pStyle w:val="Body"/>
              <w:rPr>
                <w:color w:val="FF0000"/>
                <w:sz w:val="22"/>
                <w:szCs w:val="22"/>
              </w:rPr>
            </w:pPr>
            <w:r w:rsidRPr="0036738B">
              <w:rPr>
                <w:color w:val="FF0000"/>
                <w:sz w:val="22"/>
                <w:szCs w:val="22"/>
              </w:rPr>
              <w:t>HCl, H</w:t>
            </w:r>
            <w:r w:rsidRPr="0036738B">
              <w:rPr>
                <w:color w:val="FF0000"/>
                <w:sz w:val="22"/>
                <w:szCs w:val="22"/>
                <w:vertAlign w:val="subscript"/>
              </w:rPr>
              <w:t>2</w:t>
            </w:r>
            <w:r w:rsidRPr="0036738B">
              <w:rPr>
                <w:color w:val="FF0000"/>
                <w:sz w:val="22"/>
                <w:szCs w:val="22"/>
              </w:rPr>
              <w:t>SO</w:t>
            </w:r>
            <w:r w:rsidRPr="0036738B">
              <w:rPr>
                <w:color w:val="FF0000"/>
                <w:sz w:val="22"/>
                <w:szCs w:val="22"/>
                <w:vertAlign w:val="subscript"/>
              </w:rPr>
              <w:t>4</w:t>
            </w:r>
            <w:r w:rsidRPr="0036738B">
              <w:rPr>
                <w:color w:val="FF0000"/>
                <w:sz w:val="22"/>
                <w:szCs w:val="22"/>
              </w:rPr>
              <w:t>, HNO</w:t>
            </w:r>
            <w:r w:rsidRPr="0036738B">
              <w:rPr>
                <w:color w:val="FF0000"/>
                <w:sz w:val="22"/>
                <w:szCs w:val="22"/>
                <w:vertAlign w:val="subscript"/>
              </w:rPr>
              <w:t>3</w:t>
            </w:r>
            <w:r w:rsidRPr="0036738B">
              <w:rPr>
                <w:color w:val="FF0000"/>
                <w:sz w:val="22"/>
                <w:szCs w:val="22"/>
              </w:rPr>
              <w:t xml:space="preserve">, </w:t>
            </w:r>
            <w:r w:rsidR="00B86AC2">
              <w:rPr>
                <w:color w:val="FF0000"/>
                <w:sz w:val="22"/>
                <w:szCs w:val="22"/>
              </w:rPr>
              <w:t>HF</w:t>
            </w:r>
          </w:p>
        </w:tc>
        <w:tc>
          <w:tcPr>
            <w:tcW w:w="1506" w:type="dxa"/>
            <w:shd w:val="clear" w:color="auto" w:fill="auto"/>
          </w:tcPr>
          <w:p w:rsidRPr="0036738B" w:rsidR="005623A2" w:rsidP="000D6E9C" w:rsidRDefault="00B25BBD" w14:paraId="7B44E7D7" w14:textId="77777777">
            <w:pPr>
              <w:pStyle w:val="Body"/>
              <w:rPr>
                <w:color w:val="FF0000"/>
                <w:sz w:val="22"/>
                <w:szCs w:val="22"/>
              </w:rPr>
            </w:pPr>
            <w:r w:rsidRPr="0036738B">
              <w:rPr>
                <w:color w:val="FF0000"/>
                <w:sz w:val="22"/>
                <w:szCs w:val="22"/>
              </w:rPr>
              <w:t>Corrosive liquid cabinet</w:t>
            </w:r>
          </w:p>
        </w:tc>
      </w:tr>
      <w:tr w:rsidR="005623A2" w:rsidTr="0001527F" w14:paraId="7B44E7E2" w14:textId="77777777">
        <w:tc>
          <w:tcPr>
            <w:tcW w:w="1747" w:type="dxa"/>
            <w:shd w:val="clear" w:color="auto" w:fill="auto"/>
          </w:tcPr>
          <w:p w:rsidRPr="0036738B" w:rsidR="005623A2" w:rsidP="000D6E9C" w:rsidRDefault="00E62894" w14:paraId="7B44E7D9" w14:textId="77777777">
            <w:pPr>
              <w:pStyle w:val="Body"/>
              <w:rPr>
                <w:color w:val="FF0000"/>
                <w:sz w:val="22"/>
                <w:szCs w:val="22"/>
              </w:rPr>
            </w:pPr>
            <w:r w:rsidRPr="0036738B">
              <w:rPr>
                <w:color w:val="FF0000"/>
                <w:sz w:val="22"/>
                <w:szCs w:val="22"/>
              </w:rPr>
              <w:t>Volumetric flasks:</w:t>
            </w:r>
          </w:p>
          <w:p w:rsidRPr="0036738B" w:rsidR="00E62894" w:rsidP="000D6E9C" w:rsidRDefault="00E62894" w14:paraId="7B44E7DA" w14:textId="77777777">
            <w:pPr>
              <w:pStyle w:val="Body"/>
              <w:rPr>
                <w:color w:val="FF0000"/>
                <w:sz w:val="22"/>
                <w:szCs w:val="22"/>
              </w:rPr>
            </w:pPr>
            <w:r w:rsidRPr="0036738B">
              <w:rPr>
                <w:color w:val="FF0000"/>
                <w:sz w:val="22"/>
                <w:szCs w:val="22"/>
              </w:rPr>
              <w:t>1L, 500 mL, 250 mL, 200 mL, 100 mL, 50 mL, 25 mL, 10 mL</w:t>
            </w:r>
          </w:p>
        </w:tc>
        <w:tc>
          <w:tcPr>
            <w:tcW w:w="1170" w:type="dxa"/>
            <w:shd w:val="clear" w:color="auto" w:fill="auto"/>
          </w:tcPr>
          <w:p w:rsidRPr="0036738B" w:rsidR="005623A2" w:rsidP="000D6E9C" w:rsidRDefault="00E62894" w14:paraId="7B44E7DB" w14:textId="77777777">
            <w:pPr>
              <w:pStyle w:val="Body"/>
              <w:rPr>
                <w:color w:val="FF0000"/>
                <w:sz w:val="22"/>
                <w:szCs w:val="22"/>
              </w:rPr>
            </w:pPr>
            <w:r w:rsidRPr="0036738B">
              <w:rPr>
                <w:color w:val="FF0000"/>
                <w:sz w:val="22"/>
                <w:szCs w:val="22"/>
              </w:rPr>
              <w:t>Clean</w:t>
            </w:r>
          </w:p>
          <w:p w:rsidRPr="0036738B" w:rsidR="00E62894" w:rsidP="000D6E9C" w:rsidRDefault="00E62894" w14:paraId="7B44E7DC" w14:textId="77777777">
            <w:pPr>
              <w:pStyle w:val="Body"/>
              <w:rPr>
                <w:color w:val="FF0000"/>
                <w:sz w:val="22"/>
                <w:szCs w:val="22"/>
              </w:rPr>
            </w:pPr>
            <w:r w:rsidRPr="0036738B">
              <w:rPr>
                <w:color w:val="FF0000"/>
                <w:sz w:val="22"/>
                <w:szCs w:val="22"/>
              </w:rPr>
              <w:t xml:space="preserve">Lids on </w:t>
            </w:r>
          </w:p>
          <w:p w:rsidRPr="0036738B" w:rsidR="00E62894" w:rsidP="000D6E9C" w:rsidRDefault="00E62894" w14:paraId="7B44E7DD" w14:textId="77777777">
            <w:pPr>
              <w:pStyle w:val="Body"/>
              <w:rPr>
                <w:color w:val="FF0000"/>
                <w:sz w:val="22"/>
                <w:szCs w:val="22"/>
              </w:rPr>
            </w:pPr>
            <w:r w:rsidRPr="0036738B">
              <w:rPr>
                <w:color w:val="FF0000"/>
                <w:sz w:val="22"/>
                <w:szCs w:val="22"/>
              </w:rPr>
              <w:t>In sizes</w:t>
            </w:r>
          </w:p>
        </w:tc>
        <w:tc>
          <w:tcPr>
            <w:tcW w:w="1499" w:type="dxa"/>
            <w:shd w:val="clear" w:color="auto" w:fill="auto"/>
          </w:tcPr>
          <w:p w:rsidRPr="0036738B" w:rsidR="005623A2" w:rsidP="000D6E9C" w:rsidRDefault="0001527F" w14:paraId="7B44E7DE" w14:textId="77777777">
            <w:pPr>
              <w:pStyle w:val="Body"/>
              <w:rPr>
                <w:color w:val="FF0000"/>
                <w:sz w:val="22"/>
                <w:szCs w:val="22"/>
              </w:rPr>
            </w:pPr>
            <w:r w:rsidRPr="0036738B">
              <w:rPr>
                <w:color w:val="FF0000"/>
                <w:sz w:val="22"/>
                <w:szCs w:val="22"/>
              </w:rPr>
              <w:t>Retort stands</w:t>
            </w:r>
          </w:p>
        </w:tc>
        <w:tc>
          <w:tcPr>
            <w:tcW w:w="1449" w:type="dxa"/>
            <w:shd w:val="clear" w:color="auto" w:fill="auto"/>
          </w:tcPr>
          <w:p w:rsidRPr="0036738B" w:rsidR="005623A2" w:rsidP="000D6E9C" w:rsidRDefault="0001527F" w14:paraId="7B44E7DF" w14:textId="77777777">
            <w:pPr>
              <w:pStyle w:val="Body"/>
              <w:rPr>
                <w:color w:val="FF0000"/>
                <w:sz w:val="22"/>
                <w:szCs w:val="22"/>
              </w:rPr>
            </w:pPr>
            <w:r w:rsidRPr="0036738B">
              <w:rPr>
                <w:color w:val="FF0000"/>
                <w:sz w:val="22"/>
                <w:szCs w:val="22"/>
              </w:rPr>
              <w:t>On Floor next to sink</w:t>
            </w:r>
          </w:p>
        </w:tc>
        <w:tc>
          <w:tcPr>
            <w:tcW w:w="1689" w:type="dxa"/>
            <w:shd w:val="clear" w:color="auto" w:fill="auto"/>
          </w:tcPr>
          <w:p w:rsidRPr="0036738B" w:rsidR="005623A2" w:rsidP="000D6E9C" w:rsidRDefault="00494832" w14:paraId="7B44E7E0" w14:textId="77777777">
            <w:pPr>
              <w:pStyle w:val="Body"/>
              <w:rPr>
                <w:color w:val="FF0000"/>
                <w:sz w:val="22"/>
                <w:szCs w:val="22"/>
              </w:rPr>
            </w:pPr>
            <w:r w:rsidRPr="0036738B">
              <w:rPr>
                <w:color w:val="FF0000"/>
                <w:sz w:val="22"/>
                <w:szCs w:val="22"/>
              </w:rPr>
              <w:t>Diluted acids</w:t>
            </w:r>
          </w:p>
        </w:tc>
        <w:tc>
          <w:tcPr>
            <w:tcW w:w="1506" w:type="dxa"/>
            <w:shd w:val="clear" w:color="auto" w:fill="auto"/>
          </w:tcPr>
          <w:p w:rsidRPr="0036738B" w:rsidR="005623A2" w:rsidP="000D6E9C" w:rsidRDefault="00B25BBD" w14:paraId="7B44E7E1" w14:textId="77777777">
            <w:pPr>
              <w:pStyle w:val="Body"/>
              <w:rPr>
                <w:color w:val="FF0000"/>
                <w:sz w:val="22"/>
                <w:szCs w:val="22"/>
              </w:rPr>
            </w:pPr>
            <w:r w:rsidRPr="0036738B">
              <w:rPr>
                <w:color w:val="FF0000"/>
                <w:sz w:val="22"/>
                <w:szCs w:val="22"/>
              </w:rPr>
              <w:t xml:space="preserve">Lower shelf </w:t>
            </w:r>
          </w:p>
        </w:tc>
      </w:tr>
      <w:tr w:rsidR="005623A2" w:rsidTr="0001527F" w14:paraId="7B44E7EF" w14:textId="77777777">
        <w:tc>
          <w:tcPr>
            <w:tcW w:w="1747" w:type="dxa"/>
            <w:shd w:val="clear" w:color="auto" w:fill="auto"/>
          </w:tcPr>
          <w:p w:rsidRPr="0036738B" w:rsidR="005623A2" w:rsidP="000D6E9C" w:rsidRDefault="00E62894" w14:paraId="7B44E7E3" w14:textId="77777777">
            <w:pPr>
              <w:pStyle w:val="Body"/>
              <w:rPr>
                <w:color w:val="FF0000"/>
                <w:sz w:val="22"/>
                <w:szCs w:val="22"/>
              </w:rPr>
            </w:pPr>
            <w:r w:rsidRPr="0036738B">
              <w:rPr>
                <w:color w:val="FF0000"/>
                <w:sz w:val="22"/>
                <w:szCs w:val="22"/>
              </w:rPr>
              <w:t>Conical flasks:</w:t>
            </w:r>
          </w:p>
          <w:p w:rsidRPr="0036738B" w:rsidR="00E62894" w:rsidP="000D6E9C" w:rsidRDefault="00E62894" w14:paraId="7B44E7E4" w14:textId="77777777">
            <w:pPr>
              <w:pStyle w:val="Body"/>
              <w:rPr>
                <w:color w:val="FF0000"/>
                <w:sz w:val="22"/>
                <w:szCs w:val="22"/>
              </w:rPr>
            </w:pPr>
            <w:r w:rsidRPr="0036738B">
              <w:rPr>
                <w:color w:val="FF0000"/>
                <w:sz w:val="22"/>
                <w:szCs w:val="22"/>
              </w:rPr>
              <w:t>500 mL</w:t>
            </w:r>
          </w:p>
          <w:p w:rsidRPr="0036738B" w:rsidR="00E62894" w:rsidP="000D6E9C" w:rsidRDefault="00E62894" w14:paraId="7B44E7E5" w14:textId="77777777">
            <w:pPr>
              <w:pStyle w:val="Body"/>
              <w:rPr>
                <w:color w:val="FF0000"/>
                <w:sz w:val="22"/>
                <w:szCs w:val="22"/>
              </w:rPr>
            </w:pPr>
            <w:r w:rsidRPr="0036738B">
              <w:rPr>
                <w:color w:val="FF0000"/>
                <w:sz w:val="22"/>
                <w:szCs w:val="22"/>
              </w:rPr>
              <w:t>250 mL</w:t>
            </w:r>
          </w:p>
          <w:p w:rsidRPr="0036738B" w:rsidR="00E62894" w:rsidP="000D6E9C" w:rsidRDefault="00E62894" w14:paraId="7B44E7E6" w14:textId="77777777">
            <w:pPr>
              <w:pStyle w:val="Body"/>
              <w:rPr>
                <w:color w:val="FF0000"/>
                <w:sz w:val="22"/>
                <w:szCs w:val="22"/>
              </w:rPr>
            </w:pPr>
            <w:r w:rsidRPr="0036738B">
              <w:rPr>
                <w:color w:val="FF0000"/>
                <w:sz w:val="22"/>
                <w:szCs w:val="22"/>
              </w:rPr>
              <w:t>100 mL</w:t>
            </w:r>
          </w:p>
        </w:tc>
        <w:tc>
          <w:tcPr>
            <w:tcW w:w="1170" w:type="dxa"/>
            <w:shd w:val="clear" w:color="auto" w:fill="auto"/>
          </w:tcPr>
          <w:p w:rsidRPr="0036738B" w:rsidR="005623A2" w:rsidP="000D6E9C" w:rsidRDefault="00E62894" w14:paraId="7B44E7E7" w14:textId="77777777">
            <w:pPr>
              <w:pStyle w:val="Body"/>
              <w:rPr>
                <w:color w:val="FF0000"/>
                <w:sz w:val="22"/>
                <w:szCs w:val="22"/>
              </w:rPr>
            </w:pPr>
            <w:r w:rsidRPr="0036738B">
              <w:rPr>
                <w:color w:val="FF0000"/>
                <w:sz w:val="22"/>
                <w:szCs w:val="22"/>
              </w:rPr>
              <w:t>Clean</w:t>
            </w:r>
          </w:p>
          <w:p w:rsidRPr="0036738B" w:rsidR="00E62894" w:rsidP="000D6E9C" w:rsidRDefault="00E62894" w14:paraId="7B44E7E8" w14:textId="77777777">
            <w:pPr>
              <w:pStyle w:val="Body"/>
              <w:rPr>
                <w:color w:val="FF0000"/>
                <w:sz w:val="22"/>
                <w:szCs w:val="22"/>
              </w:rPr>
            </w:pPr>
            <w:r w:rsidRPr="0036738B">
              <w:rPr>
                <w:color w:val="FF0000"/>
                <w:sz w:val="22"/>
                <w:szCs w:val="22"/>
              </w:rPr>
              <w:t>On shelves, in sizes</w:t>
            </w:r>
          </w:p>
        </w:tc>
        <w:tc>
          <w:tcPr>
            <w:tcW w:w="1499" w:type="dxa"/>
            <w:shd w:val="clear" w:color="auto" w:fill="auto"/>
          </w:tcPr>
          <w:p w:rsidRPr="0036738B" w:rsidR="005623A2" w:rsidP="000D6E9C" w:rsidRDefault="0001527F" w14:paraId="7B44E7E9" w14:textId="77777777">
            <w:pPr>
              <w:pStyle w:val="Body"/>
              <w:rPr>
                <w:color w:val="FF0000"/>
                <w:sz w:val="22"/>
                <w:szCs w:val="22"/>
              </w:rPr>
            </w:pPr>
            <w:r w:rsidRPr="0036738B">
              <w:rPr>
                <w:color w:val="FF0000"/>
                <w:sz w:val="22"/>
                <w:szCs w:val="22"/>
              </w:rPr>
              <w:t>pH meter</w:t>
            </w:r>
          </w:p>
        </w:tc>
        <w:tc>
          <w:tcPr>
            <w:tcW w:w="1449" w:type="dxa"/>
            <w:shd w:val="clear" w:color="auto" w:fill="auto"/>
          </w:tcPr>
          <w:p w:rsidRPr="0036738B" w:rsidR="005623A2" w:rsidP="000D6E9C" w:rsidRDefault="0001527F" w14:paraId="7B44E7EA" w14:textId="77777777">
            <w:pPr>
              <w:pStyle w:val="Body"/>
              <w:rPr>
                <w:color w:val="FF0000"/>
                <w:sz w:val="22"/>
                <w:szCs w:val="22"/>
              </w:rPr>
            </w:pPr>
            <w:r w:rsidRPr="0036738B">
              <w:rPr>
                <w:color w:val="FF0000"/>
                <w:sz w:val="22"/>
                <w:szCs w:val="22"/>
              </w:rPr>
              <w:t>Probe in standing solution on bench</w:t>
            </w:r>
          </w:p>
        </w:tc>
        <w:tc>
          <w:tcPr>
            <w:tcW w:w="1689" w:type="dxa"/>
            <w:shd w:val="clear" w:color="auto" w:fill="auto"/>
          </w:tcPr>
          <w:p w:rsidRPr="0036738B" w:rsidR="005623A2" w:rsidP="000D6E9C" w:rsidRDefault="00494832" w14:paraId="7B44E7EB" w14:textId="77777777">
            <w:pPr>
              <w:pStyle w:val="Body"/>
              <w:rPr>
                <w:color w:val="FF0000"/>
                <w:sz w:val="22"/>
                <w:szCs w:val="22"/>
              </w:rPr>
            </w:pPr>
            <w:r w:rsidRPr="0036738B">
              <w:rPr>
                <w:color w:val="FF0000"/>
                <w:sz w:val="22"/>
                <w:szCs w:val="22"/>
              </w:rPr>
              <w:t>Indicator solutions:</w:t>
            </w:r>
          </w:p>
          <w:p w:rsidRPr="0036738B" w:rsidR="00494832" w:rsidP="000D6E9C" w:rsidRDefault="00494832" w14:paraId="7B44E7EC" w14:textId="77777777">
            <w:pPr>
              <w:pStyle w:val="Body"/>
              <w:rPr>
                <w:color w:val="FF0000"/>
                <w:sz w:val="22"/>
                <w:szCs w:val="22"/>
              </w:rPr>
            </w:pPr>
            <w:r w:rsidRPr="0036738B">
              <w:rPr>
                <w:color w:val="FF0000"/>
                <w:sz w:val="22"/>
                <w:szCs w:val="22"/>
              </w:rPr>
              <w:t>Phenolphthalein</w:t>
            </w:r>
          </w:p>
          <w:p w:rsidRPr="0036738B" w:rsidR="00494832" w:rsidP="000D6E9C" w:rsidRDefault="00494832" w14:paraId="7B44E7ED" w14:textId="77777777">
            <w:pPr>
              <w:pStyle w:val="Body"/>
              <w:rPr>
                <w:color w:val="FF0000"/>
                <w:sz w:val="22"/>
                <w:szCs w:val="22"/>
              </w:rPr>
            </w:pPr>
            <w:r w:rsidRPr="0036738B">
              <w:rPr>
                <w:color w:val="FF0000"/>
                <w:sz w:val="22"/>
                <w:szCs w:val="22"/>
              </w:rPr>
              <w:t>Screened methyl orange</w:t>
            </w:r>
          </w:p>
        </w:tc>
        <w:tc>
          <w:tcPr>
            <w:tcW w:w="1506" w:type="dxa"/>
            <w:shd w:val="clear" w:color="auto" w:fill="auto"/>
          </w:tcPr>
          <w:p w:rsidRPr="0036738B" w:rsidR="005623A2" w:rsidP="000D6E9C" w:rsidRDefault="00494832" w14:paraId="7B44E7EE" w14:textId="77777777">
            <w:pPr>
              <w:pStyle w:val="Body"/>
              <w:rPr>
                <w:color w:val="FF0000"/>
                <w:sz w:val="22"/>
                <w:szCs w:val="22"/>
              </w:rPr>
            </w:pPr>
            <w:r w:rsidRPr="0036738B">
              <w:rPr>
                <w:color w:val="FF0000"/>
                <w:sz w:val="22"/>
                <w:szCs w:val="22"/>
              </w:rPr>
              <w:t>Labelled dropper bottles on shelf</w:t>
            </w:r>
          </w:p>
        </w:tc>
      </w:tr>
      <w:tr w:rsidR="005623A2" w:rsidTr="0001527F" w14:paraId="7B44E7F8" w14:textId="77777777">
        <w:tc>
          <w:tcPr>
            <w:tcW w:w="1747" w:type="dxa"/>
            <w:shd w:val="clear" w:color="auto" w:fill="auto"/>
          </w:tcPr>
          <w:p w:rsidRPr="0036738B" w:rsidR="005623A2" w:rsidP="000D6E9C" w:rsidRDefault="00E62894" w14:paraId="7B44E7F0" w14:textId="77777777">
            <w:pPr>
              <w:pStyle w:val="Body"/>
              <w:rPr>
                <w:color w:val="FF0000"/>
                <w:sz w:val="22"/>
                <w:szCs w:val="22"/>
              </w:rPr>
            </w:pPr>
            <w:r w:rsidRPr="0036738B">
              <w:rPr>
                <w:color w:val="FF0000"/>
                <w:sz w:val="22"/>
                <w:szCs w:val="22"/>
              </w:rPr>
              <w:t>Storage bottles:</w:t>
            </w:r>
          </w:p>
          <w:p w:rsidRPr="0036738B" w:rsidR="00E62894" w:rsidP="000D6E9C" w:rsidRDefault="00E62894" w14:paraId="7B44E7F1" w14:textId="77777777">
            <w:pPr>
              <w:pStyle w:val="Body"/>
              <w:rPr>
                <w:color w:val="FF0000"/>
                <w:sz w:val="22"/>
                <w:szCs w:val="22"/>
              </w:rPr>
            </w:pPr>
            <w:r w:rsidRPr="0036738B">
              <w:rPr>
                <w:color w:val="FF0000"/>
                <w:sz w:val="22"/>
                <w:szCs w:val="22"/>
              </w:rPr>
              <w:t>1L Schott, 500 mL Schott</w:t>
            </w:r>
          </w:p>
        </w:tc>
        <w:tc>
          <w:tcPr>
            <w:tcW w:w="1170" w:type="dxa"/>
            <w:shd w:val="clear" w:color="auto" w:fill="auto"/>
          </w:tcPr>
          <w:p w:rsidRPr="0036738B" w:rsidR="005623A2" w:rsidP="000D6E9C" w:rsidRDefault="00494832" w14:paraId="7B44E7F2" w14:textId="77777777">
            <w:pPr>
              <w:pStyle w:val="Body"/>
              <w:rPr>
                <w:color w:val="FF0000"/>
                <w:sz w:val="22"/>
                <w:szCs w:val="22"/>
              </w:rPr>
            </w:pPr>
            <w:r w:rsidRPr="0036738B">
              <w:rPr>
                <w:color w:val="FF0000"/>
                <w:sz w:val="22"/>
                <w:szCs w:val="22"/>
              </w:rPr>
              <w:t>Clean, lids on;</w:t>
            </w:r>
          </w:p>
          <w:p w:rsidRPr="0036738B" w:rsidR="00494832" w:rsidP="000D6E9C" w:rsidRDefault="00494832" w14:paraId="7B44E7F3" w14:textId="77777777">
            <w:pPr>
              <w:pStyle w:val="Body"/>
              <w:rPr>
                <w:color w:val="FF0000"/>
                <w:sz w:val="22"/>
                <w:szCs w:val="22"/>
              </w:rPr>
            </w:pPr>
            <w:r w:rsidRPr="0036738B">
              <w:rPr>
                <w:color w:val="FF0000"/>
                <w:sz w:val="22"/>
                <w:szCs w:val="22"/>
              </w:rPr>
              <w:t>Cupboard</w:t>
            </w:r>
          </w:p>
        </w:tc>
        <w:tc>
          <w:tcPr>
            <w:tcW w:w="1499" w:type="dxa"/>
            <w:shd w:val="clear" w:color="auto" w:fill="auto"/>
          </w:tcPr>
          <w:p w:rsidRPr="0036738B" w:rsidR="005623A2" w:rsidP="000D6E9C" w:rsidRDefault="0001527F" w14:paraId="7B44E7F4" w14:textId="77777777">
            <w:pPr>
              <w:pStyle w:val="Body"/>
              <w:rPr>
                <w:color w:val="FF0000"/>
                <w:sz w:val="22"/>
                <w:szCs w:val="22"/>
              </w:rPr>
            </w:pPr>
            <w:r w:rsidRPr="0036738B">
              <w:rPr>
                <w:color w:val="FF0000"/>
                <w:sz w:val="22"/>
                <w:szCs w:val="22"/>
              </w:rPr>
              <w:t>DO probe</w:t>
            </w:r>
          </w:p>
        </w:tc>
        <w:tc>
          <w:tcPr>
            <w:tcW w:w="1449" w:type="dxa"/>
            <w:shd w:val="clear" w:color="auto" w:fill="auto"/>
          </w:tcPr>
          <w:p w:rsidRPr="0036738B" w:rsidR="005623A2" w:rsidP="000D6E9C" w:rsidRDefault="0001527F" w14:paraId="7B44E7F5" w14:textId="77777777">
            <w:pPr>
              <w:pStyle w:val="Body"/>
              <w:rPr>
                <w:color w:val="FF0000"/>
                <w:sz w:val="22"/>
                <w:szCs w:val="22"/>
              </w:rPr>
            </w:pPr>
            <w:r w:rsidRPr="0036738B">
              <w:rPr>
                <w:color w:val="FF0000"/>
                <w:sz w:val="22"/>
                <w:szCs w:val="22"/>
              </w:rPr>
              <w:t>On bench (probe in saturated air)</w:t>
            </w:r>
          </w:p>
        </w:tc>
        <w:tc>
          <w:tcPr>
            <w:tcW w:w="1689" w:type="dxa"/>
            <w:shd w:val="clear" w:color="auto" w:fill="auto"/>
          </w:tcPr>
          <w:p w:rsidRPr="0036738B" w:rsidR="005623A2" w:rsidP="000D6E9C" w:rsidRDefault="0001527F" w14:paraId="7B44E7F6" w14:textId="77777777">
            <w:pPr>
              <w:pStyle w:val="Body"/>
              <w:rPr>
                <w:color w:val="FF0000"/>
                <w:sz w:val="22"/>
                <w:szCs w:val="22"/>
              </w:rPr>
            </w:pPr>
            <w:r w:rsidRPr="0036738B">
              <w:rPr>
                <w:color w:val="FF0000"/>
                <w:sz w:val="22"/>
                <w:szCs w:val="22"/>
              </w:rPr>
              <w:t>General chemicals (A-Z)</w:t>
            </w:r>
          </w:p>
        </w:tc>
        <w:tc>
          <w:tcPr>
            <w:tcW w:w="1506" w:type="dxa"/>
            <w:shd w:val="clear" w:color="auto" w:fill="auto"/>
          </w:tcPr>
          <w:p w:rsidRPr="0036738B" w:rsidR="005623A2" w:rsidP="000D6E9C" w:rsidRDefault="0001527F" w14:paraId="7B44E7F7" w14:textId="77777777">
            <w:pPr>
              <w:pStyle w:val="Body"/>
              <w:rPr>
                <w:color w:val="FF0000"/>
                <w:sz w:val="22"/>
                <w:szCs w:val="22"/>
              </w:rPr>
            </w:pPr>
            <w:r w:rsidRPr="0036738B">
              <w:rPr>
                <w:color w:val="FF0000"/>
                <w:sz w:val="22"/>
                <w:szCs w:val="22"/>
              </w:rPr>
              <w:t>Alphabetically sorted in categories and placed on shelves</w:t>
            </w:r>
          </w:p>
        </w:tc>
      </w:tr>
      <w:tr w:rsidR="005623A2" w:rsidTr="0001527F" w14:paraId="7B44E7FF" w14:textId="77777777">
        <w:tc>
          <w:tcPr>
            <w:tcW w:w="1747" w:type="dxa"/>
            <w:shd w:val="clear" w:color="auto" w:fill="auto"/>
          </w:tcPr>
          <w:p w:rsidRPr="0036738B" w:rsidR="005623A2" w:rsidP="000D6E9C" w:rsidRDefault="00E62894" w14:paraId="7B44E7F9" w14:textId="77777777">
            <w:pPr>
              <w:pStyle w:val="Body"/>
              <w:rPr>
                <w:color w:val="FF0000"/>
                <w:sz w:val="22"/>
                <w:szCs w:val="22"/>
              </w:rPr>
            </w:pPr>
            <w:r w:rsidRPr="0036738B">
              <w:rPr>
                <w:color w:val="FF0000"/>
                <w:sz w:val="22"/>
                <w:szCs w:val="22"/>
              </w:rPr>
              <w:t>50 mL burettes</w:t>
            </w:r>
          </w:p>
        </w:tc>
        <w:tc>
          <w:tcPr>
            <w:tcW w:w="1170" w:type="dxa"/>
            <w:shd w:val="clear" w:color="auto" w:fill="auto"/>
          </w:tcPr>
          <w:p w:rsidRPr="0036738B" w:rsidR="005623A2" w:rsidP="000D6E9C" w:rsidRDefault="00E62894" w14:paraId="7B44E7FA" w14:textId="77777777">
            <w:pPr>
              <w:pStyle w:val="Body"/>
              <w:rPr>
                <w:color w:val="FF0000"/>
                <w:sz w:val="22"/>
                <w:szCs w:val="22"/>
              </w:rPr>
            </w:pPr>
            <w:r w:rsidRPr="0036738B">
              <w:rPr>
                <w:color w:val="FF0000"/>
                <w:sz w:val="22"/>
                <w:szCs w:val="22"/>
              </w:rPr>
              <w:t>Upside down on rack, taps open</w:t>
            </w:r>
          </w:p>
        </w:tc>
        <w:tc>
          <w:tcPr>
            <w:tcW w:w="1499" w:type="dxa"/>
            <w:shd w:val="clear" w:color="auto" w:fill="auto"/>
          </w:tcPr>
          <w:p w:rsidRPr="0036738B" w:rsidR="005623A2" w:rsidP="000D6E9C" w:rsidRDefault="0001527F" w14:paraId="7B44E7FB" w14:textId="77777777">
            <w:pPr>
              <w:pStyle w:val="Body"/>
              <w:rPr>
                <w:color w:val="FF0000"/>
                <w:sz w:val="22"/>
                <w:szCs w:val="22"/>
              </w:rPr>
            </w:pPr>
            <w:r w:rsidRPr="0036738B">
              <w:rPr>
                <w:color w:val="FF0000"/>
                <w:sz w:val="22"/>
                <w:szCs w:val="22"/>
              </w:rPr>
              <w:t>Calculators (class set)</w:t>
            </w:r>
          </w:p>
        </w:tc>
        <w:tc>
          <w:tcPr>
            <w:tcW w:w="1449" w:type="dxa"/>
            <w:shd w:val="clear" w:color="auto" w:fill="auto"/>
          </w:tcPr>
          <w:p w:rsidRPr="0036738B" w:rsidR="005623A2" w:rsidP="000D6E9C" w:rsidRDefault="0001527F" w14:paraId="7B44E7FC" w14:textId="77777777">
            <w:pPr>
              <w:pStyle w:val="Body"/>
              <w:rPr>
                <w:color w:val="FF0000"/>
                <w:sz w:val="22"/>
                <w:szCs w:val="22"/>
              </w:rPr>
            </w:pPr>
            <w:r w:rsidRPr="0036738B">
              <w:rPr>
                <w:color w:val="FF0000"/>
                <w:sz w:val="22"/>
                <w:szCs w:val="22"/>
              </w:rPr>
              <w:t>Bookcase</w:t>
            </w:r>
          </w:p>
        </w:tc>
        <w:tc>
          <w:tcPr>
            <w:tcW w:w="1689" w:type="dxa"/>
            <w:shd w:val="clear" w:color="auto" w:fill="auto"/>
          </w:tcPr>
          <w:p w:rsidRPr="0036738B" w:rsidR="005623A2" w:rsidP="000D6E9C" w:rsidRDefault="0001527F" w14:paraId="7B44E7FD" w14:textId="77777777">
            <w:pPr>
              <w:pStyle w:val="Body"/>
              <w:rPr>
                <w:color w:val="FF0000"/>
                <w:sz w:val="22"/>
                <w:szCs w:val="22"/>
              </w:rPr>
            </w:pPr>
            <w:r w:rsidRPr="0036738B">
              <w:rPr>
                <w:color w:val="FF0000"/>
                <w:sz w:val="22"/>
                <w:szCs w:val="22"/>
              </w:rPr>
              <w:t>pH papers</w:t>
            </w:r>
          </w:p>
        </w:tc>
        <w:tc>
          <w:tcPr>
            <w:tcW w:w="1506" w:type="dxa"/>
            <w:shd w:val="clear" w:color="auto" w:fill="auto"/>
          </w:tcPr>
          <w:p w:rsidRPr="0036738B" w:rsidR="005623A2" w:rsidP="000D6E9C" w:rsidRDefault="0001527F" w14:paraId="7B44E7FE" w14:textId="77777777">
            <w:pPr>
              <w:pStyle w:val="Body"/>
              <w:rPr>
                <w:color w:val="FF0000"/>
                <w:sz w:val="22"/>
                <w:szCs w:val="22"/>
              </w:rPr>
            </w:pPr>
            <w:r w:rsidRPr="0036738B">
              <w:rPr>
                <w:color w:val="FF0000"/>
                <w:sz w:val="22"/>
                <w:szCs w:val="22"/>
              </w:rPr>
              <w:t>Drawer</w:t>
            </w:r>
          </w:p>
        </w:tc>
      </w:tr>
      <w:tr w:rsidR="005623A2" w:rsidTr="0001527F" w14:paraId="7B44E807" w14:textId="77777777">
        <w:tc>
          <w:tcPr>
            <w:tcW w:w="1747" w:type="dxa"/>
            <w:shd w:val="clear" w:color="auto" w:fill="auto"/>
          </w:tcPr>
          <w:p w:rsidRPr="0036738B" w:rsidR="005623A2" w:rsidP="000D6E9C" w:rsidRDefault="00E62894" w14:paraId="7B44E800" w14:textId="77777777">
            <w:pPr>
              <w:pStyle w:val="Body"/>
              <w:rPr>
                <w:color w:val="FF0000"/>
                <w:sz w:val="22"/>
                <w:szCs w:val="22"/>
              </w:rPr>
            </w:pPr>
            <w:r w:rsidRPr="0036738B">
              <w:rPr>
                <w:color w:val="FF0000"/>
                <w:sz w:val="22"/>
                <w:szCs w:val="22"/>
              </w:rPr>
              <w:t>Pipettes:</w:t>
            </w:r>
          </w:p>
          <w:p w:rsidRPr="0036738B" w:rsidR="00E62894" w:rsidP="000D6E9C" w:rsidRDefault="00E62894" w14:paraId="7B44E801" w14:textId="77777777">
            <w:pPr>
              <w:pStyle w:val="Body"/>
              <w:rPr>
                <w:color w:val="FF0000"/>
                <w:sz w:val="22"/>
                <w:szCs w:val="22"/>
              </w:rPr>
            </w:pPr>
            <w:r w:rsidRPr="0036738B">
              <w:rPr>
                <w:color w:val="FF0000"/>
                <w:sz w:val="22"/>
                <w:szCs w:val="22"/>
              </w:rPr>
              <w:t xml:space="preserve">100mL, 50 mL, 40 mL, 30 mL, </w:t>
            </w:r>
          </w:p>
        </w:tc>
        <w:tc>
          <w:tcPr>
            <w:tcW w:w="1170" w:type="dxa"/>
            <w:shd w:val="clear" w:color="auto" w:fill="auto"/>
          </w:tcPr>
          <w:p w:rsidRPr="0036738B" w:rsidR="005623A2" w:rsidP="000D6E9C" w:rsidRDefault="00494832" w14:paraId="7B44E802" w14:textId="77777777">
            <w:pPr>
              <w:pStyle w:val="Body"/>
              <w:rPr>
                <w:color w:val="FF0000"/>
                <w:sz w:val="22"/>
                <w:szCs w:val="22"/>
              </w:rPr>
            </w:pPr>
            <w:r w:rsidRPr="0036738B">
              <w:rPr>
                <w:color w:val="FF0000"/>
                <w:sz w:val="22"/>
                <w:szCs w:val="22"/>
              </w:rPr>
              <w:t>In drawers labelled with size</w:t>
            </w:r>
          </w:p>
        </w:tc>
        <w:tc>
          <w:tcPr>
            <w:tcW w:w="1499" w:type="dxa"/>
            <w:shd w:val="clear" w:color="auto" w:fill="auto"/>
          </w:tcPr>
          <w:p w:rsidRPr="0036738B" w:rsidR="005623A2" w:rsidP="000D6E9C" w:rsidRDefault="00494832" w14:paraId="7B44E803" w14:textId="77777777">
            <w:pPr>
              <w:pStyle w:val="Body"/>
              <w:rPr>
                <w:color w:val="FF0000"/>
                <w:sz w:val="22"/>
                <w:szCs w:val="22"/>
              </w:rPr>
            </w:pPr>
            <w:r w:rsidRPr="0036738B">
              <w:rPr>
                <w:color w:val="FF0000"/>
                <w:sz w:val="22"/>
                <w:szCs w:val="22"/>
              </w:rPr>
              <w:t>Pipette fillers</w:t>
            </w:r>
          </w:p>
        </w:tc>
        <w:tc>
          <w:tcPr>
            <w:tcW w:w="1449" w:type="dxa"/>
            <w:shd w:val="clear" w:color="auto" w:fill="auto"/>
          </w:tcPr>
          <w:p w:rsidRPr="0036738B" w:rsidR="005623A2" w:rsidP="000D6E9C" w:rsidRDefault="00494832" w14:paraId="7B44E804" w14:textId="77777777">
            <w:pPr>
              <w:pStyle w:val="Body"/>
              <w:rPr>
                <w:color w:val="FF0000"/>
                <w:sz w:val="22"/>
                <w:szCs w:val="22"/>
              </w:rPr>
            </w:pPr>
            <w:r w:rsidRPr="0036738B">
              <w:rPr>
                <w:color w:val="FF0000"/>
                <w:sz w:val="22"/>
                <w:szCs w:val="22"/>
              </w:rPr>
              <w:t xml:space="preserve">In drawer near </w:t>
            </w:r>
          </w:p>
        </w:tc>
        <w:tc>
          <w:tcPr>
            <w:tcW w:w="1689" w:type="dxa"/>
            <w:shd w:val="clear" w:color="auto" w:fill="auto"/>
          </w:tcPr>
          <w:p w:rsidRPr="0036738B" w:rsidR="005623A2" w:rsidP="000D6E9C" w:rsidRDefault="0001527F" w14:paraId="7B44E805" w14:textId="77777777">
            <w:pPr>
              <w:pStyle w:val="Body"/>
              <w:rPr>
                <w:color w:val="FF0000"/>
                <w:sz w:val="22"/>
                <w:szCs w:val="22"/>
              </w:rPr>
            </w:pPr>
            <w:r w:rsidRPr="0036738B">
              <w:rPr>
                <w:color w:val="FF0000"/>
                <w:sz w:val="22"/>
                <w:szCs w:val="22"/>
              </w:rPr>
              <w:t>Various filter papers</w:t>
            </w:r>
          </w:p>
        </w:tc>
        <w:tc>
          <w:tcPr>
            <w:tcW w:w="1506" w:type="dxa"/>
            <w:shd w:val="clear" w:color="auto" w:fill="auto"/>
          </w:tcPr>
          <w:p w:rsidRPr="0036738B" w:rsidR="005623A2" w:rsidP="000D6E9C" w:rsidRDefault="0001527F" w14:paraId="7B44E806" w14:textId="77777777">
            <w:pPr>
              <w:pStyle w:val="Body"/>
              <w:rPr>
                <w:color w:val="FF0000"/>
                <w:sz w:val="22"/>
                <w:szCs w:val="22"/>
              </w:rPr>
            </w:pPr>
            <w:r w:rsidRPr="0036738B">
              <w:rPr>
                <w:color w:val="FF0000"/>
                <w:sz w:val="22"/>
                <w:szCs w:val="22"/>
              </w:rPr>
              <w:t>Drawer</w:t>
            </w:r>
          </w:p>
        </w:tc>
      </w:tr>
      <w:tr w:rsidR="005623A2" w:rsidTr="0001527F" w14:paraId="7B44E80E" w14:textId="77777777">
        <w:tc>
          <w:tcPr>
            <w:tcW w:w="1747" w:type="dxa"/>
            <w:shd w:val="clear" w:color="auto" w:fill="auto"/>
          </w:tcPr>
          <w:p w:rsidRPr="0036738B" w:rsidR="005623A2" w:rsidP="000D6E9C" w:rsidRDefault="0001527F" w14:paraId="7B44E808" w14:textId="77777777">
            <w:pPr>
              <w:pStyle w:val="Body"/>
              <w:rPr>
                <w:color w:val="FF0000"/>
                <w:sz w:val="22"/>
                <w:szCs w:val="22"/>
              </w:rPr>
            </w:pPr>
            <w:r w:rsidRPr="0036738B">
              <w:rPr>
                <w:color w:val="FF0000"/>
                <w:sz w:val="22"/>
                <w:szCs w:val="22"/>
              </w:rPr>
              <w:lastRenderedPageBreak/>
              <w:t>Millipore filtration apparatus</w:t>
            </w:r>
          </w:p>
        </w:tc>
        <w:tc>
          <w:tcPr>
            <w:tcW w:w="1170" w:type="dxa"/>
            <w:shd w:val="clear" w:color="auto" w:fill="auto"/>
          </w:tcPr>
          <w:p w:rsidRPr="0036738B" w:rsidR="005623A2" w:rsidP="000D6E9C" w:rsidRDefault="0001527F" w14:paraId="7B44E809" w14:textId="77777777">
            <w:pPr>
              <w:pStyle w:val="Body"/>
              <w:rPr>
                <w:color w:val="FF0000"/>
                <w:sz w:val="22"/>
                <w:szCs w:val="22"/>
              </w:rPr>
            </w:pPr>
            <w:r w:rsidRPr="0036738B">
              <w:rPr>
                <w:color w:val="FF0000"/>
                <w:sz w:val="22"/>
                <w:szCs w:val="22"/>
              </w:rPr>
              <w:t>Clean on shelves</w:t>
            </w:r>
          </w:p>
        </w:tc>
        <w:tc>
          <w:tcPr>
            <w:tcW w:w="1499" w:type="dxa"/>
            <w:shd w:val="clear" w:color="auto" w:fill="auto"/>
          </w:tcPr>
          <w:p w:rsidRPr="0036738B" w:rsidR="005623A2" w:rsidP="000D6E9C" w:rsidRDefault="005623A2" w14:paraId="7B44E80A" w14:textId="77777777">
            <w:pPr>
              <w:pStyle w:val="Body"/>
              <w:rPr>
                <w:color w:val="FF0000"/>
                <w:sz w:val="22"/>
                <w:szCs w:val="22"/>
              </w:rPr>
            </w:pPr>
          </w:p>
        </w:tc>
        <w:tc>
          <w:tcPr>
            <w:tcW w:w="1449" w:type="dxa"/>
            <w:shd w:val="clear" w:color="auto" w:fill="auto"/>
          </w:tcPr>
          <w:p w:rsidRPr="0036738B" w:rsidR="005623A2" w:rsidP="000D6E9C" w:rsidRDefault="005623A2" w14:paraId="7B44E80B" w14:textId="77777777">
            <w:pPr>
              <w:pStyle w:val="Body"/>
              <w:rPr>
                <w:color w:val="FF0000"/>
                <w:sz w:val="22"/>
                <w:szCs w:val="22"/>
              </w:rPr>
            </w:pPr>
          </w:p>
        </w:tc>
        <w:tc>
          <w:tcPr>
            <w:tcW w:w="1689" w:type="dxa"/>
            <w:shd w:val="clear" w:color="auto" w:fill="auto"/>
          </w:tcPr>
          <w:p w:rsidRPr="0036738B" w:rsidR="005623A2" w:rsidP="000D6E9C" w:rsidRDefault="00B86AC2" w14:paraId="7B44E80C" w14:textId="6F80AD75">
            <w:pPr>
              <w:pStyle w:val="Body"/>
              <w:rPr>
                <w:color w:val="FF0000"/>
                <w:sz w:val="22"/>
                <w:szCs w:val="22"/>
              </w:rPr>
            </w:pPr>
            <w:r>
              <w:rPr>
                <w:color w:val="FF0000"/>
                <w:sz w:val="22"/>
                <w:szCs w:val="22"/>
              </w:rPr>
              <w:t>5M NaOH</w:t>
            </w:r>
          </w:p>
        </w:tc>
        <w:tc>
          <w:tcPr>
            <w:tcW w:w="1506" w:type="dxa"/>
            <w:shd w:val="clear" w:color="auto" w:fill="auto"/>
          </w:tcPr>
          <w:p w:rsidRPr="0036738B" w:rsidR="005623A2" w:rsidP="000D6E9C" w:rsidRDefault="005623A2" w14:paraId="7B44E80D" w14:textId="77777777">
            <w:pPr>
              <w:pStyle w:val="Body"/>
              <w:rPr>
                <w:color w:val="FF0000"/>
                <w:sz w:val="22"/>
                <w:szCs w:val="22"/>
              </w:rPr>
            </w:pPr>
          </w:p>
        </w:tc>
      </w:tr>
      <w:tr w:rsidR="005623A2" w:rsidTr="0001527F" w14:paraId="7B44E815" w14:textId="77777777">
        <w:tc>
          <w:tcPr>
            <w:tcW w:w="1747" w:type="dxa"/>
            <w:shd w:val="clear" w:color="auto" w:fill="auto"/>
          </w:tcPr>
          <w:p w:rsidRPr="0036738B" w:rsidR="005623A2" w:rsidP="000D6E9C" w:rsidRDefault="005623A2" w14:paraId="7B44E80F" w14:textId="77777777">
            <w:pPr>
              <w:pStyle w:val="Body"/>
              <w:rPr>
                <w:color w:val="FF0000"/>
                <w:sz w:val="22"/>
                <w:szCs w:val="22"/>
              </w:rPr>
            </w:pPr>
          </w:p>
        </w:tc>
        <w:tc>
          <w:tcPr>
            <w:tcW w:w="1170" w:type="dxa"/>
            <w:shd w:val="clear" w:color="auto" w:fill="auto"/>
          </w:tcPr>
          <w:p w:rsidRPr="0036738B" w:rsidR="005623A2" w:rsidP="000D6E9C" w:rsidRDefault="005623A2" w14:paraId="7B44E810" w14:textId="77777777">
            <w:pPr>
              <w:pStyle w:val="Body"/>
              <w:rPr>
                <w:color w:val="FF0000"/>
                <w:sz w:val="22"/>
                <w:szCs w:val="22"/>
              </w:rPr>
            </w:pPr>
          </w:p>
        </w:tc>
        <w:tc>
          <w:tcPr>
            <w:tcW w:w="1499" w:type="dxa"/>
            <w:shd w:val="clear" w:color="auto" w:fill="auto"/>
          </w:tcPr>
          <w:p w:rsidRPr="0036738B" w:rsidR="005623A2" w:rsidP="000D6E9C" w:rsidRDefault="005623A2" w14:paraId="7B44E811" w14:textId="77777777">
            <w:pPr>
              <w:pStyle w:val="Body"/>
              <w:rPr>
                <w:color w:val="FF0000"/>
                <w:sz w:val="22"/>
                <w:szCs w:val="22"/>
              </w:rPr>
            </w:pPr>
          </w:p>
        </w:tc>
        <w:tc>
          <w:tcPr>
            <w:tcW w:w="1449" w:type="dxa"/>
            <w:shd w:val="clear" w:color="auto" w:fill="auto"/>
          </w:tcPr>
          <w:p w:rsidRPr="0036738B" w:rsidR="005623A2" w:rsidP="000D6E9C" w:rsidRDefault="005623A2" w14:paraId="7B44E812" w14:textId="77777777">
            <w:pPr>
              <w:pStyle w:val="Body"/>
              <w:rPr>
                <w:color w:val="FF0000"/>
                <w:sz w:val="22"/>
                <w:szCs w:val="22"/>
              </w:rPr>
            </w:pPr>
          </w:p>
        </w:tc>
        <w:tc>
          <w:tcPr>
            <w:tcW w:w="1689" w:type="dxa"/>
            <w:shd w:val="clear" w:color="auto" w:fill="auto"/>
          </w:tcPr>
          <w:p w:rsidRPr="0036738B" w:rsidR="005623A2" w:rsidP="000D6E9C" w:rsidRDefault="005623A2" w14:paraId="7B44E813" w14:textId="77777777">
            <w:pPr>
              <w:pStyle w:val="Body"/>
              <w:rPr>
                <w:color w:val="FF0000"/>
                <w:sz w:val="22"/>
                <w:szCs w:val="22"/>
              </w:rPr>
            </w:pPr>
          </w:p>
        </w:tc>
        <w:tc>
          <w:tcPr>
            <w:tcW w:w="1506" w:type="dxa"/>
            <w:shd w:val="clear" w:color="auto" w:fill="auto"/>
          </w:tcPr>
          <w:p w:rsidRPr="0036738B" w:rsidR="005623A2" w:rsidP="000D6E9C" w:rsidRDefault="005623A2" w14:paraId="7B44E814" w14:textId="77777777">
            <w:pPr>
              <w:pStyle w:val="Body"/>
              <w:rPr>
                <w:color w:val="FF0000"/>
                <w:sz w:val="22"/>
                <w:szCs w:val="22"/>
              </w:rPr>
            </w:pPr>
          </w:p>
        </w:tc>
      </w:tr>
      <w:tr w:rsidR="005623A2" w:rsidTr="0001527F" w14:paraId="7B44E81C" w14:textId="77777777">
        <w:tc>
          <w:tcPr>
            <w:tcW w:w="1747" w:type="dxa"/>
            <w:shd w:val="clear" w:color="auto" w:fill="auto"/>
          </w:tcPr>
          <w:p w:rsidRPr="0036738B" w:rsidR="005623A2" w:rsidP="000D6E9C" w:rsidRDefault="005623A2" w14:paraId="7B44E816" w14:textId="77777777">
            <w:pPr>
              <w:pStyle w:val="Body"/>
              <w:rPr>
                <w:color w:val="FF0000"/>
                <w:sz w:val="22"/>
                <w:szCs w:val="22"/>
              </w:rPr>
            </w:pPr>
          </w:p>
        </w:tc>
        <w:tc>
          <w:tcPr>
            <w:tcW w:w="1170" w:type="dxa"/>
            <w:shd w:val="clear" w:color="auto" w:fill="auto"/>
          </w:tcPr>
          <w:p w:rsidRPr="0036738B" w:rsidR="005623A2" w:rsidP="000D6E9C" w:rsidRDefault="005623A2" w14:paraId="7B44E817" w14:textId="77777777">
            <w:pPr>
              <w:pStyle w:val="Body"/>
              <w:rPr>
                <w:color w:val="FF0000"/>
                <w:sz w:val="22"/>
                <w:szCs w:val="22"/>
              </w:rPr>
            </w:pPr>
          </w:p>
        </w:tc>
        <w:tc>
          <w:tcPr>
            <w:tcW w:w="1499" w:type="dxa"/>
            <w:shd w:val="clear" w:color="auto" w:fill="auto"/>
          </w:tcPr>
          <w:p w:rsidRPr="0036738B" w:rsidR="005623A2" w:rsidP="000D6E9C" w:rsidRDefault="005623A2" w14:paraId="7B44E818" w14:textId="77777777">
            <w:pPr>
              <w:pStyle w:val="Body"/>
              <w:rPr>
                <w:color w:val="FF0000"/>
                <w:sz w:val="22"/>
                <w:szCs w:val="22"/>
              </w:rPr>
            </w:pPr>
          </w:p>
        </w:tc>
        <w:tc>
          <w:tcPr>
            <w:tcW w:w="1449" w:type="dxa"/>
            <w:shd w:val="clear" w:color="auto" w:fill="auto"/>
          </w:tcPr>
          <w:p w:rsidRPr="0036738B" w:rsidR="005623A2" w:rsidP="000D6E9C" w:rsidRDefault="005623A2" w14:paraId="7B44E819" w14:textId="77777777">
            <w:pPr>
              <w:pStyle w:val="Body"/>
              <w:rPr>
                <w:color w:val="FF0000"/>
                <w:sz w:val="22"/>
                <w:szCs w:val="22"/>
              </w:rPr>
            </w:pPr>
          </w:p>
        </w:tc>
        <w:tc>
          <w:tcPr>
            <w:tcW w:w="1689" w:type="dxa"/>
            <w:shd w:val="clear" w:color="auto" w:fill="auto"/>
          </w:tcPr>
          <w:p w:rsidRPr="0036738B" w:rsidR="005623A2" w:rsidP="000D6E9C" w:rsidRDefault="005623A2" w14:paraId="7B44E81A" w14:textId="77777777">
            <w:pPr>
              <w:pStyle w:val="Body"/>
              <w:rPr>
                <w:color w:val="FF0000"/>
                <w:sz w:val="22"/>
                <w:szCs w:val="22"/>
              </w:rPr>
            </w:pPr>
          </w:p>
        </w:tc>
        <w:tc>
          <w:tcPr>
            <w:tcW w:w="1506" w:type="dxa"/>
            <w:shd w:val="clear" w:color="auto" w:fill="auto"/>
          </w:tcPr>
          <w:p w:rsidRPr="0036738B" w:rsidR="005623A2" w:rsidP="000D6E9C" w:rsidRDefault="005623A2" w14:paraId="7B44E81B" w14:textId="77777777">
            <w:pPr>
              <w:pStyle w:val="Body"/>
              <w:rPr>
                <w:color w:val="FF0000"/>
                <w:sz w:val="22"/>
                <w:szCs w:val="22"/>
              </w:rPr>
            </w:pPr>
          </w:p>
        </w:tc>
      </w:tr>
    </w:tbl>
    <w:p w:rsidR="005623A2" w:rsidP="005623A2" w:rsidRDefault="005623A2" w14:paraId="7B44E81D" w14:textId="77777777">
      <w:pPr>
        <w:pStyle w:val="Body"/>
        <w:rPr>
          <w:sz w:val="22"/>
          <w:szCs w:val="22"/>
        </w:rPr>
      </w:pPr>
    </w:p>
    <w:p w:rsidRPr="00B30F8E" w:rsidR="005623A2" w:rsidP="005623A2" w:rsidRDefault="005623A2" w14:paraId="7B44E81E" w14:textId="77777777">
      <w:pPr>
        <w:pStyle w:val="Body"/>
        <w:rPr>
          <w:sz w:val="22"/>
          <w:szCs w:val="22"/>
        </w:rPr>
      </w:pPr>
    </w:p>
    <w:p w:rsidR="005623A2" w:rsidP="001A0A10" w:rsidRDefault="00625C0F" w14:paraId="7B44E81F" w14:textId="16F4DAA4">
      <w:pPr>
        <w:pStyle w:val="Body"/>
        <w:numPr>
          <w:ilvl w:val="0"/>
          <w:numId w:val="24"/>
        </w:numPr>
        <w:rPr>
          <w:sz w:val="22"/>
          <w:szCs w:val="22"/>
        </w:rPr>
      </w:pPr>
      <w:r>
        <w:rPr>
          <w:sz w:val="22"/>
          <w:szCs w:val="22"/>
        </w:rPr>
        <w:t xml:space="preserve"> </w:t>
      </w:r>
      <w:r w:rsidR="005623A2">
        <w:rPr>
          <w:sz w:val="22"/>
          <w:szCs w:val="22"/>
        </w:rPr>
        <w:t>Describe the process for the collection of used equipment, the inspection of faults and removal from service of equipment that needs repai</w:t>
      </w:r>
      <w:r>
        <w:rPr>
          <w:sz w:val="22"/>
          <w:szCs w:val="22"/>
        </w:rPr>
        <w:t>r in the laboratory area:</w:t>
      </w:r>
    </w:p>
    <w:p w:rsidRPr="0001527F" w:rsidR="0001527F" w:rsidP="0001527F" w:rsidRDefault="0001527F" w14:paraId="7B44E820" w14:textId="77777777">
      <w:pPr>
        <w:pStyle w:val="Body"/>
        <w:ind w:left="360"/>
        <w:rPr>
          <w:color w:val="FF0000"/>
          <w:sz w:val="22"/>
          <w:szCs w:val="22"/>
        </w:rPr>
      </w:pPr>
      <w:r w:rsidRPr="0001527F">
        <w:rPr>
          <w:color w:val="FF0000"/>
          <w:sz w:val="22"/>
          <w:szCs w:val="22"/>
        </w:rPr>
        <w:t>Assessor will need to familiarise themselves with the procedures for the particular laboratory.</w:t>
      </w:r>
    </w:p>
    <w:p w:rsidRPr="0001527F" w:rsidR="005623A2" w:rsidP="005623A2" w:rsidRDefault="005623A2" w14:paraId="7B44E821" w14:textId="77777777">
      <w:pPr>
        <w:pStyle w:val="Body"/>
        <w:pBdr>
          <w:top w:val="single" w:color="2D739F" w:sz="4" w:space="1"/>
          <w:left w:val="single" w:color="2D739F" w:sz="4" w:space="4"/>
          <w:bottom w:val="single" w:color="2D739F" w:sz="4" w:space="1"/>
          <w:right w:val="single" w:color="2D739F" w:sz="4" w:space="4"/>
        </w:pBdr>
        <w:ind w:left="360"/>
        <w:rPr>
          <w:color w:val="FF0000"/>
        </w:rPr>
      </w:pPr>
    </w:p>
    <w:p w:rsidRPr="0036738B" w:rsidR="005623A2" w:rsidP="005623A2" w:rsidRDefault="0001527F" w14:paraId="7B44E822" w14:textId="77777777">
      <w:pPr>
        <w:pStyle w:val="Body"/>
        <w:pBdr>
          <w:top w:val="single" w:color="2D739F" w:sz="4" w:space="1"/>
          <w:left w:val="single" w:color="2D739F" w:sz="4" w:space="4"/>
          <w:bottom w:val="single" w:color="2D739F" w:sz="4" w:space="1"/>
          <w:right w:val="single" w:color="2D739F" w:sz="4" w:space="4"/>
        </w:pBdr>
        <w:ind w:left="360"/>
        <w:rPr>
          <w:color w:val="FF0000"/>
          <w:sz w:val="22"/>
          <w:szCs w:val="22"/>
        </w:rPr>
      </w:pPr>
      <w:r w:rsidRPr="0036738B">
        <w:rPr>
          <w:color w:val="FF0000"/>
          <w:sz w:val="22"/>
          <w:szCs w:val="22"/>
        </w:rPr>
        <w:t xml:space="preserve">At the beginning and end of each use the technician inspects to ensure there are no </w:t>
      </w:r>
      <w:r w:rsidRPr="0036738B" w:rsidR="00305E9A">
        <w:rPr>
          <w:color w:val="FF0000"/>
          <w:sz w:val="22"/>
          <w:szCs w:val="22"/>
        </w:rPr>
        <w:t>obvious faults/breaks in the equipment.</w:t>
      </w:r>
    </w:p>
    <w:p w:rsidRPr="0036738B" w:rsidR="00305E9A" w:rsidP="005623A2" w:rsidRDefault="00305E9A" w14:paraId="7B44E823" w14:textId="77777777">
      <w:pPr>
        <w:pStyle w:val="Body"/>
        <w:pBdr>
          <w:top w:val="single" w:color="2D739F" w:sz="4" w:space="1"/>
          <w:left w:val="single" w:color="2D739F" w:sz="4" w:space="4"/>
          <w:bottom w:val="single" w:color="2D739F" w:sz="4" w:space="1"/>
          <w:right w:val="single" w:color="2D739F" w:sz="4" w:space="4"/>
        </w:pBdr>
        <w:ind w:left="360"/>
        <w:rPr>
          <w:color w:val="FF0000"/>
          <w:sz w:val="22"/>
          <w:szCs w:val="22"/>
        </w:rPr>
      </w:pPr>
      <w:r w:rsidRPr="0036738B">
        <w:rPr>
          <w:color w:val="FF0000"/>
          <w:sz w:val="22"/>
          <w:szCs w:val="22"/>
        </w:rPr>
        <w:t>If the equipment is found to be faulty it can be tagged out of service, supervisor notified, recorded in maintenance requests.</w:t>
      </w:r>
    </w:p>
    <w:p w:rsidRPr="00AC09FA" w:rsidR="005623A2" w:rsidP="005623A2" w:rsidRDefault="00305E9A" w14:paraId="7B44E824" w14:textId="77777777">
      <w:pPr>
        <w:pStyle w:val="Body"/>
        <w:pBdr>
          <w:top w:val="single" w:color="2D739F" w:sz="4" w:space="1"/>
          <w:left w:val="single" w:color="2D739F" w:sz="4" w:space="4"/>
          <w:bottom w:val="single" w:color="2D739F" w:sz="4" w:space="1"/>
          <w:right w:val="single" w:color="2D739F" w:sz="4" w:space="4"/>
        </w:pBdr>
        <w:ind w:left="360"/>
        <w:rPr>
          <w:sz w:val="22"/>
          <w:szCs w:val="22"/>
        </w:rPr>
      </w:pPr>
      <w:r w:rsidRPr="0036738B">
        <w:rPr>
          <w:color w:val="FF0000"/>
          <w:sz w:val="22"/>
          <w:szCs w:val="22"/>
        </w:rPr>
        <w:t>Laboratory technician should not attempt any electrical repairs</w:t>
      </w:r>
      <w:r>
        <w:rPr>
          <w:color w:val="FF0000"/>
        </w:rPr>
        <w:t>.</w:t>
      </w:r>
    </w:p>
    <w:p w:rsidRPr="00FC48B2" w:rsidR="000D6E9C" w:rsidP="005623A2" w:rsidRDefault="000D6E9C" w14:paraId="7B44E825" w14:textId="77777777">
      <w:pPr>
        <w:pStyle w:val="Body"/>
      </w:pPr>
    </w:p>
    <w:sectPr w:rsidRPr="00FC48B2" w:rsidR="000D6E9C" w:rsidSect="000D6E9C">
      <w:pgSz w:w="11906" w:h="16838" w:orient="portrait"/>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A21" w:rsidRDefault="00D87A21" w14:paraId="004FDCC1" w14:textId="77777777">
      <w:pPr>
        <w:spacing w:before="0" w:after="0" w:line="240" w:lineRule="auto"/>
      </w:pPr>
      <w:r>
        <w:separator/>
      </w:r>
    </w:p>
  </w:endnote>
  <w:endnote w:type="continuationSeparator" w:id="0">
    <w:p w:rsidR="00D87A21" w:rsidRDefault="00D87A21" w14:paraId="01579660" w14:textId="77777777">
      <w:pPr>
        <w:spacing w:before="0" w:after="0" w:line="240" w:lineRule="auto"/>
      </w:pPr>
      <w:r>
        <w:continuationSeparator/>
      </w:r>
    </w:p>
  </w:endnote>
  <w:endnote w:type="continuationNotice" w:id="1">
    <w:p w:rsidR="00D87A21" w:rsidRDefault="00D87A21" w14:paraId="59BBEECF"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820C4" w:rsidR="00D87A21" w:rsidP="000D6E9C" w:rsidRDefault="00D87A21" w14:paraId="7B44E82D" w14:textId="77777777">
    <w:pPr>
      <w:pStyle w:val="Footer-DocumentTitleLeft"/>
    </w:pPr>
  </w:p>
  <w:p w:rsidR="00D87A21" w:rsidP="000D6E9C" w:rsidRDefault="00D87A21" w14:paraId="7B44E82E" w14:textId="77777777">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rsidRPr="0006452B" w:rsidR="00D87A21" w:rsidP="000D6E9C" w:rsidRDefault="00D87A21" w14:paraId="7B44E82F" w14:textId="77777777"/>
  <w:p w:rsidR="00D87A21" w:rsidP="000D6E9C" w:rsidRDefault="00D87A21" w14:paraId="7B44E830" w14:textId="7777777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A21" w:rsidP="000D6E9C" w:rsidRDefault="00D87A21" w14:paraId="7B44E831" w14:textId="62A047F3">
    <w:pPr>
      <w:pStyle w:val="Bodyfooter"/>
      <w:rPr>
        <w:noProof/>
      </w:rPr>
    </w:pPr>
    <w:r w:rsidRPr="008D467A">
      <w:t>Document title</w:t>
    </w:r>
    <w:r>
      <w:t xml:space="preserve">: </w:t>
    </w:r>
    <w:r>
      <w:rPr>
        <w:noProof/>
      </w:rPr>
      <w:fldChar w:fldCharType="begin"/>
    </w:r>
    <w:r>
      <w:rPr>
        <w:noProof/>
      </w:rPr>
      <w:instrText xml:space="preserve"> FILENAME   \* MERGEFORMAT </w:instrText>
    </w:r>
    <w:r>
      <w:rPr>
        <w:noProof/>
      </w:rPr>
      <w:fldChar w:fldCharType="separate"/>
    </w:r>
    <w:r w:rsidR="000758E3">
      <w:rPr>
        <w:noProof/>
      </w:rPr>
      <w:t>MSL933005_MG_Kn_1of2</w:t>
    </w:r>
    <w:r>
      <w:rPr>
        <w:noProof/>
      </w:rPr>
      <w:fldChar w:fldCharType="end"/>
    </w:r>
    <w:r w:rsidRPr="008D467A">
      <w:tab/>
    </w:r>
    <w:r w:rsidRPr="008D467A">
      <w:t xml:space="preserve">Page </w:t>
    </w:r>
    <w:r w:rsidRPr="008D467A">
      <w:fldChar w:fldCharType="begin"/>
    </w:r>
    <w:r w:rsidRPr="008D467A">
      <w:instrText xml:space="preserve"> PAGE  \* Arabic  \* MERGEFORMAT </w:instrText>
    </w:r>
    <w:r w:rsidRPr="008D467A">
      <w:fldChar w:fldCharType="separate"/>
    </w:r>
    <w:r w:rsidR="000758E3">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758E3">
      <w:rPr>
        <w:noProof/>
      </w:rPr>
      <w:t>19</w:t>
    </w:r>
    <w:r>
      <w:rPr>
        <w:noProof/>
      </w:rPr>
      <w:fldChar w:fldCharType="end"/>
    </w:r>
  </w:p>
  <w:p w:rsidR="00D87A21" w:rsidP="000D6E9C" w:rsidRDefault="00D87A21" w14:paraId="76153B14" w14:textId="0B975F65">
    <w:pPr>
      <w:pStyle w:val="Bodyfooter"/>
      <w:rPr>
        <w:noProof/>
      </w:rPr>
    </w:pPr>
    <w:r>
      <w:rPr>
        <w:noProof/>
      </w:rPr>
      <w:t>Resource ID: MRS_18_08_ML933005_MG_Kn_1of2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8D467A" w:rsidR="00D87A21" w:rsidP="000D6E9C" w:rsidRDefault="00D87A21" w14:paraId="7B44E834" w14:textId="77777777">
    <w:pPr>
      <w:pStyle w:val="Bodyfooter"/>
    </w:pPr>
    <w:r w:rsidRPr="008D467A">
      <w:t>Document title</w:t>
    </w:r>
    <w:r w:rsidRPr="008D467A">
      <w:tab/>
    </w:r>
    <w:r w:rsidRPr="008D467A">
      <w:t>Version 1.0</w:t>
    </w:r>
    <w:r w:rsidRPr="008D467A">
      <w:tab/>
    </w:r>
    <w:r w:rsidRPr="008D467A">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rsidRPr="008948B1" w:rsidR="00D87A21" w:rsidP="000D6E9C" w:rsidRDefault="00D87A21" w14:paraId="7B44E835" w14:textId="77777777">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rsidRPr="00AA3155" w:rsidR="00D87A21" w:rsidP="000D6E9C" w:rsidRDefault="00D87A21" w14:paraId="7B44E836" w14:textId="77777777">
    <w:pPr>
      <w:pStyle w:val="Footer"/>
    </w:pPr>
  </w:p>
  <w:p w:rsidR="00D87A21" w:rsidP="000D6E9C" w:rsidRDefault="00D87A21" w14:paraId="7B44E837"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A21" w:rsidRDefault="00D87A21" w14:paraId="18875CA1" w14:textId="77777777">
      <w:pPr>
        <w:spacing w:before="0" w:after="0" w:line="240" w:lineRule="auto"/>
      </w:pPr>
      <w:r>
        <w:separator/>
      </w:r>
    </w:p>
  </w:footnote>
  <w:footnote w:type="continuationSeparator" w:id="0">
    <w:p w:rsidR="00D87A21" w:rsidRDefault="00D87A21" w14:paraId="449BF274" w14:textId="77777777">
      <w:pPr>
        <w:spacing w:before="0" w:after="0" w:line="240" w:lineRule="auto"/>
      </w:pPr>
      <w:r>
        <w:continuationSeparator/>
      </w:r>
    </w:p>
  </w:footnote>
  <w:footnote w:type="continuationNotice" w:id="1">
    <w:p w:rsidR="00D87A21" w:rsidRDefault="00D87A21" w14:paraId="1BEA70DD" w14:textId="7777777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A21" w:rsidP="000D6E9C" w:rsidRDefault="00D87A21" w14:paraId="7B44E82A" w14:textId="77777777"/>
  <w:p w:rsidR="00D87A21" w:rsidP="000D6E9C" w:rsidRDefault="00D87A21" w14:paraId="7B44E82B" w14:textId="7777777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D87A21" w:rsidP="000D6E9C" w:rsidRDefault="00D87A21" w14:paraId="7B44E82C" w14:textId="77777777">
    <w:pPr>
      <w:pStyle w:val="Header-SectionTitle"/>
    </w:pPr>
    <w:r>
      <w:rPr>
        <w:noProof/>
        <w:lang w:eastAsia="en-AU"/>
      </w:rPr>
      <w:tab/>
    </w:r>
    <w:r>
      <w:rPr>
        <w:noProof/>
        <w:lang w:eastAsia="en-AU"/>
      </w:rPr>
      <w:drawing>
        <wp:inline distT="0" distB="0" distL="0" distR="0" wp14:anchorId="7B44E838" wp14:editId="7B44E839">
          <wp:extent cx="1591359" cy="397840"/>
          <wp:effectExtent l="0" t="0" r="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A21" w:rsidP="000D6E9C" w:rsidRDefault="00D87A21" w14:paraId="7B44E832" w14:textId="77777777">
    <w:pPr>
      <w:pStyle w:val="Header"/>
    </w:pPr>
  </w:p>
  <w:p w:rsidR="00D87A21" w:rsidP="000D6E9C" w:rsidRDefault="00D87A21" w14:paraId="7B44E833" w14:textId="7777777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B509D"/>
    <w:multiLevelType w:val="hybridMultilevel"/>
    <w:tmpl w:val="C7D6E560"/>
    <w:lvl w:ilvl="0" w:tplc="A7C0140E">
      <w:start w:val="1"/>
      <w:numFmt w:val="bullet"/>
      <w:pStyle w:val="Bulletlist"/>
      <w:lvlText w:val=""/>
      <w:lvlJc w:val="left"/>
      <w:pPr>
        <w:ind w:left="720" w:hanging="360"/>
      </w:pPr>
      <w:rPr>
        <w:rFonts w:hint="default" w:ascii="Symbol" w:hAnsi="Symbol"/>
      </w:rPr>
    </w:lvl>
    <w:lvl w:ilvl="1" w:tplc="B47697BC">
      <w:start w:val="1"/>
      <w:numFmt w:val="bullet"/>
      <w:lvlText w:val="o"/>
      <w:lvlJc w:val="left"/>
      <w:pPr>
        <w:ind w:left="1440" w:hanging="360"/>
      </w:pPr>
      <w:rPr>
        <w:rFonts w:hint="default" w:ascii="Courier New" w:hAnsi="Courier New" w:cs="Courier New"/>
      </w:rPr>
    </w:lvl>
    <w:lvl w:ilvl="2" w:tplc="90022AA4">
      <w:start w:val="1"/>
      <w:numFmt w:val="bullet"/>
      <w:lvlText w:val=""/>
      <w:lvlJc w:val="left"/>
      <w:pPr>
        <w:ind w:left="2160" w:hanging="360"/>
      </w:pPr>
      <w:rPr>
        <w:rFonts w:hint="default" w:ascii="Wingdings" w:hAnsi="Wingdings"/>
      </w:rPr>
    </w:lvl>
    <w:lvl w:ilvl="3" w:tplc="558E7C80" w:tentative="1">
      <w:start w:val="1"/>
      <w:numFmt w:val="bullet"/>
      <w:lvlText w:val=""/>
      <w:lvlJc w:val="left"/>
      <w:pPr>
        <w:ind w:left="2880" w:hanging="360"/>
      </w:pPr>
      <w:rPr>
        <w:rFonts w:hint="default" w:ascii="Symbol" w:hAnsi="Symbol"/>
      </w:rPr>
    </w:lvl>
    <w:lvl w:ilvl="4" w:tplc="A4CCC8CC" w:tentative="1">
      <w:start w:val="1"/>
      <w:numFmt w:val="bullet"/>
      <w:lvlText w:val="o"/>
      <w:lvlJc w:val="left"/>
      <w:pPr>
        <w:ind w:left="3600" w:hanging="360"/>
      </w:pPr>
      <w:rPr>
        <w:rFonts w:hint="default" w:ascii="Courier New" w:hAnsi="Courier New" w:cs="Courier New"/>
      </w:rPr>
    </w:lvl>
    <w:lvl w:ilvl="5" w:tplc="D3969C22" w:tentative="1">
      <w:start w:val="1"/>
      <w:numFmt w:val="bullet"/>
      <w:lvlText w:val=""/>
      <w:lvlJc w:val="left"/>
      <w:pPr>
        <w:ind w:left="4320" w:hanging="360"/>
      </w:pPr>
      <w:rPr>
        <w:rFonts w:hint="default" w:ascii="Wingdings" w:hAnsi="Wingdings"/>
      </w:rPr>
    </w:lvl>
    <w:lvl w:ilvl="6" w:tplc="2D22B618" w:tentative="1">
      <w:start w:val="1"/>
      <w:numFmt w:val="bullet"/>
      <w:lvlText w:val=""/>
      <w:lvlJc w:val="left"/>
      <w:pPr>
        <w:ind w:left="5040" w:hanging="360"/>
      </w:pPr>
      <w:rPr>
        <w:rFonts w:hint="default" w:ascii="Symbol" w:hAnsi="Symbol"/>
      </w:rPr>
    </w:lvl>
    <w:lvl w:ilvl="7" w:tplc="26805336" w:tentative="1">
      <w:start w:val="1"/>
      <w:numFmt w:val="bullet"/>
      <w:lvlText w:val="o"/>
      <w:lvlJc w:val="left"/>
      <w:pPr>
        <w:ind w:left="5760" w:hanging="360"/>
      </w:pPr>
      <w:rPr>
        <w:rFonts w:hint="default" w:ascii="Courier New" w:hAnsi="Courier New" w:cs="Courier New"/>
      </w:rPr>
    </w:lvl>
    <w:lvl w:ilvl="8" w:tplc="A3321C32" w:tentative="1">
      <w:start w:val="1"/>
      <w:numFmt w:val="bullet"/>
      <w:lvlText w:val=""/>
      <w:lvlJc w:val="left"/>
      <w:pPr>
        <w:ind w:left="6480" w:hanging="360"/>
      </w:pPr>
      <w:rPr>
        <w:rFonts w:hint="default" w:ascii="Wingdings" w:hAnsi="Wingdings"/>
      </w:rPr>
    </w:lvl>
  </w:abstractNum>
  <w:abstractNum w:abstractNumId="1" w15:restartNumberingAfterBreak="0">
    <w:nsid w:val="139A38CB"/>
    <w:multiLevelType w:val="hybridMultilevel"/>
    <w:tmpl w:val="6B0C15AA"/>
    <w:lvl w:ilvl="0" w:tplc="D820BD0A">
      <w:start w:val="1"/>
      <w:numFmt w:val="lowerLetter"/>
      <w:lvlText w:val="%1)"/>
      <w:lvlJc w:val="left"/>
      <w:pPr>
        <w:ind w:left="720" w:hanging="360"/>
      </w:pPr>
    </w:lvl>
    <w:lvl w:ilvl="1" w:tplc="CAD01A78" w:tentative="1">
      <w:start w:val="1"/>
      <w:numFmt w:val="lowerLetter"/>
      <w:lvlText w:val="%2."/>
      <w:lvlJc w:val="left"/>
      <w:pPr>
        <w:ind w:left="1440" w:hanging="360"/>
      </w:pPr>
    </w:lvl>
    <w:lvl w:ilvl="2" w:tplc="B62C4EE8" w:tentative="1">
      <w:start w:val="1"/>
      <w:numFmt w:val="lowerRoman"/>
      <w:lvlText w:val="%3."/>
      <w:lvlJc w:val="right"/>
      <w:pPr>
        <w:ind w:left="2160" w:hanging="180"/>
      </w:pPr>
    </w:lvl>
    <w:lvl w:ilvl="3" w:tplc="A970A682" w:tentative="1">
      <w:start w:val="1"/>
      <w:numFmt w:val="decimal"/>
      <w:lvlText w:val="%4."/>
      <w:lvlJc w:val="left"/>
      <w:pPr>
        <w:ind w:left="2880" w:hanging="360"/>
      </w:pPr>
    </w:lvl>
    <w:lvl w:ilvl="4" w:tplc="4B6026C6" w:tentative="1">
      <w:start w:val="1"/>
      <w:numFmt w:val="lowerLetter"/>
      <w:lvlText w:val="%5."/>
      <w:lvlJc w:val="left"/>
      <w:pPr>
        <w:ind w:left="3600" w:hanging="360"/>
      </w:pPr>
    </w:lvl>
    <w:lvl w:ilvl="5" w:tplc="C358BCC4" w:tentative="1">
      <w:start w:val="1"/>
      <w:numFmt w:val="lowerRoman"/>
      <w:lvlText w:val="%6."/>
      <w:lvlJc w:val="right"/>
      <w:pPr>
        <w:ind w:left="4320" w:hanging="180"/>
      </w:pPr>
    </w:lvl>
    <w:lvl w:ilvl="6" w:tplc="3424CA6E" w:tentative="1">
      <w:start w:val="1"/>
      <w:numFmt w:val="decimal"/>
      <w:lvlText w:val="%7."/>
      <w:lvlJc w:val="left"/>
      <w:pPr>
        <w:ind w:left="5040" w:hanging="360"/>
      </w:pPr>
    </w:lvl>
    <w:lvl w:ilvl="7" w:tplc="5C4E7E9C" w:tentative="1">
      <w:start w:val="1"/>
      <w:numFmt w:val="lowerLetter"/>
      <w:lvlText w:val="%8."/>
      <w:lvlJc w:val="left"/>
      <w:pPr>
        <w:ind w:left="5760" w:hanging="360"/>
      </w:pPr>
    </w:lvl>
    <w:lvl w:ilvl="8" w:tplc="9D3EFD76" w:tentative="1">
      <w:start w:val="1"/>
      <w:numFmt w:val="lowerRoman"/>
      <w:lvlText w:val="%9."/>
      <w:lvlJc w:val="right"/>
      <w:pPr>
        <w:ind w:left="6480" w:hanging="180"/>
      </w:pPr>
    </w:lvl>
  </w:abstractNum>
  <w:abstractNum w:abstractNumId="2" w15:restartNumberingAfterBreak="0">
    <w:nsid w:val="195F76B0"/>
    <w:multiLevelType w:val="hybridMultilevel"/>
    <w:tmpl w:val="3CFE4884"/>
    <w:lvl w:ilvl="0" w:tplc="DF16FAA4">
      <w:start w:val="1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BB615FA"/>
    <w:multiLevelType w:val="hybridMultilevel"/>
    <w:tmpl w:val="F2DA347E"/>
    <w:lvl w:ilvl="0" w:tplc="886AC9CA">
      <w:start w:val="1"/>
      <w:numFmt w:val="decimal"/>
      <w:pStyle w:val="ListNumber"/>
      <w:lvlText w:val="%1."/>
      <w:lvlJc w:val="left"/>
      <w:pPr>
        <w:ind w:left="720" w:hanging="360"/>
      </w:pPr>
      <w:rPr>
        <w:rFonts w:hint="default"/>
      </w:rPr>
    </w:lvl>
    <w:lvl w:ilvl="1" w:tplc="DE480E2E">
      <w:start w:val="1"/>
      <w:numFmt w:val="bullet"/>
      <w:lvlText w:val="o"/>
      <w:lvlJc w:val="left"/>
      <w:pPr>
        <w:ind w:left="1440" w:hanging="360"/>
      </w:pPr>
      <w:rPr>
        <w:rFonts w:hint="default" w:ascii="Courier New" w:hAnsi="Courier New" w:cs="Courier New"/>
      </w:rPr>
    </w:lvl>
    <w:lvl w:ilvl="2" w:tplc="720A6914" w:tentative="1">
      <w:start w:val="1"/>
      <w:numFmt w:val="bullet"/>
      <w:lvlText w:val=""/>
      <w:lvlJc w:val="left"/>
      <w:pPr>
        <w:ind w:left="2160" w:hanging="360"/>
      </w:pPr>
      <w:rPr>
        <w:rFonts w:hint="default" w:ascii="Wingdings" w:hAnsi="Wingdings"/>
      </w:rPr>
    </w:lvl>
    <w:lvl w:ilvl="3" w:tplc="B0E6F5A8" w:tentative="1">
      <w:start w:val="1"/>
      <w:numFmt w:val="bullet"/>
      <w:lvlText w:val=""/>
      <w:lvlJc w:val="left"/>
      <w:pPr>
        <w:ind w:left="2880" w:hanging="360"/>
      </w:pPr>
      <w:rPr>
        <w:rFonts w:hint="default" w:ascii="Symbol" w:hAnsi="Symbol"/>
      </w:rPr>
    </w:lvl>
    <w:lvl w:ilvl="4" w:tplc="EB12D4E0" w:tentative="1">
      <w:start w:val="1"/>
      <w:numFmt w:val="bullet"/>
      <w:lvlText w:val="o"/>
      <w:lvlJc w:val="left"/>
      <w:pPr>
        <w:ind w:left="3600" w:hanging="360"/>
      </w:pPr>
      <w:rPr>
        <w:rFonts w:hint="default" w:ascii="Courier New" w:hAnsi="Courier New" w:cs="Courier New"/>
      </w:rPr>
    </w:lvl>
    <w:lvl w:ilvl="5" w:tplc="1BA286C4" w:tentative="1">
      <w:start w:val="1"/>
      <w:numFmt w:val="bullet"/>
      <w:lvlText w:val=""/>
      <w:lvlJc w:val="left"/>
      <w:pPr>
        <w:ind w:left="4320" w:hanging="360"/>
      </w:pPr>
      <w:rPr>
        <w:rFonts w:hint="default" w:ascii="Wingdings" w:hAnsi="Wingdings"/>
      </w:rPr>
    </w:lvl>
    <w:lvl w:ilvl="6" w:tplc="6FA218AC" w:tentative="1">
      <w:start w:val="1"/>
      <w:numFmt w:val="bullet"/>
      <w:lvlText w:val=""/>
      <w:lvlJc w:val="left"/>
      <w:pPr>
        <w:ind w:left="5040" w:hanging="360"/>
      </w:pPr>
      <w:rPr>
        <w:rFonts w:hint="default" w:ascii="Symbol" w:hAnsi="Symbol"/>
      </w:rPr>
    </w:lvl>
    <w:lvl w:ilvl="7" w:tplc="D5887990" w:tentative="1">
      <w:start w:val="1"/>
      <w:numFmt w:val="bullet"/>
      <w:lvlText w:val="o"/>
      <w:lvlJc w:val="left"/>
      <w:pPr>
        <w:ind w:left="5760" w:hanging="360"/>
      </w:pPr>
      <w:rPr>
        <w:rFonts w:hint="default" w:ascii="Courier New" w:hAnsi="Courier New" w:cs="Courier New"/>
      </w:rPr>
    </w:lvl>
    <w:lvl w:ilvl="8" w:tplc="F424CBFE" w:tentative="1">
      <w:start w:val="1"/>
      <w:numFmt w:val="bullet"/>
      <w:lvlText w:val=""/>
      <w:lvlJc w:val="left"/>
      <w:pPr>
        <w:ind w:left="6480" w:hanging="360"/>
      </w:pPr>
      <w:rPr>
        <w:rFonts w:hint="default" w:ascii="Wingdings" w:hAnsi="Wingdings"/>
      </w:rPr>
    </w:lvl>
  </w:abstractNum>
  <w:abstractNum w:abstractNumId="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5" w15:restartNumberingAfterBreak="0">
    <w:nsid w:val="31264159"/>
    <w:multiLevelType w:val="hybridMultilevel"/>
    <w:tmpl w:val="667C43EC"/>
    <w:lvl w:ilvl="0" w:tplc="9AA6516E">
      <w:start w:val="1"/>
      <w:numFmt w:val="bullet"/>
      <w:lvlText w:val=""/>
      <w:lvlJc w:val="left"/>
      <w:pPr>
        <w:ind w:left="770" w:hanging="360"/>
      </w:pPr>
      <w:rPr>
        <w:rFonts w:hint="default" w:ascii="Symbol" w:hAnsi="Symbol"/>
      </w:rPr>
    </w:lvl>
    <w:lvl w:ilvl="1" w:tplc="6A687748">
      <w:start w:val="1"/>
      <w:numFmt w:val="bullet"/>
      <w:lvlText w:val="o"/>
      <w:lvlJc w:val="left"/>
      <w:pPr>
        <w:ind w:left="1490" w:hanging="360"/>
      </w:pPr>
      <w:rPr>
        <w:rFonts w:hint="default" w:ascii="Courier New" w:hAnsi="Courier New" w:cs="Courier New"/>
      </w:rPr>
    </w:lvl>
    <w:lvl w:ilvl="2" w:tplc="9F925196">
      <w:start w:val="1"/>
      <w:numFmt w:val="bullet"/>
      <w:lvlText w:val=""/>
      <w:lvlJc w:val="left"/>
      <w:pPr>
        <w:ind w:left="2210" w:hanging="360"/>
      </w:pPr>
      <w:rPr>
        <w:rFonts w:hint="default" w:ascii="Wingdings" w:hAnsi="Wingdings"/>
      </w:rPr>
    </w:lvl>
    <w:lvl w:ilvl="3" w:tplc="6BEA7B26">
      <w:start w:val="1"/>
      <w:numFmt w:val="bullet"/>
      <w:lvlText w:val=""/>
      <w:lvlJc w:val="left"/>
      <w:pPr>
        <w:ind w:left="2930" w:hanging="360"/>
      </w:pPr>
      <w:rPr>
        <w:rFonts w:hint="default" w:ascii="Symbol" w:hAnsi="Symbol"/>
      </w:rPr>
    </w:lvl>
    <w:lvl w:ilvl="4" w:tplc="F4A05DF8">
      <w:start w:val="1"/>
      <w:numFmt w:val="bullet"/>
      <w:lvlText w:val="o"/>
      <w:lvlJc w:val="left"/>
      <w:pPr>
        <w:ind w:left="3650" w:hanging="360"/>
      </w:pPr>
      <w:rPr>
        <w:rFonts w:hint="default" w:ascii="Courier New" w:hAnsi="Courier New" w:cs="Courier New"/>
      </w:rPr>
    </w:lvl>
    <w:lvl w:ilvl="5" w:tplc="6A5CB160">
      <w:start w:val="1"/>
      <w:numFmt w:val="bullet"/>
      <w:lvlText w:val=""/>
      <w:lvlJc w:val="left"/>
      <w:pPr>
        <w:ind w:left="4370" w:hanging="360"/>
      </w:pPr>
      <w:rPr>
        <w:rFonts w:hint="default" w:ascii="Wingdings" w:hAnsi="Wingdings"/>
      </w:rPr>
    </w:lvl>
    <w:lvl w:ilvl="6" w:tplc="336ADB06">
      <w:start w:val="1"/>
      <w:numFmt w:val="bullet"/>
      <w:lvlText w:val=""/>
      <w:lvlJc w:val="left"/>
      <w:pPr>
        <w:ind w:left="5090" w:hanging="360"/>
      </w:pPr>
      <w:rPr>
        <w:rFonts w:hint="default" w:ascii="Symbol" w:hAnsi="Symbol"/>
      </w:rPr>
    </w:lvl>
    <w:lvl w:ilvl="7" w:tplc="F4FAA80A">
      <w:start w:val="1"/>
      <w:numFmt w:val="bullet"/>
      <w:lvlText w:val="o"/>
      <w:lvlJc w:val="left"/>
      <w:pPr>
        <w:ind w:left="5810" w:hanging="360"/>
      </w:pPr>
      <w:rPr>
        <w:rFonts w:hint="default" w:ascii="Courier New" w:hAnsi="Courier New" w:cs="Courier New"/>
      </w:rPr>
    </w:lvl>
    <w:lvl w:ilvl="8" w:tplc="FE220E7A">
      <w:start w:val="1"/>
      <w:numFmt w:val="bullet"/>
      <w:lvlText w:val=""/>
      <w:lvlJc w:val="left"/>
      <w:pPr>
        <w:ind w:left="6530" w:hanging="360"/>
      </w:pPr>
      <w:rPr>
        <w:rFonts w:hint="default" w:ascii="Wingdings" w:hAnsi="Wingdings"/>
      </w:rPr>
    </w:lvl>
  </w:abstractNum>
  <w:abstractNum w:abstractNumId="6" w15:restartNumberingAfterBreak="0">
    <w:nsid w:val="323855B7"/>
    <w:multiLevelType w:val="hybridMultilevel"/>
    <w:tmpl w:val="6B0C15AA"/>
    <w:lvl w:ilvl="0" w:tplc="D820BD0A">
      <w:start w:val="1"/>
      <w:numFmt w:val="lowerLetter"/>
      <w:lvlText w:val="%1)"/>
      <w:lvlJc w:val="left"/>
      <w:pPr>
        <w:ind w:left="720" w:hanging="360"/>
      </w:pPr>
    </w:lvl>
    <w:lvl w:ilvl="1" w:tplc="CAD01A78" w:tentative="1">
      <w:start w:val="1"/>
      <w:numFmt w:val="lowerLetter"/>
      <w:lvlText w:val="%2."/>
      <w:lvlJc w:val="left"/>
      <w:pPr>
        <w:ind w:left="1440" w:hanging="360"/>
      </w:pPr>
    </w:lvl>
    <w:lvl w:ilvl="2" w:tplc="B62C4EE8" w:tentative="1">
      <w:start w:val="1"/>
      <w:numFmt w:val="lowerRoman"/>
      <w:lvlText w:val="%3."/>
      <w:lvlJc w:val="right"/>
      <w:pPr>
        <w:ind w:left="2160" w:hanging="180"/>
      </w:pPr>
    </w:lvl>
    <w:lvl w:ilvl="3" w:tplc="A970A682" w:tentative="1">
      <w:start w:val="1"/>
      <w:numFmt w:val="decimal"/>
      <w:lvlText w:val="%4."/>
      <w:lvlJc w:val="left"/>
      <w:pPr>
        <w:ind w:left="2880" w:hanging="360"/>
      </w:pPr>
    </w:lvl>
    <w:lvl w:ilvl="4" w:tplc="4B6026C6" w:tentative="1">
      <w:start w:val="1"/>
      <w:numFmt w:val="lowerLetter"/>
      <w:lvlText w:val="%5."/>
      <w:lvlJc w:val="left"/>
      <w:pPr>
        <w:ind w:left="3600" w:hanging="360"/>
      </w:pPr>
    </w:lvl>
    <w:lvl w:ilvl="5" w:tplc="C358BCC4" w:tentative="1">
      <w:start w:val="1"/>
      <w:numFmt w:val="lowerRoman"/>
      <w:lvlText w:val="%6."/>
      <w:lvlJc w:val="right"/>
      <w:pPr>
        <w:ind w:left="4320" w:hanging="180"/>
      </w:pPr>
    </w:lvl>
    <w:lvl w:ilvl="6" w:tplc="3424CA6E" w:tentative="1">
      <w:start w:val="1"/>
      <w:numFmt w:val="decimal"/>
      <w:lvlText w:val="%7."/>
      <w:lvlJc w:val="left"/>
      <w:pPr>
        <w:ind w:left="5040" w:hanging="360"/>
      </w:pPr>
    </w:lvl>
    <w:lvl w:ilvl="7" w:tplc="5C4E7E9C" w:tentative="1">
      <w:start w:val="1"/>
      <w:numFmt w:val="lowerLetter"/>
      <w:lvlText w:val="%8."/>
      <w:lvlJc w:val="left"/>
      <w:pPr>
        <w:ind w:left="5760" w:hanging="360"/>
      </w:pPr>
    </w:lvl>
    <w:lvl w:ilvl="8" w:tplc="9D3EFD76" w:tentative="1">
      <w:start w:val="1"/>
      <w:numFmt w:val="lowerRoman"/>
      <w:lvlText w:val="%9."/>
      <w:lvlJc w:val="right"/>
      <w:pPr>
        <w:ind w:left="6480" w:hanging="180"/>
      </w:pPr>
    </w:lvl>
  </w:abstractNum>
  <w:abstractNum w:abstractNumId="7" w15:restartNumberingAfterBreak="0">
    <w:nsid w:val="32535C60"/>
    <w:multiLevelType w:val="hybridMultilevel"/>
    <w:tmpl w:val="4080E8B2"/>
    <w:lvl w:ilvl="0" w:tplc="7F4042D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3AD3DEC"/>
    <w:multiLevelType w:val="hybridMultilevel"/>
    <w:tmpl w:val="37A0660C"/>
    <w:lvl w:ilvl="0" w:tplc="00CAB4EE">
      <w:start w:val="1"/>
      <w:numFmt w:val="bullet"/>
      <w:pStyle w:val="Bulletslist"/>
      <w:lvlText w:val=""/>
      <w:lvlJc w:val="left"/>
      <w:pPr>
        <w:ind w:left="717" w:hanging="360"/>
      </w:pPr>
      <w:rPr>
        <w:rFonts w:hint="default" w:ascii="Wingdings" w:hAnsi="Wingdings"/>
      </w:rPr>
    </w:lvl>
    <w:lvl w:ilvl="1" w:tplc="AA7E3608">
      <w:start w:val="1"/>
      <w:numFmt w:val="bullet"/>
      <w:lvlText w:val="o"/>
      <w:lvlJc w:val="left"/>
      <w:pPr>
        <w:ind w:left="1440" w:hanging="360"/>
      </w:pPr>
      <w:rPr>
        <w:rFonts w:hint="default" w:ascii="Courier New" w:hAnsi="Courier New" w:cs="Courier New"/>
      </w:rPr>
    </w:lvl>
    <w:lvl w:ilvl="2" w:tplc="433CA150" w:tentative="1">
      <w:start w:val="1"/>
      <w:numFmt w:val="bullet"/>
      <w:lvlText w:val=""/>
      <w:lvlJc w:val="left"/>
      <w:pPr>
        <w:ind w:left="2160" w:hanging="360"/>
      </w:pPr>
      <w:rPr>
        <w:rFonts w:hint="default" w:ascii="Wingdings" w:hAnsi="Wingdings"/>
      </w:rPr>
    </w:lvl>
    <w:lvl w:ilvl="3" w:tplc="1C62587E" w:tentative="1">
      <w:start w:val="1"/>
      <w:numFmt w:val="bullet"/>
      <w:lvlText w:val=""/>
      <w:lvlJc w:val="left"/>
      <w:pPr>
        <w:ind w:left="2880" w:hanging="360"/>
      </w:pPr>
      <w:rPr>
        <w:rFonts w:hint="default" w:ascii="Symbol" w:hAnsi="Symbol"/>
      </w:rPr>
    </w:lvl>
    <w:lvl w:ilvl="4" w:tplc="72521286" w:tentative="1">
      <w:start w:val="1"/>
      <w:numFmt w:val="bullet"/>
      <w:lvlText w:val="o"/>
      <w:lvlJc w:val="left"/>
      <w:pPr>
        <w:ind w:left="3600" w:hanging="360"/>
      </w:pPr>
      <w:rPr>
        <w:rFonts w:hint="default" w:ascii="Courier New" w:hAnsi="Courier New" w:cs="Courier New"/>
      </w:rPr>
    </w:lvl>
    <w:lvl w:ilvl="5" w:tplc="1C44A44C" w:tentative="1">
      <w:start w:val="1"/>
      <w:numFmt w:val="bullet"/>
      <w:lvlText w:val=""/>
      <w:lvlJc w:val="left"/>
      <w:pPr>
        <w:ind w:left="4320" w:hanging="360"/>
      </w:pPr>
      <w:rPr>
        <w:rFonts w:hint="default" w:ascii="Wingdings" w:hAnsi="Wingdings"/>
      </w:rPr>
    </w:lvl>
    <w:lvl w:ilvl="6" w:tplc="A962A6EE" w:tentative="1">
      <w:start w:val="1"/>
      <w:numFmt w:val="bullet"/>
      <w:lvlText w:val=""/>
      <w:lvlJc w:val="left"/>
      <w:pPr>
        <w:ind w:left="5040" w:hanging="360"/>
      </w:pPr>
      <w:rPr>
        <w:rFonts w:hint="default" w:ascii="Symbol" w:hAnsi="Symbol"/>
      </w:rPr>
    </w:lvl>
    <w:lvl w:ilvl="7" w:tplc="7DC0B7D6" w:tentative="1">
      <w:start w:val="1"/>
      <w:numFmt w:val="bullet"/>
      <w:lvlText w:val="o"/>
      <w:lvlJc w:val="left"/>
      <w:pPr>
        <w:ind w:left="5760" w:hanging="360"/>
      </w:pPr>
      <w:rPr>
        <w:rFonts w:hint="default" w:ascii="Courier New" w:hAnsi="Courier New" w:cs="Courier New"/>
      </w:rPr>
    </w:lvl>
    <w:lvl w:ilvl="8" w:tplc="00CCCDBA" w:tentative="1">
      <w:start w:val="1"/>
      <w:numFmt w:val="bullet"/>
      <w:lvlText w:val=""/>
      <w:lvlJc w:val="left"/>
      <w:pPr>
        <w:ind w:left="6480" w:hanging="360"/>
      </w:pPr>
      <w:rPr>
        <w:rFonts w:hint="default" w:ascii="Wingdings" w:hAnsi="Wingdings"/>
      </w:rPr>
    </w:lvl>
  </w:abstractNum>
  <w:abstractNum w:abstractNumId="9" w15:restartNumberingAfterBreak="0">
    <w:nsid w:val="3EBE3BB2"/>
    <w:multiLevelType w:val="hybridMultilevel"/>
    <w:tmpl w:val="6B0C15AA"/>
    <w:lvl w:ilvl="0" w:tplc="D820BD0A">
      <w:start w:val="1"/>
      <w:numFmt w:val="lowerLetter"/>
      <w:lvlText w:val="%1)"/>
      <w:lvlJc w:val="left"/>
      <w:pPr>
        <w:ind w:left="720" w:hanging="360"/>
      </w:pPr>
    </w:lvl>
    <w:lvl w:ilvl="1" w:tplc="CAD01A78" w:tentative="1">
      <w:start w:val="1"/>
      <w:numFmt w:val="lowerLetter"/>
      <w:lvlText w:val="%2."/>
      <w:lvlJc w:val="left"/>
      <w:pPr>
        <w:ind w:left="1440" w:hanging="360"/>
      </w:pPr>
    </w:lvl>
    <w:lvl w:ilvl="2" w:tplc="B62C4EE8" w:tentative="1">
      <w:start w:val="1"/>
      <w:numFmt w:val="lowerRoman"/>
      <w:lvlText w:val="%3."/>
      <w:lvlJc w:val="right"/>
      <w:pPr>
        <w:ind w:left="2160" w:hanging="180"/>
      </w:pPr>
    </w:lvl>
    <w:lvl w:ilvl="3" w:tplc="A970A682" w:tentative="1">
      <w:start w:val="1"/>
      <w:numFmt w:val="decimal"/>
      <w:lvlText w:val="%4."/>
      <w:lvlJc w:val="left"/>
      <w:pPr>
        <w:ind w:left="2880" w:hanging="360"/>
      </w:pPr>
    </w:lvl>
    <w:lvl w:ilvl="4" w:tplc="4B6026C6" w:tentative="1">
      <w:start w:val="1"/>
      <w:numFmt w:val="lowerLetter"/>
      <w:lvlText w:val="%5."/>
      <w:lvlJc w:val="left"/>
      <w:pPr>
        <w:ind w:left="3600" w:hanging="360"/>
      </w:pPr>
    </w:lvl>
    <w:lvl w:ilvl="5" w:tplc="C358BCC4" w:tentative="1">
      <w:start w:val="1"/>
      <w:numFmt w:val="lowerRoman"/>
      <w:lvlText w:val="%6."/>
      <w:lvlJc w:val="right"/>
      <w:pPr>
        <w:ind w:left="4320" w:hanging="180"/>
      </w:pPr>
    </w:lvl>
    <w:lvl w:ilvl="6" w:tplc="3424CA6E" w:tentative="1">
      <w:start w:val="1"/>
      <w:numFmt w:val="decimal"/>
      <w:lvlText w:val="%7."/>
      <w:lvlJc w:val="left"/>
      <w:pPr>
        <w:ind w:left="5040" w:hanging="360"/>
      </w:pPr>
    </w:lvl>
    <w:lvl w:ilvl="7" w:tplc="5C4E7E9C" w:tentative="1">
      <w:start w:val="1"/>
      <w:numFmt w:val="lowerLetter"/>
      <w:lvlText w:val="%8."/>
      <w:lvlJc w:val="left"/>
      <w:pPr>
        <w:ind w:left="5760" w:hanging="360"/>
      </w:pPr>
    </w:lvl>
    <w:lvl w:ilvl="8" w:tplc="9D3EFD76" w:tentative="1">
      <w:start w:val="1"/>
      <w:numFmt w:val="lowerRoman"/>
      <w:lvlText w:val="%9."/>
      <w:lvlJc w:val="right"/>
      <w:pPr>
        <w:ind w:left="6480" w:hanging="180"/>
      </w:pPr>
    </w:lvl>
  </w:abstractNum>
  <w:abstractNum w:abstractNumId="10" w15:restartNumberingAfterBreak="0">
    <w:nsid w:val="3FAB3D62"/>
    <w:multiLevelType w:val="hybridMultilevel"/>
    <w:tmpl w:val="317477D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0F40714"/>
    <w:multiLevelType w:val="hybridMultilevel"/>
    <w:tmpl w:val="6B0C15AA"/>
    <w:lvl w:ilvl="0" w:tplc="BF743CDA">
      <w:start w:val="1"/>
      <w:numFmt w:val="lowerLetter"/>
      <w:lvlText w:val="%1)"/>
      <w:lvlJc w:val="left"/>
      <w:pPr>
        <w:ind w:left="720" w:hanging="360"/>
      </w:pPr>
    </w:lvl>
    <w:lvl w:ilvl="1" w:tplc="C99AC748" w:tentative="1">
      <w:start w:val="1"/>
      <w:numFmt w:val="lowerLetter"/>
      <w:lvlText w:val="%2."/>
      <w:lvlJc w:val="left"/>
      <w:pPr>
        <w:ind w:left="1440" w:hanging="360"/>
      </w:pPr>
    </w:lvl>
    <w:lvl w:ilvl="2" w:tplc="D1A8D808" w:tentative="1">
      <w:start w:val="1"/>
      <w:numFmt w:val="lowerRoman"/>
      <w:lvlText w:val="%3."/>
      <w:lvlJc w:val="right"/>
      <w:pPr>
        <w:ind w:left="2160" w:hanging="180"/>
      </w:pPr>
    </w:lvl>
    <w:lvl w:ilvl="3" w:tplc="37F2BF50" w:tentative="1">
      <w:start w:val="1"/>
      <w:numFmt w:val="decimal"/>
      <w:lvlText w:val="%4."/>
      <w:lvlJc w:val="left"/>
      <w:pPr>
        <w:ind w:left="2880" w:hanging="360"/>
      </w:pPr>
    </w:lvl>
    <w:lvl w:ilvl="4" w:tplc="17E653C0" w:tentative="1">
      <w:start w:val="1"/>
      <w:numFmt w:val="lowerLetter"/>
      <w:lvlText w:val="%5."/>
      <w:lvlJc w:val="left"/>
      <w:pPr>
        <w:ind w:left="3600" w:hanging="360"/>
      </w:pPr>
    </w:lvl>
    <w:lvl w:ilvl="5" w:tplc="7CA2B526" w:tentative="1">
      <w:start w:val="1"/>
      <w:numFmt w:val="lowerRoman"/>
      <w:lvlText w:val="%6."/>
      <w:lvlJc w:val="right"/>
      <w:pPr>
        <w:ind w:left="4320" w:hanging="180"/>
      </w:pPr>
    </w:lvl>
    <w:lvl w:ilvl="6" w:tplc="10E44956" w:tentative="1">
      <w:start w:val="1"/>
      <w:numFmt w:val="decimal"/>
      <w:lvlText w:val="%7."/>
      <w:lvlJc w:val="left"/>
      <w:pPr>
        <w:ind w:left="5040" w:hanging="360"/>
      </w:pPr>
    </w:lvl>
    <w:lvl w:ilvl="7" w:tplc="D35CFF92" w:tentative="1">
      <w:start w:val="1"/>
      <w:numFmt w:val="lowerLetter"/>
      <w:lvlText w:val="%8."/>
      <w:lvlJc w:val="left"/>
      <w:pPr>
        <w:ind w:left="5760" w:hanging="360"/>
      </w:pPr>
    </w:lvl>
    <w:lvl w:ilvl="8" w:tplc="240A09DE" w:tentative="1">
      <w:start w:val="1"/>
      <w:numFmt w:val="lowerRoman"/>
      <w:lvlText w:val="%9."/>
      <w:lvlJc w:val="right"/>
      <w:pPr>
        <w:ind w:left="6480" w:hanging="180"/>
      </w:pPr>
    </w:lvl>
  </w:abstractNum>
  <w:abstractNum w:abstractNumId="12" w15:restartNumberingAfterBreak="0">
    <w:nsid w:val="473F1270"/>
    <w:multiLevelType w:val="hybridMultilevel"/>
    <w:tmpl w:val="0F7C7DFE"/>
    <w:lvl w:ilvl="0" w:tplc="0FD6C3A0">
      <w:start w:val="2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477E691A"/>
    <w:multiLevelType w:val="hybridMultilevel"/>
    <w:tmpl w:val="D0FE20BC"/>
    <w:lvl w:ilvl="0" w:tplc="DB4A31F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82B3FAE"/>
    <w:multiLevelType w:val="hybridMultilevel"/>
    <w:tmpl w:val="A89618B0"/>
    <w:lvl w:ilvl="0" w:tplc="138A1872">
      <w:start w:val="1"/>
      <w:numFmt w:val="decimal"/>
      <w:lvlText w:val="%1."/>
      <w:lvlJc w:val="left"/>
      <w:pPr>
        <w:ind w:left="720" w:hanging="360"/>
      </w:pPr>
      <w:rPr>
        <w:rFonts w:hint="default"/>
      </w:rPr>
    </w:lvl>
    <w:lvl w:ilvl="1" w:tplc="2CC611AA" w:tentative="1">
      <w:start w:val="1"/>
      <w:numFmt w:val="lowerLetter"/>
      <w:lvlText w:val="%2."/>
      <w:lvlJc w:val="left"/>
      <w:pPr>
        <w:ind w:left="1440" w:hanging="360"/>
      </w:pPr>
    </w:lvl>
    <w:lvl w:ilvl="2" w:tplc="E4260FF8" w:tentative="1">
      <w:start w:val="1"/>
      <w:numFmt w:val="lowerRoman"/>
      <w:lvlText w:val="%3."/>
      <w:lvlJc w:val="right"/>
      <w:pPr>
        <w:ind w:left="2160" w:hanging="180"/>
      </w:pPr>
    </w:lvl>
    <w:lvl w:ilvl="3" w:tplc="0C36B2FE" w:tentative="1">
      <w:start w:val="1"/>
      <w:numFmt w:val="decimal"/>
      <w:lvlText w:val="%4."/>
      <w:lvlJc w:val="left"/>
      <w:pPr>
        <w:ind w:left="2880" w:hanging="360"/>
      </w:pPr>
    </w:lvl>
    <w:lvl w:ilvl="4" w:tplc="4406FE48" w:tentative="1">
      <w:start w:val="1"/>
      <w:numFmt w:val="lowerLetter"/>
      <w:lvlText w:val="%5."/>
      <w:lvlJc w:val="left"/>
      <w:pPr>
        <w:ind w:left="3600" w:hanging="360"/>
      </w:pPr>
    </w:lvl>
    <w:lvl w:ilvl="5" w:tplc="9A58C636" w:tentative="1">
      <w:start w:val="1"/>
      <w:numFmt w:val="lowerRoman"/>
      <w:lvlText w:val="%6."/>
      <w:lvlJc w:val="right"/>
      <w:pPr>
        <w:ind w:left="4320" w:hanging="180"/>
      </w:pPr>
    </w:lvl>
    <w:lvl w:ilvl="6" w:tplc="C1CC5968" w:tentative="1">
      <w:start w:val="1"/>
      <w:numFmt w:val="decimal"/>
      <w:lvlText w:val="%7."/>
      <w:lvlJc w:val="left"/>
      <w:pPr>
        <w:ind w:left="5040" w:hanging="360"/>
      </w:pPr>
    </w:lvl>
    <w:lvl w:ilvl="7" w:tplc="74AEA6CE" w:tentative="1">
      <w:start w:val="1"/>
      <w:numFmt w:val="lowerLetter"/>
      <w:lvlText w:val="%8."/>
      <w:lvlJc w:val="left"/>
      <w:pPr>
        <w:ind w:left="5760" w:hanging="360"/>
      </w:pPr>
    </w:lvl>
    <w:lvl w:ilvl="8" w:tplc="963C1A2E" w:tentative="1">
      <w:start w:val="1"/>
      <w:numFmt w:val="lowerRoman"/>
      <w:lvlText w:val="%9."/>
      <w:lvlJc w:val="right"/>
      <w:pPr>
        <w:ind w:left="6480" w:hanging="180"/>
      </w:pPr>
    </w:lvl>
  </w:abstractNum>
  <w:abstractNum w:abstractNumId="15" w15:restartNumberingAfterBreak="0">
    <w:nsid w:val="5C660C02"/>
    <w:multiLevelType w:val="hybridMultilevel"/>
    <w:tmpl w:val="B60451A0"/>
    <w:lvl w:ilvl="0" w:tplc="E3E08C0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2C034AC"/>
    <w:multiLevelType w:val="hybridMultilevel"/>
    <w:tmpl w:val="E2D0D360"/>
    <w:lvl w:ilvl="0" w:tplc="39223A0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2DF5980"/>
    <w:multiLevelType w:val="hybridMultilevel"/>
    <w:tmpl w:val="A86CA03A"/>
    <w:lvl w:ilvl="0" w:tplc="0C090001">
      <w:start w:val="1"/>
      <w:numFmt w:val="bullet"/>
      <w:lvlText w:val=""/>
      <w:lvlJc w:val="left"/>
      <w:pPr>
        <w:ind w:left="1123" w:hanging="360"/>
      </w:pPr>
      <w:rPr>
        <w:rFonts w:hint="default" w:ascii="Symbol" w:hAnsi="Symbol"/>
      </w:rPr>
    </w:lvl>
    <w:lvl w:ilvl="1" w:tplc="0C090003" w:tentative="1">
      <w:start w:val="1"/>
      <w:numFmt w:val="bullet"/>
      <w:lvlText w:val="o"/>
      <w:lvlJc w:val="left"/>
      <w:pPr>
        <w:ind w:left="1843" w:hanging="360"/>
      </w:pPr>
      <w:rPr>
        <w:rFonts w:hint="default" w:ascii="Courier New" w:hAnsi="Courier New" w:cs="Courier New"/>
      </w:rPr>
    </w:lvl>
    <w:lvl w:ilvl="2" w:tplc="0C090005" w:tentative="1">
      <w:start w:val="1"/>
      <w:numFmt w:val="bullet"/>
      <w:lvlText w:val=""/>
      <w:lvlJc w:val="left"/>
      <w:pPr>
        <w:ind w:left="2563" w:hanging="360"/>
      </w:pPr>
      <w:rPr>
        <w:rFonts w:hint="default" w:ascii="Wingdings" w:hAnsi="Wingdings"/>
      </w:rPr>
    </w:lvl>
    <w:lvl w:ilvl="3" w:tplc="0C090001" w:tentative="1">
      <w:start w:val="1"/>
      <w:numFmt w:val="bullet"/>
      <w:lvlText w:val=""/>
      <w:lvlJc w:val="left"/>
      <w:pPr>
        <w:ind w:left="3283" w:hanging="360"/>
      </w:pPr>
      <w:rPr>
        <w:rFonts w:hint="default" w:ascii="Symbol" w:hAnsi="Symbol"/>
      </w:rPr>
    </w:lvl>
    <w:lvl w:ilvl="4" w:tplc="0C090003" w:tentative="1">
      <w:start w:val="1"/>
      <w:numFmt w:val="bullet"/>
      <w:lvlText w:val="o"/>
      <w:lvlJc w:val="left"/>
      <w:pPr>
        <w:ind w:left="4003" w:hanging="360"/>
      </w:pPr>
      <w:rPr>
        <w:rFonts w:hint="default" w:ascii="Courier New" w:hAnsi="Courier New" w:cs="Courier New"/>
      </w:rPr>
    </w:lvl>
    <w:lvl w:ilvl="5" w:tplc="0C090005" w:tentative="1">
      <w:start w:val="1"/>
      <w:numFmt w:val="bullet"/>
      <w:lvlText w:val=""/>
      <w:lvlJc w:val="left"/>
      <w:pPr>
        <w:ind w:left="4723" w:hanging="360"/>
      </w:pPr>
      <w:rPr>
        <w:rFonts w:hint="default" w:ascii="Wingdings" w:hAnsi="Wingdings"/>
      </w:rPr>
    </w:lvl>
    <w:lvl w:ilvl="6" w:tplc="0C090001" w:tentative="1">
      <w:start w:val="1"/>
      <w:numFmt w:val="bullet"/>
      <w:lvlText w:val=""/>
      <w:lvlJc w:val="left"/>
      <w:pPr>
        <w:ind w:left="5443" w:hanging="360"/>
      </w:pPr>
      <w:rPr>
        <w:rFonts w:hint="default" w:ascii="Symbol" w:hAnsi="Symbol"/>
      </w:rPr>
    </w:lvl>
    <w:lvl w:ilvl="7" w:tplc="0C090003" w:tentative="1">
      <w:start w:val="1"/>
      <w:numFmt w:val="bullet"/>
      <w:lvlText w:val="o"/>
      <w:lvlJc w:val="left"/>
      <w:pPr>
        <w:ind w:left="6163" w:hanging="360"/>
      </w:pPr>
      <w:rPr>
        <w:rFonts w:hint="default" w:ascii="Courier New" w:hAnsi="Courier New" w:cs="Courier New"/>
      </w:rPr>
    </w:lvl>
    <w:lvl w:ilvl="8" w:tplc="0C090005" w:tentative="1">
      <w:start w:val="1"/>
      <w:numFmt w:val="bullet"/>
      <w:lvlText w:val=""/>
      <w:lvlJc w:val="left"/>
      <w:pPr>
        <w:ind w:left="6883" w:hanging="360"/>
      </w:pPr>
      <w:rPr>
        <w:rFonts w:hint="default" w:ascii="Wingdings" w:hAnsi="Wingdings"/>
      </w:rPr>
    </w:lvl>
  </w:abstractNum>
  <w:abstractNum w:abstractNumId="18" w15:restartNumberingAfterBreak="0">
    <w:nsid w:val="68961012"/>
    <w:multiLevelType w:val="hybridMultilevel"/>
    <w:tmpl w:val="6C66251E"/>
    <w:lvl w:ilvl="0" w:tplc="7768319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A5A4293"/>
    <w:multiLevelType w:val="hybridMultilevel"/>
    <w:tmpl w:val="6B0C15AA"/>
    <w:lvl w:ilvl="0" w:tplc="D820BD0A">
      <w:start w:val="1"/>
      <w:numFmt w:val="lowerLetter"/>
      <w:lvlText w:val="%1)"/>
      <w:lvlJc w:val="left"/>
      <w:pPr>
        <w:ind w:left="720" w:hanging="360"/>
      </w:pPr>
    </w:lvl>
    <w:lvl w:ilvl="1" w:tplc="CAD01A78" w:tentative="1">
      <w:start w:val="1"/>
      <w:numFmt w:val="lowerLetter"/>
      <w:lvlText w:val="%2."/>
      <w:lvlJc w:val="left"/>
      <w:pPr>
        <w:ind w:left="1440" w:hanging="360"/>
      </w:pPr>
    </w:lvl>
    <w:lvl w:ilvl="2" w:tplc="B62C4EE8" w:tentative="1">
      <w:start w:val="1"/>
      <w:numFmt w:val="lowerRoman"/>
      <w:lvlText w:val="%3."/>
      <w:lvlJc w:val="right"/>
      <w:pPr>
        <w:ind w:left="2160" w:hanging="180"/>
      </w:pPr>
    </w:lvl>
    <w:lvl w:ilvl="3" w:tplc="A970A682" w:tentative="1">
      <w:start w:val="1"/>
      <w:numFmt w:val="decimal"/>
      <w:lvlText w:val="%4."/>
      <w:lvlJc w:val="left"/>
      <w:pPr>
        <w:ind w:left="2880" w:hanging="360"/>
      </w:pPr>
    </w:lvl>
    <w:lvl w:ilvl="4" w:tplc="4B6026C6" w:tentative="1">
      <w:start w:val="1"/>
      <w:numFmt w:val="lowerLetter"/>
      <w:lvlText w:val="%5."/>
      <w:lvlJc w:val="left"/>
      <w:pPr>
        <w:ind w:left="3600" w:hanging="360"/>
      </w:pPr>
    </w:lvl>
    <w:lvl w:ilvl="5" w:tplc="C358BCC4" w:tentative="1">
      <w:start w:val="1"/>
      <w:numFmt w:val="lowerRoman"/>
      <w:lvlText w:val="%6."/>
      <w:lvlJc w:val="right"/>
      <w:pPr>
        <w:ind w:left="4320" w:hanging="180"/>
      </w:pPr>
    </w:lvl>
    <w:lvl w:ilvl="6" w:tplc="3424CA6E" w:tentative="1">
      <w:start w:val="1"/>
      <w:numFmt w:val="decimal"/>
      <w:lvlText w:val="%7."/>
      <w:lvlJc w:val="left"/>
      <w:pPr>
        <w:ind w:left="5040" w:hanging="360"/>
      </w:pPr>
    </w:lvl>
    <w:lvl w:ilvl="7" w:tplc="5C4E7E9C" w:tentative="1">
      <w:start w:val="1"/>
      <w:numFmt w:val="lowerLetter"/>
      <w:lvlText w:val="%8."/>
      <w:lvlJc w:val="left"/>
      <w:pPr>
        <w:ind w:left="5760" w:hanging="360"/>
      </w:pPr>
    </w:lvl>
    <w:lvl w:ilvl="8" w:tplc="9D3EFD76" w:tentative="1">
      <w:start w:val="1"/>
      <w:numFmt w:val="lowerRoman"/>
      <w:lvlText w:val="%9."/>
      <w:lvlJc w:val="right"/>
      <w:pPr>
        <w:ind w:left="6480" w:hanging="180"/>
      </w:pPr>
    </w:lvl>
  </w:abstractNum>
  <w:abstractNum w:abstractNumId="20" w15:restartNumberingAfterBreak="0">
    <w:nsid w:val="6F2E14B6"/>
    <w:multiLevelType w:val="hybridMultilevel"/>
    <w:tmpl w:val="4232E460"/>
    <w:lvl w:ilvl="0" w:tplc="C850459A">
      <w:start w:val="1"/>
      <w:numFmt w:val="decimal"/>
      <w:lvlText w:val="%1."/>
      <w:lvlJc w:val="left"/>
      <w:pPr>
        <w:ind w:left="502" w:hanging="360"/>
      </w:pPr>
      <w:rPr>
        <w:rFonts w:hint="default"/>
      </w:rPr>
    </w:lvl>
    <w:lvl w:ilvl="1" w:tplc="7B3C16F4" w:tentative="1">
      <w:start w:val="1"/>
      <w:numFmt w:val="lowerLetter"/>
      <w:lvlText w:val="%2."/>
      <w:lvlJc w:val="left"/>
      <w:pPr>
        <w:ind w:left="1222" w:hanging="360"/>
      </w:pPr>
    </w:lvl>
    <w:lvl w:ilvl="2" w:tplc="FBACA40C" w:tentative="1">
      <w:start w:val="1"/>
      <w:numFmt w:val="lowerRoman"/>
      <w:lvlText w:val="%3."/>
      <w:lvlJc w:val="right"/>
      <w:pPr>
        <w:ind w:left="1942" w:hanging="180"/>
      </w:pPr>
    </w:lvl>
    <w:lvl w:ilvl="3" w:tplc="0DC0B94A" w:tentative="1">
      <w:start w:val="1"/>
      <w:numFmt w:val="decimal"/>
      <w:lvlText w:val="%4."/>
      <w:lvlJc w:val="left"/>
      <w:pPr>
        <w:ind w:left="2662" w:hanging="360"/>
      </w:pPr>
    </w:lvl>
    <w:lvl w:ilvl="4" w:tplc="D1CE415E" w:tentative="1">
      <w:start w:val="1"/>
      <w:numFmt w:val="lowerLetter"/>
      <w:lvlText w:val="%5."/>
      <w:lvlJc w:val="left"/>
      <w:pPr>
        <w:ind w:left="3382" w:hanging="360"/>
      </w:pPr>
    </w:lvl>
    <w:lvl w:ilvl="5" w:tplc="44AE1640" w:tentative="1">
      <w:start w:val="1"/>
      <w:numFmt w:val="lowerRoman"/>
      <w:lvlText w:val="%6."/>
      <w:lvlJc w:val="right"/>
      <w:pPr>
        <w:ind w:left="4102" w:hanging="180"/>
      </w:pPr>
    </w:lvl>
    <w:lvl w:ilvl="6" w:tplc="166ED06C" w:tentative="1">
      <w:start w:val="1"/>
      <w:numFmt w:val="decimal"/>
      <w:lvlText w:val="%7."/>
      <w:lvlJc w:val="left"/>
      <w:pPr>
        <w:ind w:left="4822" w:hanging="360"/>
      </w:pPr>
    </w:lvl>
    <w:lvl w:ilvl="7" w:tplc="476AFC10" w:tentative="1">
      <w:start w:val="1"/>
      <w:numFmt w:val="lowerLetter"/>
      <w:lvlText w:val="%8."/>
      <w:lvlJc w:val="left"/>
      <w:pPr>
        <w:ind w:left="5542" w:hanging="360"/>
      </w:pPr>
    </w:lvl>
    <w:lvl w:ilvl="8" w:tplc="9B709C52" w:tentative="1">
      <w:start w:val="1"/>
      <w:numFmt w:val="lowerRoman"/>
      <w:lvlText w:val="%9."/>
      <w:lvlJc w:val="right"/>
      <w:pPr>
        <w:ind w:left="6262" w:hanging="180"/>
      </w:pPr>
    </w:lvl>
  </w:abstractNum>
  <w:abstractNum w:abstractNumId="21" w15:restartNumberingAfterBreak="0">
    <w:nsid w:val="719D6F4F"/>
    <w:multiLevelType w:val="hybridMultilevel"/>
    <w:tmpl w:val="F7CE464A"/>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2" w15:restartNumberingAfterBreak="0">
    <w:nsid w:val="74187C58"/>
    <w:multiLevelType w:val="hybridMultilevel"/>
    <w:tmpl w:val="2B166888"/>
    <w:lvl w:ilvl="0" w:tplc="FA8214F8">
      <w:start w:val="1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B314AEA"/>
    <w:multiLevelType w:val="multilevel"/>
    <w:tmpl w:val="B810B632"/>
    <w:lvl w:ilvl="0">
      <w:start w:val="1"/>
      <w:numFmt w:val="decimal"/>
      <w:lvlText w:val="%1."/>
      <w:lvlJc w:val="left"/>
      <w:pPr>
        <w:ind w:left="720" w:hanging="360"/>
      </w:pPr>
      <w:rPr>
        <w:rFonts w:hint="default"/>
      </w:rPr>
    </w:lvl>
    <w:lvl w:ilvl="1">
      <w:start w:val="1"/>
      <w:numFmt w:val="decimal"/>
      <w:lvlText w:val="%1.%2"/>
      <w:lvlJc w:val="left"/>
      <w:pPr>
        <w:ind w:left="1080" w:hanging="360"/>
      </w:pPr>
      <w:rPr>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4"/>
  </w:num>
  <w:num w:numId="2">
    <w:abstractNumId w:val="0"/>
  </w:num>
  <w:num w:numId="3">
    <w:abstractNumId w:val="3"/>
  </w:num>
  <w:num w:numId="4">
    <w:abstractNumId w:val="8"/>
  </w:num>
  <w:num w:numId="5">
    <w:abstractNumId w:val="20"/>
  </w:num>
  <w:num w:numId="6">
    <w:abstractNumId w:val="11"/>
  </w:num>
  <w:num w:numId="7">
    <w:abstractNumId w:val="14"/>
  </w:num>
  <w:num w:numId="8">
    <w:abstractNumId w:val="5"/>
  </w:num>
  <w:num w:numId="9">
    <w:abstractNumId w:val="9"/>
  </w:num>
  <w:num w:numId="10">
    <w:abstractNumId w:val="19"/>
  </w:num>
  <w:num w:numId="11">
    <w:abstractNumId w:val="6"/>
  </w:num>
  <w:num w:numId="12">
    <w:abstractNumId w:val="1"/>
  </w:num>
  <w:num w:numId="13">
    <w:abstractNumId w:val="18"/>
  </w:num>
  <w:num w:numId="14">
    <w:abstractNumId w:val="16"/>
  </w:num>
  <w:num w:numId="15">
    <w:abstractNumId w:val="7"/>
  </w:num>
  <w:num w:numId="16">
    <w:abstractNumId w:val="15"/>
  </w:num>
  <w:num w:numId="17">
    <w:abstractNumId w:val="13"/>
  </w:num>
  <w:num w:numId="18">
    <w:abstractNumId w:val="22"/>
  </w:num>
  <w:num w:numId="19">
    <w:abstractNumId w:val="2"/>
  </w:num>
  <w:num w:numId="20">
    <w:abstractNumId w:val="10"/>
  </w:num>
  <w:num w:numId="21">
    <w:abstractNumId w:val="23"/>
  </w:num>
  <w:num w:numId="22">
    <w:abstractNumId w:val="21"/>
  </w:num>
  <w:num w:numId="23">
    <w:abstractNumId w:val="17"/>
  </w:num>
  <w:num w:numId="24">
    <w:abstractNumId w:val="12"/>
  </w:num>
  <w:numIdMacAtCleanup w:val="2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S2NDKyMDA0NjcxMzNX0lEKTi0uzszPAykwrAUALV3KuiwAAAA="/>
  </w:docVars>
  <w:rsids>
    <w:rsidRoot w:val="00ED5059"/>
    <w:rsid w:val="0001527F"/>
    <w:rsid w:val="00021424"/>
    <w:rsid w:val="000521D9"/>
    <w:rsid w:val="00055C65"/>
    <w:rsid w:val="000758E3"/>
    <w:rsid w:val="000D6E9C"/>
    <w:rsid w:val="00174D3C"/>
    <w:rsid w:val="00190D9C"/>
    <w:rsid w:val="001A0A10"/>
    <w:rsid w:val="001D4ADF"/>
    <w:rsid w:val="00213257"/>
    <w:rsid w:val="002326B5"/>
    <w:rsid w:val="002C6F06"/>
    <w:rsid w:val="002D269C"/>
    <w:rsid w:val="00301997"/>
    <w:rsid w:val="00305E9A"/>
    <w:rsid w:val="00313BFC"/>
    <w:rsid w:val="00323B92"/>
    <w:rsid w:val="0033231F"/>
    <w:rsid w:val="00356484"/>
    <w:rsid w:val="0036738B"/>
    <w:rsid w:val="00387455"/>
    <w:rsid w:val="003A1A21"/>
    <w:rsid w:val="003A53FB"/>
    <w:rsid w:val="003F7479"/>
    <w:rsid w:val="004268B9"/>
    <w:rsid w:val="00494832"/>
    <w:rsid w:val="004A044B"/>
    <w:rsid w:val="004A0FA4"/>
    <w:rsid w:val="004A4EAD"/>
    <w:rsid w:val="004C6254"/>
    <w:rsid w:val="004E1002"/>
    <w:rsid w:val="005131CE"/>
    <w:rsid w:val="00540946"/>
    <w:rsid w:val="005501C9"/>
    <w:rsid w:val="005623A2"/>
    <w:rsid w:val="005819FD"/>
    <w:rsid w:val="005C060D"/>
    <w:rsid w:val="005C062B"/>
    <w:rsid w:val="005D3570"/>
    <w:rsid w:val="005F0106"/>
    <w:rsid w:val="005F59CA"/>
    <w:rsid w:val="00625C0F"/>
    <w:rsid w:val="00634EAB"/>
    <w:rsid w:val="006445F1"/>
    <w:rsid w:val="00683530"/>
    <w:rsid w:val="007056A3"/>
    <w:rsid w:val="00740218"/>
    <w:rsid w:val="00783827"/>
    <w:rsid w:val="0079184B"/>
    <w:rsid w:val="007B6480"/>
    <w:rsid w:val="007C21A0"/>
    <w:rsid w:val="00802C9C"/>
    <w:rsid w:val="00833EB2"/>
    <w:rsid w:val="00862B3F"/>
    <w:rsid w:val="008E35AE"/>
    <w:rsid w:val="00905457"/>
    <w:rsid w:val="00934479"/>
    <w:rsid w:val="00975CB2"/>
    <w:rsid w:val="009A17DC"/>
    <w:rsid w:val="00AE73F2"/>
    <w:rsid w:val="00B24134"/>
    <w:rsid w:val="00B25BBD"/>
    <w:rsid w:val="00B86AC2"/>
    <w:rsid w:val="00BF56AC"/>
    <w:rsid w:val="00C43B5E"/>
    <w:rsid w:val="00C84B7E"/>
    <w:rsid w:val="00D06F47"/>
    <w:rsid w:val="00D377DC"/>
    <w:rsid w:val="00D62374"/>
    <w:rsid w:val="00D87A21"/>
    <w:rsid w:val="00DB09D1"/>
    <w:rsid w:val="00DE2614"/>
    <w:rsid w:val="00E1101C"/>
    <w:rsid w:val="00E2487F"/>
    <w:rsid w:val="00E62894"/>
    <w:rsid w:val="00EA28BC"/>
    <w:rsid w:val="00EB166C"/>
    <w:rsid w:val="00ED5059"/>
    <w:rsid w:val="00ED6D8C"/>
    <w:rsid w:val="00EE093A"/>
    <w:rsid w:val="00F20A4F"/>
    <w:rsid w:val="00F626AF"/>
    <w:rsid w:val="00FA28BC"/>
    <w:rsid w:val="00FC6D33"/>
    <w:rsid w:val="5128A942"/>
    <w:rsid w:val="68714CBC"/>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B44E589"/>
  <w15:docId w15:val="{0badf177-ced6-4d78-896a-0580a4c32cc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atentStyles>
  <w:style w:type="paragraph" w:styleId="Normal" w:default="1">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hAnsiTheme="majorHAnsi" w:eastAsiaTheme="majorEastAsia" w:cstheme="majorBidi"/>
      <w:i/>
      <w:iCs/>
      <w:color w:val="404040" w:themeColor="text1" w:themeTint="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overtitle" w:customStyle="1">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styleId="Heading1Char" w:customStyle="1">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styleId="Coversubtitle2" w:customStyle="1">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styleId="Footer-DocumentTitleLeft" w:customStyle="1">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hAnsi="Arial" w:eastAsia="Times New Roman" w:cs="Times New Roman"/>
      <w:noProof/>
      <w:color w:val="464749"/>
      <w:kern w:val="22"/>
      <w:sz w:val="14"/>
      <w:szCs w:val="18"/>
      <w:lang w:val="en-US"/>
    </w:rPr>
  </w:style>
  <w:style w:type="paragraph" w:styleId="Coverunittitle" w:customStyle="1">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styleId="Footer-DocumentTitleLeftCharChar" w:customStyle="1">
    <w:name w:val="Footer - Document Title Left Char Char"/>
    <w:basedOn w:val="DefaultParagraphFont"/>
    <w:link w:val="Footer-DocumentTitleLeft"/>
    <w:rsid w:val="0002323C"/>
    <w:rPr>
      <w:rFonts w:ascii="Arial" w:hAnsi="Arial" w:eastAsia="Times New Roman" w:cs="Times New Roman"/>
      <w:noProof/>
      <w:color w:val="464749"/>
      <w:kern w:val="22"/>
      <w:sz w:val="14"/>
      <w:szCs w:val="18"/>
      <w:lang w:val="en-US"/>
    </w:rPr>
  </w:style>
  <w:style w:type="paragraph" w:styleId="Coversubtitle" w:customStyle="1">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styleId="CoversubtitleChar" w:customStyle="1">
    <w:name w:val="Cover subtitle Char"/>
    <w:basedOn w:val="DefaultParagraphFont"/>
    <w:link w:val="Coversubtitle"/>
    <w:rsid w:val="001D405E"/>
    <w:rPr>
      <w:rFonts w:eastAsia="Times New Roman" w:cstheme="minorHAnsi"/>
      <w:bCs/>
      <w:color w:val="404040"/>
      <w:kern w:val="22"/>
      <w:sz w:val="44"/>
      <w:szCs w:val="28"/>
    </w:rPr>
  </w:style>
  <w:style w:type="paragraph" w:styleId="Header-SectionTitle" w:customStyle="1">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styleId="Heading2Char" w:customStyle="1">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styleId="Body" w:customStyle="1">
    <w:name w:val="Body"/>
    <w:basedOn w:val="Normal"/>
    <w:link w:val="BodyChar"/>
    <w:qFormat/>
    <w:rsid w:val="00F37D27"/>
  </w:style>
  <w:style w:type="character" w:styleId="Heading3Char" w:customStyle="1">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styleId="Heading4Char" w:customStyle="1">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styleId="Heading5Char" w:customStyle="1">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styleId="Heading6Char" w:customStyle="1">
    <w:name w:val="Heading 6 Char"/>
    <w:basedOn w:val="DefaultParagraphFont"/>
    <w:link w:val="Heading6"/>
    <w:uiPriority w:val="9"/>
    <w:rsid w:val="00A305EB"/>
    <w:rPr>
      <w:rFonts w:ascii="Arial" w:hAnsi="Arial" w:eastAsia="Times New Roman" w:cs="Times New Roman"/>
      <w:b/>
      <w:color w:val="464749"/>
      <w:kern w:val="22"/>
      <w:sz w:val="20"/>
      <w:szCs w:val="20"/>
    </w:rPr>
  </w:style>
  <w:style w:type="paragraph" w:styleId="feature" w:customStyle="1">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styleId="QuoteChar" w:customStyle="1">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styleId="Bulletlist" w:customStyle="1">
    <w:name w:val="Bullet list"/>
    <w:basedOn w:val="Body"/>
    <w:autoRedefine/>
    <w:rsid w:val="00F029E0"/>
    <w:pPr>
      <w:numPr>
        <w:numId w:val="2"/>
      </w:numPr>
    </w:pPr>
  </w:style>
  <w:style w:type="table" w:styleId="eHUBTable-WithTopandSideHeadings" w:customStyle="1">
    <w:name w:val="eHUB Table - With Top and Side Headings"/>
    <w:basedOn w:val="TableNormal"/>
    <w:rsid w:val="007D40AA"/>
    <w:pPr>
      <w:spacing w:after="0" w:line="240" w:lineRule="auto"/>
    </w:pPr>
    <w:rPr>
      <w:rFonts w:ascii="Helvetica" w:hAnsi="Helvetica" w:eastAsia="Times New Roman" w:cs="Times New Roman"/>
      <w:sz w:val="21"/>
      <w:szCs w:val="20"/>
      <w:lang w:eastAsia="en-AU"/>
    </w:rPr>
    <w:tblPr>
      <w:tblInd w:w="851" w:type="dxa"/>
      <w:tblBorders>
        <w:top w:val="single" w:color="0076B8" w:sz="2" w:space="0"/>
        <w:left w:val="single" w:color="0076B8" w:sz="2" w:space="0"/>
        <w:bottom w:val="single" w:color="0076B8" w:sz="2" w:space="0"/>
        <w:right w:val="single" w:color="0076B8" w:sz="2" w:space="0"/>
        <w:insideH w:val="single" w:color="D9D9D9" w:themeColor="background1" w:themeShade="D9" w:sz="2" w:space="0"/>
        <w:insideV w:val="single" w:color="D9D9D9" w:themeColor="background1" w:themeShade="D9" w:sz="2" w:space="0"/>
      </w:tblBorders>
      <w:tblCellMar>
        <w:left w:w="0" w:type="dxa"/>
        <w:right w:w="0" w:type="dxa"/>
      </w:tblCellMar>
    </w:tblPr>
    <w:tblStylePr w:type="firstRow">
      <w:rPr>
        <w:rFonts w:ascii="Arial" w:hAnsi="Arial"/>
        <w:b/>
        <w:color w:val="auto"/>
        <w:sz w:val="22"/>
      </w:rPr>
      <w:tblPr/>
      <w:tcPr>
        <w:tcBorders>
          <w:top w:val="single" w:color="0076B8" w:sz="2" w:space="0"/>
          <w:left w:val="single" w:color="0076B8" w:sz="2" w:space="0"/>
          <w:bottom w:val="single" w:color="0076B8" w:sz="2" w:space="0"/>
          <w:right w:val="single" w:color="0076B8" w:sz="2" w:space="0"/>
          <w:insideH w:val="single" w:color="A6A6A6" w:themeColor="background1" w:themeShade="A6" w:sz="2" w:space="0"/>
          <w:insideV w:val="single" w:color="A6A6A6" w:themeColor="background1" w:themeShade="A6" w:sz="2" w:space="0"/>
        </w:tcBorders>
        <w:shd w:val="clear" w:color="auto" w:fill="D3E6F5"/>
      </w:tcPr>
    </w:tblStylePr>
    <w:tblStylePr w:type="firstCol">
      <w:rPr>
        <w:rFonts w:ascii="Arial" w:hAnsi="Arial"/>
        <w:b/>
        <w:color w:val="808080" w:themeColor="background1" w:themeShade="80"/>
        <w:sz w:val="22"/>
      </w:rPr>
    </w:tblStylePr>
  </w:style>
  <w:style w:type="numbering" w:styleId="Body-ListNumbered" w:customStyle="1">
    <w:name w:val="Body - List Numbered"/>
    <w:rsid w:val="004C30D1"/>
    <w:pPr>
      <w:numPr>
        <w:numId w:val="1"/>
      </w:numPr>
    </w:pPr>
  </w:style>
  <w:style w:type="paragraph" w:styleId="Numberedlist" w:customStyle="1">
    <w:name w:val="Numbered list"/>
    <w:basedOn w:val="ListNumber"/>
    <w:autoRedefine/>
    <w:rsid w:val="00954C78"/>
  </w:style>
  <w:style w:type="paragraph" w:styleId="ReferenceCaption" w:customStyle="1">
    <w:name w:val="Reference / Caption"/>
    <w:basedOn w:val="Body"/>
    <w:qFormat/>
    <w:rsid w:val="00E27DFD"/>
    <w:pPr>
      <w:spacing w:before="240" w:after="240"/>
    </w:pPr>
    <w:rPr>
      <w:color w:val="747679"/>
      <w:sz w:val="16"/>
      <w:szCs w:val="16"/>
    </w:rPr>
  </w:style>
  <w:style w:type="table" w:styleId="eHUBTable-WithTopHeadings" w:customStyle="1">
    <w:name w:val="eHUB Table - With Top Headings"/>
    <w:basedOn w:val="TableNormal"/>
    <w:rsid w:val="003C0972"/>
    <w:pPr>
      <w:spacing w:before="60" w:after="60" w:line="240" w:lineRule="auto"/>
      <w:ind w:left="340" w:right="284"/>
    </w:pPr>
    <w:rPr>
      <w:rFonts w:ascii="Arial" w:hAnsi="Arial" w:eastAsia="Times New Roman" w:cs="Times New Roman"/>
      <w:sz w:val="20"/>
      <w:szCs w:val="20"/>
      <w:lang w:eastAsia="en-AU"/>
    </w:rPr>
    <w:tblPr>
      <w:tblInd w:w="851" w:type="dxa"/>
      <w:tblBorders>
        <w:bottom w:val="single" w:color="D9D9D9" w:themeColor="background1" w:themeShade="D9" w:sz="2" w:space="0"/>
        <w:insideH w:val="single" w:color="D9D9D9" w:themeColor="background1" w:themeShade="D9" w:sz="2" w:space="0"/>
        <w:insideV w:val="single" w:color="D9D9D9" w:themeColor="background1" w:themeShade="D9" w:sz="2" w:space="0"/>
      </w:tblBorders>
      <w:tblCellMar>
        <w:left w:w="0" w:type="dxa"/>
        <w:right w:w="0" w:type="dxa"/>
      </w:tblCellMar>
    </w:tblPr>
    <w:tblStylePr w:type="firstRow">
      <w:pPr>
        <w:wordWrap/>
        <w:spacing w:beforeLines="60" w:beforeAutospacing="0" w:afterLines="60" w:afterAutospacing="0" w:line="240" w:lineRule="auto"/>
        <w:ind w:left="170" w:leftChars="0" w:right="170" w:rightChars="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color="0076B8" w:sz="2" w:space="0"/>
          <w:left w:val="nil"/>
          <w:bottom w:val="single" w:color="0076B8" w:sz="2" w:space="0"/>
          <w:right w:val="nil"/>
          <w:insideH w:val="nil"/>
          <w:insideV w:val="nil"/>
          <w:tl2br w:val="nil"/>
          <w:tr2bl w:val="nil"/>
        </w:tcBorders>
      </w:tcPr>
    </w:tblStylePr>
    <w:tblStylePr w:type="nwCell">
      <w:tblPr/>
      <w:tcPr>
        <w:tcBorders>
          <w:left w:val="nil"/>
        </w:tcBorders>
      </w:tcPr>
    </w:tblStylePr>
  </w:style>
  <w:style w:type="character" w:styleId="Tableheading1" w:customStyle="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rPr>
      <w:cantSplit/>
    </w:trPr>
    <w:tcPr>
      <w:vAlign w:val="center"/>
    </w:tcPr>
    <w:tblStylePr w:type="firstRow">
      <w:pPr>
        <w:wordWrap/>
        <w:spacing w:before="120" w:beforeLines="0" w:beforeAutospacing="0" w:after="12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styleId="eHUBTable-WithSideHeadings" w:customStyle="1">
    <w:name w:val="eHUB Table - With Side Headings"/>
    <w:basedOn w:val="TableNormal"/>
    <w:rsid w:val="003C0972"/>
    <w:pPr>
      <w:spacing w:after="0" w:line="240" w:lineRule="auto"/>
    </w:pPr>
    <w:rPr>
      <w:rFonts w:ascii="Arial" w:hAnsi="Arial" w:eastAsia="Times New Roman" w:cs="Times New Roman"/>
      <w:sz w:val="20"/>
      <w:szCs w:val="20"/>
      <w:lang w:eastAsia="en-AU"/>
    </w:rPr>
    <w:tblPr>
      <w:tblInd w:w="851" w:type="dxa"/>
      <w:tblBorders>
        <w:top w:val="single" w:color="0076B8" w:sz="2" w:space="0"/>
        <w:left w:val="single" w:color="0076B8" w:sz="2" w:space="0"/>
        <w:bottom w:val="single" w:color="0076B8" w:sz="2" w:space="0"/>
        <w:right w:val="single" w:color="0076B8" w:sz="2" w:space="0"/>
        <w:insideH w:val="single" w:color="D9D9D9" w:themeColor="background1" w:themeShade="D9" w:sz="2" w:space="0"/>
        <w:insideV w:val="single" w:color="D9D9D9" w:themeColor="background1" w:themeShade="D9" w:sz="2" w:space="0"/>
      </w:tblBorders>
      <w:tblCellMar>
        <w:left w:w="0" w:type="dxa"/>
        <w:right w:w="0" w:type="dxa"/>
      </w:tblCellMar>
    </w:tblPr>
    <w:tblStylePr w:type="firstRow">
      <w:rPr>
        <w:rFonts w:ascii="Arial" w:hAnsi="Arial"/>
        <w:b/>
        <w:sz w:val="22"/>
      </w:rPr>
      <w:tblPr/>
      <w:tcPr>
        <w:tcBorders>
          <w:top w:val="single" w:color="0076B8" w:sz="2" w:space="0"/>
          <w:insideH w:val="single" w:color="A6A6A6" w:themeColor="background1" w:themeShade="A6" w:sz="2" w:space="0"/>
          <w:insideV w:val="single" w:color="A6A6A6" w:themeColor="background1" w:themeShade="A6" w:sz="2" w:space="0"/>
        </w:tcBorders>
        <w:shd w:val="clear" w:color="auto" w:fill="FFFFFF" w:themeFill="background1"/>
      </w:tcPr>
    </w:tblStylePr>
    <w:tblStylePr w:type="firstCol">
      <w:rPr>
        <w:b/>
        <w:color w:val="687C56"/>
      </w:rPr>
      <w:tblPr/>
      <w:tcPr>
        <w:tcBorders>
          <w:right w:val="single" w:color="A6A6A6" w:themeColor="background1" w:themeShade="A6" w:sz="2" w:space="0"/>
          <w:insideH w:val="single" w:color="A6A6A6" w:themeColor="background1" w:themeShade="A6" w:sz="2" w:space="0"/>
        </w:tcBorders>
        <w:shd w:val="clear" w:color="auto" w:fill="D3E6F5"/>
      </w:tcPr>
    </w:tblStylePr>
    <w:tblStylePr w:type="neCell">
      <w:tblPr/>
      <w:tcPr>
        <w:tcBorders>
          <w:top w:val="single" w:color="0076B8" w:sz="2" w:space="0"/>
          <w:left w:val="single" w:color="D9D9D9" w:themeColor="background1" w:themeShade="D9" w:sz="2" w:space="0"/>
          <w:bottom w:val="nil"/>
          <w:right w:val="single" w:color="0076B8" w:sz="2" w:space="0"/>
          <w:insideH w:val="nil"/>
          <w:insideV w:val="nil"/>
          <w:tl2br w:val="nil"/>
          <w:tr2bl w:val="nil"/>
        </w:tcBorders>
      </w:tcPr>
    </w:tblStylePr>
    <w:tblStylePr w:type="nwCell">
      <w:rPr>
        <w:rFonts w:ascii="Arial" w:hAnsi="Arial"/>
        <w:b/>
        <w:color w:val="auto"/>
        <w:sz w:val="24"/>
      </w:rPr>
      <w:tblPr/>
      <w:tcPr>
        <w:tcBorders>
          <w:bottom w:val="single" w:color="A6A6A6" w:themeColor="background1" w:themeShade="A6" w:sz="2" w:space="0"/>
          <w:insideH w:val="single" w:color="A6A6A6" w:themeColor="background1" w:themeShade="A6" w:sz="2" w:space="0"/>
        </w:tcBorders>
        <w:shd w:val="clear" w:color="auto" w:fill="D3E6F5"/>
      </w:tcPr>
    </w:tblStylePr>
  </w:style>
  <w:style w:type="paragraph" w:styleId="Tableheading10" w:customStyle="1">
    <w:name w:val="Table heading1"/>
    <w:basedOn w:val="Heading5"/>
    <w:rsid w:val="004A2599"/>
    <w:pPr>
      <w:spacing w:beforeLines="60" w:afterLines="60"/>
      <w:ind w:left="170" w:right="170"/>
    </w:pPr>
    <w:rPr>
      <w:color w:val="auto"/>
    </w:rPr>
  </w:style>
  <w:style w:type="table" w:styleId="Style1" w:custom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styleId="Style2" w:customStyle="1">
    <w:name w:val="Style2"/>
    <w:basedOn w:val="TableGrid"/>
    <w:uiPriority w:val="99"/>
    <w:rsid w:val="009238B3"/>
    <w:tblPr/>
    <w:tblStylePr w:type="firstRow">
      <w:pPr>
        <w:wordWrap/>
        <w:spacing w:before="120" w:beforeLines="0" w:beforeAutospacing="0" w:after="120" w:afterLines="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styleId="Style3" w:customStyle="1">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styleId="Style4" w:customStyle="1">
    <w:name w:val="Style4"/>
    <w:basedOn w:val="TableNormal"/>
    <w:uiPriority w:val="99"/>
    <w:rsid w:val="00D73C7D"/>
    <w:pPr>
      <w:spacing w:before="80" w:after="100" w:afterAutospacing="1" w:line="240" w:lineRule="auto"/>
    </w:pPr>
    <w:rPr>
      <w:rFonts w:ascii="Arial" w:hAnsi="Arial"/>
      <w:sz w:val="20"/>
    </w:r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styleId="BalloonTextChar" w:customStyle="1">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styleId="Heading7Char" w:customStyle="1">
    <w:name w:val="Heading 7 Char"/>
    <w:basedOn w:val="DefaultParagraphFont"/>
    <w:link w:val="Heading7"/>
    <w:uiPriority w:val="9"/>
    <w:rsid w:val="00FF5701"/>
    <w:rPr>
      <w:rFonts w:asciiTheme="majorHAnsi" w:hAnsiTheme="majorHAnsi" w:eastAsiaTheme="majorEastAsia"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styleId="HeaderChar" w:customStyle="1">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styleId="FooterChar" w:customStyle="1">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color="4F81BD" w:themeColor="accent1" w:sz="8" w:space="4"/>
      </w:pBdr>
      <w:spacing w:after="300"/>
      <w:contextualSpacing/>
    </w:pPr>
    <w:rPr>
      <w:rFonts w:asciiTheme="majorHAnsi" w:hAnsiTheme="majorHAnsi" w:eastAsiaTheme="majorEastAsia" w:cstheme="majorBidi"/>
      <w:color w:val="0057B8"/>
      <w:spacing w:val="5"/>
      <w:kern w:val="28"/>
      <w:sz w:val="52"/>
      <w:szCs w:val="52"/>
    </w:rPr>
  </w:style>
  <w:style w:type="character" w:styleId="TitleChar" w:customStyle="1">
    <w:name w:val="Title Char"/>
    <w:basedOn w:val="DefaultParagraphFont"/>
    <w:link w:val="Title"/>
    <w:uiPriority w:val="10"/>
    <w:rsid w:val="0050408C"/>
    <w:rPr>
      <w:rFonts w:asciiTheme="majorHAnsi" w:hAnsiTheme="majorHAnsi" w:eastAsiaTheme="majorEastAsia" w:cstheme="majorBidi"/>
      <w:color w:val="0057B8"/>
      <w:spacing w:val="5"/>
      <w:kern w:val="28"/>
      <w:sz w:val="52"/>
      <w:szCs w:val="52"/>
    </w:rPr>
  </w:style>
  <w:style w:type="character" w:styleId="Footerlargertext" w:customStyle="1">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styleId="Bodyfooter" w:customStyle="1">
    <w:name w:val="Body footer"/>
    <w:basedOn w:val="Normal"/>
    <w:autoRedefine/>
    <w:qFormat/>
    <w:rsid w:val="00064F9E"/>
    <w:pPr>
      <w:tabs>
        <w:tab w:val="right" w:pos="9781"/>
      </w:tabs>
      <w:spacing w:before="0" w:after="0" w:line="240" w:lineRule="auto"/>
      <w:ind w:left="-425" w:right="-714"/>
    </w:pPr>
    <w:rPr>
      <w:rFonts w:cs="Arial" w:eastAsiaTheme="minorEastAsia"/>
      <w:color w:val="262626" w:themeColor="text1" w:themeTint="D9"/>
      <w:kern w:val="22"/>
      <w:sz w:val="16"/>
      <w:szCs w:val="16"/>
      <w:lang w:bidi="en-US"/>
    </w:rPr>
  </w:style>
  <w:style w:type="character" w:styleId="CaptionChar" w:customStyle="1">
    <w:name w:val="Caption Char"/>
    <w:basedOn w:val="DefaultParagraphFont"/>
    <w:link w:val="Caption"/>
    <w:uiPriority w:val="35"/>
    <w:rsid w:val="002A340F"/>
    <w:rPr>
      <w:rFonts w:cstheme="minorHAnsi"/>
      <w:color w:val="747679"/>
      <w:sz w:val="16"/>
      <w:szCs w:val="16"/>
    </w:rPr>
  </w:style>
  <w:style w:type="paragraph" w:styleId="Bulletslist" w:customStyle="1">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styleId="BulletslistChar" w:customStyle="1">
    <w:name w:val="Bullets list Char"/>
    <w:basedOn w:val="DefaultParagraphFont"/>
    <w:link w:val="Bulletslist"/>
    <w:rsid w:val="00D97AC3"/>
    <w:rPr>
      <w:rFonts w:eastAsiaTheme="minorEastAsia" w:cstheme="minorHAnsi"/>
      <w:sz w:val="24"/>
      <w:szCs w:val="24"/>
      <w:lang w:val="en-US" w:bidi="en-US"/>
    </w:rPr>
  </w:style>
  <w:style w:type="paragraph" w:styleId="Sectionname" w:customStyle="1">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styleId="SectionnameChar" w:customStyle="1">
    <w:name w:val="Section name Char"/>
    <w:basedOn w:val="Heading1Char"/>
    <w:link w:val="Sectionname"/>
    <w:rsid w:val="00D97AC3"/>
    <w:rPr>
      <w:rFonts w:ascii="Calibri" w:hAnsi="Calibri" w:eastAsiaTheme="minorEastAsia"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styleId="EndnoteTextChar" w:customStyle="1">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styleId="FootnoteTextChar" w:customStyle="1">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styleId="CommentTextChar" w:customStyle="1">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styleId="CommentSubjectChar" w:customStyle="1">
    <w:name w:val="Comment Subject Char"/>
    <w:basedOn w:val="CommentTextChar"/>
    <w:link w:val="CommentSubject"/>
    <w:uiPriority w:val="99"/>
    <w:semiHidden/>
    <w:rsid w:val="006862CE"/>
    <w:rPr>
      <w:rFonts w:cstheme="minorHAnsi"/>
      <w:b/>
      <w:bCs/>
      <w:sz w:val="20"/>
      <w:szCs w:val="20"/>
    </w:rPr>
  </w:style>
  <w:style w:type="table" w:styleId="StyleTD" w:customStyle="1">
    <w:name w:val="StyleTD"/>
    <w:basedOn w:val="TableNormal"/>
    <w:uiPriority w:val="99"/>
    <w:rsid w:val="00EE3A11"/>
    <w:pPr>
      <w:spacing w:before="120" w:after="120" w:line="300" w:lineRule="auto"/>
    </w:pPr>
    <w:tblPr/>
    <w:tcPr>
      <w:vAlign w:val="center"/>
    </w:tcPr>
  </w:style>
  <w:style w:type="table" w:styleId="GridTable1Light1" w:customStyle="1">
    <w:name w:val="Grid Table 1 Light1"/>
    <w:basedOn w:val="TableNormal"/>
    <w:uiPriority w:val="46"/>
    <w:rsid w:val="00EE3A11"/>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StyleTD2" w:customStyle="1">
    <w:name w:val="StyleTD2"/>
    <w:basedOn w:val="TableNormal"/>
    <w:uiPriority w:val="99"/>
    <w:rsid w:val="00EE3A11"/>
    <w:pPr>
      <w:spacing w:after="0" w:line="240" w:lineRule="auto"/>
    </w:pPr>
    <w:tblPr/>
  </w:style>
  <w:style w:type="paragraph" w:styleId="Guidetext" w:customStyle="1">
    <w:name w:val="Guide text"/>
    <w:basedOn w:val="Normal"/>
    <w:link w:val="GuidetextChar"/>
    <w:qFormat/>
    <w:rsid w:val="00EE3A11"/>
    <w:rPr>
      <w:i/>
      <w:color w:val="FF0000"/>
    </w:rPr>
  </w:style>
  <w:style w:type="table" w:styleId="TableGridLight1" w:customStyle="1">
    <w:name w:val="Table Grid Light1"/>
    <w:basedOn w:val="TableNormal"/>
    <w:uiPriority w:val="40"/>
    <w:rsid w:val="00786D53"/>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GuidetextChar" w:customStyle="1">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paragraph" w:styleId="Default" w:customStyle="1">
    <w:name w:val="Default"/>
    <w:rsid w:val="007605FA"/>
    <w:pPr>
      <w:autoSpaceDE w:val="0"/>
      <w:autoSpaceDN w:val="0"/>
      <w:adjustRightInd w:val="0"/>
      <w:spacing w:after="0" w:line="240" w:lineRule="auto"/>
    </w:pPr>
    <w:rPr>
      <w:rFonts w:ascii="Arial" w:hAnsi="Arial" w:cs="Arial"/>
      <w:color w:val="000000"/>
      <w:sz w:val="24"/>
      <w:szCs w:val="24"/>
    </w:rPr>
  </w:style>
  <w:style w:type="character" w:styleId="BodyChar" w:customStyle="1">
    <w:name w:val="Body Char"/>
    <w:basedOn w:val="DefaultParagraphFont"/>
    <w:link w:val="Body"/>
    <w:locked/>
    <w:rsid w:val="00FF6FB1"/>
    <w:rPr>
      <w:rFonts w:cstheme="minorHAnsi"/>
      <w:sz w:val="24"/>
      <w:szCs w:val="20"/>
    </w:rPr>
  </w:style>
  <w:style w:type="paragraph" w:styleId="SmallerText-Black" w:customStyle="1">
    <w:name w:val="Smaller Text - Black"/>
    <w:basedOn w:val="Normal"/>
    <w:link w:val="SmallerText-BlackChar"/>
    <w:qFormat/>
    <w:rsid w:val="00E92663"/>
    <w:pPr>
      <w:tabs>
        <w:tab w:val="clear" w:pos="284"/>
      </w:tabs>
      <w:spacing w:before="0" w:line="240" w:lineRule="auto"/>
      <w:textboxTightWrap w:val="allLines"/>
    </w:pPr>
    <w:rPr>
      <w:rFonts w:ascii="Calibri" w:hAnsi="Calibri" w:eastAsiaTheme="minorEastAsia" w:cstheme="minorBidi"/>
      <w:sz w:val="20"/>
      <w:szCs w:val="24"/>
      <w:lang w:val="en-US" w:bidi="en-US"/>
    </w:rPr>
  </w:style>
  <w:style w:type="character" w:styleId="SmallerText-BlackChar" w:customStyle="1">
    <w:name w:val="Smaller Text - Black Char"/>
    <w:basedOn w:val="DefaultParagraphFont"/>
    <w:link w:val="SmallerText-Black"/>
    <w:rsid w:val="00E92663"/>
    <w:rPr>
      <w:rFonts w:ascii="Calibri" w:hAnsi="Calibri" w:eastAsiaTheme="minorEastAsia"/>
      <w:sz w:val="20"/>
      <w:szCs w:val="24"/>
      <w:lang w:val="en-US" w:bidi="en-US"/>
    </w:rPr>
  </w:style>
  <w:style w:type="character" w:styleId="PlaceholderText">
    <w:name w:val="Placeholder Text"/>
    <w:basedOn w:val="DefaultParagraphFont"/>
    <w:uiPriority w:val="99"/>
    <w:semiHidden/>
    <w:rsid w:val="00064F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hyperlink" Target="https://share.tafensw.edu.au/share/access/searching.do?doc=%3Cxml%2F%3E&amp;in=P7ac4831b-430a-4b8d-8b56-f7b32ed5b9cf&amp;q=&amp;type=standard&amp;sort=rank&amp;dr=AFTER" TargetMode="Externa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1502bd91-4821-4a00-aa5e-8d420a883b7a"/>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8B7CD0A2-3F9B-4435-95E7-CD91AA7BE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C44D85-6867-4BFC-BACF-174BB79F882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Practical Activity V1</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Unit Code_MG_Kn_1of2_20181015</dc:title>
  <dc:subject/>
  <dc:creator/>
  <keywords/>
  <dc:description/>
  <lastModifiedBy>Helen Cosgrove</lastModifiedBy>
  <revision>2</revision>
  <dcterms:created xsi:type="dcterms:W3CDTF">2019-12-17T10:15:00.0000000Z</dcterms:created>
  <dcterms:modified xsi:type="dcterms:W3CDTF">2020-01-21T01:23:58.9603919Z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2019-11-12T04:54:59Z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07cc45f6-831a-41df-97ed-00008aa37c18</vt:lpwstr>
  </property>
  <property fmtid="{D5CDD505-2E9C-101B-9397-08002B2CF9AE}" pid="9" name="MSIP_Label_1124e982-4ed1-4819-8c70-4a27f3d38393_ContentBits">
    <vt:lpwstr>0</vt:lpwstr>
  </property>
</Properties>
</file>