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361CA" w14:textId="77777777" w:rsidR="00A871BF" w:rsidRPr="00BA4A4F" w:rsidRDefault="00D22FE1" w:rsidP="00A871BF">
      <w:pPr>
        <w:pStyle w:val="Heading1"/>
      </w:pPr>
      <w:bookmarkStart w:id="0" w:name="_Toc511220116"/>
      <w:r w:rsidRPr="00BA4A4F">
        <w:t>Assessment Mapping (for streamlined units from new Training Packages)</w:t>
      </w:r>
    </w:p>
    <w:p w14:paraId="760361CB" w14:textId="77777777" w:rsidR="00A871BF" w:rsidRPr="00E773E6" w:rsidRDefault="00D22FE1" w:rsidP="00A871BF">
      <w:pPr>
        <w:rPr>
          <w:i/>
          <w:sz w:val="22"/>
          <w:szCs w:val="22"/>
          <w:lang w:eastAsia="en-AU"/>
        </w:rPr>
      </w:pPr>
      <w:r w:rsidRPr="00E773E6">
        <w:rPr>
          <w:i/>
          <w:sz w:val="22"/>
          <w:szCs w:val="22"/>
          <w:lang w:eastAsia="en-AU"/>
        </w:rPr>
        <w:t>This document is used to demonstrate content validity of the assessment tool</w:t>
      </w:r>
    </w:p>
    <w:p w14:paraId="760361CC"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0B541B" w14:paraId="760361CF" w14:textId="77777777" w:rsidTr="000B541B">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760361CD" w14:textId="77777777" w:rsidR="00A871BF" w:rsidRDefault="00D22FE1" w:rsidP="00A871BF">
            <w:r>
              <w:t>Details</w:t>
            </w:r>
          </w:p>
        </w:tc>
        <w:tc>
          <w:tcPr>
            <w:tcW w:w="10311" w:type="dxa"/>
          </w:tcPr>
          <w:p w14:paraId="760361CE" w14:textId="77777777" w:rsidR="00A871BF" w:rsidRDefault="00D22FE1" w:rsidP="00A871BF">
            <w:r>
              <w:t>Unique description</w:t>
            </w:r>
          </w:p>
        </w:tc>
      </w:tr>
      <w:tr w:rsidR="000B541B" w14:paraId="760361D2" w14:textId="77777777" w:rsidTr="000B541B">
        <w:tc>
          <w:tcPr>
            <w:tcW w:w="3681" w:type="dxa"/>
          </w:tcPr>
          <w:p w14:paraId="760361D0" w14:textId="77777777" w:rsidR="00A871BF" w:rsidRPr="00E773E6" w:rsidRDefault="00D22FE1" w:rsidP="00A871BF">
            <w:pPr>
              <w:rPr>
                <w:b/>
                <w:sz w:val="22"/>
                <w:szCs w:val="22"/>
              </w:rPr>
            </w:pPr>
            <w:r w:rsidRPr="00E773E6">
              <w:rPr>
                <w:b/>
                <w:sz w:val="22"/>
                <w:szCs w:val="22"/>
              </w:rPr>
              <w:t>Unit Code, name and release number</w:t>
            </w:r>
          </w:p>
        </w:tc>
        <w:tc>
          <w:tcPr>
            <w:tcW w:w="10311" w:type="dxa"/>
          </w:tcPr>
          <w:p w14:paraId="760361D1" w14:textId="77777777" w:rsidR="00A871BF" w:rsidRDefault="00D22FE1" w:rsidP="00A871BF">
            <w:r>
              <w:t>MSL943004 - Participate in laboratory or field workplace safety (1)</w:t>
            </w:r>
          </w:p>
        </w:tc>
      </w:tr>
      <w:tr w:rsidR="000B541B" w14:paraId="760361D5" w14:textId="77777777" w:rsidTr="000B541B">
        <w:tc>
          <w:tcPr>
            <w:tcW w:w="3681" w:type="dxa"/>
          </w:tcPr>
          <w:p w14:paraId="760361D3" w14:textId="77777777" w:rsidR="00A871BF" w:rsidRPr="00E773E6" w:rsidRDefault="00D22FE1" w:rsidP="00A871BF">
            <w:pPr>
              <w:rPr>
                <w:b/>
                <w:sz w:val="22"/>
                <w:szCs w:val="22"/>
              </w:rPr>
            </w:pPr>
            <w:r w:rsidRPr="00E773E6">
              <w:rPr>
                <w:b/>
                <w:sz w:val="22"/>
                <w:szCs w:val="22"/>
              </w:rPr>
              <w:t>Skills Team</w:t>
            </w:r>
          </w:p>
        </w:tc>
        <w:tc>
          <w:tcPr>
            <w:tcW w:w="10311" w:type="dxa"/>
          </w:tcPr>
          <w:p w14:paraId="760361D4" w14:textId="77777777" w:rsidR="00A871BF" w:rsidRDefault="00A871BF" w:rsidP="00A871BF"/>
        </w:tc>
      </w:tr>
      <w:tr w:rsidR="000B541B" w14:paraId="760361D8" w14:textId="77777777" w:rsidTr="000B541B">
        <w:tc>
          <w:tcPr>
            <w:tcW w:w="3681" w:type="dxa"/>
          </w:tcPr>
          <w:p w14:paraId="760361D6" w14:textId="77777777" w:rsidR="00A871BF" w:rsidRPr="00E773E6" w:rsidRDefault="00D22FE1" w:rsidP="00A871BF">
            <w:pPr>
              <w:rPr>
                <w:b/>
                <w:sz w:val="22"/>
                <w:szCs w:val="22"/>
              </w:rPr>
            </w:pPr>
            <w:r w:rsidRPr="00E773E6">
              <w:rPr>
                <w:b/>
                <w:sz w:val="22"/>
                <w:szCs w:val="22"/>
              </w:rPr>
              <w:t>Region/Campus</w:t>
            </w:r>
          </w:p>
        </w:tc>
        <w:tc>
          <w:tcPr>
            <w:tcW w:w="10311" w:type="dxa"/>
          </w:tcPr>
          <w:p w14:paraId="760361D7" w14:textId="77777777" w:rsidR="00A871BF" w:rsidRDefault="00A871BF" w:rsidP="00A871BF"/>
        </w:tc>
      </w:tr>
      <w:tr w:rsidR="000B541B" w14:paraId="760361DB" w14:textId="77777777" w:rsidTr="000B541B">
        <w:tc>
          <w:tcPr>
            <w:tcW w:w="3681" w:type="dxa"/>
          </w:tcPr>
          <w:p w14:paraId="760361D9" w14:textId="77777777" w:rsidR="00A871BF" w:rsidRPr="00E773E6" w:rsidRDefault="00D22FE1" w:rsidP="00A871BF">
            <w:pPr>
              <w:rPr>
                <w:b/>
                <w:sz w:val="22"/>
                <w:szCs w:val="22"/>
              </w:rPr>
            </w:pPr>
            <w:r w:rsidRPr="00E773E6">
              <w:rPr>
                <w:b/>
                <w:sz w:val="22"/>
                <w:szCs w:val="22"/>
              </w:rPr>
              <w:t>SkillsPoint (owned by)</w:t>
            </w:r>
          </w:p>
        </w:tc>
        <w:tc>
          <w:tcPr>
            <w:tcW w:w="10311" w:type="dxa"/>
          </w:tcPr>
          <w:p w14:paraId="760361DA" w14:textId="0F6430A9" w:rsidR="00A871BF" w:rsidRDefault="00200B70" w:rsidP="008D2543">
            <w:r>
              <w:t xml:space="preserve">Innovative Manufacturing, Robotics and Science </w:t>
            </w:r>
          </w:p>
        </w:tc>
      </w:tr>
    </w:tbl>
    <w:p w14:paraId="760361DC" w14:textId="77777777" w:rsidR="00A871BF" w:rsidRPr="000C77E6" w:rsidRDefault="00D22FE1" w:rsidP="00A871BF">
      <w:pPr>
        <w:rPr>
          <w:i/>
          <w:color w:val="808080" w:themeColor="background1" w:themeShade="80"/>
          <w:sz w:val="20"/>
          <w:szCs w:val="22"/>
        </w:rPr>
      </w:pPr>
      <w:r w:rsidRPr="000C77E6">
        <w:rPr>
          <w:i/>
          <w:color w:val="808080" w:themeColor="background1" w:themeShade="80"/>
          <w:sz w:val="20"/>
          <w:szCs w:val="22"/>
        </w:rPr>
        <w:t>NOTES:</w:t>
      </w:r>
    </w:p>
    <w:p w14:paraId="760361DD" w14:textId="77777777" w:rsidR="00A871BF" w:rsidRPr="000C77E6" w:rsidRDefault="00D22FE1" w:rsidP="00D22F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760361DE" w14:textId="77777777" w:rsidR="00A871BF" w:rsidRPr="000C77E6" w:rsidRDefault="00D22FE1" w:rsidP="00D22F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760361DF" w14:textId="77777777" w:rsidR="00A871BF" w:rsidRPr="000C77E6" w:rsidRDefault="00D22FE1" w:rsidP="00D22F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760361E0" w14:textId="77777777" w:rsidR="00A871BF" w:rsidRPr="000C77E6" w:rsidRDefault="00D22FE1" w:rsidP="00D22F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760361E1" w14:textId="77777777" w:rsidR="00A871BF" w:rsidRPr="000C77E6" w:rsidRDefault="00D22FE1" w:rsidP="00D22FE1">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760361E2" w14:textId="77777777" w:rsidR="00A871BF" w:rsidRPr="000C77E6" w:rsidRDefault="00D22FE1" w:rsidP="00D22F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760361E3" w14:textId="77777777" w:rsidR="00A871BF" w:rsidRPr="000C77E6" w:rsidRDefault="00D22FE1" w:rsidP="00D22F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760361E4" w14:textId="77777777" w:rsidR="00A871BF" w:rsidRPr="000C77E6" w:rsidRDefault="00D22FE1" w:rsidP="00D22F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760361E5" w14:textId="77777777" w:rsidR="00A871BF" w:rsidRPr="000C77E6" w:rsidRDefault="00D22FE1" w:rsidP="00D22FE1">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760361E6" w14:textId="77777777" w:rsidR="00A871BF" w:rsidRDefault="00D22FE1" w:rsidP="00A871BF">
      <w:pPr>
        <w:rPr>
          <w:rFonts w:eastAsia="Times New Roman"/>
          <w:noProof/>
          <w:color w:val="464748"/>
          <w:kern w:val="22"/>
          <w:sz w:val="36"/>
          <w:szCs w:val="36"/>
          <w:lang w:eastAsia="en-AU"/>
        </w:rPr>
      </w:pPr>
      <w:r>
        <w:br w:type="page"/>
      </w:r>
      <w:bookmarkStart w:id="1" w:name="_GoBack"/>
      <w:bookmarkEnd w:id="1"/>
    </w:p>
    <w:p w14:paraId="760361E7" w14:textId="77777777" w:rsidR="00A871BF" w:rsidRPr="00DE18B1" w:rsidRDefault="00D22FE1" w:rsidP="00A871BF">
      <w:pPr>
        <w:pStyle w:val="Heading2"/>
      </w:pPr>
      <w:r w:rsidRPr="00DE18B1">
        <w:lastRenderedPageBreak/>
        <w:t>Unit component mapping to assessment event/s</w:t>
      </w:r>
    </w:p>
    <w:p w14:paraId="760361E8"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25"/>
        <w:gridCol w:w="1504"/>
        <w:gridCol w:w="3989"/>
        <w:gridCol w:w="1348"/>
        <w:gridCol w:w="1394"/>
        <w:gridCol w:w="1394"/>
      </w:tblGrid>
      <w:tr w:rsidR="007009C9" w14:paraId="760361F0" w14:textId="77777777" w:rsidTr="7D6E4D7E">
        <w:trPr>
          <w:cnfStyle w:val="100000000000" w:firstRow="1" w:lastRow="0" w:firstColumn="0" w:lastColumn="0" w:oddVBand="0" w:evenVBand="0" w:oddHBand="0" w:evenHBand="0" w:firstRowFirstColumn="0" w:firstRowLastColumn="0" w:lastRowFirstColumn="0" w:lastRowLastColumn="0"/>
          <w:tblHeader/>
        </w:trPr>
        <w:tc>
          <w:tcPr>
            <w:tcW w:w="1044" w:type="dxa"/>
          </w:tcPr>
          <w:p w14:paraId="760361E9" w14:textId="77777777" w:rsidR="007009C9" w:rsidRDefault="007009C9" w:rsidP="00A871BF">
            <w:r>
              <w:t>Element number</w:t>
            </w:r>
          </w:p>
        </w:tc>
        <w:tc>
          <w:tcPr>
            <w:tcW w:w="1925" w:type="dxa"/>
          </w:tcPr>
          <w:p w14:paraId="760361EA" w14:textId="77777777" w:rsidR="007009C9" w:rsidRDefault="007009C9" w:rsidP="00A871BF">
            <w:r>
              <w:t>Element name</w:t>
            </w:r>
          </w:p>
        </w:tc>
        <w:tc>
          <w:tcPr>
            <w:tcW w:w="1504" w:type="dxa"/>
          </w:tcPr>
          <w:p w14:paraId="760361EB" w14:textId="77777777" w:rsidR="007009C9" w:rsidRDefault="007009C9" w:rsidP="00A871BF">
            <w:r>
              <w:t>Performance criteria number</w:t>
            </w:r>
          </w:p>
        </w:tc>
        <w:tc>
          <w:tcPr>
            <w:tcW w:w="3989" w:type="dxa"/>
          </w:tcPr>
          <w:p w14:paraId="760361EC" w14:textId="77777777" w:rsidR="007009C9" w:rsidRDefault="007009C9" w:rsidP="00A871BF">
            <w:r>
              <w:t>Performance criteria description</w:t>
            </w:r>
          </w:p>
        </w:tc>
        <w:tc>
          <w:tcPr>
            <w:tcW w:w="1348" w:type="dxa"/>
          </w:tcPr>
          <w:p w14:paraId="760361ED" w14:textId="77777777" w:rsidR="007009C9" w:rsidRDefault="007009C9" w:rsidP="00A871BF">
            <w:r>
              <w:t>Learning resources</w:t>
            </w:r>
          </w:p>
        </w:tc>
        <w:tc>
          <w:tcPr>
            <w:tcW w:w="1394" w:type="dxa"/>
          </w:tcPr>
          <w:p w14:paraId="760361EE" w14:textId="77777777" w:rsidR="007009C9" w:rsidRPr="00BB2FB9" w:rsidRDefault="007009C9" w:rsidP="00A871BF">
            <w:r>
              <w:t>Knowledge Assessment 1 of 2</w:t>
            </w:r>
          </w:p>
        </w:tc>
        <w:tc>
          <w:tcPr>
            <w:tcW w:w="1394" w:type="dxa"/>
          </w:tcPr>
          <w:p w14:paraId="760361EF" w14:textId="77777777" w:rsidR="007009C9" w:rsidRDefault="007009C9" w:rsidP="00A871BF">
            <w:r>
              <w:t>Skills Assessment 2  of 2</w:t>
            </w:r>
          </w:p>
        </w:tc>
      </w:tr>
      <w:tr w:rsidR="007009C9" w14:paraId="760361F8" w14:textId="77777777" w:rsidTr="7D6E4D7E">
        <w:tc>
          <w:tcPr>
            <w:tcW w:w="1044" w:type="dxa"/>
            <w:vMerge w:val="restart"/>
          </w:tcPr>
          <w:p w14:paraId="760361F1" w14:textId="77777777" w:rsidR="007009C9" w:rsidRPr="00E773E6" w:rsidRDefault="007009C9" w:rsidP="00A871BF">
            <w:pPr>
              <w:rPr>
                <w:sz w:val="22"/>
                <w:szCs w:val="22"/>
              </w:rPr>
            </w:pPr>
            <w:r w:rsidRPr="00E773E6">
              <w:rPr>
                <w:sz w:val="22"/>
                <w:szCs w:val="22"/>
              </w:rPr>
              <w:t>1</w:t>
            </w:r>
          </w:p>
        </w:tc>
        <w:tc>
          <w:tcPr>
            <w:tcW w:w="1925" w:type="dxa"/>
            <w:vMerge w:val="restart"/>
          </w:tcPr>
          <w:p w14:paraId="760361F2" w14:textId="77777777" w:rsidR="007009C9" w:rsidRPr="00E773E6" w:rsidRDefault="007009C9" w:rsidP="00A871BF">
            <w:pPr>
              <w:rPr>
                <w:sz w:val="22"/>
                <w:szCs w:val="22"/>
              </w:rPr>
            </w:pPr>
            <w:r w:rsidRPr="00E773E6">
              <w:rPr>
                <w:sz w:val="22"/>
                <w:szCs w:val="22"/>
              </w:rPr>
              <w:t>Identify, control and report WHS and environmental hazards</w:t>
            </w:r>
          </w:p>
        </w:tc>
        <w:tc>
          <w:tcPr>
            <w:tcW w:w="1504" w:type="dxa"/>
          </w:tcPr>
          <w:p w14:paraId="760361F3" w14:textId="77777777" w:rsidR="007009C9" w:rsidRPr="00E773E6" w:rsidRDefault="007009C9" w:rsidP="00A871BF">
            <w:pPr>
              <w:rPr>
                <w:sz w:val="22"/>
                <w:szCs w:val="22"/>
              </w:rPr>
            </w:pPr>
            <w:r w:rsidRPr="00E773E6">
              <w:rPr>
                <w:sz w:val="22"/>
                <w:szCs w:val="22"/>
              </w:rPr>
              <w:t>1.1</w:t>
            </w:r>
          </w:p>
        </w:tc>
        <w:tc>
          <w:tcPr>
            <w:tcW w:w="3989" w:type="dxa"/>
          </w:tcPr>
          <w:p w14:paraId="760361F4" w14:textId="77777777" w:rsidR="007009C9" w:rsidRDefault="007009C9" w:rsidP="00A871BF">
            <w:r>
              <w:t>Routinely check immediate work area for hazards prior to commencing and during work</w:t>
            </w:r>
          </w:p>
        </w:tc>
        <w:tc>
          <w:tcPr>
            <w:tcW w:w="1348" w:type="dxa"/>
          </w:tcPr>
          <w:p w14:paraId="760361F5" w14:textId="77777777" w:rsidR="007009C9" w:rsidRDefault="007009C9" w:rsidP="00A871BF"/>
        </w:tc>
        <w:tc>
          <w:tcPr>
            <w:tcW w:w="1394" w:type="dxa"/>
          </w:tcPr>
          <w:p w14:paraId="760361F6" w14:textId="77777777" w:rsidR="007009C9" w:rsidRDefault="001A7F80" w:rsidP="00A871BF">
            <w:r>
              <w:t>Q27</w:t>
            </w:r>
          </w:p>
        </w:tc>
        <w:tc>
          <w:tcPr>
            <w:tcW w:w="1394" w:type="dxa"/>
          </w:tcPr>
          <w:p w14:paraId="760361F7" w14:textId="41F5F4C8" w:rsidR="007009C9" w:rsidRDefault="00FA79C9" w:rsidP="008D2543">
            <w:r>
              <w:t xml:space="preserve">Demo </w:t>
            </w:r>
            <w:r w:rsidR="00EA5494">
              <w:t>1, 3.2</w:t>
            </w:r>
          </w:p>
        </w:tc>
      </w:tr>
      <w:tr w:rsidR="007009C9" w14:paraId="76036200" w14:textId="77777777" w:rsidTr="7D6E4D7E">
        <w:tc>
          <w:tcPr>
            <w:tcW w:w="1044" w:type="dxa"/>
            <w:vMerge/>
          </w:tcPr>
          <w:p w14:paraId="760361F9" w14:textId="77777777" w:rsidR="007009C9" w:rsidRPr="00E773E6" w:rsidRDefault="007009C9" w:rsidP="00A871BF">
            <w:pPr>
              <w:rPr>
                <w:sz w:val="22"/>
                <w:szCs w:val="22"/>
              </w:rPr>
            </w:pPr>
          </w:p>
        </w:tc>
        <w:tc>
          <w:tcPr>
            <w:tcW w:w="1925" w:type="dxa"/>
            <w:vMerge/>
          </w:tcPr>
          <w:p w14:paraId="760361FA" w14:textId="77777777" w:rsidR="007009C9" w:rsidRPr="00E773E6" w:rsidRDefault="007009C9" w:rsidP="00A871BF">
            <w:pPr>
              <w:rPr>
                <w:sz w:val="22"/>
                <w:szCs w:val="22"/>
              </w:rPr>
            </w:pPr>
          </w:p>
        </w:tc>
        <w:tc>
          <w:tcPr>
            <w:tcW w:w="1504" w:type="dxa"/>
          </w:tcPr>
          <w:p w14:paraId="760361FB" w14:textId="77777777" w:rsidR="007009C9" w:rsidRPr="00E773E6" w:rsidRDefault="007009C9" w:rsidP="00A871BF">
            <w:pPr>
              <w:rPr>
                <w:sz w:val="22"/>
                <w:szCs w:val="22"/>
              </w:rPr>
            </w:pPr>
            <w:r w:rsidRPr="00E773E6">
              <w:rPr>
                <w:sz w:val="22"/>
                <w:szCs w:val="22"/>
              </w:rPr>
              <w:t>1.2</w:t>
            </w:r>
          </w:p>
        </w:tc>
        <w:tc>
          <w:tcPr>
            <w:tcW w:w="3989" w:type="dxa"/>
          </w:tcPr>
          <w:p w14:paraId="760361FC" w14:textId="77777777" w:rsidR="007009C9" w:rsidRDefault="007009C9" w:rsidP="00A871BF">
            <w:r>
              <w:t>Address hazards within area of responsibility</w:t>
            </w:r>
          </w:p>
        </w:tc>
        <w:tc>
          <w:tcPr>
            <w:tcW w:w="1348" w:type="dxa"/>
          </w:tcPr>
          <w:p w14:paraId="760361FD" w14:textId="77777777" w:rsidR="007009C9" w:rsidRDefault="007009C9" w:rsidP="00A871BF"/>
        </w:tc>
        <w:tc>
          <w:tcPr>
            <w:tcW w:w="1394" w:type="dxa"/>
          </w:tcPr>
          <w:p w14:paraId="760361FE" w14:textId="77777777" w:rsidR="007009C9" w:rsidRDefault="001A7F80" w:rsidP="00A871BF">
            <w:r>
              <w:t>Q29</w:t>
            </w:r>
          </w:p>
        </w:tc>
        <w:tc>
          <w:tcPr>
            <w:tcW w:w="1394" w:type="dxa"/>
          </w:tcPr>
          <w:p w14:paraId="760361FF" w14:textId="13BC85EF" w:rsidR="007009C9" w:rsidRDefault="00FA79C9" w:rsidP="008D2543">
            <w:r>
              <w:t xml:space="preserve">Demo </w:t>
            </w:r>
            <w:r w:rsidR="00EA5494">
              <w:t>1</w:t>
            </w:r>
            <w:r>
              <w:t>, 3.2</w:t>
            </w:r>
          </w:p>
        </w:tc>
      </w:tr>
      <w:tr w:rsidR="007009C9" w14:paraId="76036208" w14:textId="77777777" w:rsidTr="7D6E4D7E">
        <w:tc>
          <w:tcPr>
            <w:tcW w:w="1044" w:type="dxa"/>
            <w:vMerge/>
          </w:tcPr>
          <w:p w14:paraId="76036201" w14:textId="77777777" w:rsidR="007009C9" w:rsidRPr="00E773E6" w:rsidRDefault="007009C9" w:rsidP="00A871BF">
            <w:pPr>
              <w:rPr>
                <w:sz w:val="22"/>
                <w:szCs w:val="22"/>
              </w:rPr>
            </w:pPr>
          </w:p>
        </w:tc>
        <w:tc>
          <w:tcPr>
            <w:tcW w:w="1925" w:type="dxa"/>
            <w:vMerge/>
          </w:tcPr>
          <w:p w14:paraId="76036202" w14:textId="77777777" w:rsidR="007009C9" w:rsidRPr="00E773E6" w:rsidRDefault="007009C9" w:rsidP="00A871BF">
            <w:pPr>
              <w:rPr>
                <w:sz w:val="22"/>
                <w:szCs w:val="22"/>
              </w:rPr>
            </w:pPr>
          </w:p>
        </w:tc>
        <w:tc>
          <w:tcPr>
            <w:tcW w:w="1504" w:type="dxa"/>
          </w:tcPr>
          <w:p w14:paraId="76036203" w14:textId="77777777" w:rsidR="007009C9" w:rsidRPr="00E773E6" w:rsidRDefault="007009C9" w:rsidP="00A871BF">
            <w:pPr>
              <w:rPr>
                <w:sz w:val="22"/>
                <w:szCs w:val="22"/>
              </w:rPr>
            </w:pPr>
            <w:r w:rsidRPr="00E773E6">
              <w:rPr>
                <w:sz w:val="22"/>
                <w:szCs w:val="22"/>
              </w:rPr>
              <w:t>1.3</w:t>
            </w:r>
          </w:p>
        </w:tc>
        <w:tc>
          <w:tcPr>
            <w:tcW w:w="3989" w:type="dxa"/>
          </w:tcPr>
          <w:p w14:paraId="76036204" w14:textId="77777777" w:rsidR="007009C9" w:rsidRDefault="007009C9" w:rsidP="00A871BF">
            <w:r>
              <w:t>Report hazards and incidents to designated personnel according to workplace policies and procedures</w:t>
            </w:r>
          </w:p>
        </w:tc>
        <w:tc>
          <w:tcPr>
            <w:tcW w:w="1348" w:type="dxa"/>
          </w:tcPr>
          <w:p w14:paraId="76036205" w14:textId="77777777" w:rsidR="007009C9" w:rsidRDefault="007009C9" w:rsidP="00A871BF"/>
        </w:tc>
        <w:tc>
          <w:tcPr>
            <w:tcW w:w="1394" w:type="dxa"/>
          </w:tcPr>
          <w:p w14:paraId="76036206" w14:textId="77777777" w:rsidR="007009C9" w:rsidRDefault="001A7F80" w:rsidP="00A871BF">
            <w:r>
              <w:t>Q27, 29</w:t>
            </w:r>
          </w:p>
        </w:tc>
        <w:tc>
          <w:tcPr>
            <w:tcW w:w="1394" w:type="dxa"/>
          </w:tcPr>
          <w:p w14:paraId="76036207" w14:textId="18B38F11" w:rsidR="007009C9" w:rsidRDefault="00FA79C9" w:rsidP="008D2543">
            <w:r>
              <w:t xml:space="preserve">Demo </w:t>
            </w:r>
            <w:r w:rsidR="00EA5494">
              <w:t>1</w:t>
            </w:r>
            <w:r>
              <w:t>, 4</w:t>
            </w:r>
          </w:p>
        </w:tc>
      </w:tr>
      <w:tr w:rsidR="007009C9" w14:paraId="76036210" w14:textId="77777777" w:rsidTr="7D6E4D7E">
        <w:tc>
          <w:tcPr>
            <w:tcW w:w="1044" w:type="dxa"/>
            <w:vMerge w:val="restart"/>
          </w:tcPr>
          <w:p w14:paraId="76036209" w14:textId="77777777" w:rsidR="007009C9" w:rsidRPr="00E773E6" w:rsidRDefault="007009C9" w:rsidP="00A871BF">
            <w:pPr>
              <w:rPr>
                <w:sz w:val="22"/>
                <w:szCs w:val="22"/>
              </w:rPr>
            </w:pPr>
            <w:r w:rsidRPr="00E773E6">
              <w:rPr>
                <w:sz w:val="22"/>
                <w:szCs w:val="22"/>
              </w:rPr>
              <w:t>2</w:t>
            </w:r>
          </w:p>
        </w:tc>
        <w:tc>
          <w:tcPr>
            <w:tcW w:w="1925" w:type="dxa"/>
            <w:vMerge w:val="restart"/>
          </w:tcPr>
          <w:p w14:paraId="7603620A" w14:textId="77777777" w:rsidR="007009C9" w:rsidRPr="00E773E6" w:rsidRDefault="007009C9" w:rsidP="00A871BF">
            <w:pPr>
              <w:rPr>
                <w:sz w:val="22"/>
                <w:szCs w:val="22"/>
              </w:rPr>
            </w:pPr>
            <w:r w:rsidRPr="00E773E6">
              <w:rPr>
                <w:sz w:val="22"/>
                <w:szCs w:val="22"/>
              </w:rPr>
              <w:t>Conduct work safely</w:t>
            </w:r>
          </w:p>
        </w:tc>
        <w:tc>
          <w:tcPr>
            <w:tcW w:w="1504" w:type="dxa"/>
          </w:tcPr>
          <w:p w14:paraId="7603620B" w14:textId="77777777" w:rsidR="007009C9" w:rsidRPr="00E773E6" w:rsidRDefault="007009C9" w:rsidP="00A871BF">
            <w:pPr>
              <w:rPr>
                <w:sz w:val="22"/>
                <w:szCs w:val="22"/>
              </w:rPr>
            </w:pPr>
            <w:r w:rsidRPr="00E773E6">
              <w:rPr>
                <w:sz w:val="22"/>
                <w:szCs w:val="22"/>
              </w:rPr>
              <w:t>2.1</w:t>
            </w:r>
          </w:p>
        </w:tc>
        <w:tc>
          <w:tcPr>
            <w:tcW w:w="3989" w:type="dxa"/>
          </w:tcPr>
          <w:p w14:paraId="7603620C" w14:textId="77777777" w:rsidR="007009C9" w:rsidRDefault="007009C9" w:rsidP="00A871BF">
            <w:r>
              <w:t>Select, fit and use appropriate personal protective equipment (PPE)</w:t>
            </w:r>
          </w:p>
        </w:tc>
        <w:tc>
          <w:tcPr>
            <w:tcW w:w="1348" w:type="dxa"/>
          </w:tcPr>
          <w:p w14:paraId="7603620D" w14:textId="77777777" w:rsidR="007009C9" w:rsidRDefault="007009C9" w:rsidP="00A871BF"/>
        </w:tc>
        <w:tc>
          <w:tcPr>
            <w:tcW w:w="1394" w:type="dxa"/>
          </w:tcPr>
          <w:p w14:paraId="7603620E" w14:textId="77777777" w:rsidR="007009C9" w:rsidRDefault="001A7F80" w:rsidP="00A871BF">
            <w:r>
              <w:t>Q28</w:t>
            </w:r>
          </w:p>
        </w:tc>
        <w:tc>
          <w:tcPr>
            <w:tcW w:w="1394" w:type="dxa"/>
          </w:tcPr>
          <w:p w14:paraId="7603620F" w14:textId="22314192" w:rsidR="007009C9" w:rsidRDefault="00EF0F60" w:rsidP="00A871BF">
            <w:r>
              <w:t xml:space="preserve">Demo </w:t>
            </w:r>
            <w:r w:rsidR="00EA5494">
              <w:t>3.1</w:t>
            </w:r>
          </w:p>
        </w:tc>
      </w:tr>
      <w:tr w:rsidR="007009C9" w14:paraId="76036218" w14:textId="77777777" w:rsidTr="7D6E4D7E">
        <w:tc>
          <w:tcPr>
            <w:tcW w:w="1044" w:type="dxa"/>
            <w:vMerge/>
          </w:tcPr>
          <w:p w14:paraId="76036211" w14:textId="77777777" w:rsidR="007009C9" w:rsidRPr="00E773E6" w:rsidRDefault="007009C9" w:rsidP="00A871BF">
            <w:pPr>
              <w:rPr>
                <w:sz w:val="22"/>
                <w:szCs w:val="22"/>
              </w:rPr>
            </w:pPr>
          </w:p>
        </w:tc>
        <w:tc>
          <w:tcPr>
            <w:tcW w:w="1925" w:type="dxa"/>
            <w:vMerge/>
          </w:tcPr>
          <w:p w14:paraId="76036212" w14:textId="77777777" w:rsidR="007009C9" w:rsidRPr="00E773E6" w:rsidRDefault="007009C9" w:rsidP="00A871BF">
            <w:pPr>
              <w:rPr>
                <w:sz w:val="22"/>
                <w:szCs w:val="22"/>
              </w:rPr>
            </w:pPr>
          </w:p>
        </w:tc>
        <w:tc>
          <w:tcPr>
            <w:tcW w:w="1504" w:type="dxa"/>
          </w:tcPr>
          <w:p w14:paraId="76036213" w14:textId="77777777" w:rsidR="007009C9" w:rsidRPr="00E773E6" w:rsidRDefault="007009C9" w:rsidP="00A871BF">
            <w:pPr>
              <w:rPr>
                <w:sz w:val="22"/>
                <w:szCs w:val="22"/>
              </w:rPr>
            </w:pPr>
            <w:r w:rsidRPr="00E773E6">
              <w:rPr>
                <w:sz w:val="22"/>
                <w:szCs w:val="22"/>
              </w:rPr>
              <w:t>2.2</w:t>
            </w:r>
          </w:p>
        </w:tc>
        <w:tc>
          <w:tcPr>
            <w:tcW w:w="3989" w:type="dxa"/>
          </w:tcPr>
          <w:p w14:paraId="76036214" w14:textId="77777777" w:rsidR="007009C9" w:rsidRDefault="007009C9" w:rsidP="00A871BF">
            <w:r>
              <w:t>Follow workplace procedures when carrying out work tasks</w:t>
            </w:r>
          </w:p>
        </w:tc>
        <w:tc>
          <w:tcPr>
            <w:tcW w:w="1348" w:type="dxa"/>
          </w:tcPr>
          <w:p w14:paraId="76036215" w14:textId="77777777" w:rsidR="007009C9" w:rsidRDefault="007009C9" w:rsidP="00A871BF"/>
        </w:tc>
        <w:tc>
          <w:tcPr>
            <w:tcW w:w="1394" w:type="dxa"/>
          </w:tcPr>
          <w:p w14:paraId="76036216" w14:textId="77777777" w:rsidR="007009C9" w:rsidRDefault="001A7F80" w:rsidP="00A871BF">
            <w:r>
              <w:t>Q26</w:t>
            </w:r>
          </w:p>
        </w:tc>
        <w:tc>
          <w:tcPr>
            <w:tcW w:w="1394" w:type="dxa"/>
          </w:tcPr>
          <w:p w14:paraId="76036217" w14:textId="3419418F" w:rsidR="007009C9" w:rsidRDefault="00EF0F60" w:rsidP="00A871BF">
            <w:r>
              <w:t xml:space="preserve">Demo </w:t>
            </w:r>
            <w:r w:rsidR="00EA5494">
              <w:t>3.3</w:t>
            </w:r>
          </w:p>
        </w:tc>
      </w:tr>
      <w:tr w:rsidR="007009C9" w14:paraId="76036220" w14:textId="77777777" w:rsidTr="7D6E4D7E">
        <w:tc>
          <w:tcPr>
            <w:tcW w:w="1044" w:type="dxa"/>
            <w:vMerge/>
          </w:tcPr>
          <w:p w14:paraId="76036219" w14:textId="77777777" w:rsidR="007009C9" w:rsidRPr="00E773E6" w:rsidRDefault="007009C9" w:rsidP="00A871BF">
            <w:pPr>
              <w:rPr>
                <w:sz w:val="22"/>
                <w:szCs w:val="22"/>
              </w:rPr>
            </w:pPr>
          </w:p>
        </w:tc>
        <w:tc>
          <w:tcPr>
            <w:tcW w:w="1925" w:type="dxa"/>
            <w:vMerge/>
          </w:tcPr>
          <w:p w14:paraId="7603621A" w14:textId="77777777" w:rsidR="007009C9" w:rsidRPr="00E773E6" w:rsidRDefault="007009C9" w:rsidP="00A871BF">
            <w:pPr>
              <w:rPr>
                <w:sz w:val="22"/>
                <w:szCs w:val="22"/>
              </w:rPr>
            </w:pPr>
          </w:p>
        </w:tc>
        <w:tc>
          <w:tcPr>
            <w:tcW w:w="1504" w:type="dxa"/>
          </w:tcPr>
          <w:p w14:paraId="7603621B" w14:textId="77777777" w:rsidR="007009C9" w:rsidRPr="00E773E6" w:rsidRDefault="007009C9" w:rsidP="00A871BF">
            <w:pPr>
              <w:rPr>
                <w:sz w:val="22"/>
                <w:szCs w:val="22"/>
              </w:rPr>
            </w:pPr>
            <w:r w:rsidRPr="00E773E6">
              <w:rPr>
                <w:sz w:val="22"/>
                <w:szCs w:val="22"/>
              </w:rPr>
              <w:t>2.3</w:t>
            </w:r>
          </w:p>
        </w:tc>
        <w:tc>
          <w:tcPr>
            <w:tcW w:w="3989" w:type="dxa"/>
          </w:tcPr>
          <w:p w14:paraId="7603621C" w14:textId="77777777" w:rsidR="007009C9" w:rsidRDefault="007009C9" w:rsidP="00A871BF">
            <w:r>
              <w:t>Keep all work areas clean and free from obstacles</w:t>
            </w:r>
          </w:p>
        </w:tc>
        <w:tc>
          <w:tcPr>
            <w:tcW w:w="1348" w:type="dxa"/>
          </w:tcPr>
          <w:p w14:paraId="7603621D" w14:textId="77777777" w:rsidR="007009C9" w:rsidRDefault="007009C9" w:rsidP="00A871BF"/>
        </w:tc>
        <w:tc>
          <w:tcPr>
            <w:tcW w:w="1394" w:type="dxa"/>
          </w:tcPr>
          <w:p w14:paraId="7603621E" w14:textId="77777777" w:rsidR="007009C9" w:rsidRDefault="001A7F80" w:rsidP="00A871BF">
            <w:r>
              <w:t>Q18, 27</w:t>
            </w:r>
          </w:p>
        </w:tc>
        <w:tc>
          <w:tcPr>
            <w:tcW w:w="1394" w:type="dxa"/>
          </w:tcPr>
          <w:p w14:paraId="7603621F" w14:textId="1D266E81" w:rsidR="007009C9" w:rsidRDefault="00EF0F60" w:rsidP="00A871BF">
            <w:r>
              <w:t xml:space="preserve">Demo </w:t>
            </w:r>
            <w:r w:rsidR="00EA5494">
              <w:t>3.5</w:t>
            </w:r>
          </w:p>
        </w:tc>
      </w:tr>
      <w:tr w:rsidR="007009C9" w14:paraId="76036228" w14:textId="77777777" w:rsidTr="7D6E4D7E">
        <w:tc>
          <w:tcPr>
            <w:tcW w:w="1044" w:type="dxa"/>
            <w:vMerge/>
          </w:tcPr>
          <w:p w14:paraId="76036221" w14:textId="77777777" w:rsidR="007009C9" w:rsidRPr="00E773E6" w:rsidRDefault="007009C9" w:rsidP="00A871BF">
            <w:pPr>
              <w:rPr>
                <w:sz w:val="22"/>
                <w:szCs w:val="22"/>
              </w:rPr>
            </w:pPr>
          </w:p>
        </w:tc>
        <w:tc>
          <w:tcPr>
            <w:tcW w:w="1925" w:type="dxa"/>
            <w:vMerge/>
          </w:tcPr>
          <w:p w14:paraId="76036222" w14:textId="77777777" w:rsidR="007009C9" w:rsidRPr="00E773E6" w:rsidRDefault="007009C9" w:rsidP="00A871BF">
            <w:pPr>
              <w:rPr>
                <w:sz w:val="22"/>
                <w:szCs w:val="22"/>
              </w:rPr>
            </w:pPr>
          </w:p>
        </w:tc>
        <w:tc>
          <w:tcPr>
            <w:tcW w:w="1504" w:type="dxa"/>
          </w:tcPr>
          <w:p w14:paraId="76036223" w14:textId="77777777" w:rsidR="007009C9" w:rsidRPr="00E773E6" w:rsidRDefault="007009C9" w:rsidP="00A871BF">
            <w:pPr>
              <w:rPr>
                <w:sz w:val="22"/>
                <w:szCs w:val="22"/>
              </w:rPr>
            </w:pPr>
            <w:r w:rsidRPr="00E773E6">
              <w:rPr>
                <w:sz w:val="22"/>
                <w:szCs w:val="22"/>
              </w:rPr>
              <w:t>2.4</w:t>
            </w:r>
          </w:p>
        </w:tc>
        <w:tc>
          <w:tcPr>
            <w:tcW w:w="3989" w:type="dxa"/>
          </w:tcPr>
          <w:p w14:paraId="76036224" w14:textId="77777777" w:rsidR="007009C9" w:rsidRDefault="007009C9" w:rsidP="00A871BF">
            <w:r>
              <w:t>Maintain workplace standards of personal hygiene</w:t>
            </w:r>
          </w:p>
        </w:tc>
        <w:tc>
          <w:tcPr>
            <w:tcW w:w="1348" w:type="dxa"/>
          </w:tcPr>
          <w:p w14:paraId="76036225" w14:textId="77777777" w:rsidR="007009C9" w:rsidRDefault="007009C9" w:rsidP="00A871BF"/>
        </w:tc>
        <w:tc>
          <w:tcPr>
            <w:tcW w:w="1394" w:type="dxa"/>
          </w:tcPr>
          <w:p w14:paraId="76036226" w14:textId="77777777" w:rsidR="007009C9" w:rsidRDefault="001A7F80" w:rsidP="00A871BF">
            <w:r>
              <w:t>Q26</w:t>
            </w:r>
          </w:p>
        </w:tc>
        <w:tc>
          <w:tcPr>
            <w:tcW w:w="1394" w:type="dxa"/>
          </w:tcPr>
          <w:p w14:paraId="76036227" w14:textId="09A60B50" w:rsidR="007009C9" w:rsidRDefault="00EF0F60" w:rsidP="00A871BF">
            <w:r>
              <w:t xml:space="preserve">Demo </w:t>
            </w:r>
            <w:r w:rsidR="00EA5494">
              <w:t>3.4</w:t>
            </w:r>
          </w:p>
        </w:tc>
      </w:tr>
      <w:tr w:rsidR="007009C9" w14:paraId="76036230" w14:textId="77777777" w:rsidTr="7D6E4D7E">
        <w:tc>
          <w:tcPr>
            <w:tcW w:w="1044" w:type="dxa"/>
            <w:vMerge/>
          </w:tcPr>
          <w:p w14:paraId="76036229" w14:textId="77777777" w:rsidR="007009C9" w:rsidRPr="00E773E6" w:rsidRDefault="007009C9" w:rsidP="00A871BF">
            <w:pPr>
              <w:rPr>
                <w:sz w:val="22"/>
                <w:szCs w:val="22"/>
              </w:rPr>
            </w:pPr>
          </w:p>
        </w:tc>
        <w:tc>
          <w:tcPr>
            <w:tcW w:w="1925" w:type="dxa"/>
            <w:vMerge/>
          </w:tcPr>
          <w:p w14:paraId="7603622A" w14:textId="77777777" w:rsidR="007009C9" w:rsidRPr="00E773E6" w:rsidRDefault="007009C9" w:rsidP="00A871BF">
            <w:pPr>
              <w:rPr>
                <w:sz w:val="22"/>
                <w:szCs w:val="22"/>
              </w:rPr>
            </w:pPr>
          </w:p>
        </w:tc>
        <w:tc>
          <w:tcPr>
            <w:tcW w:w="1504" w:type="dxa"/>
          </w:tcPr>
          <w:p w14:paraId="7603622B" w14:textId="77777777" w:rsidR="007009C9" w:rsidRPr="00E773E6" w:rsidRDefault="007009C9" w:rsidP="00A871BF">
            <w:pPr>
              <w:rPr>
                <w:sz w:val="22"/>
                <w:szCs w:val="22"/>
              </w:rPr>
            </w:pPr>
            <w:r w:rsidRPr="00E773E6">
              <w:rPr>
                <w:sz w:val="22"/>
                <w:szCs w:val="22"/>
              </w:rPr>
              <w:t>2.5</w:t>
            </w:r>
          </w:p>
        </w:tc>
        <w:tc>
          <w:tcPr>
            <w:tcW w:w="3989" w:type="dxa"/>
          </w:tcPr>
          <w:p w14:paraId="7603622C" w14:textId="77777777" w:rsidR="007009C9" w:rsidRDefault="007009C9" w:rsidP="00A871BF">
            <w:r>
              <w:t>Safely store, transport and dispose of hazardous materials and dangerous goods</w:t>
            </w:r>
          </w:p>
        </w:tc>
        <w:tc>
          <w:tcPr>
            <w:tcW w:w="1348" w:type="dxa"/>
          </w:tcPr>
          <w:p w14:paraId="7603622D" w14:textId="77777777" w:rsidR="007009C9" w:rsidRDefault="007009C9" w:rsidP="00A871BF"/>
        </w:tc>
        <w:tc>
          <w:tcPr>
            <w:tcW w:w="1394" w:type="dxa"/>
          </w:tcPr>
          <w:p w14:paraId="7603622E" w14:textId="77777777" w:rsidR="007009C9" w:rsidRDefault="001A7F80" w:rsidP="00A871BF">
            <w:r>
              <w:t>Q20</w:t>
            </w:r>
          </w:p>
        </w:tc>
        <w:tc>
          <w:tcPr>
            <w:tcW w:w="1394" w:type="dxa"/>
          </w:tcPr>
          <w:p w14:paraId="7603622F" w14:textId="005383ED" w:rsidR="007009C9" w:rsidRDefault="00EF0F60" w:rsidP="00A871BF">
            <w:r>
              <w:t xml:space="preserve">Demo </w:t>
            </w:r>
            <w:r w:rsidR="00EA5494">
              <w:t>3.6</w:t>
            </w:r>
          </w:p>
        </w:tc>
      </w:tr>
      <w:tr w:rsidR="007009C9" w14:paraId="76036238" w14:textId="77777777" w:rsidTr="7D6E4D7E">
        <w:tc>
          <w:tcPr>
            <w:tcW w:w="1044" w:type="dxa"/>
            <w:vMerge w:val="restart"/>
          </w:tcPr>
          <w:p w14:paraId="76036231" w14:textId="77777777" w:rsidR="007009C9" w:rsidRPr="00E773E6" w:rsidRDefault="007009C9" w:rsidP="00A871BF">
            <w:pPr>
              <w:rPr>
                <w:sz w:val="22"/>
                <w:szCs w:val="22"/>
              </w:rPr>
            </w:pPr>
            <w:r w:rsidRPr="00E773E6">
              <w:rPr>
                <w:sz w:val="22"/>
                <w:szCs w:val="22"/>
              </w:rPr>
              <w:t>3</w:t>
            </w:r>
          </w:p>
        </w:tc>
        <w:tc>
          <w:tcPr>
            <w:tcW w:w="1925" w:type="dxa"/>
            <w:vMerge w:val="restart"/>
          </w:tcPr>
          <w:p w14:paraId="76036232" w14:textId="77777777" w:rsidR="007009C9" w:rsidRPr="00E773E6" w:rsidRDefault="007009C9" w:rsidP="00A871BF">
            <w:pPr>
              <w:rPr>
                <w:sz w:val="22"/>
                <w:szCs w:val="22"/>
              </w:rPr>
            </w:pPr>
            <w:r w:rsidRPr="00E773E6">
              <w:rPr>
                <w:sz w:val="22"/>
                <w:szCs w:val="22"/>
              </w:rPr>
              <w:t>Follow incident and emergency response procedures</w:t>
            </w:r>
          </w:p>
        </w:tc>
        <w:tc>
          <w:tcPr>
            <w:tcW w:w="1504" w:type="dxa"/>
          </w:tcPr>
          <w:p w14:paraId="76036233" w14:textId="77777777" w:rsidR="007009C9" w:rsidRPr="00E773E6" w:rsidRDefault="007009C9" w:rsidP="00A871BF">
            <w:pPr>
              <w:rPr>
                <w:sz w:val="22"/>
                <w:szCs w:val="22"/>
              </w:rPr>
            </w:pPr>
            <w:r w:rsidRPr="00E773E6">
              <w:rPr>
                <w:sz w:val="22"/>
                <w:szCs w:val="22"/>
              </w:rPr>
              <w:t>3.1</w:t>
            </w:r>
          </w:p>
        </w:tc>
        <w:tc>
          <w:tcPr>
            <w:tcW w:w="3989" w:type="dxa"/>
          </w:tcPr>
          <w:p w14:paraId="76036234" w14:textId="77777777" w:rsidR="007009C9" w:rsidRDefault="007009C9" w:rsidP="00A871BF">
            <w:r>
              <w:t>Identify incident and emergency situations</w:t>
            </w:r>
          </w:p>
        </w:tc>
        <w:tc>
          <w:tcPr>
            <w:tcW w:w="1348" w:type="dxa"/>
          </w:tcPr>
          <w:p w14:paraId="76036235" w14:textId="77777777" w:rsidR="007009C9" w:rsidRDefault="007009C9" w:rsidP="00A871BF"/>
        </w:tc>
        <w:tc>
          <w:tcPr>
            <w:tcW w:w="1394" w:type="dxa"/>
          </w:tcPr>
          <w:p w14:paraId="76036236" w14:textId="3FF5F588" w:rsidR="007009C9" w:rsidRDefault="00043762" w:rsidP="00A871BF">
            <w:r>
              <w:t>Q</w:t>
            </w:r>
            <w:r w:rsidR="001A7F80">
              <w:t>25</w:t>
            </w:r>
          </w:p>
        </w:tc>
        <w:tc>
          <w:tcPr>
            <w:tcW w:w="1394" w:type="dxa"/>
          </w:tcPr>
          <w:p w14:paraId="76036237" w14:textId="3B844DDA" w:rsidR="007009C9" w:rsidRDefault="00EF0F60" w:rsidP="00A871BF">
            <w:r>
              <w:t xml:space="preserve">Demo 3.2, </w:t>
            </w:r>
            <w:r w:rsidR="00EA5494">
              <w:t>4</w:t>
            </w:r>
          </w:p>
        </w:tc>
      </w:tr>
      <w:tr w:rsidR="007009C9" w14:paraId="76036240" w14:textId="77777777" w:rsidTr="7D6E4D7E">
        <w:tc>
          <w:tcPr>
            <w:tcW w:w="1044" w:type="dxa"/>
            <w:vMerge/>
          </w:tcPr>
          <w:p w14:paraId="76036239" w14:textId="77777777" w:rsidR="007009C9" w:rsidRPr="00E773E6" w:rsidRDefault="007009C9" w:rsidP="00A871BF">
            <w:pPr>
              <w:rPr>
                <w:sz w:val="22"/>
                <w:szCs w:val="22"/>
              </w:rPr>
            </w:pPr>
          </w:p>
        </w:tc>
        <w:tc>
          <w:tcPr>
            <w:tcW w:w="1925" w:type="dxa"/>
            <w:vMerge/>
          </w:tcPr>
          <w:p w14:paraId="7603623A" w14:textId="77777777" w:rsidR="007009C9" w:rsidRPr="00E773E6" w:rsidRDefault="007009C9" w:rsidP="00A871BF">
            <w:pPr>
              <w:rPr>
                <w:sz w:val="22"/>
                <w:szCs w:val="22"/>
              </w:rPr>
            </w:pPr>
          </w:p>
        </w:tc>
        <w:tc>
          <w:tcPr>
            <w:tcW w:w="1504" w:type="dxa"/>
          </w:tcPr>
          <w:p w14:paraId="7603623B" w14:textId="77777777" w:rsidR="007009C9" w:rsidRPr="00E773E6" w:rsidRDefault="007009C9" w:rsidP="00A871BF">
            <w:pPr>
              <w:rPr>
                <w:sz w:val="22"/>
                <w:szCs w:val="22"/>
              </w:rPr>
            </w:pPr>
            <w:r w:rsidRPr="00E773E6">
              <w:rPr>
                <w:sz w:val="22"/>
                <w:szCs w:val="22"/>
              </w:rPr>
              <w:t>3.2</w:t>
            </w:r>
          </w:p>
        </w:tc>
        <w:tc>
          <w:tcPr>
            <w:tcW w:w="3989" w:type="dxa"/>
          </w:tcPr>
          <w:p w14:paraId="7603623C" w14:textId="77777777" w:rsidR="007009C9" w:rsidRDefault="007009C9" w:rsidP="00A871BF">
            <w:r>
              <w:t>Report and record incident and emergency situations according to workplace procedures</w:t>
            </w:r>
          </w:p>
        </w:tc>
        <w:tc>
          <w:tcPr>
            <w:tcW w:w="1348" w:type="dxa"/>
          </w:tcPr>
          <w:p w14:paraId="7603623D" w14:textId="77777777" w:rsidR="007009C9" w:rsidRDefault="007009C9" w:rsidP="00A871BF"/>
        </w:tc>
        <w:tc>
          <w:tcPr>
            <w:tcW w:w="1394" w:type="dxa"/>
          </w:tcPr>
          <w:p w14:paraId="7603623E" w14:textId="16AA64CC" w:rsidR="007009C9" w:rsidRDefault="7D6E4D7E" w:rsidP="00A871BF">
            <w:r>
              <w:t xml:space="preserve">Q17, 25c, </w:t>
            </w:r>
          </w:p>
        </w:tc>
        <w:tc>
          <w:tcPr>
            <w:tcW w:w="1394" w:type="dxa"/>
          </w:tcPr>
          <w:p w14:paraId="7603623F" w14:textId="6991A2C3" w:rsidR="007009C9" w:rsidRDefault="00EF0F60" w:rsidP="00A871BF">
            <w:r>
              <w:t xml:space="preserve">Demo </w:t>
            </w:r>
            <w:r w:rsidR="00EA5494">
              <w:t>4.1</w:t>
            </w:r>
          </w:p>
        </w:tc>
      </w:tr>
      <w:tr w:rsidR="007009C9" w14:paraId="76036248" w14:textId="77777777" w:rsidTr="7D6E4D7E">
        <w:tc>
          <w:tcPr>
            <w:tcW w:w="1044" w:type="dxa"/>
            <w:vMerge/>
          </w:tcPr>
          <w:p w14:paraId="76036241" w14:textId="77777777" w:rsidR="007009C9" w:rsidRPr="00E773E6" w:rsidRDefault="007009C9" w:rsidP="00A871BF">
            <w:pPr>
              <w:rPr>
                <w:sz w:val="22"/>
                <w:szCs w:val="22"/>
              </w:rPr>
            </w:pPr>
          </w:p>
        </w:tc>
        <w:tc>
          <w:tcPr>
            <w:tcW w:w="1925" w:type="dxa"/>
            <w:vMerge/>
          </w:tcPr>
          <w:p w14:paraId="76036242" w14:textId="77777777" w:rsidR="007009C9" w:rsidRPr="00E773E6" w:rsidRDefault="007009C9" w:rsidP="00A871BF">
            <w:pPr>
              <w:rPr>
                <w:sz w:val="22"/>
                <w:szCs w:val="22"/>
              </w:rPr>
            </w:pPr>
          </w:p>
        </w:tc>
        <w:tc>
          <w:tcPr>
            <w:tcW w:w="1504" w:type="dxa"/>
          </w:tcPr>
          <w:p w14:paraId="76036243" w14:textId="77777777" w:rsidR="007009C9" w:rsidRPr="00E773E6" w:rsidRDefault="007009C9" w:rsidP="00A871BF">
            <w:pPr>
              <w:rPr>
                <w:sz w:val="22"/>
                <w:szCs w:val="22"/>
              </w:rPr>
            </w:pPr>
            <w:r w:rsidRPr="00E773E6">
              <w:rPr>
                <w:sz w:val="22"/>
                <w:szCs w:val="22"/>
              </w:rPr>
              <w:t>3.3</w:t>
            </w:r>
          </w:p>
        </w:tc>
        <w:tc>
          <w:tcPr>
            <w:tcW w:w="3989" w:type="dxa"/>
          </w:tcPr>
          <w:p w14:paraId="76036244" w14:textId="77777777" w:rsidR="007009C9" w:rsidRDefault="007009C9" w:rsidP="00A871BF">
            <w:r>
              <w:t>Follow incident and emergency procedures as appropriate to the nature of emergency using emergency equipment according to workplace procedures</w:t>
            </w:r>
          </w:p>
        </w:tc>
        <w:tc>
          <w:tcPr>
            <w:tcW w:w="1348" w:type="dxa"/>
          </w:tcPr>
          <w:p w14:paraId="76036245" w14:textId="77777777" w:rsidR="007009C9" w:rsidRDefault="007009C9" w:rsidP="00A871BF"/>
        </w:tc>
        <w:tc>
          <w:tcPr>
            <w:tcW w:w="1394" w:type="dxa"/>
          </w:tcPr>
          <w:p w14:paraId="76036246" w14:textId="1100050C" w:rsidR="007009C9" w:rsidRDefault="001A7F80" w:rsidP="00A871BF">
            <w:r>
              <w:t>Q25</w:t>
            </w:r>
            <w:r w:rsidR="00043762">
              <w:t>c</w:t>
            </w:r>
            <w:r>
              <w:t>, 29</w:t>
            </w:r>
          </w:p>
        </w:tc>
        <w:tc>
          <w:tcPr>
            <w:tcW w:w="1394" w:type="dxa"/>
          </w:tcPr>
          <w:p w14:paraId="76036247" w14:textId="305EE762" w:rsidR="007009C9" w:rsidRDefault="00EF0F60" w:rsidP="00A871BF">
            <w:r>
              <w:t xml:space="preserve">Demo </w:t>
            </w:r>
            <w:r w:rsidR="00EA5494">
              <w:t>4.1</w:t>
            </w:r>
          </w:p>
        </w:tc>
      </w:tr>
      <w:tr w:rsidR="007009C9" w14:paraId="76036250" w14:textId="77777777" w:rsidTr="7D6E4D7E">
        <w:tc>
          <w:tcPr>
            <w:tcW w:w="1044" w:type="dxa"/>
            <w:vMerge w:val="restart"/>
          </w:tcPr>
          <w:p w14:paraId="76036249" w14:textId="77777777" w:rsidR="007009C9" w:rsidRPr="00E773E6" w:rsidRDefault="007009C9" w:rsidP="00A871BF">
            <w:pPr>
              <w:rPr>
                <w:sz w:val="22"/>
                <w:szCs w:val="22"/>
              </w:rPr>
            </w:pPr>
            <w:r w:rsidRPr="00E773E6">
              <w:rPr>
                <w:sz w:val="22"/>
                <w:szCs w:val="22"/>
              </w:rPr>
              <w:lastRenderedPageBreak/>
              <w:t>4</w:t>
            </w:r>
          </w:p>
        </w:tc>
        <w:tc>
          <w:tcPr>
            <w:tcW w:w="1925" w:type="dxa"/>
            <w:vMerge w:val="restart"/>
          </w:tcPr>
          <w:p w14:paraId="7603624A" w14:textId="77777777" w:rsidR="007009C9" w:rsidRPr="00E773E6" w:rsidRDefault="007009C9" w:rsidP="00A871BF">
            <w:pPr>
              <w:rPr>
                <w:sz w:val="22"/>
                <w:szCs w:val="22"/>
              </w:rPr>
            </w:pPr>
            <w:r w:rsidRPr="00E773E6">
              <w:rPr>
                <w:sz w:val="22"/>
                <w:szCs w:val="22"/>
              </w:rPr>
              <w:t>Contribute to health and safety in the workplace</w:t>
            </w:r>
          </w:p>
        </w:tc>
        <w:tc>
          <w:tcPr>
            <w:tcW w:w="1504" w:type="dxa"/>
          </w:tcPr>
          <w:p w14:paraId="7603624B" w14:textId="77777777" w:rsidR="007009C9" w:rsidRPr="00E773E6" w:rsidRDefault="007009C9" w:rsidP="00A871BF">
            <w:pPr>
              <w:rPr>
                <w:sz w:val="22"/>
                <w:szCs w:val="22"/>
              </w:rPr>
            </w:pPr>
            <w:r w:rsidRPr="00E773E6">
              <w:rPr>
                <w:sz w:val="22"/>
                <w:szCs w:val="22"/>
              </w:rPr>
              <w:t>4.1</w:t>
            </w:r>
          </w:p>
        </w:tc>
        <w:tc>
          <w:tcPr>
            <w:tcW w:w="3989" w:type="dxa"/>
          </w:tcPr>
          <w:p w14:paraId="7603624C" w14:textId="77777777" w:rsidR="007009C9" w:rsidRDefault="007009C9" w:rsidP="00A871BF">
            <w:r>
              <w:t>Raise WHS and environmental issues with designated personnel in accordance with workplace procedures and legislated rights and obligations of employees</w:t>
            </w:r>
          </w:p>
        </w:tc>
        <w:tc>
          <w:tcPr>
            <w:tcW w:w="1348" w:type="dxa"/>
          </w:tcPr>
          <w:p w14:paraId="7603624D" w14:textId="77777777" w:rsidR="007009C9" w:rsidRDefault="007009C9" w:rsidP="00A871BF"/>
        </w:tc>
        <w:tc>
          <w:tcPr>
            <w:tcW w:w="1394" w:type="dxa"/>
          </w:tcPr>
          <w:p w14:paraId="7603624E" w14:textId="206A9594" w:rsidR="007009C9" w:rsidRDefault="00043762" w:rsidP="00A871BF">
            <w:r>
              <w:t>Q1,</w:t>
            </w:r>
            <w:r w:rsidR="001A7F80">
              <w:t xml:space="preserve"> 5, 17, 27</w:t>
            </w:r>
          </w:p>
        </w:tc>
        <w:tc>
          <w:tcPr>
            <w:tcW w:w="1394" w:type="dxa"/>
          </w:tcPr>
          <w:p w14:paraId="7603624F" w14:textId="1576C34F" w:rsidR="007009C9" w:rsidRDefault="00EF0F60" w:rsidP="008D2543">
            <w:r>
              <w:t xml:space="preserve">Demo </w:t>
            </w:r>
            <w:r w:rsidR="00EA5494">
              <w:t>1</w:t>
            </w:r>
            <w:r>
              <w:t>, 2</w:t>
            </w:r>
          </w:p>
        </w:tc>
      </w:tr>
      <w:tr w:rsidR="007009C9" w14:paraId="76036258" w14:textId="77777777" w:rsidTr="7D6E4D7E">
        <w:tc>
          <w:tcPr>
            <w:tcW w:w="1044" w:type="dxa"/>
            <w:vMerge/>
          </w:tcPr>
          <w:p w14:paraId="76036251" w14:textId="77777777" w:rsidR="007009C9" w:rsidRPr="00E773E6" w:rsidRDefault="007009C9" w:rsidP="00A871BF">
            <w:pPr>
              <w:rPr>
                <w:sz w:val="22"/>
                <w:szCs w:val="22"/>
              </w:rPr>
            </w:pPr>
          </w:p>
        </w:tc>
        <w:tc>
          <w:tcPr>
            <w:tcW w:w="1925" w:type="dxa"/>
            <w:vMerge/>
          </w:tcPr>
          <w:p w14:paraId="76036252" w14:textId="77777777" w:rsidR="007009C9" w:rsidRPr="00E773E6" w:rsidRDefault="007009C9" w:rsidP="00A871BF">
            <w:pPr>
              <w:rPr>
                <w:sz w:val="22"/>
                <w:szCs w:val="22"/>
              </w:rPr>
            </w:pPr>
          </w:p>
        </w:tc>
        <w:tc>
          <w:tcPr>
            <w:tcW w:w="1504" w:type="dxa"/>
          </w:tcPr>
          <w:p w14:paraId="76036253" w14:textId="77777777" w:rsidR="007009C9" w:rsidRPr="00E773E6" w:rsidRDefault="007009C9" w:rsidP="00A871BF">
            <w:pPr>
              <w:rPr>
                <w:sz w:val="22"/>
                <w:szCs w:val="22"/>
              </w:rPr>
            </w:pPr>
            <w:r w:rsidRPr="00E773E6">
              <w:rPr>
                <w:sz w:val="22"/>
                <w:szCs w:val="22"/>
              </w:rPr>
              <w:t>4.2</w:t>
            </w:r>
          </w:p>
        </w:tc>
        <w:tc>
          <w:tcPr>
            <w:tcW w:w="3989" w:type="dxa"/>
          </w:tcPr>
          <w:p w14:paraId="76036254" w14:textId="77777777" w:rsidR="007009C9" w:rsidRDefault="007009C9" w:rsidP="00A871BF">
            <w:r>
              <w:t>Participate in WHS activities within scope of responsibilities</w:t>
            </w:r>
          </w:p>
        </w:tc>
        <w:tc>
          <w:tcPr>
            <w:tcW w:w="1348" w:type="dxa"/>
          </w:tcPr>
          <w:p w14:paraId="76036255" w14:textId="77777777" w:rsidR="007009C9" w:rsidRDefault="007009C9" w:rsidP="00A871BF"/>
        </w:tc>
        <w:tc>
          <w:tcPr>
            <w:tcW w:w="1394" w:type="dxa"/>
          </w:tcPr>
          <w:p w14:paraId="76036256" w14:textId="3DEEA14B" w:rsidR="007009C9" w:rsidRDefault="001A7F80" w:rsidP="00903421">
            <w:r>
              <w:t>Q27</w:t>
            </w:r>
          </w:p>
        </w:tc>
        <w:tc>
          <w:tcPr>
            <w:tcW w:w="1394" w:type="dxa"/>
          </w:tcPr>
          <w:p w14:paraId="76036257" w14:textId="1E143CFC" w:rsidR="007009C9" w:rsidRDefault="00EF0F60" w:rsidP="008D2543">
            <w:r>
              <w:t xml:space="preserve">Demo </w:t>
            </w:r>
            <w:r w:rsidR="00EA5494">
              <w:t>1, 2</w:t>
            </w:r>
          </w:p>
        </w:tc>
      </w:tr>
    </w:tbl>
    <w:p w14:paraId="76036259" w14:textId="77777777" w:rsidR="00A871BF" w:rsidRPr="000C77E6" w:rsidRDefault="00D22FE1" w:rsidP="00A871BF">
      <w:pPr>
        <w:rPr>
          <w:rFonts w:eastAsia="Times New Roman"/>
          <w:noProof/>
          <w:kern w:val="22"/>
          <w:sz w:val="32"/>
          <w:szCs w:val="32"/>
          <w:lang w:eastAsia="en-AU"/>
        </w:rPr>
      </w:pPr>
      <w:r w:rsidRPr="000C77E6">
        <w:br w:type="page"/>
      </w:r>
    </w:p>
    <w:p w14:paraId="7603625A" w14:textId="77777777" w:rsidR="00A871BF" w:rsidRPr="00846354" w:rsidRDefault="00D22FE1" w:rsidP="00A871BF">
      <w:pPr>
        <w:pStyle w:val="Heading2"/>
      </w:pPr>
      <w:r w:rsidRPr="00846354">
        <w:lastRenderedPageBreak/>
        <w:t>Foundation skills NOT explicit in the performance criteria</w:t>
      </w:r>
    </w:p>
    <w:p w14:paraId="7603625B"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tblGrid>
      <w:tr w:rsidR="007009C9" w14:paraId="76036261" w14:textId="77777777" w:rsidTr="000B541B">
        <w:trPr>
          <w:cnfStyle w:val="100000000000" w:firstRow="1" w:lastRow="0" w:firstColumn="0" w:lastColumn="0" w:oddVBand="0" w:evenVBand="0" w:oddHBand="0" w:evenHBand="0" w:firstRowFirstColumn="0" w:firstRowLastColumn="0" w:lastRowFirstColumn="0" w:lastRowLastColumn="0"/>
          <w:tblHeader/>
        </w:trPr>
        <w:tc>
          <w:tcPr>
            <w:tcW w:w="3233" w:type="dxa"/>
          </w:tcPr>
          <w:p w14:paraId="7603625C" w14:textId="77777777" w:rsidR="007009C9" w:rsidRDefault="007009C9" w:rsidP="0053376B">
            <w:r>
              <w:t>Foundation skills</w:t>
            </w:r>
          </w:p>
        </w:tc>
        <w:tc>
          <w:tcPr>
            <w:tcW w:w="4704" w:type="dxa"/>
          </w:tcPr>
          <w:p w14:paraId="7603625D" w14:textId="77777777" w:rsidR="007009C9" w:rsidRDefault="007009C9" w:rsidP="0053376B">
            <w:r>
              <w:t>Description</w:t>
            </w:r>
          </w:p>
        </w:tc>
        <w:tc>
          <w:tcPr>
            <w:tcW w:w="1448" w:type="dxa"/>
          </w:tcPr>
          <w:p w14:paraId="7603625E" w14:textId="77777777" w:rsidR="007009C9" w:rsidRPr="00BB2FB9" w:rsidRDefault="007009C9" w:rsidP="0053376B">
            <w:r>
              <w:t>Learning resources</w:t>
            </w:r>
          </w:p>
        </w:tc>
        <w:tc>
          <w:tcPr>
            <w:tcW w:w="1546" w:type="dxa"/>
          </w:tcPr>
          <w:p w14:paraId="7603625F" w14:textId="77777777" w:rsidR="007009C9" w:rsidRPr="00BB2FB9" w:rsidRDefault="007009C9" w:rsidP="0053376B">
            <w:r>
              <w:t>Knowledge Assessment 1 of 2</w:t>
            </w:r>
          </w:p>
        </w:tc>
        <w:tc>
          <w:tcPr>
            <w:tcW w:w="1546" w:type="dxa"/>
          </w:tcPr>
          <w:p w14:paraId="76036260" w14:textId="77777777" w:rsidR="007009C9" w:rsidRDefault="007009C9" w:rsidP="0053376B">
            <w:r>
              <w:t>Skills Assessment 2  of 2</w:t>
            </w:r>
          </w:p>
        </w:tc>
      </w:tr>
      <w:tr w:rsidR="007009C9" w14:paraId="76036267" w14:textId="77777777" w:rsidTr="000B541B">
        <w:tc>
          <w:tcPr>
            <w:tcW w:w="3233" w:type="dxa"/>
          </w:tcPr>
          <w:p w14:paraId="76036262" w14:textId="77777777" w:rsidR="007009C9" w:rsidRPr="00E773E6" w:rsidRDefault="007009C9" w:rsidP="00A871BF">
            <w:pPr>
              <w:rPr>
                <w:sz w:val="22"/>
                <w:szCs w:val="22"/>
              </w:rPr>
            </w:pPr>
            <w:r>
              <w:rPr>
                <w:sz w:val="22"/>
                <w:szCs w:val="22"/>
              </w:rPr>
              <w:t>Oral communication skills</w:t>
            </w:r>
          </w:p>
        </w:tc>
        <w:tc>
          <w:tcPr>
            <w:tcW w:w="4704" w:type="dxa"/>
          </w:tcPr>
          <w:p w14:paraId="76036263" w14:textId="51274A7A" w:rsidR="007009C9" w:rsidRDefault="0005472F" w:rsidP="00A871BF">
            <w:r>
              <w:t xml:space="preserve">FS1. </w:t>
            </w:r>
            <w:r w:rsidR="007009C9">
              <w:t>Oral communication skills to clarify obligations, procedures and work instructions that impact on safety and legal liability.</w:t>
            </w:r>
          </w:p>
        </w:tc>
        <w:tc>
          <w:tcPr>
            <w:tcW w:w="1448" w:type="dxa"/>
          </w:tcPr>
          <w:p w14:paraId="76036264" w14:textId="77777777" w:rsidR="007009C9" w:rsidRDefault="007009C9" w:rsidP="00A871BF"/>
        </w:tc>
        <w:tc>
          <w:tcPr>
            <w:tcW w:w="1546" w:type="dxa"/>
          </w:tcPr>
          <w:p w14:paraId="76036265" w14:textId="77777777" w:rsidR="007009C9" w:rsidRDefault="007009C9" w:rsidP="00A871BF"/>
        </w:tc>
        <w:tc>
          <w:tcPr>
            <w:tcW w:w="1546" w:type="dxa"/>
          </w:tcPr>
          <w:p w14:paraId="76036266" w14:textId="1E963BB5" w:rsidR="007009C9" w:rsidRDefault="00EF0F60" w:rsidP="00A871BF">
            <w:r>
              <w:t xml:space="preserve">Demo </w:t>
            </w:r>
            <w:r w:rsidR="001A7F80">
              <w:t>2</w:t>
            </w:r>
          </w:p>
        </w:tc>
      </w:tr>
    </w:tbl>
    <w:p w14:paraId="76036268" w14:textId="77777777" w:rsidR="00A871BF" w:rsidRPr="000C77E6" w:rsidRDefault="00D22FE1" w:rsidP="00A871BF">
      <w:pPr>
        <w:rPr>
          <w:rFonts w:eastAsia="Times New Roman"/>
          <w:noProof/>
          <w:kern w:val="22"/>
          <w:sz w:val="32"/>
          <w:szCs w:val="32"/>
          <w:lang w:eastAsia="en-AU"/>
        </w:rPr>
      </w:pPr>
      <w:r w:rsidRPr="000C77E6">
        <w:br w:type="page"/>
      </w:r>
    </w:p>
    <w:p w14:paraId="76036269" w14:textId="77777777" w:rsidR="00A871BF" w:rsidRPr="00846354" w:rsidRDefault="00D22FE1" w:rsidP="00A871BF">
      <w:pPr>
        <w:pStyle w:val="Heading2"/>
      </w:pPr>
      <w:r w:rsidRPr="00846354">
        <w:lastRenderedPageBreak/>
        <w:t>Performance evidence</w:t>
      </w:r>
    </w:p>
    <w:p w14:paraId="7603626A"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tblGrid>
      <w:tr w:rsidR="007009C9" w14:paraId="76036270" w14:textId="77777777" w:rsidTr="000B541B">
        <w:trPr>
          <w:cnfStyle w:val="100000000000" w:firstRow="1" w:lastRow="0" w:firstColumn="0" w:lastColumn="0" w:oddVBand="0" w:evenVBand="0" w:oddHBand="0" w:evenHBand="0" w:firstRowFirstColumn="0" w:firstRowLastColumn="0" w:lastRowFirstColumn="0" w:lastRowLastColumn="0"/>
          <w:tblHeader/>
        </w:trPr>
        <w:tc>
          <w:tcPr>
            <w:tcW w:w="1505" w:type="dxa"/>
          </w:tcPr>
          <w:p w14:paraId="7603626B" w14:textId="77777777" w:rsidR="007009C9" w:rsidRDefault="007009C9" w:rsidP="0053376B">
            <w:r>
              <w:t>Performance evidence</w:t>
            </w:r>
          </w:p>
        </w:tc>
        <w:tc>
          <w:tcPr>
            <w:tcW w:w="6487" w:type="dxa"/>
          </w:tcPr>
          <w:p w14:paraId="7603626C" w14:textId="77777777" w:rsidR="007009C9" w:rsidRDefault="007009C9" w:rsidP="0053376B">
            <w:r>
              <w:t>Description</w:t>
            </w:r>
          </w:p>
        </w:tc>
        <w:tc>
          <w:tcPr>
            <w:tcW w:w="1437" w:type="dxa"/>
          </w:tcPr>
          <w:p w14:paraId="7603626D" w14:textId="77777777" w:rsidR="007009C9" w:rsidRPr="00BB2FB9" w:rsidRDefault="007009C9" w:rsidP="0053376B">
            <w:r>
              <w:t>Learning resources</w:t>
            </w:r>
          </w:p>
        </w:tc>
        <w:tc>
          <w:tcPr>
            <w:tcW w:w="1531" w:type="dxa"/>
          </w:tcPr>
          <w:p w14:paraId="7603626E" w14:textId="77777777" w:rsidR="007009C9" w:rsidRPr="00BB2FB9" w:rsidRDefault="007009C9" w:rsidP="0053376B">
            <w:r>
              <w:t>Knowledge Assessment 1 of 2</w:t>
            </w:r>
          </w:p>
        </w:tc>
        <w:tc>
          <w:tcPr>
            <w:tcW w:w="1531" w:type="dxa"/>
          </w:tcPr>
          <w:p w14:paraId="7603626F" w14:textId="77777777" w:rsidR="007009C9" w:rsidRDefault="007009C9" w:rsidP="0053376B">
            <w:r>
              <w:t>Skills Assessment 2  of 2</w:t>
            </w:r>
          </w:p>
        </w:tc>
      </w:tr>
      <w:tr w:rsidR="007009C9" w14:paraId="76036276" w14:textId="77777777" w:rsidTr="000B541B">
        <w:tc>
          <w:tcPr>
            <w:tcW w:w="1505" w:type="dxa"/>
          </w:tcPr>
          <w:p w14:paraId="76036271" w14:textId="77777777" w:rsidR="007009C9" w:rsidRPr="00E773E6" w:rsidRDefault="007009C9" w:rsidP="00A871BF">
            <w:pPr>
              <w:rPr>
                <w:sz w:val="22"/>
                <w:szCs w:val="22"/>
              </w:rPr>
            </w:pPr>
          </w:p>
        </w:tc>
        <w:tc>
          <w:tcPr>
            <w:tcW w:w="6487" w:type="dxa"/>
          </w:tcPr>
          <w:p w14:paraId="76036272" w14:textId="77777777" w:rsidR="007009C9" w:rsidRDefault="007009C9" w:rsidP="00A871BF">
            <w:r>
              <w:t>There must be evidence the candidate has completed the tasks outlined in the elements and performance criteria of this unit, and:</w:t>
            </w:r>
          </w:p>
        </w:tc>
        <w:tc>
          <w:tcPr>
            <w:tcW w:w="1437" w:type="dxa"/>
          </w:tcPr>
          <w:p w14:paraId="76036273" w14:textId="77777777" w:rsidR="007009C9" w:rsidRDefault="007009C9" w:rsidP="00A871BF"/>
        </w:tc>
        <w:tc>
          <w:tcPr>
            <w:tcW w:w="1531" w:type="dxa"/>
          </w:tcPr>
          <w:p w14:paraId="76036274" w14:textId="77777777" w:rsidR="007009C9" w:rsidRDefault="007009C9" w:rsidP="00A871BF"/>
        </w:tc>
        <w:tc>
          <w:tcPr>
            <w:tcW w:w="1531" w:type="dxa"/>
          </w:tcPr>
          <w:p w14:paraId="76036275" w14:textId="77777777" w:rsidR="007009C9" w:rsidRDefault="007009C9" w:rsidP="00A871BF"/>
        </w:tc>
      </w:tr>
      <w:tr w:rsidR="007009C9" w14:paraId="7603627C" w14:textId="77777777" w:rsidTr="000B541B">
        <w:tc>
          <w:tcPr>
            <w:tcW w:w="1505" w:type="dxa"/>
          </w:tcPr>
          <w:p w14:paraId="76036277" w14:textId="77777777" w:rsidR="007009C9" w:rsidRPr="00E773E6" w:rsidRDefault="007009C9" w:rsidP="00A871BF">
            <w:pPr>
              <w:rPr>
                <w:sz w:val="22"/>
                <w:szCs w:val="22"/>
              </w:rPr>
            </w:pPr>
            <w:r w:rsidRPr="00E773E6">
              <w:rPr>
                <w:sz w:val="22"/>
                <w:szCs w:val="22"/>
              </w:rPr>
              <w:t>PE1</w:t>
            </w:r>
          </w:p>
        </w:tc>
        <w:tc>
          <w:tcPr>
            <w:tcW w:w="6487" w:type="dxa"/>
          </w:tcPr>
          <w:p w14:paraId="76036278" w14:textId="77777777" w:rsidR="007009C9" w:rsidRDefault="007009C9" w:rsidP="00A871BF">
            <w:r>
              <w:t>Completed 2 different routine work tasks working safely at all times by following work health and safety (WHS) policies and procedures.</w:t>
            </w:r>
          </w:p>
        </w:tc>
        <w:tc>
          <w:tcPr>
            <w:tcW w:w="1437" w:type="dxa"/>
          </w:tcPr>
          <w:p w14:paraId="76036279" w14:textId="77777777" w:rsidR="007009C9" w:rsidRDefault="007009C9" w:rsidP="00A871BF"/>
        </w:tc>
        <w:tc>
          <w:tcPr>
            <w:tcW w:w="1531" w:type="dxa"/>
          </w:tcPr>
          <w:p w14:paraId="7603627A" w14:textId="77777777" w:rsidR="007009C9" w:rsidRDefault="007009C9" w:rsidP="00A871BF"/>
        </w:tc>
        <w:tc>
          <w:tcPr>
            <w:tcW w:w="1531" w:type="dxa"/>
          </w:tcPr>
          <w:p w14:paraId="7603627B" w14:textId="09745CA7" w:rsidR="007009C9" w:rsidRDefault="00EF0F60" w:rsidP="00EF4B72">
            <w:r>
              <w:t xml:space="preserve">Demo </w:t>
            </w:r>
            <w:r w:rsidR="00EF4B72">
              <w:t xml:space="preserve">1 </w:t>
            </w:r>
            <w:r w:rsidR="008D2543">
              <w:t>–</w:t>
            </w:r>
            <w:r w:rsidR="00EF4B72">
              <w:t xml:space="preserve"> 4</w:t>
            </w:r>
          </w:p>
        </w:tc>
      </w:tr>
    </w:tbl>
    <w:p w14:paraId="7603627D" w14:textId="77777777" w:rsidR="00A871BF" w:rsidRDefault="00D22FE1">
      <w:pPr>
        <w:tabs>
          <w:tab w:val="clear" w:pos="284"/>
        </w:tabs>
        <w:spacing w:before="0" w:after="200" w:line="276" w:lineRule="auto"/>
        <w:rPr>
          <w:rFonts w:eastAsia="Times New Roman"/>
          <w:b/>
          <w:noProof/>
          <w:color w:val="464748"/>
          <w:kern w:val="22"/>
          <w:sz w:val="36"/>
          <w:szCs w:val="36"/>
          <w:lang w:eastAsia="en-AU"/>
        </w:rPr>
      </w:pPr>
      <w:r>
        <w:br w:type="page"/>
      </w:r>
    </w:p>
    <w:p w14:paraId="7603627E" w14:textId="77777777" w:rsidR="00A871BF" w:rsidRPr="00846354" w:rsidRDefault="00D22FE1" w:rsidP="00A871BF">
      <w:pPr>
        <w:pStyle w:val="Heading2"/>
      </w:pPr>
      <w:r w:rsidRPr="00846354">
        <w:lastRenderedPageBreak/>
        <w:t>Knowledge evidence</w:t>
      </w:r>
    </w:p>
    <w:p w14:paraId="7603627F"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tblGrid>
      <w:tr w:rsidR="007009C9" w14:paraId="76036285" w14:textId="77777777" w:rsidTr="000B541B">
        <w:trPr>
          <w:cnfStyle w:val="100000000000" w:firstRow="1" w:lastRow="0" w:firstColumn="0" w:lastColumn="0" w:oddVBand="0" w:evenVBand="0" w:oddHBand="0" w:evenHBand="0" w:firstRowFirstColumn="0" w:firstRowLastColumn="0" w:lastRowFirstColumn="0" w:lastRowLastColumn="0"/>
          <w:tblHeader/>
        </w:trPr>
        <w:tc>
          <w:tcPr>
            <w:tcW w:w="1476" w:type="dxa"/>
          </w:tcPr>
          <w:p w14:paraId="76036280" w14:textId="77777777" w:rsidR="007009C9" w:rsidRDefault="007009C9" w:rsidP="0053376B">
            <w:r>
              <w:t>Knowledge evidence</w:t>
            </w:r>
          </w:p>
        </w:tc>
        <w:tc>
          <w:tcPr>
            <w:tcW w:w="6504" w:type="dxa"/>
          </w:tcPr>
          <w:p w14:paraId="76036281" w14:textId="77777777" w:rsidR="007009C9" w:rsidRDefault="007009C9" w:rsidP="0053376B">
            <w:r>
              <w:t>Description</w:t>
            </w:r>
          </w:p>
        </w:tc>
        <w:tc>
          <w:tcPr>
            <w:tcW w:w="1441" w:type="dxa"/>
          </w:tcPr>
          <w:p w14:paraId="76036282" w14:textId="77777777" w:rsidR="007009C9" w:rsidRPr="00BB2FB9" w:rsidRDefault="007009C9" w:rsidP="0053376B">
            <w:r>
              <w:t>Learning resources</w:t>
            </w:r>
          </w:p>
        </w:tc>
        <w:tc>
          <w:tcPr>
            <w:tcW w:w="1534" w:type="dxa"/>
          </w:tcPr>
          <w:p w14:paraId="76036283" w14:textId="77777777" w:rsidR="007009C9" w:rsidRPr="00BB2FB9" w:rsidRDefault="007009C9" w:rsidP="0053376B">
            <w:r>
              <w:t>Knowledge Assessment 1 of 2</w:t>
            </w:r>
          </w:p>
        </w:tc>
        <w:tc>
          <w:tcPr>
            <w:tcW w:w="1534" w:type="dxa"/>
          </w:tcPr>
          <w:p w14:paraId="76036284" w14:textId="77777777" w:rsidR="007009C9" w:rsidRDefault="007009C9" w:rsidP="0053376B">
            <w:r>
              <w:t>Skills Assessment 2  of 2</w:t>
            </w:r>
          </w:p>
        </w:tc>
      </w:tr>
      <w:tr w:rsidR="007009C9" w14:paraId="7603628B" w14:textId="77777777" w:rsidTr="000B541B">
        <w:tc>
          <w:tcPr>
            <w:tcW w:w="1476" w:type="dxa"/>
          </w:tcPr>
          <w:p w14:paraId="76036286" w14:textId="77777777" w:rsidR="007009C9" w:rsidRPr="00E773E6" w:rsidRDefault="007009C9" w:rsidP="00A871BF">
            <w:pPr>
              <w:rPr>
                <w:sz w:val="22"/>
                <w:szCs w:val="22"/>
              </w:rPr>
            </w:pPr>
          </w:p>
        </w:tc>
        <w:tc>
          <w:tcPr>
            <w:tcW w:w="6504" w:type="dxa"/>
          </w:tcPr>
          <w:p w14:paraId="76036287" w14:textId="77777777" w:rsidR="007009C9" w:rsidRDefault="007009C9" w:rsidP="00A871BF">
            <w:r>
              <w:t>There must be evidence the candidate has knowledge of:</w:t>
            </w:r>
          </w:p>
        </w:tc>
        <w:tc>
          <w:tcPr>
            <w:tcW w:w="1441" w:type="dxa"/>
          </w:tcPr>
          <w:p w14:paraId="76036288" w14:textId="77777777" w:rsidR="007009C9" w:rsidRDefault="007009C9" w:rsidP="00A871BF"/>
        </w:tc>
        <w:tc>
          <w:tcPr>
            <w:tcW w:w="1534" w:type="dxa"/>
          </w:tcPr>
          <w:p w14:paraId="76036289" w14:textId="77777777" w:rsidR="007009C9" w:rsidRDefault="007009C9" w:rsidP="00A871BF"/>
        </w:tc>
        <w:tc>
          <w:tcPr>
            <w:tcW w:w="1534" w:type="dxa"/>
          </w:tcPr>
          <w:p w14:paraId="7603628A" w14:textId="77777777" w:rsidR="007009C9" w:rsidRDefault="007009C9" w:rsidP="00A871BF"/>
        </w:tc>
      </w:tr>
      <w:tr w:rsidR="007009C9" w14:paraId="76036291" w14:textId="77777777" w:rsidTr="000B541B">
        <w:tc>
          <w:tcPr>
            <w:tcW w:w="1476" w:type="dxa"/>
          </w:tcPr>
          <w:p w14:paraId="7603628C" w14:textId="77777777" w:rsidR="007009C9" w:rsidRPr="00E773E6" w:rsidRDefault="007009C9" w:rsidP="00A871BF">
            <w:pPr>
              <w:rPr>
                <w:sz w:val="22"/>
                <w:szCs w:val="22"/>
              </w:rPr>
            </w:pPr>
            <w:r w:rsidRPr="00E773E6">
              <w:rPr>
                <w:sz w:val="22"/>
                <w:szCs w:val="22"/>
              </w:rPr>
              <w:t>KE1</w:t>
            </w:r>
          </w:p>
        </w:tc>
        <w:tc>
          <w:tcPr>
            <w:tcW w:w="6504" w:type="dxa"/>
          </w:tcPr>
          <w:p w14:paraId="7603628D" w14:textId="77777777" w:rsidR="007009C9" w:rsidRDefault="007009C9" w:rsidP="00A871BF">
            <w:r>
              <w:t>Personal roles, rights and responsibilities and those of the employer</w:t>
            </w:r>
          </w:p>
        </w:tc>
        <w:tc>
          <w:tcPr>
            <w:tcW w:w="1441" w:type="dxa"/>
          </w:tcPr>
          <w:p w14:paraId="7603628E" w14:textId="77777777" w:rsidR="007009C9" w:rsidRDefault="007009C9" w:rsidP="00A871BF"/>
        </w:tc>
        <w:tc>
          <w:tcPr>
            <w:tcW w:w="1534" w:type="dxa"/>
          </w:tcPr>
          <w:p w14:paraId="7603628F" w14:textId="0A391D5F" w:rsidR="007009C9" w:rsidRDefault="001A7F80" w:rsidP="00A871BF">
            <w:r>
              <w:t xml:space="preserve">Q1, 2, </w:t>
            </w:r>
            <w:r w:rsidR="00903421">
              <w:t xml:space="preserve">5, </w:t>
            </w:r>
            <w:r>
              <w:t>11, 13, 14, 17</w:t>
            </w:r>
          </w:p>
        </w:tc>
        <w:tc>
          <w:tcPr>
            <w:tcW w:w="1534" w:type="dxa"/>
          </w:tcPr>
          <w:p w14:paraId="76036290" w14:textId="28FD528C" w:rsidR="007009C9" w:rsidRDefault="00903421" w:rsidP="00A871BF">
            <w:r>
              <w:t>D</w:t>
            </w:r>
            <w:r w:rsidR="0068542A">
              <w:t>emo 1</w:t>
            </w:r>
            <w:r w:rsidR="00372669">
              <w:t xml:space="preserve"> and 2</w:t>
            </w:r>
          </w:p>
        </w:tc>
      </w:tr>
      <w:tr w:rsidR="007009C9" w14:paraId="76036297" w14:textId="77777777" w:rsidTr="000B541B">
        <w:tc>
          <w:tcPr>
            <w:tcW w:w="1476" w:type="dxa"/>
          </w:tcPr>
          <w:p w14:paraId="76036292" w14:textId="77777777" w:rsidR="007009C9" w:rsidRPr="00E773E6" w:rsidRDefault="007009C9" w:rsidP="00A871BF">
            <w:pPr>
              <w:rPr>
                <w:sz w:val="22"/>
                <w:szCs w:val="22"/>
              </w:rPr>
            </w:pPr>
            <w:r w:rsidRPr="00E773E6">
              <w:rPr>
                <w:sz w:val="22"/>
                <w:szCs w:val="22"/>
              </w:rPr>
              <w:t>KE2</w:t>
            </w:r>
          </w:p>
        </w:tc>
        <w:tc>
          <w:tcPr>
            <w:tcW w:w="6504" w:type="dxa"/>
          </w:tcPr>
          <w:p w14:paraId="76036293" w14:textId="77777777" w:rsidR="007009C9" w:rsidRDefault="007009C9" w:rsidP="00A871BF">
            <w:r>
              <w:t>Signage, symbols and signals relating to WHS</w:t>
            </w:r>
          </w:p>
        </w:tc>
        <w:tc>
          <w:tcPr>
            <w:tcW w:w="1441" w:type="dxa"/>
          </w:tcPr>
          <w:p w14:paraId="76036294" w14:textId="77777777" w:rsidR="007009C9" w:rsidRDefault="007009C9" w:rsidP="00A871BF"/>
        </w:tc>
        <w:tc>
          <w:tcPr>
            <w:tcW w:w="1534" w:type="dxa"/>
          </w:tcPr>
          <w:p w14:paraId="76036295" w14:textId="70EE28B0" w:rsidR="007009C9" w:rsidRDefault="001A7F80" w:rsidP="00A871BF">
            <w:r>
              <w:t>Q3, 9, 12, 21</w:t>
            </w:r>
            <w:r w:rsidR="00585561">
              <w:t>, 25v</w:t>
            </w:r>
          </w:p>
        </w:tc>
        <w:tc>
          <w:tcPr>
            <w:tcW w:w="1534" w:type="dxa"/>
          </w:tcPr>
          <w:p w14:paraId="76036296" w14:textId="77777777" w:rsidR="007009C9" w:rsidRDefault="007009C9" w:rsidP="00A871BF"/>
        </w:tc>
      </w:tr>
      <w:tr w:rsidR="007009C9" w14:paraId="7603629D" w14:textId="77777777" w:rsidTr="000B541B">
        <w:tc>
          <w:tcPr>
            <w:tcW w:w="1476" w:type="dxa"/>
          </w:tcPr>
          <w:p w14:paraId="76036298" w14:textId="77777777" w:rsidR="007009C9" w:rsidRPr="00E773E6" w:rsidRDefault="007009C9" w:rsidP="00A871BF">
            <w:pPr>
              <w:rPr>
                <w:sz w:val="22"/>
                <w:szCs w:val="22"/>
              </w:rPr>
            </w:pPr>
            <w:r w:rsidRPr="00E773E6">
              <w:rPr>
                <w:sz w:val="22"/>
                <w:szCs w:val="22"/>
              </w:rPr>
              <w:t>KE3</w:t>
            </w:r>
          </w:p>
        </w:tc>
        <w:tc>
          <w:tcPr>
            <w:tcW w:w="6504" w:type="dxa"/>
          </w:tcPr>
          <w:p w14:paraId="76036299" w14:textId="77777777" w:rsidR="007009C9" w:rsidRDefault="007009C9" w:rsidP="00A871BF">
            <w:r>
              <w:t>Examples of hazards relevant to the work area, likely impacts and ways of addressing these using the hierarchy of control</w:t>
            </w:r>
          </w:p>
        </w:tc>
        <w:tc>
          <w:tcPr>
            <w:tcW w:w="1441" w:type="dxa"/>
          </w:tcPr>
          <w:p w14:paraId="7603629A" w14:textId="77777777" w:rsidR="007009C9" w:rsidRDefault="007009C9" w:rsidP="00A871BF"/>
        </w:tc>
        <w:tc>
          <w:tcPr>
            <w:tcW w:w="1534" w:type="dxa"/>
          </w:tcPr>
          <w:p w14:paraId="7603629B" w14:textId="77777777" w:rsidR="007009C9" w:rsidRDefault="001A7F80" w:rsidP="00A871BF">
            <w:r>
              <w:t>Q4, 6, 22, 24, 27</w:t>
            </w:r>
          </w:p>
        </w:tc>
        <w:tc>
          <w:tcPr>
            <w:tcW w:w="1534" w:type="dxa"/>
          </w:tcPr>
          <w:p w14:paraId="7603629C" w14:textId="47CBEC37" w:rsidR="007009C9" w:rsidRDefault="00EF0F60" w:rsidP="00A871BF">
            <w:r>
              <w:t xml:space="preserve">Demo </w:t>
            </w:r>
            <w:r w:rsidR="00EA5494">
              <w:t>1</w:t>
            </w:r>
          </w:p>
        </w:tc>
      </w:tr>
      <w:tr w:rsidR="007009C9" w14:paraId="760362A3" w14:textId="77777777" w:rsidTr="000B541B">
        <w:tc>
          <w:tcPr>
            <w:tcW w:w="1476" w:type="dxa"/>
          </w:tcPr>
          <w:p w14:paraId="7603629E" w14:textId="77777777" w:rsidR="007009C9" w:rsidRPr="00E773E6" w:rsidRDefault="007009C9" w:rsidP="00A871BF">
            <w:pPr>
              <w:rPr>
                <w:sz w:val="22"/>
                <w:szCs w:val="22"/>
              </w:rPr>
            </w:pPr>
            <w:r w:rsidRPr="00E773E6">
              <w:rPr>
                <w:sz w:val="22"/>
                <w:szCs w:val="22"/>
              </w:rPr>
              <w:t>KE4</w:t>
            </w:r>
          </w:p>
        </w:tc>
        <w:tc>
          <w:tcPr>
            <w:tcW w:w="6504" w:type="dxa"/>
          </w:tcPr>
          <w:p w14:paraId="7603629F" w14:textId="77777777" w:rsidR="007009C9" w:rsidRDefault="007009C9" w:rsidP="00A871BF">
            <w:r>
              <w:t>Site layout, including emergency exits, location and use of safety alarms, emergency response system and procedures, and designated WHS personnel</w:t>
            </w:r>
          </w:p>
        </w:tc>
        <w:tc>
          <w:tcPr>
            <w:tcW w:w="1441" w:type="dxa"/>
          </w:tcPr>
          <w:p w14:paraId="760362A0" w14:textId="77777777" w:rsidR="007009C9" w:rsidRDefault="007009C9" w:rsidP="00A871BF"/>
        </w:tc>
        <w:tc>
          <w:tcPr>
            <w:tcW w:w="1534" w:type="dxa"/>
          </w:tcPr>
          <w:p w14:paraId="760362A1" w14:textId="77777777" w:rsidR="007009C9" w:rsidRDefault="001A7F80" w:rsidP="00A871BF">
            <w:r>
              <w:t>Q21, 25, 26c</w:t>
            </w:r>
          </w:p>
        </w:tc>
        <w:tc>
          <w:tcPr>
            <w:tcW w:w="1534" w:type="dxa"/>
          </w:tcPr>
          <w:p w14:paraId="760362A2" w14:textId="77777777" w:rsidR="007009C9" w:rsidRDefault="007009C9" w:rsidP="00A871BF"/>
        </w:tc>
      </w:tr>
      <w:tr w:rsidR="007009C9" w14:paraId="760362A9" w14:textId="77777777" w:rsidTr="000B541B">
        <w:tc>
          <w:tcPr>
            <w:tcW w:w="1476" w:type="dxa"/>
          </w:tcPr>
          <w:p w14:paraId="760362A4" w14:textId="77777777" w:rsidR="007009C9" w:rsidRPr="00E773E6" w:rsidRDefault="007009C9" w:rsidP="00A871BF">
            <w:pPr>
              <w:rPr>
                <w:sz w:val="22"/>
                <w:szCs w:val="22"/>
              </w:rPr>
            </w:pPr>
            <w:r w:rsidRPr="00E773E6">
              <w:rPr>
                <w:sz w:val="22"/>
                <w:szCs w:val="22"/>
              </w:rPr>
              <w:t>KE5</w:t>
            </w:r>
          </w:p>
        </w:tc>
        <w:tc>
          <w:tcPr>
            <w:tcW w:w="6504" w:type="dxa"/>
          </w:tcPr>
          <w:p w14:paraId="760362A5" w14:textId="77777777" w:rsidR="007009C9" w:rsidRDefault="007009C9" w:rsidP="00A871BF">
            <w:r>
              <w:t>Location, use, care and storage requirements for personal protective equipment (PPE) and emergency/hazard control equipment in the work area</w:t>
            </w:r>
          </w:p>
        </w:tc>
        <w:tc>
          <w:tcPr>
            <w:tcW w:w="1441" w:type="dxa"/>
          </w:tcPr>
          <w:p w14:paraId="760362A6" w14:textId="77777777" w:rsidR="007009C9" w:rsidRDefault="007009C9" w:rsidP="00A871BF"/>
        </w:tc>
        <w:tc>
          <w:tcPr>
            <w:tcW w:w="1534" w:type="dxa"/>
          </w:tcPr>
          <w:p w14:paraId="760362A7" w14:textId="074A31A6" w:rsidR="007009C9" w:rsidRDefault="001A7F80" w:rsidP="00A871BF">
            <w:r>
              <w:t>Q21, 25</w:t>
            </w:r>
            <w:r w:rsidR="0019062E">
              <w:t>a</w:t>
            </w:r>
            <w:r>
              <w:t>,</w:t>
            </w:r>
            <w:r w:rsidR="00094A4E">
              <w:t xml:space="preserve"> 25c</w:t>
            </w:r>
            <w:r>
              <w:t xml:space="preserve"> </w:t>
            </w:r>
            <w:r w:rsidR="0019062E">
              <w:t xml:space="preserve">vi, </w:t>
            </w:r>
            <w:r>
              <w:t>28</w:t>
            </w:r>
          </w:p>
        </w:tc>
        <w:tc>
          <w:tcPr>
            <w:tcW w:w="1534" w:type="dxa"/>
          </w:tcPr>
          <w:p w14:paraId="760362A8" w14:textId="5CBEB99E" w:rsidR="007009C9" w:rsidRDefault="007009C9" w:rsidP="00A871BF"/>
        </w:tc>
      </w:tr>
      <w:tr w:rsidR="007009C9" w14:paraId="760362AF" w14:textId="77777777" w:rsidTr="000B541B">
        <w:tc>
          <w:tcPr>
            <w:tcW w:w="1476" w:type="dxa"/>
          </w:tcPr>
          <w:p w14:paraId="760362AA" w14:textId="77777777" w:rsidR="007009C9" w:rsidRPr="00E773E6" w:rsidRDefault="007009C9" w:rsidP="00A871BF">
            <w:pPr>
              <w:rPr>
                <w:sz w:val="22"/>
                <w:szCs w:val="22"/>
              </w:rPr>
            </w:pPr>
            <w:r w:rsidRPr="00E773E6">
              <w:rPr>
                <w:sz w:val="22"/>
                <w:szCs w:val="22"/>
              </w:rPr>
              <w:lastRenderedPageBreak/>
              <w:t>KE6</w:t>
            </w:r>
          </w:p>
        </w:tc>
        <w:tc>
          <w:tcPr>
            <w:tcW w:w="6504" w:type="dxa"/>
          </w:tcPr>
          <w:p w14:paraId="760362AB" w14:textId="77777777" w:rsidR="007009C9" w:rsidRDefault="007009C9" w:rsidP="00A871BF">
            <w:r>
              <w:t>Sources of advice and information on WHS issues, including safety data sheets (SDS) and key personnel</w:t>
            </w:r>
          </w:p>
        </w:tc>
        <w:tc>
          <w:tcPr>
            <w:tcW w:w="1441" w:type="dxa"/>
          </w:tcPr>
          <w:p w14:paraId="760362AC" w14:textId="77777777" w:rsidR="007009C9" w:rsidRDefault="007009C9" w:rsidP="00A871BF"/>
        </w:tc>
        <w:tc>
          <w:tcPr>
            <w:tcW w:w="1534" w:type="dxa"/>
          </w:tcPr>
          <w:p w14:paraId="760362AD" w14:textId="359F85F0" w:rsidR="007009C9" w:rsidRDefault="00C12F53" w:rsidP="00A871BF">
            <w:r>
              <w:t>Q20</w:t>
            </w:r>
            <w:r w:rsidR="001A7F80">
              <w:t>, 26</w:t>
            </w:r>
          </w:p>
        </w:tc>
        <w:tc>
          <w:tcPr>
            <w:tcW w:w="1534" w:type="dxa"/>
          </w:tcPr>
          <w:p w14:paraId="760362AE" w14:textId="77777777" w:rsidR="007009C9" w:rsidRDefault="007009C9" w:rsidP="00A871BF"/>
        </w:tc>
      </w:tr>
      <w:tr w:rsidR="007009C9" w14:paraId="760362B5" w14:textId="77777777" w:rsidTr="000B541B">
        <w:tc>
          <w:tcPr>
            <w:tcW w:w="1476" w:type="dxa"/>
          </w:tcPr>
          <w:p w14:paraId="760362B0" w14:textId="77777777" w:rsidR="007009C9" w:rsidRPr="00E773E6" w:rsidRDefault="007009C9" w:rsidP="00A871BF">
            <w:pPr>
              <w:rPr>
                <w:sz w:val="22"/>
                <w:szCs w:val="22"/>
              </w:rPr>
            </w:pPr>
            <w:r w:rsidRPr="00E773E6">
              <w:rPr>
                <w:sz w:val="22"/>
                <w:szCs w:val="22"/>
              </w:rPr>
              <w:t>KE7</w:t>
            </w:r>
          </w:p>
        </w:tc>
        <w:tc>
          <w:tcPr>
            <w:tcW w:w="6504" w:type="dxa"/>
          </w:tcPr>
          <w:p w14:paraId="760362B1" w14:textId="77777777" w:rsidR="007009C9" w:rsidRDefault="007009C9" w:rsidP="00A871BF">
            <w:r>
              <w:t>Relevant industry codes</w:t>
            </w:r>
          </w:p>
        </w:tc>
        <w:tc>
          <w:tcPr>
            <w:tcW w:w="1441" w:type="dxa"/>
          </w:tcPr>
          <w:p w14:paraId="760362B2" w14:textId="77777777" w:rsidR="007009C9" w:rsidRDefault="007009C9" w:rsidP="00A871BF"/>
        </w:tc>
        <w:tc>
          <w:tcPr>
            <w:tcW w:w="1534" w:type="dxa"/>
          </w:tcPr>
          <w:p w14:paraId="760362B3" w14:textId="77777777" w:rsidR="007009C9" w:rsidRDefault="001A7F80" w:rsidP="00A871BF">
            <w:r>
              <w:t>Q21</w:t>
            </w:r>
          </w:p>
        </w:tc>
        <w:tc>
          <w:tcPr>
            <w:tcW w:w="1534" w:type="dxa"/>
          </w:tcPr>
          <w:p w14:paraId="760362B4" w14:textId="77777777" w:rsidR="007009C9" w:rsidRDefault="007009C9" w:rsidP="00A871BF"/>
        </w:tc>
      </w:tr>
      <w:tr w:rsidR="007009C9" w14:paraId="760362BB" w14:textId="77777777" w:rsidTr="000B541B">
        <w:tc>
          <w:tcPr>
            <w:tcW w:w="1476" w:type="dxa"/>
          </w:tcPr>
          <w:p w14:paraId="760362B6" w14:textId="77777777" w:rsidR="007009C9" w:rsidRPr="00E773E6" w:rsidRDefault="007009C9" w:rsidP="00A871BF">
            <w:pPr>
              <w:rPr>
                <w:sz w:val="22"/>
                <w:szCs w:val="22"/>
              </w:rPr>
            </w:pPr>
            <w:r w:rsidRPr="00E773E6">
              <w:rPr>
                <w:sz w:val="22"/>
                <w:szCs w:val="22"/>
              </w:rPr>
              <w:t>KE8</w:t>
            </w:r>
          </w:p>
        </w:tc>
        <w:tc>
          <w:tcPr>
            <w:tcW w:w="6504" w:type="dxa"/>
          </w:tcPr>
          <w:p w14:paraId="760362B7" w14:textId="77777777" w:rsidR="007009C9" w:rsidRDefault="007009C9" w:rsidP="00A871BF">
            <w:r>
              <w:t>Standard operating procedures (SOPs), workplace procedures and safe work practices relevant to job role, including:</w:t>
            </w:r>
          </w:p>
        </w:tc>
        <w:tc>
          <w:tcPr>
            <w:tcW w:w="1441" w:type="dxa"/>
          </w:tcPr>
          <w:p w14:paraId="760362B8" w14:textId="77777777" w:rsidR="007009C9" w:rsidRDefault="007009C9" w:rsidP="00A871BF"/>
        </w:tc>
        <w:tc>
          <w:tcPr>
            <w:tcW w:w="1534" w:type="dxa"/>
          </w:tcPr>
          <w:p w14:paraId="760362B9" w14:textId="77777777" w:rsidR="007009C9" w:rsidRDefault="001A7F80" w:rsidP="00A871BF">
            <w:r>
              <w:t>Q3,  9, 20, 21, 26, 30</w:t>
            </w:r>
          </w:p>
        </w:tc>
        <w:tc>
          <w:tcPr>
            <w:tcW w:w="1534" w:type="dxa"/>
          </w:tcPr>
          <w:p w14:paraId="760362BA" w14:textId="77777777" w:rsidR="007009C9" w:rsidRDefault="007009C9" w:rsidP="00A871BF"/>
        </w:tc>
      </w:tr>
      <w:tr w:rsidR="007009C9" w14:paraId="760362C1" w14:textId="77777777" w:rsidTr="000B541B">
        <w:tc>
          <w:tcPr>
            <w:tcW w:w="1476" w:type="dxa"/>
          </w:tcPr>
          <w:p w14:paraId="760362BC" w14:textId="77777777" w:rsidR="007009C9" w:rsidRPr="00E773E6" w:rsidRDefault="007009C9" w:rsidP="00A871BF">
            <w:pPr>
              <w:rPr>
                <w:sz w:val="22"/>
                <w:szCs w:val="22"/>
              </w:rPr>
            </w:pPr>
            <w:r w:rsidRPr="00E773E6">
              <w:rPr>
                <w:sz w:val="22"/>
                <w:szCs w:val="22"/>
              </w:rPr>
              <w:t>KE8.1</w:t>
            </w:r>
          </w:p>
        </w:tc>
        <w:tc>
          <w:tcPr>
            <w:tcW w:w="6504" w:type="dxa"/>
          </w:tcPr>
          <w:p w14:paraId="760362BD" w14:textId="77777777" w:rsidR="007009C9" w:rsidRDefault="007009C9" w:rsidP="00D22FE1">
            <w:pPr>
              <w:numPr>
                <w:ilvl w:val="0"/>
                <w:numId w:val="7"/>
              </w:numPr>
            </w:pPr>
            <w:r>
              <w:t>handling, storage and disposal of hazardous substances and requirements for labelling of hazardous substances</w:t>
            </w:r>
          </w:p>
        </w:tc>
        <w:tc>
          <w:tcPr>
            <w:tcW w:w="1441" w:type="dxa"/>
          </w:tcPr>
          <w:p w14:paraId="760362BE" w14:textId="77777777" w:rsidR="007009C9" w:rsidRDefault="007009C9" w:rsidP="00A871BF"/>
        </w:tc>
        <w:tc>
          <w:tcPr>
            <w:tcW w:w="1534" w:type="dxa"/>
          </w:tcPr>
          <w:p w14:paraId="760362BF" w14:textId="5809C39D" w:rsidR="007009C9" w:rsidRDefault="00A11816" w:rsidP="00A11816">
            <w:r w:rsidRPr="00563613">
              <w:t>Q3, 9, 12</w:t>
            </w:r>
            <w:r w:rsidR="00563613" w:rsidRPr="00563613">
              <w:t>,</w:t>
            </w:r>
            <w:r w:rsidRPr="00563613">
              <w:t xml:space="preserve">  </w:t>
            </w:r>
            <w:r>
              <w:t>20</w:t>
            </w:r>
            <w:r w:rsidR="001A7F80">
              <w:t xml:space="preserve">, </w:t>
            </w:r>
            <w:r w:rsidR="00F95C9F">
              <w:t>26</w:t>
            </w:r>
          </w:p>
        </w:tc>
        <w:tc>
          <w:tcPr>
            <w:tcW w:w="1534" w:type="dxa"/>
          </w:tcPr>
          <w:p w14:paraId="760362C0" w14:textId="44D30A27" w:rsidR="007009C9" w:rsidRDefault="00EF0F60" w:rsidP="00A871BF">
            <w:r>
              <w:t xml:space="preserve">Demo </w:t>
            </w:r>
            <w:r w:rsidR="00EA5494">
              <w:t>3.7</w:t>
            </w:r>
          </w:p>
        </w:tc>
      </w:tr>
      <w:tr w:rsidR="007009C9" w14:paraId="760362C7" w14:textId="77777777" w:rsidTr="000B541B">
        <w:tc>
          <w:tcPr>
            <w:tcW w:w="1476" w:type="dxa"/>
          </w:tcPr>
          <w:p w14:paraId="760362C2" w14:textId="77777777" w:rsidR="007009C9" w:rsidRPr="00E773E6" w:rsidRDefault="007009C9" w:rsidP="00A871BF">
            <w:pPr>
              <w:rPr>
                <w:sz w:val="22"/>
                <w:szCs w:val="22"/>
              </w:rPr>
            </w:pPr>
            <w:r w:rsidRPr="00E773E6">
              <w:rPr>
                <w:sz w:val="22"/>
                <w:szCs w:val="22"/>
              </w:rPr>
              <w:t>KE8.2</w:t>
            </w:r>
          </w:p>
        </w:tc>
        <w:tc>
          <w:tcPr>
            <w:tcW w:w="6504" w:type="dxa"/>
          </w:tcPr>
          <w:p w14:paraId="760362C3" w14:textId="77777777" w:rsidR="007009C9" w:rsidRDefault="007009C9" w:rsidP="00D22FE1">
            <w:pPr>
              <w:numPr>
                <w:ilvl w:val="0"/>
                <w:numId w:val="8"/>
              </w:numPr>
            </w:pPr>
            <w:r>
              <w:t>handling equipment and any task-specific manual handling techniques as required by work role</w:t>
            </w:r>
          </w:p>
        </w:tc>
        <w:tc>
          <w:tcPr>
            <w:tcW w:w="1441" w:type="dxa"/>
          </w:tcPr>
          <w:p w14:paraId="760362C4" w14:textId="77777777" w:rsidR="007009C9" w:rsidRDefault="007009C9" w:rsidP="00A871BF"/>
        </w:tc>
        <w:tc>
          <w:tcPr>
            <w:tcW w:w="1534" w:type="dxa"/>
          </w:tcPr>
          <w:p w14:paraId="760362C5" w14:textId="0EAC03EE" w:rsidR="007009C9" w:rsidRDefault="0068542A" w:rsidP="0068542A">
            <w:r>
              <w:t>Q26b</w:t>
            </w:r>
          </w:p>
        </w:tc>
        <w:tc>
          <w:tcPr>
            <w:tcW w:w="1534" w:type="dxa"/>
          </w:tcPr>
          <w:p w14:paraId="760362C6" w14:textId="0641E8A1" w:rsidR="007009C9" w:rsidRDefault="00573D43" w:rsidP="00A871BF">
            <w:r>
              <w:t>Demo 1</w:t>
            </w:r>
          </w:p>
        </w:tc>
      </w:tr>
      <w:tr w:rsidR="007009C9" w14:paraId="760362CD" w14:textId="77777777" w:rsidTr="000B541B">
        <w:tc>
          <w:tcPr>
            <w:tcW w:w="1476" w:type="dxa"/>
          </w:tcPr>
          <w:p w14:paraId="760362C8" w14:textId="77777777" w:rsidR="007009C9" w:rsidRPr="00E773E6" w:rsidRDefault="007009C9" w:rsidP="00A871BF">
            <w:pPr>
              <w:rPr>
                <w:sz w:val="22"/>
                <w:szCs w:val="22"/>
              </w:rPr>
            </w:pPr>
            <w:r w:rsidRPr="00E773E6">
              <w:rPr>
                <w:sz w:val="22"/>
                <w:szCs w:val="22"/>
              </w:rPr>
              <w:t>KE8.3</w:t>
            </w:r>
          </w:p>
        </w:tc>
        <w:tc>
          <w:tcPr>
            <w:tcW w:w="6504" w:type="dxa"/>
          </w:tcPr>
          <w:p w14:paraId="760362C9" w14:textId="77777777" w:rsidR="007009C9" w:rsidRDefault="007009C9" w:rsidP="00D22FE1">
            <w:pPr>
              <w:numPr>
                <w:ilvl w:val="0"/>
                <w:numId w:val="9"/>
              </w:numPr>
            </w:pPr>
            <w:r>
              <w:t>controlling known hazards</w:t>
            </w:r>
          </w:p>
        </w:tc>
        <w:tc>
          <w:tcPr>
            <w:tcW w:w="1441" w:type="dxa"/>
          </w:tcPr>
          <w:p w14:paraId="760362CA" w14:textId="77777777" w:rsidR="007009C9" w:rsidRDefault="007009C9" w:rsidP="00A871BF"/>
        </w:tc>
        <w:tc>
          <w:tcPr>
            <w:tcW w:w="1534" w:type="dxa"/>
          </w:tcPr>
          <w:p w14:paraId="760362CB" w14:textId="4253F53C" w:rsidR="007009C9" w:rsidRDefault="00563613" w:rsidP="00A871BF">
            <w:r>
              <w:t>Q4,</w:t>
            </w:r>
            <w:r w:rsidR="001A7F80">
              <w:t xml:space="preserve"> 22, 26</w:t>
            </w:r>
            <w:r>
              <w:t>b</w:t>
            </w:r>
          </w:p>
        </w:tc>
        <w:tc>
          <w:tcPr>
            <w:tcW w:w="1534" w:type="dxa"/>
          </w:tcPr>
          <w:p w14:paraId="760362CC" w14:textId="5013229F" w:rsidR="007009C9" w:rsidRDefault="00EF0F60" w:rsidP="008D2543">
            <w:r>
              <w:t xml:space="preserve">Demo </w:t>
            </w:r>
            <w:r w:rsidR="00EA5494">
              <w:t>1</w:t>
            </w:r>
          </w:p>
        </w:tc>
      </w:tr>
      <w:tr w:rsidR="007009C9" w14:paraId="760362D3" w14:textId="77777777" w:rsidTr="000B541B">
        <w:tc>
          <w:tcPr>
            <w:tcW w:w="1476" w:type="dxa"/>
          </w:tcPr>
          <w:p w14:paraId="760362CE" w14:textId="77777777" w:rsidR="007009C9" w:rsidRPr="00E773E6" w:rsidRDefault="007009C9" w:rsidP="00A871BF">
            <w:pPr>
              <w:rPr>
                <w:sz w:val="22"/>
                <w:szCs w:val="22"/>
              </w:rPr>
            </w:pPr>
            <w:r w:rsidRPr="00E773E6">
              <w:rPr>
                <w:sz w:val="22"/>
                <w:szCs w:val="22"/>
              </w:rPr>
              <w:t>KE8.4</w:t>
            </w:r>
          </w:p>
        </w:tc>
        <w:tc>
          <w:tcPr>
            <w:tcW w:w="6504" w:type="dxa"/>
          </w:tcPr>
          <w:p w14:paraId="760362CF" w14:textId="77777777" w:rsidR="007009C9" w:rsidRDefault="007009C9" w:rsidP="00D22FE1">
            <w:pPr>
              <w:numPr>
                <w:ilvl w:val="0"/>
                <w:numId w:val="10"/>
              </w:numPr>
            </w:pPr>
            <w:r>
              <w:t>minimising environmental threats</w:t>
            </w:r>
          </w:p>
        </w:tc>
        <w:tc>
          <w:tcPr>
            <w:tcW w:w="1441" w:type="dxa"/>
          </w:tcPr>
          <w:p w14:paraId="760362D0" w14:textId="77777777" w:rsidR="007009C9" w:rsidRDefault="007009C9" w:rsidP="00A871BF"/>
        </w:tc>
        <w:tc>
          <w:tcPr>
            <w:tcW w:w="1534" w:type="dxa"/>
          </w:tcPr>
          <w:p w14:paraId="760362D1" w14:textId="6222C071" w:rsidR="007009C9" w:rsidRDefault="001A7F80" w:rsidP="00563613">
            <w:r>
              <w:t>Q5</w:t>
            </w:r>
          </w:p>
        </w:tc>
        <w:tc>
          <w:tcPr>
            <w:tcW w:w="1534" w:type="dxa"/>
          </w:tcPr>
          <w:p w14:paraId="760362D2" w14:textId="77777777" w:rsidR="007009C9" w:rsidRDefault="007009C9" w:rsidP="00A871BF"/>
        </w:tc>
      </w:tr>
      <w:tr w:rsidR="007009C9" w14:paraId="760362D9" w14:textId="77777777" w:rsidTr="000B541B">
        <w:tc>
          <w:tcPr>
            <w:tcW w:w="1476" w:type="dxa"/>
          </w:tcPr>
          <w:p w14:paraId="760362D4" w14:textId="77777777" w:rsidR="007009C9" w:rsidRPr="00E773E6" w:rsidRDefault="007009C9" w:rsidP="00A871BF">
            <w:pPr>
              <w:rPr>
                <w:sz w:val="22"/>
                <w:szCs w:val="22"/>
              </w:rPr>
            </w:pPr>
            <w:r w:rsidRPr="00E773E6">
              <w:rPr>
                <w:sz w:val="22"/>
                <w:szCs w:val="22"/>
              </w:rPr>
              <w:t>KE8.5</w:t>
            </w:r>
          </w:p>
        </w:tc>
        <w:tc>
          <w:tcPr>
            <w:tcW w:w="6504" w:type="dxa"/>
          </w:tcPr>
          <w:p w14:paraId="760362D5" w14:textId="77777777" w:rsidR="007009C9" w:rsidRDefault="007009C9" w:rsidP="00D22FE1">
            <w:pPr>
              <w:numPr>
                <w:ilvl w:val="0"/>
                <w:numId w:val="11"/>
              </w:numPr>
            </w:pPr>
            <w:r>
              <w:t>minimising and disposing of waste</w:t>
            </w:r>
          </w:p>
        </w:tc>
        <w:tc>
          <w:tcPr>
            <w:tcW w:w="1441" w:type="dxa"/>
          </w:tcPr>
          <w:p w14:paraId="760362D6" w14:textId="77777777" w:rsidR="007009C9" w:rsidRDefault="007009C9" w:rsidP="00A871BF"/>
        </w:tc>
        <w:tc>
          <w:tcPr>
            <w:tcW w:w="1534" w:type="dxa"/>
          </w:tcPr>
          <w:p w14:paraId="760362D7" w14:textId="23EF5873" w:rsidR="007009C9" w:rsidRDefault="001A7F80" w:rsidP="00E20743">
            <w:r>
              <w:t>Q20</w:t>
            </w:r>
          </w:p>
        </w:tc>
        <w:tc>
          <w:tcPr>
            <w:tcW w:w="1534" w:type="dxa"/>
          </w:tcPr>
          <w:p w14:paraId="760362D8" w14:textId="7C8CD8D6" w:rsidR="007009C9" w:rsidRDefault="00EF0F60" w:rsidP="00A871BF">
            <w:r>
              <w:t xml:space="preserve">Demo </w:t>
            </w:r>
            <w:r w:rsidR="00EA5494">
              <w:t>3.7</w:t>
            </w:r>
          </w:p>
        </w:tc>
      </w:tr>
      <w:tr w:rsidR="007009C9" w14:paraId="760362DF" w14:textId="77777777" w:rsidTr="000B541B">
        <w:tc>
          <w:tcPr>
            <w:tcW w:w="1476" w:type="dxa"/>
          </w:tcPr>
          <w:p w14:paraId="760362DA" w14:textId="77777777" w:rsidR="007009C9" w:rsidRPr="00E773E6" w:rsidRDefault="007009C9" w:rsidP="00A871BF">
            <w:pPr>
              <w:rPr>
                <w:sz w:val="22"/>
                <w:szCs w:val="22"/>
              </w:rPr>
            </w:pPr>
            <w:r w:rsidRPr="00E773E6">
              <w:rPr>
                <w:sz w:val="22"/>
                <w:szCs w:val="22"/>
              </w:rPr>
              <w:t>KE8.6</w:t>
            </w:r>
          </w:p>
        </w:tc>
        <w:tc>
          <w:tcPr>
            <w:tcW w:w="6504" w:type="dxa"/>
          </w:tcPr>
          <w:p w14:paraId="760362DB" w14:textId="77777777" w:rsidR="007009C9" w:rsidRDefault="007009C9" w:rsidP="00D22FE1">
            <w:pPr>
              <w:numPr>
                <w:ilvl w:val="0"/>
                <w:numId w:val="12"/>
              </w:numPr>
            </w:pPr>
            <w:r>
              <w:t>responding to safety, emergency, fire and incidents</w:t>
            </w:r>
          </w:p>
        </w:tc>
        <w:tc>
          <w:tcPr>
            <w:tcW w:w="1441" w:type="dxa"/>
          </w:tcPr>
          <w:p w14:paraId="760362DC" w14:textId="77777777" w:rsidR="007009C9" w:rsidRDefault="007009C9" w:rsidP="00A871BF"/>
        </w:tc>
        <w:tc>
          <w:tcPr>
            <w:tcW w:w="1534" w:type="dxa"/>
          </w:tcPr>
          <w:p w14:paraId="760362DD" w14:textId="77777777" w:rsidR="007009C9" w:rsidRDefault="001A7F80" w:rsidP="00A871BF">
            <w:r>
              <w:t>Q4, 8, 21, 23, 30</w:t>
            </w:r>
          </w:p>
        </w:tc>
        <w:tc>
          <w:tcPr>
            <w:tcW w:w="1534" w:type="dxa"/>
          </w:tcPr>
          <w:p w14:paraId="760362DE" w14:textId="09241132" w:rsidR="007009C9" w:rsidRDefault="00EF0F60" w:rsidP="008D2543">
            <w:r>
              <w:t xml:space="preserve">Demo </w:t>
            </w:r>
            <w:r w:rsidR="00EA5494">
              <w:t>4</w:t>
            </w:r>
          </w:p>
        </w:tc>
      </w:tr>
      <w:tr w:rsidR="007009C9" w14:paraId="760362E5" w14:textId="77777777" w:rsidTr="000B541B">
        <w:tc>
          <w:tcPr>
            <w:tcW w:w="1476" w:type="dxa"/>
          </w:tcPr>
          <w:p w14:paraId="760362E0" w14:textId="77777777" w:rsidR="007009C9" w:rsidRPr="00E773E6" w:rsidRDefault="007009C9" w:rsidP="00A871BF">
            <w:pPr>
              <w:rPr>
                <w:sz w:val="22"/>
                <w:szCs w:val="22"/>
              </w:rPr>
            </w:pPr>
            <w:r w:rsidRPr="00E773E6">
              <w:rPr>
                <w:sz w:val="22"/>
                <w:szCs w:val="22"/>
              </w:rPr>
              <w:lastRenderedPageBreak/>
              <w:t>KE8.7</w:t>
            </w:r>
          </w:p>
        </w:tc>
        <w:tc>
          <w:tcPr>
            <w:tcW w:w="6504" w:type="dxa"/>
          </w:tcPr>
          <w:p w14:paraId="760362E1" w14:textId="77777777" w:rsidR="007009C9" w:rsidRDefault="007009C9" w:rsidP="00D22FE1">
            <w:pPr>
              <w:numPr>
                <w:ilvl w:val="0"/>
                <w:numId w:val="13"/>
              </w:numPr>
            </w:pPr>
            <w:r>
              <w:t>selecting/using PPE</w:t>
            </w:r>
          </w:p>
        </w:tc>
        <w:tc>
          <w:tcPr>
            <w:tcW w:w="1441" w:type="dxa"/>
          </w:tcPr>
          <w:p w14:paraId="760362E2" w14:textId="77777777" w:rsidR="007009C9" w:rsidRDefault="007009C9" w:rsidP="00A871BF"/>
        </w:tc>
        <w:tc>
          <w:tcPr>
            <w:tcW w:w="1534" w:type="dxa"/>
          </w:tcPr>
          <w:p w14:paraId="760362E3" w14:textId="77777777" w:rsidR="007009C9" w:rsidRDefault="001A7F80" w:rsidP="00A871BF">
            <w:r>
              <w:t>Q16, 28</w:t>
            </w:r>
          </w:p>
        </w:tc>
        <w:tc>
          <w:tcPr>
            <w:tcW w:w="1534" w:type="dxa"/>
          </w:tcPr>
          <w:p w14:paraId="760362E4" w14:textId="07D00C03" w:rsidR="007009C9" w:rsidRDefault="00EF0F60" w:rsidP="00A871BF">
            <w:r>
              <w:t xml:space="preserve">Demo </w:t>
            </w:r>
            <w:r w:rsidR="00EA5494">
              <w:t>3.1</w:t>
            </w:r>
          </w:p>
        </w:tc>
      </w:tr>
      <w:tr w:rsidR="007009C9" w14:paraId="760362EB" w14:textId="77777777" w:rsidTr="000B541B">
        <w:tc>
          <w:tcPr>
            <w:tcW w:w="1476" w:type="dxa"/>
          </w:tcPr>
          <w:p w14:paraId="760362E6" w14:textId="77777777" w:rsidR="007009C9" w:rsidRPr="00E773E6" w:rsidRDefault="007009C9" w:rsidP="00A871BF">
            <w:pPr>
              <w:rPr>
                <w:sz w:val="22"/>
                <w:szCs w:val="22"/>
              </w:rPr>
            </w:pPr>
            <w:r w:rsidRPr="00E773E6">
              <w:rPr>
                <w:sz w:val="22"/>
                <w:szCs w:val="22"/>
              </w:rPr>
              <w:t>KE8.8</w:t>
            </w:r>
          </w:p>
        </w:tc>
        <w:tc>
          <w:tcPr>
            <w:tcW w:w="6504" w:type="dxa"/>
          </w:tcPr>
          <w:p w14:paraId="760362E7" w14:textId="77777777" w:rsidR="007009C9" w:rsidRDefault="007009C9" w:rsidP="00D22FE1">
            <w:pPr>
              <w:numPr>
                <w:ilvl w:val="0"/>
                <w:numId w:val="14"/>
              </w:numPr>
            </w:pPr>
            <w:r>
              <w:t>instructions that govern personal work, equipment use, and response to incidents and emergencies</w:t>
            </w:r>
          </w:p>
        </w:tc>
        <w:tc>
          <w:tcPr>
            <w:tcW w:w="1441" w:type="dxa"/>
          </w:tcPr>
          <w:p w14:paraId="760362E8" w14:textId="77777777" w:rsidR="007009C9" w:rsidRDefault="007009C9" w:rsidP="00A871BF"/>
        </w:tc>
        <w:tc>
          <w:tcPr>
            <w:tcW w:w="1534" w:type="dxa"/>
          </w:tcPr>
          <w:p w14:paraId="760362E9" w14:textId="77777777" w:rsidR="007009C9" w:rsidRDefault="001A7F80" w:rsidP="00A871BF">
            <w:r>
              <w:t>Q19, 26, 10</w:t>
            </w:r>
          </w:p>
        </w:tc>
        <w:tc>
          <w:tcPr>
            <w:tcW w:w="1534" w:type="dxa"/>
          </w:tcPr>
          <w:p w14:paraId="760362EA" w14:textId="77777777" w:rsidR="007009C9" w:rsidRDefault="007009C9" w:rsidP="00A871BF"/>
        </w:tc>
      </w:tr>
      <w:tr w:rsidR="007009C9" w14:paraId="760362F1" w14:textId="77777777" w:rsidTr="000B541B">
        <w:tc>
          <w:tcPr>
            <w:tcW w:w="1476" w:type="dxa"/>
          </w:tcPr>
          <w:p w14:paraId="760362EC" w14:textId="77777777" w:rsidR="007009C9" w:rsidRPr="00E773E6" w:rsidRDefault="007009C9" w:rsidP="00A871BF">
            <w:pPr>
              <w:rPr>
                <w:sz w:val="22"/>
                <w:szCs w:val="22"/>
              </w:rPr>
            </w:pPr>
            <w:r w:rsidRPr="00E773E6">
              <w:rPr>
                <w:sz w:val="22"/>
                <w:szCs w:val="22"/>
              </w:rPr>
              <w:t>KE9</w:t>
            </w:r>
          </w:p>
        </w:tc>
        <w:tc>
          <w:tcPr>
            <w:tcW w:w="6504" w:type="dxa"/>
          </w:tcPr>
          <w:p w14:paraId="760362ED" w14:textId="77777777" w:rsidR="007009C9" w:rsidRDefault="007009C9" w:rsidP="00A871BF">
            <w:r>
              <w:t>Requirements and procedures for reporting (potential) WHS hazards and incidents, injuries, illness and near misses, and safety and environmental issues or concerns</w:t>
            </w:r>
          </w:p>
        </w:tc>
        <w:tc>
          <w:tcPr>
            <w:tcW w:w="1441" w:type="dxa"/>
          </w:tcPr>
          <w:p w14:paraId="760362EE" w14:textId="77777777" w:rsidR="007009C9" w:rsidRDefault="007009C9" w:rsidP="00A871BF"/>
        </w:tc>
        <w:tc>
          <w:tcPr>
            <w:tcW w:w="1534" w:type="dxa"/>
          </w:tcPr>
          <w:p w14:paraId="760362EF" w14:textId="2EE1F1C7" w:rsidR="007009C9" w:rsidRDefault="00E64F08" w:rsidP="00A871BF">
            <w:r>
              <w:t xml:space="preserve">Q10, 15, 17, </w:t>
            </w:r>
          </w:p>
        </w:tc>
        <w:tc>
          <w:tcPr>
            <w:tcW w:w="1534" w:type="dxa"/>
          </w:tcPr>
          <w:p w14:paraId="760362F0" w14:textId="77777777" w:rsidR="007009C9" w:rsidRDefault="007009C9" w:rsidP="00A871BF"/>
        </w:tc>
      </w:tr>
      <w:tr w:rsidR="007009C9" w14:paraId="760362F7" w14:textId="77777777" w:rsidTr="000B541B">
        <w:tc>
          <w:tcPr>
            <w:tcW w:w="1476" w:type="dxa"/>
          </w:tcPr>
          <w:p w14:paraId="760362F2" w14:textId="77777777" w:rsidR="007009C9" w:rsidRPr="00E773E6" w:rsidRDefault="007009C9" w:rsidP="00A871BF">
            <w:pPr>
              <w:rPr>
                <w:sz w:val="22"/>
                <w:szCs w:val="22"/>
              </w:rPr>
            </w:pPr>
            <w:r w:rsidRPr="00E773E6">
              <w:rPr>
                <w:sz w:val="22"/>
                <w:szCs w:val="22"/>
              </w:rPr>
              <w:t>KE10</w:t>
            </w:r>
          </w:p>
        </w:tc>
        <w:tc>
          <w:tcPr>
            <w:tcW w:w="6504" w:type="dxa"/>
          </w:tcPr>
          <w:p w14:paraId="760362F3" w14:textId="77777777" w:rsidR="007009C9" w:rsidRDefault="007009C9" w:rsidP="00A871BF">
            <w:r>
              <w:t>Incidents that may occur in a laboratory or field workplace</w:t>
            </w:r>
          </w:p>
        </w:tc>
        <w:tc>
          <w:tcPr>
            <w:tcW w:w="1441" w:type="dxa"/>
          </w:tcPr>
          <w:p w14:paraId="760362F4" w14:textId="77777777" w:rsidR="007009C9" w:rsidRDefault="007009C9" w:rsidP="00A871BF"/>
        </w:tc>
        <w:tc>
          <w:tcPr>
            <w:tcW w:w="1534" w:type="dxa"/>
          </w:tcPr>
          <w:p w14:paraId="760362F5" w14:textId="1E25F1B5" w:rsidR="007009C9" w:rsidRDefault="001A7F80" w:rsidP="002F6EC2">
            <w:r>
              <w:t>Q</w:t>
            </w:r>
            <w:r w:rsidR="00F827F0">
              <w:t>4, 15,</w:t>
            </w:r>
            <w:r>
              <w:t xml:space="preserve"> 29</w:t>
            </w:r>
          </w:p>
        </w:tc>
        <w:tc>
          <w:tcPr>
            <w:tcW w:w="1534" w:type="dxa"/>
          </w:tcPr>
          <w:p w14:paraId="760362F6" w14:textId="6DD628CA" w:rsidR="007009C9" w:rsidRDefault="005C075B" w:rsidP="008D2543">
            <w:r>
              <w:t xml:space="preserve">Demo 1, </w:t>
            </w:r>
            <w:r w:rsidR="00EA5494">
              <w:t>4</w:t>
            </w:r>
          </w:p>
        </w:tc>
      </w:tr>
      <w:tr w:rsidR="007009C9" w14:paraId="760362FD" w14:textId="77777777" w:rsidTr="000B541B">
        <w:tc>
          <w:tcPr>
            <w:tcW w:w="1476" w:type="dxa"/>
          </w:tcPr>
          <w:p w14:paraId="760362F8" w14:textId="77777777" w:rsidR="007009C9" w:rsidRPr="00E773E6" w:rsidRDefault="007009C9" w:rsidP="00A871BF">
            <w:pPr>
              <w:rPr>
                <w:sz w:val="22"/>
                <w:szCs w:val="22"/>
              </w:rPr>
            </w:pPr>
            <w:r w:rsidRPr="00E773E6">
              <w:rPr>
                <w:sz w:val="22"/>
                <w:szCs w:val="22"/>
              </w:rPr>
              <w:t>KE11</w:t>
            </w:r>
          </w:p>
        </w:tc>
        <w:tc>
          <w:tcPr>
            <w:tcW w:w="6504" w:type="dxa"/>
          </w:tcPr>
          <w:p w14:paraId="760362F9" w14:textId="77777777" w:rsidR="007009C9" w:rsidRDefault="007009C9" w:rsidP="00A871BF">
            <w:r>
              <w:t>WHS and environmental issues that may occur</w:t>
            </w:r>
          </w:p>
        </w:tc>
        <w:tc>
          <w:tcPr>
            <w:tcW w:w="1441" w:type="dxa"/>
          </w:tcPr>
          <w:p w14:paraId="760362FA" w14:textId="77777777" w:rsidR="007009C9" w:rsidRDefault="007009C9" w:rsidP="00A871BF"/>
        </w:tc>
        <w:tc>
          <w:tcPr>
            <w:tcW w:w="1534" w:type="dxa"/>
          </w:tcPr>
          <w:p w14:paraId="760362FB" w14:textId="77777777" w:rsidR="007009C9" w:rsidRDefault="00C05C5E" w:rsidP="00A871BF">
            <w:r>
              <w:t>Q4,</w:t>
            </w:r>
            <w:r w:rsidR="002F6EC2">
              <w:t xml:space="preserve"> </w:t>
            </w:r>
            <w:r>
              <w:t>5, 15, 17, 27</w:t>
            </w:r>
          </w:p>
        </w:tc>
        <w:tc>
          <w:tcPr>
            <w:tcW w:w="1534" w:type="dxa"/>
          </w:tcPr>
          <w:p w14:paraId="760362FC" w14:textId="167928A9" w:rsidR="007009C9" w:rsidRDefault="005C075B" w:rsidP="008D2543">
            <w:r>
              <w:t xml:space="preserve">Demo 1, </w:t>
            </w:r>
            <w:r w:rsidR="00EA5494">
              <w:t>4</w:t>
            </w:r>
          </w:p>
        </w:tc>
      </w:tr>
      <w:tr w:rsidR="007009C9" w14:paraId="76036303" w14:textId="77777777" w:rsidTr="000B541B">
        <w:tc>
          <w:tcPr>
            <w:tcW w:w="1476" w:type="dxa"/>
          </w:tcPr>
          <w:p w14:paraId="760362FE" w14:textId="77777777" w:rsidR="007009C9" w:rsidRPr="00E773E6" w:rsidRDefault="007009C9" w:rsidP="00A871BF">
            <w:pPr>
              <w:rPr>
                <w:sz w:val="22"/>
                <w:szCs w:val="22"/>
              </w:rPr>
            </w:pPr>
            <w:r w:rsidRPr="00E773E6">
              <w:rPr>
                <w:sz w:val="22"/>
                <w:szCs w:val="22"/>
              </w:rPr>
              <w:t>KE12</w:t>
            </w:r>
          </w:p>
        </w:tc>
        <w:tc>
          <w:tcPr>
            <w:tcW w:w="6504" w:type="dxa"/>
          </w:tcPr>
          <w:p w14:paraId="760362FF" w14:textId="77777777" w:rsidR="007009C9" w:rsidRDefault="007009C9" w:rsidP="00A871BF">
            <w:r>
              <w:t>Legal, ethical and work health and safety (WHS) requirements specific to the work task.</w:t>
            </w:r>
          </w:p>
        </w:tc>
        <w:tc>
          <w:tcPr>
            <w:tcW w:w="1441" w:type="dxa"/>
          </w:tcPr>
          <w:p w14:paraId="76036300" w14:textId="77777777" w:rsidR="007009C9" w:rsidRDefault="007009C9" w:rsidP="00A871BF"/>
        </w:tc>
        <w:tc>
          <w:tcPr>
            <w:tcW w:w="1534" w:type="dxa"/>
          </w:tcPr>
          <w:p w14:paraId="76036301" w14:textId="77777777" w:rsidR="007009C9" w:rsidRDefault="00C05C5E" w:rsidP="00A871BF">
            <w:r>
              <w:t>Q1, 2, 5, 11, 14, 15</w:t>
            </w:r>
          </w:p>
        </w:tc>
        <w:tc>
          <w:tcPr>
            <w:tcW w:w="1534" w:type="dxa"/>
          </w:tcPr>
          <w:p w14:paraId="76036302" w14:textId="0BE6FA0F" w:rsidR="007009C9" w:rsidRDefault="005C075B" w:rsidP="008D2543">
            <w:r>
              <w:t xml:space="preserve">Demo </w:t>
            </w:r>
            <w:r w:rsidR="00EA5494">
              <w:t>1, 4</w:t>
            </w:r>
          </w:p>
        </w:tc>
      </w:tr>
    </w:tbl>
    <w:p w14:paraId="76036304" w14:textId="77777777" w:rsidR="00A871BF" w:rsidRDefault="00D22FE1">
      <w:pPr>
        <w:tabs>
          <w:tab w:val="clear" w:pos="284"/>
        </w:tabs>
        <w:spacing w:before="0" w:after="200" w:line="276" w:lineRule="auto"/>
        <w:rPr>
          <w:rFonts w:eastAsia="Times New Roman"/>
          <w:b/>
          <w:noProof/>
          <w:color w:val="464748"/>
          <w:kern w:val="22"/>
          <w:sz w:val="36"/>
          <w:szCs w:val="36"/>
          <w:lang w:eastAsia="en-AU"/>
        </w:rPr>
      </w:pPr>
      <w:r>
        <w:br w:type="page"/>
      </w:r>
    </w:p>
    <w:p w14:paraId="76036305" w14:textId="77777777" w:rsidR="00A871BF" w:rsidRPr="00846354" w:rsidRDefault="00D22FE1" w:rsidP="00A871BF">
      <w:pPr>
        <w:pStyle w:val="Heading2"/>
      </w:pPr>
      <w:r w:rsidRPr="00846354">
        <w:lastRenderedPageBreak/>
        <w:t>Assessment conditions</w:t>
      </w:r>
    </w:p>
    <w:p w14:paraId="76036306" w14:textId="77777777" w:rsidR="00A871BF" w:rsidRDefault="00D22FE1" w:rsidP="00A871B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0B541B" w14:paraId="76036309" w14:textId="77777777" w:rsidTr="000B541B">
        <w:trPr>
          <w:cnfStyle w:val="100000000000" w:firstRow="1" w:lastRow="0" w:firstColumn="0" w:lastColumn="0" w:oddVBand="0" w:evenVBand="0" w:oddHBand="0" w:evenHBand="0" w:firstRowFirstColumn="0" w:firstRowLastColumn="0" w:lastRowFirstColumn="0" w:lastRowLastColumn="0"/>
          <w:tblHeader/>
        </w:trPr>
        <w:tc>
          <w:tcPr>
            <w:tcW w:w="1486" w:type="dxa"/>
          </w:tcPr>
          <w:p w14:paraId="76036307" w14:textId="77777777" w:rsidR="00A871BF" w:rsidRDefault="00D22FE1" w:rsidP="00A871BF">
            <w:r>
              <w:t>Assessment conditions</w:t>
            </w:r>
          </w:p>
        </w:tc>
        <w:tc>
          <w:tcPr>
            <w:tcW w:w="12506" w:type="dxa"/>
          </w:tcPr>
          <w:p w14:paraId="76036308" w14:textId="77777777" w:rsidR="00A871BF" w:rsidRDefault="00D22FE1" w:rsidP="00A871BF">
            <w:r>
              <w:t>Description</w:t>
            </w:r>
          </w:p>
        </w:tc>
      </w:tr>
      <w:tr w:rsidR="000B541B" w14:paraId="76036313" w14:textId="77777777" w:rsidTr="000B541B">
        <w:trPr>
          <w:cantSplit w:val="0"/>
        </w:trPr>
        <w:tc>
          <w:tcPr>
            <w:tcW w:w="1486" w:type="dxa"/>
          </w:tcPr>
          <w:p w14:paraId="7603630A" w14:textId="77777777" w:rsidR="00A871BF" w:rsidRPr="00E773E6" w:rsidRDefault="00A871BF" w:rsidP="00A871BF">
            <w:pPr>
              <w:rPr>
                <w:sz w:val="22"/>
                <w:szCs w:val="22"/>
              </w:rPr>
            </w:pPr>
          </w:p>
        </w:tc>
        <w:tc>
          <w:tcPr>
            <w:tcW w:w="12506" w:type="dxa"/>
          </w:tcPr>
          <w:p w14:paraId="7603630B" w14:textId="77777777" w:rsidR="00A871BF" w:rsidRDefault="00D22FE1" w:rsidP="00A871BF">
            <w:r>
              <w:t>Skills must have been demonstrated in the workplace or in a simulated environment that reflects workplace conditions and contingencies. The following conditions must be met for this unit:</w:t>
            </w:r>
          </w:p>
          <w:p w14:paraId="7603630C" w14:textId="77777777" w:rsidR="00A871BF" w:rsidRDefault="00D22FE1" w:rsidP="0053376B">
            <w:pPr>
              <w:pStyle w:val="ListParagraph"/>
              <w:numPr>
                <w:ilvl w:val="0"/>
                <w:numId w:val="15"/>
              </w:numPr>
            </w:pPr>
            <w:r>
              <w:t>use of suitable facilities, equipment and resources, including:</w:t>
            </w:r>
          </w:p>
          <w:p w14:paraId="7603630D" w14:textId="77777777" w:rsidR="00A871BF" w:rsidRDefault="00D22FE1" w:rsidP="00C74F7C">
            <w:pPr>
              <w:pStyle w:val="ListParagraph"/>
              <w:numPr>
                <w:ilvl w:val="1"/>
                <w:numId w:val="15"/>
              </w:numPr>
            </w:pPr>
            <w:r>
              <w:t>typical laboratory/field work equipment and materials</w:t>
            </w:r>
          </w:p>
          <w:p w14:paraId="7603630E" w14:textId="77777777" w:rsidR="00A871BF" w:rsidRDefault="00D22FE1" w:rsidP="00C74F7C">
            <w:pPr>
              <w:pStyle w:val="ListParagraph"/>
              <w:numPr>
                <w:ilvl w:val="1"/>
                <w:numId w:val="15"/>
              </w:numPr>
            </w:pPr>
            <w:r>
              <w:t>PPE</w:t>
            </w:r>
          </w:p>
          <w:p w14:paraId="7603630F" w14:textId="77777777" w:rsidR="00A871BF" w:rsidRDefault="00D22FE1" w:rsidP="00C74F7C">
            <w:pPr>
              <w:pStyle w:val="ListParagraph"/>
              <w:numPr>
                <w:ilvl w:val="1"/>
                <w:numId w:val="15"/>
              </w:numPr>
            </w:pPr>
            <w:r>
              <w:t>emergency equipment including first aid equipment, eye wash kit or shower and fire extinguisher</w:t>
            </w:r>
          </w:p>
          <w:p w14:paraId="76036310" w14:textId="77777777" w:rsidR="00A871BF" w:rsidRDefault="00D22FE1" w:rsidP="00C74F7C">
            <w:pPr>
              <w:pStyle w:val="ListParagraph"/>
              <w:numPr>
                <w:ilvl w:val="1"/>
                <w:numId w:val="15"/>
              </w:numPr>
            </w:pPr>
            <w:proofErr w:type="gramStart"/>
            <w:r>
              <w:t>workplace</w:t>
            </w:r>
            <w:proofErr w:type="gramEnd"/>
            <w:r>
              <w:t xml:space="preserve"> procedures.</w:t>
            </w:r>
          </w:p>
          <w:p w14:paraId="76036311" w14:textId="77777777" w:rsidR="00A871BF" w:rsidRDefault="00D22FE1" w:rsidP="00A871BF">
            <w:r>
              <w:t>Assessors must satisfy the NVR/AQTF mandatory competency requirements for assessors.</w:t>
            </w:r>
          </w:p>
          <w:p w14:paraId="76036312" w14:textId="77777777" w:rsidR="00A871BF" w:rsidRDefault="00A871BF" w:rsidP="00A871BF"/>
        </w:tc>
      </w:tr>
    </w:tbl>
    <w:p w14:paraId="76036314" w14:textId="77777777" w:rsidR="00A871BF" w:rsidRPr="007079E0" w:rsidRDefault="00A871BF" w:rsidP="00A871BF">
      <w:pPr>
        <w:rPr>
          <w:lang w:eastAsia="en-AU"/>
        </w:rPr>
      </w:pPr>
    </w:p>
    <w:sectPr w:rsidR="00A871BF" w:rsidRPr="007079E0" w:rsidSect="00A871BF">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5C348" w14:textId="77777777" w:rsidR="00E64F08" w:rsidRDefault="00E64F08">
      <w:pPr>
        <w:spacing w:before="0" w:after="0" w:line="240" w:lineRule="auto"/>
      </w:pPr>
      <w:r>
        <w:separator/>
      </w:r>
    </w:p>
  </w:endnote>
  <w:endnote w:type="continuationSeparator" w:id="0">
    <w:p w14:paraId="3665A5F3" w14:textId="77777777" w:rsidR="00E64F08" w:rsidRDefault="00E64F08">
      <w:pPr>
        <w:spacing w:before="0" w:after="0" w:line="240" w:lineRule="auto"/>
      </w:pPr>
      <w:r>
        <w:continuationSeparator/>
      </w:r>
    </w:p>
  </w:endnote>
  <w:endnote w:type="continuationNotice" w:id="1">
    <w:p w14:paraId="25B4A855" w14:textId="77777777" w:rsidR="00E64F08" w:rsidRDefault="00E64F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1C" w14:textId="77777777" w:rsidR="00E64F08" w:rsidRPr="004820C4" w:rsidRDefault="00E64F08" w:rsidP="00A871BF">
    <w:pPr>
      <w:pStyle w:val="Footer-DocumentTitleLeft"/>
    </w:pPr>
  </w:p>
  <w:p w14:paraId="7603631D" w14:textId="77777777" w:rsidR="00E64F08" w:rsidRDefault="00E64F08" w:rsidP="00A871B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603631E" w14:textId="77777777" w:rsidR="00E64F08" w:rsidRPr="0006452B" w:rsidRDefault="00E64F08" w:rsidP="00A871BF"/>
  <w:p w14:paraId="7603631F" w14:textId="77777777" w:rsidR="00E64F08" w:rsidRDefault="00E64F08" w:rsidP="00A871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20" w14:textId="417CB79B" w:rsidR="00E64F08" w:rsidRDefault="00E64F08" w:rsidP="00A871BF">
    <w:pPr>
      <w:pStyle w:val="Bodyfooter"/>
      <w:rPr>
        <w:noProof/>
      </w:rPr>
    </w:pPr>
    <w:r w:rsidRPr="008D467A">
      <w:t>D</w:t>
    </w:r>
    <w:r>
      <w:t xml:space="preserve">ocument title: </w:t>
    </w:r>
    <w:r>
      <w:rPr>
        <w:noProof/>
      </w:rPr>
      <w:fldChar w:fldCharType="begin"/>
    </w:r>
    <w:r>
      <w:rPr>
        <w:noProof/>
      </w:rPr>
      <w:instrText xml:space="preserve"> FILENAME   \* MERGEFORMAT </w:instrText>
    </w:r>
    <w:r>
      <w:rPr>
        <w:noProof/>
      </w:rPr>
      <w:fldChar w:fldCharType="separate"/>
    </w:r>
    <w:r w:rsidR="001012C2">
      <w:rPr>
        <w:noProof/>
      </w:rPr>
      <w:t>MSL943004_Map_ST</w:t>
    </w:r>
    <w:r>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1012C2">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012C2">
      <w:rPr>
        <w:noProof/>
      </w:rPr>
      <w:t>10</w:t>
    </w:r>
    <w:r>
      <w:rPr>
        <w:noProof/>
      </w:rPr>
      <w:fldChar w:fldCharType="end"/>
    </w:r>
  </w:p>
  <w:p w14:paraId="76036321" w14:textId="77777777" w:rsidR="00E64F08" w:rsidRDefault="00E64F08" w:rsidP="00A871BF">
    <w:pPr>
      <w:pStyle w:val="Bodyfooter"/>
      <w:rPr>
        <w:noProof/>
      </w:rPr>
    </w:pPr>
    <w:r>
      <w:rPr>
        <w:noProof/>
      </w:rPr>
      <w:t>Resource ID: MRS_18_08_MSL943004_Map_St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24" w14:textId="77777777" w:rsidR="00E64F08" w:rsidRPr="008D467A" w:rsidRDefault="00E64F08" w:rsidP="00A871B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76036325" w14:textId="77777777" w:rsidR="00E64F08" w:rsidRPr="008948B1" w:rsidRDefault="00E64F08" w:rsidP="00A871BF">
    <w:pPr>
      <w:pStyle w:val="Bodyfooter"/>
    </w:pPr>
    <w:r w:rsidRPr="008D467A">
      <w:t>Disclaimer:  Printed copies of this document are regarded as uncontrolled.</w:t>
    </w:r>
    <w:r>
      <w:t xml:space="preserve"> </w:t>
    </w:r>
    <w:r w:rsidRPr="008D467A">
      <w:t>Please check to ensure this is the latest version.</w:t>
    </w:r>
  </w:p>
  <w:p w14:paraId="76036326" w14:textId="77777777" w:rsidR="00E64F08" w:rsidRPr="00AA3155" w:rsidRDefault="00E64F08" w:rsidP="00A871BF">
    <w:pPr>
      <w:pStyle w:val="Footer"/>
    </w:pPr>
  </w:p>
  <w:p w14:paraId="76036327" w14:textId="77777777" w:rsidR="00E64F08" w:rsidRDefault="00E64F08" w:rsidP="00A871B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2A53E" w14:textId="77777777" w:rsidR="00E64F08" w:rsidRDefault="00E64F08">
      <w:pPr>
        <w:spacing w:before="0" w:after="0" w:line="240" w:lineRule="auto"/>
      </w:pPr>
      <w:r>
        <w:separator/>
      </w:r>
    </w:p>
  </w:footnote>
  <w:footnote w:type="continuationSeparator" w:id="0">
    <w:p w14:paraId="6AB99315" w14:textId="77777777" w:rsidR="00E64F08" w:rsidRDefault="00E64F08">
      <w:pPr>
        <w:spacing w:before="0" w:after="0" w:line="240" w:lineRule="auto"/>
      </w:pPr>
      <w:r>
        <w:continuationSeparator/>
      </w:r>
    </w:p>
  </w:footnote>
  <w:footnote w:type="continuationNotice" w:id="1">
    <w:p w14:paraId="4C31822D" w14:textId="77777777" w:rsidR="00E64F08" w:rsidRDefault="00E64F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19" w14:textId="77777777" w:rsidR="00E64F08" w:rsidRDefault="00E64F08" w:rsidP="00A871BF"/>
  <w:p w14:paraId="7603631A" w14:textId="77777777" w:rsidR="00E64F08" w:rsidRDefault="00E64F08" w:rsidP="00A871B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1B" w14:textId="77777777" w:rsidR="00E64F08" w:rsidRDefault="00E64F08" w:rsidP="00A871BF">
    <w:pPr>
      <w:pStyle w:val="Header-SectionTitle"/>
    </w:pPr>
    <w:r>
      <w:rPr>
        <w:noProof/>
        <w:lang w:eastAsia="en-AU"/>
      </w:rPr>
      <w:tab/>
    </w:r>
    <w:r>
      <w:rPr>
        <w:noProof/>
        <w:lang w:eastAsia="en-AU"/>
      </w:rPr>
      <w:drawing>
        <wp:inline distT="0" distB="0" distL="0" distR="0" wp14:anchorId="76036328" wp14:editId="76036329">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6322" w14:textId="77777777" w:rsidR="00E64F08" w:rsidRDefault="00E64F08" w:rsidP="00A871BF">
    <w:pPr>
      <w:pStyle w:val="Header"/>
    </w:pPr>
  </w:p>
  <w:p w14:paraId="76036323" w14:textId="77777777" w:rsidR="00E64F08" w:rsidRDefault="00E64F08" w:rsidP="00A871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5F687DC0">
      <w:start w:val="1"/>
      <w:numFmt w:val="bullet"/>
      <w:pStyle w:val="Bulletlist"/>
      <w:lvlText w:val=""/>
      <w:lvlJc w:val="left"/>
      <w:pPr>
        <w:ind w:left="720" w:hanging="360"/>
      </w:pPr>
      <w:rPr>
        <w:rFonts w:ascii="Symbol" w:hAnsi="Symbol" w:hint="default"/>
      </w:rPr>
    </w:lvl>
    <w:lvl w:ilvl="1" w:tplc="B2F4BC4C">
      <w:start w:val="1"/>
      <w:numFmt w:val="bullet"/>
      <w:lvlText w:val="o"/>
      <w:lvlJc w:val="left"/>
      <w:pPr>
        <w:ind w:left="1440" w:hanging="360"/>
      </w:pPr>
      <w:rPr>
        <w:rFonts w:ascii="Courier New" w:hAnsi="Courier New" w:cs="Courier New" w:hint="default"/>
      </w:rPr>
    </w:lvl>
    <w:lvl w:ilvl="2" w:tplc="635E816C">
      <w:start w:val="1"/>
      <w:numFmt w:val="bullet"/>
      <w:lvlText w:val=""/>
      <w:lvlJc w:val="left"/>
      <w:pPr>
        <w:ind w:left="2160" w:hanging="360"/>
      </w:pPr>
      <w:rPr>
        <w:rFonts w:ascii="Wingdings" w:hAnsi="Wingdings" w:hint="default"/>
      </w:rPr>
    </w:lvl>
    <w:lvl w:ilvl="3" w:tplc="6CF453F0" w:tentative="1">
      <w:start w:val="1"/>
      <w:numFmt w:val="bullet"/>
      <w:lvlText w:val=""/>
      <w:lvlJc w:val="left"/>
      <w:pPr>
        <w:ind w:left="2880" w:hanging="360"/>
      </w:pPr>
      <w:rPr>
        <w:rFonts w:ascii="Symbol" w:hAnsi="Symbol" w:hint="default"/>
      </w:rPr>
    </w:lvl>
    <w:lvl w:ilvl="4" w:tplc="79401994" w:tentative="1">
      <w:start w:val="1"/>
      <w:numFmt w:val="bullet"/>
      <w:lvlText w:val="o"/>
      <w:lvlJc w:val="left"/>
      <w:pPr>
        <w:ind w:left="3600" w:hanging="360"/>
      </w:pPr>
      <w:rPr>
        <w:rFonts w:ascii="Courier New" w:hAnsi="Courier New" w:cs="Courier New" w:hint="default"/>
      </w:rPr>
    </w:lvl>
    <w:lvl w:ilvl="5" w:tplc="AFDAC206" w:tentative="1">
      <w:start w:val="1"/>
      <w:numFmt w:val="bullet"/>
      <w:lvlText w:val=""/>
      <w:lvlJc w:val="left"/>
      <w:pPr>
        <w:ind w:left="4320" w:hanging="360"/>
      </w:pPr>
      <w:rPr>
        <w:rFonts w:ascii="Wingdings" w:hAnsi="Wingdings" w:hint="default"/>
      </w:rPr>
    </w:lvl>
    <w:lvl w:ilvl="6" w:tplc="D45C6FFE" w:tentative="1">
      <w:start w:val="1"/>
      <w:numFmt w:val="bullet"/>
      <w:lvlText w:val=""/>
      <w:lvlJc w:val="left"/>
      <w:pPr>
        <w:ind w:left="5040" w:hanging="360"/>
      </w:pPr>
      <w:rPr>
        <w:rFonts w:ascii="Symbol" w:hAnsi="Symbol" w:hint="default"/>
      </w:rPr>
    </w:lvl>
    <w:lvl w:ilvl="7" w:tplc="CC4E7EF4" w:tentative="1">
      <w:start w:val="1"/>
      <w:numFmt w:val="bullet"/>
      <w:lvlText w:val="o"/>
      <w:lvlJc w:val="left"/>
      <w:pPr>
        <w:ind w:left="5760" w:hanging="360"/>
      </w:pPr>
      <w:rPr>
        <w:rFonts w:ascii="Courier New" w:hAnsi="Courier New" w:cs="Courier New" w:hint="default"/>
      </w:rPr>
    </w:lvl>
    <w:lvl w:ilvl="8" w:tplc="DD28F1E4"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0D524508">
      <w:start w:val="1"/>
      <w:numFmt w:val="decimal"/>
      <w:pStyle w:val="ListNumber"/>
      <w:lvlText w:val="%1."/>
      <w:lvlJc w:val="left"/>
      <w:pPr>
        <w:ind w:left="720" w:hanging="360"/>
      </w:pPr>
      <w:rPr>
        <w:rFonts w:hint="default"/>
      </w:rPr>
    </w:lvl>
    <w:lvl w:ilvl="1" w:tplc="CB5AE1E4">
      <w:start w:val="1"/>
      <w:numFmt w:val="bullet"/>
      <w:lvlText w:val="o"/>
      <w:lvlJc w:val="left"/>
      <w:pPr>
        <w:ind w:left="1440" w:hanging="360"/>
      </w:pPr>
      <w:rPr>
        <w:rFonts w:ascii="Courier New" w:hAnsi="Courier New" w:cs="Courier New" w:hint="default"/>
      </w:rPr>
    </w:lvl>
    <w:lvl w:ilvl="2" w:tplc="6CCAFB38" w:tentative="1">
      <w:start w:val="1"/>
      <w:numFmt w:val="bullet"/>
      <w:lvlText w:val=""/>
      <w:lvlJc w:val="left"/>
      <w:pPr>
        <w:ind w:left="2160" w:hanging="360"/>
      </w:pPr>
      <w:rPr>
        <w:rFonts w:ascii="Wingdings" w:hAnsi="Wingdings" w:hint="default"/>
      </w:rPr>
    </w:lvl>
    <w:lvl w:ilvl="3" w:tplc="4776E1BA" w:tentative="1">
      <w:start w:val="1"/>
      <w:numFmt w:val="bullet"/>
      <w:lvlText w:val=""/>
      <w:lvlJc w:val="left"/>
      <w:pPr>
        <w:ind w:left="2880" w:hanging="360"/>
      </w:pPr>
      <w:rPr>
        <w:rFonts w:ascii="Symbol" w:hAnsi="Symbol" w:hint="default"/>
      </w:rPr>
    </w:lvl>
    <w:lvl w:ilvl="4" w:tplc="244CF3B4" w:tentative="1">
      <w:start w:val="1"/>
      <w:numFmt w:val="bullet"/>
      <w:lvlText w:val="o"/>
      <w:lvlJc w:val="left"/>
      <w:pPr>
        <w:ind w:left="3600" w:hanging="360"/>
      </w:pPr>
      <w:rPr>
        <w:rFonts w:ascii="Courier New" w:hAnsi="Courier New" w:cs="Courier New" w:hint="default"/>
      </w:rPr>
    </w:lvl>
    <w:lvl w:ilvl="5" w:tplc="E6DC26E4" w:tentative="1">
      <w:start w:val="1"/>
      <w:numFmt w:val="bullet"/>
      <w:lvlText w:val=""/>
      <w:lvlJc w:val="left"/>
      <w:pPr>
        <w:ind w:left="4320" w:hanging="360"/>
      </w:pPr>
      <w:rPr>
        <w:rFonts w:ascii="Wingdings" w:hAnsi="Wingdings" w:hint="default"/>
      </w:rPr>
    </w:lvl>
    <w:lvl w:ilvl="6" w:tplc="494C7566" w:tentative="1">
      <w:start w:val="1"/>
      <w:numFmt w:val="bullet"/>
      <w:lvlText w:val=""/>
      <w:lvlJc w:val="left"/>
      <w:pPr>
        <w:ind w:left="5040" w:hanging="360"/>
      </w:pPr>
      <w:rPr>
        <w:rFonts w:ascii="Symbol" w:hAnsi="Symbol" w:hint="default"/>
      </w:rPr>
    </w:lvl>
    <w:lvl w:ilvl="7" w:tplc="47642320" w:tentative="1">
      <w:start w:val="1"/>
      <w:numFmt w:val="bullet"/>
      <w:lvlText w:val="o"/>
      <w:lvlJc w:val="left"/>
      <w:pPr>
        <w:ind w:left="5760" w:hanging="360"/>
      </w:pPr>
      <w:rPr>
        <w:rFonts w:ascii="Courier New" w:hAnsi="Courier New" w:cs="Courier New" w:hint="default"/>
      </w:rPr>
    </w:lvl>
    <w:lvl w:ilvl="8" w:tplc="D69C98E8"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46BE6D26">
      <w:start w:val="1"/>
      <w:numFmt w:val="bullet"/>
      <w:pStyle w:val="Bulletslist"/>
      <w:lvlText w:val=""/>
      <w:lvlJc w:val="left"/>
      <w:pPr>
        <w:ind w:left="717" w:hanging="360"/>
      </w:pPr>
      <w:rPr>
        <w:rFonts w:ascii="Wingdings" w:hAnsi="Wingdings" w:hint="default"/>
      </w:rPr>
    </w:lvl>
    <w:lvl w:ilvl="1" w:tplc="B14C526E">
      <w:start w:val="1"/>
      <w:numFmt w:val="bullet"/>
      <w:lvlText w:val="o"/>
      <w:lvlJc w:val="left"/>
      <w:pPr>
        <w:ind w:left="1440" w:hanging="360"/>
      </w:pPr>
      <w:rPr>
        <w:rFonts w:ascii="Courier New" w:hAnsi="Courier New" w:cs="Courier New" w:hint="default"/>
      </w:rPr>
    </w:lvl>
    <w:lvl w:ilvl="2" w:tplc="DBEC90C4" w:tentative="1">
      <w:start w:val="1"/>
      <w:numFmt w:val="bullet"/>
      <w:lvlText w:val=""/>
      <w:lvlJc w:val="left"/>
      <w:pPr>
        <w:ind w:left="2160" w:hanging="360"/>
      </w:pPr>
      <w:rPr>
        <w:rFonts w:ascii="Wingdings" w:hAnsi="Wingdings" w:hint="default"/>
      </w:rPr>
    </w:lvl>
    <w:lvl w:ilvl="3" w:tplc="22DCAE40" w:tentative="1">
      <w:start w:val="1"/>
      <w:numFmt w:val="bullet"/>
      <w:lvlText w:val=""/>
      <w:lvlJc w:val="left"/>
      <w:pPr>
        <w:ind w:left="2880" w:hanging="360"/>
      </w:pPr>
      <w:rPr>
        <w:rFonts w:ascii="Symbol" w:hAnsi="Symbol" w:hint="default"/>
      </w:rPr>
    </w:lvl>
    <w:lvl w:ilvl="4" w:tplc="474EE460" w:tentative="1">
      <w:start w:val="1"/>
      <w:numFmt w:val="bullet"/>
      <w:lvlText w:val="o"/>
      <w:lvlJc w:val="left"/>
      <w:pPr>
        <w:ind w:left="3600" w:hanging="360"/>
      </w:pPr>
      <w:rPr>
        <w:rFonts w:ascii="Courier New" w:hAnsi="Courier New" w:cs="Courier New" w:hint="default"/>
      </w:rPr>
    </w:lvl>
    <w:lvl w:ilvl="5" w:tplc="F3F6DDC8" w:tentative="1">
      <w:start w:val="1"/>
      <w:numFmt w:val="bullet"/>
      <w:lvlText w:val=""/>
      <w:lvlJc w:val="left"/>
      <w:pPr>
        <w:ind w:left="4320" w:hanging="360"/>
      </w:pPr>
      <w:rPr>
        <w:rFonts w:ascii="Wingdings" w:hAnsi="Wingdings" w:hint="default"/>
      </w:rPr>
    </w:lvl>
    <w:lvl w:ilvl="6" w:tplc="F7424584" w:tentative="1">
      <w:start w:val="1"/>
      <w:numFmt w:val="bullet"/>
      <w:lvlText w:val=""/>
      <w:lvlJc w:val="left"/>
      <w:pPr>
        <w:ind w:left="5040" w:hanging="360"/>
      </w:pPr>
      <w:rPr>
        <w:rFonts w:ascii="Symbol" w:hAnsi="Symbol" w:hint="default"/>
      </w:rPr>
    </w:lvl>
    <w:lvl w:ilvl="7" w:tplc="3C56FDE0" w:tentative="1">
      <w:start w:val="1"/>
      <w:numFmt w:val="bullet"/>
      <w:lvlText w:val="o"/>
      <w:lvlJc w:val="left"/>
      <w:pPr>
        <w:ind w:left="5760" w:hanging="360"/>
      </w:pPr>
      <w:rPr>
        <w:rFonts w:ascii="Courier New" w:hAnsi="Courier New" w:cs="Courier New" w:hint="default"/>
      </w:rPr>
    </w:lvl>
    <w:lvl w:ilvl="8" w:tplc="45764388" w:tentative="1">
      <w:start w:val="1"/>
      <w:numFmt w:val="bullet"/>
      <w:lvlText w:val=""/>
      <w:lvlJc w:val="left"/>
      <w:pPr>
        <w:ind w:left="6480" w:hanging="360"/>
      </w:pPr>
      <w:rPr>
        <w:rFonts w:ascii="Wingdings" w:hAnsi="Wingdings" w:hint="default"/>
      </w:rPr>
    </w:lvl>
  </w:abstractNum>
  <w:abstractNum w:abstractNumId="4" w15:restartNumberingAfterBreak="0">
    <w:nsid w:val="44A65A2A"/>
    <w:multiLevelType w:val="hybridMultilevel"/>
    <w:tmpl w:val="8D2E9D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AAA0D66"/>
    <w:multiLevelType w:val="hybridMultilevel"/>
    <w:tmpl w:val="6DACDA92"/>
    <w:lvl w:ilvl="0" w:tplc="12C0C490">
      <w:start w:val="1"/>
      <w:numFmt w:val="bullet"/>
      <w:lvlText w:val=""/>
      <w:lvlJc w:val="left"/>
      <w:pPr>
        <w:ind w:left="720" w:hanging="360"/>
      </w:pPr>
      <w:rPr>
        <w:rFonts w:ascii="Symbol" w:hAnsi="Symbol" w:hint="default"/>
      </w:rPr>
    </w:lvl>
    <w:lvl w:ilvl="1" w:tplc="5E846810">
      <w:start w:val="1"/>
      <w:numFmt w:val="bullet"/>
      <w:lvlText w:val="o"/>
      <w:lvlJc w:val="left"/>
      <w:pPr>
        <w:ind w:left="1440" w:hanging="360"/>
      </w:pPr>
      <w:rPr>
        <w:rFonts w:ascii="Courier New" w:hAnsi="Courier New" w:cs="Courier New" w:hint="default"/>
      </w:rPr>
    </w:lvl>
    <w:lvl w:ilvl="2" w:tplc="C3007B26" w:tentative="1">
      <w:start w:val="1"/>
      <w:numFmt w:val="bullet"/>
      <w:lvlText w:val=""/>
      <w:lvlJc w:val="left"/>
      <w:pPr>
        <w:ind w:left="2160" w:hanging="360"/>
      </w:pPr>
      <w:rPr>
        <w:rFonts w:ascii="Wingdings" w:hAnsi="Wingdings" w:hint="default"/>
      </w:rPr>
    </w:lvl>
    <w:lvl w:ilvl="3" w:tplc="041858CE" w:tentative="1">
      <w:start w:val="1"/>
      <w:numFmt w:val="bullet"/>
      <w:lvlText w:val=""/>
      <w:lvlJc w:val="left"/>
      <w:pPr>
        <w:ind w:left="2880" w:hanging="360"/>
      </w:pPr>
      <w:rPr>
        <w:rFonts w:ascii="Symbol" w:hAnsi="Symbol" w:hint="default"/>
      </w:rPr>
    </w:lvl>
    <w:lvl w:ilvl="4" w:tplc="45262A94" w:tentative="1">
      <w:start w:val="1"/>
      <w:numFmt w:val="bullet"/>
      <w:lvlText w:val="o"/>
      <w:lvlJc w:val="left"/>
      <w:pPr>
        <w:ind w:left="3600" w:hanging="360"/>
      </w:pPr>
      <w:rPr>
        <w:rFonts w:ascii="Courier New" w:hAnsi="Courier New" w:cs="Courier New" w:hint="default"/>
      </w:rPr>
    </w:lvl>
    <w:lvl w:ilvl="5" w:tplc="ECBEF28A" w:tentative="1">
      <w:start w:val="1"/>
      <w:numFmt w:val="bullet"/>
      <w:lvlText w:val=""/>
      <w:lvlJc w:val="left"/>
      <w:pPr>
        <w:ind w:left="4320" w:hanging="360"/>
      </w:pPr>
      <w:rPr>
        <w:rFonts w:ascii="Wingdings" w:hAnsi="Wingdings" w:hint="default"/>
      </w:rPr>
    </w:lvl>
    <w:lvl w:ilvl="6" w:tplc="21A29B50" w:tentative="1">
      <w:start w:val="1"/>
      <w:numFmt w:val="bullet"/>
      <w:lvlText w:val=""/>
      <w:lvlJc w:val="left"/>
      <w:pPr>
        <w:ind w:left="5040" w:hanging="360"/>
      </w:pPr>
      <w:rPr>
        <w:rFonts w:ascii="Symbol" w:hAnsi="Symbol" w:hint="default"/>
      </w:rPr>
    </w:lvl>
    <w:lvl w:ilvl="7" w:tplc="EAB24586" w:tentative="1">
      <w:start w:val="1"/>
      <w:numFmt w:val="bullet"/>
      <w:lvlText w:val="o"/>
      <w:lvlJc w:val="left"/>
      <w:pPr>
        <w:ind w:left="5760" w:hanging="360"/>
      </w:pPr>
      <w:rPr>
        <w:rFonts w:ascii="Courier New" w:hAnsi="Courier New" w:cs="Courier New" w:hint="default"/>
      </w:rPr>
    </w:lvl>
    <w:lvl w:ilvl="8" w:tplc="BB342AA6" w:tentative="1">
      <w:start w:val="1"/>
      <w:numFmt w:val="bullet"/>
      <w:lvlText w:val=""/>
      <w:lvlJc w:val="left"/>
      <w:pPr>
        <w:ind w:left="6480" w:hanging="360"/>
      </w:pPr>
      <w:rPr>
        <w:rFonts w:ascii="Wingdings" w:hAnsi="Wingdings" w:hint="default"/>
      </w:rPr>
    </w:lvl>
  </w:abstractNum>
  <w:abstractNum w:abstractNumId="6"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19B1A5A"/>
    <w:multiLevelType w:val="hybridMultilevel"/>
    <w:tmpl w:val="719B1A5A"/>
    <w:lvl w:ilvl="0" w:tplc="F5B6F468">
      <w:start w:val="1"/>
      <w:numFmt w:val="bullet"/>
      <w:lvlText w:val=""/>
      <w:lvlJc w:val="left"/>
      <w:pPr>
        <w:tabs>
          <w:tab w:val="num" w:pos="720"/>
        </w:tabs>
        <w:ind w:left="720" w:hanging="360"/>
      </w:pPr>
      <w:rPr>
        <w:rFonts w:ascii="Symbol" w:hAnsi="Symbol"/>
      </w:rPr>
    </w:lvl>
    <w:lvl w:ilvl="1" w:tplc="C950A6CA">
      <w:start w:val="1"/>
      <w:numFmt w:val="bullet"/>
      <w:lvlText w:val="o"/>
      <w:lvlJc w:val="left"/>
      <w:pPr>
        <w:tabs>
          <w:tab w:val="num" w:pos="1440"/>
        </w:tabs>
        <w:ind w:left="1440" w:hanging="360"/>
      </w:pPr>
      <w:rPr>
        <w:rFonts w:ascii="Courier New" w:hAnsi="Courier New"/>
      </w:rPr>
    </w:lvl>
    <w:lvl w:ilvl="2" w:tplc="222E9D00">
      <w:start w:val="1"/>
      <w:numFmt w:val="bullet"/>
      <w:lvlText w:val=""/>
      <w:lvlJc w:val="left"/>
      <w:pPr>
        <w:tabs>
          <w:tab w:val="num" w:pos="2160"/>
        </w:tabs>
        <w:ind w:left="2160" w:hanging="360"/>
      </w:pPr>
      <w:rPr>
        <w:rFonts w:ascii="Wingdings" w:hAnsi="Wingdings"/>
      </w:rPr>
    </w:lvl>
    <w:lvl w:ilvl="3" w:tplc="942CD95E">
      <w:start w:val="1"/>
      <w:numFmt w:val="bullet"/>
      <w:lvlText w:val=""/>
      <w:lvlJc w:val="left"/>
      <w:pPr>
        <w:tabs>
          <w:tab w:val="num" w:pos="2880"/>
        </w:tabs>
        <w:ind w:left="2880" w:hanging="360"/>
      </w:pPr>
      <w:rPr>
        <w:rFonts w:ascii="Symbol" w:hAnsi="Symbol"/>
      </w:rPr>
    </w:lvl>
    <w:lvl w:ilvl="4" w:tplc="6F98B95A">
      <w:start w:val="1"/>
      <w:numFmt w:val="bullet"/>
      <w:lvlText w:val="o"/>
      <w:lvlJc w:val="left"/>
      <w:pPr>
        <w:tabs>
          <w:tab w:val="num" w:pos="3600"/>
        </w:tabs>
        <w:ind w:left="3600" w:hanging="360"/>
      </w:pPr>
      <w:rPr>
        <w:rFonts w:ascii="Courier New" w:hAnsi="Courier New"/>
      </w:rPr>
    </w:lvl>
    <w:lvl w:ilvl="5" w:tplc="3BC672FE">
      <w:start w:val="1"/>
      <w:numFmt w:val="bullet"/>
      <w:lvlText w:val=""/>
      <w:lvlJc w:val="left"/>
      <w:pPr>
        <w:tabs>
          <w:tab w:val="num" w:pos="4320"/>
        </w:tabs>
        <w:ind w:left="4320" w:hanging="360"/>
      </w:pPr>
      <w:rPr>
        <w:rFonts w:ascii="Wingdings" w:hAnsi="Wingdings"/>
      </w:rPr>
    </w:lvl>
    <w:lvl w:ilvl="6" w:tplc="E9EC9254">
      <w:start w:val="1"/>
      <w:numFmt w:val="bullet"/>
      <w:lvlText w:val=""/>
      <w:lvlJc w:val="left"/>
      <w:pPr>
        <w:tabs>
          <w:tab w:val="num" w:pos="5040"/>
        </w:tabs>
        <w:ind w:left="5040" w:hanging="360"/>
      </w:pPr>
      <w:rPr>
        <w:rFonts w:ascii="Symbol" w:hAnsi="Symbol"/>
      </w:rPr>
    </w:lvl>
    <w:lvl w:ilvl="7" w:tplc="39D291D0">
      <w:start w:val="1"/>
      <w:numFmt w:val="bullet"/>
      <w:lvlText w:val="o"/>
      <w:lvlJc w:val="left"/>
      <w:pPr>
        <w:tabs>
          <w:tab w:val="num" w:pos="5760"/>
        </w:tabs>
        <w:ind w:left="5760" w:hanging="360"/>
      </w:pPr>
      <w:rPr>
        <w:rFonts w:ascii="Courier New" w:hAnsi="Courier New"/>
      </w:rPr>
    </w:lvl>
    <w:lvl w:ilvl="8" w:tplc="522CD9AC">
      <w:start w:val="1"/>
      <w:numFmt w:val="bullet"/>
      <w:lvlText w:val=""/>
      <w:lvlJc w:val="left"/>
      <w:pPr>
        <w:tabs>
          <w:tab w:val="num" w:pos="6480"/>
        </w:tabs>
        <w:ind w:left="6480" w:hanging="360"/>
      </w:pPr>
      <w:rPr>
        <w:rFonts w:ascii="Wingdings" w:hAnsi="Wingdings"/>
      </w:rPr>
    </w:lvl>
  </w:abstractNum>
  <w:abstractNum w:abstractNumId="8" w15:restartNumberingAfterBreak="0">
    <w:nsid w:val="719B1A5B"/>
    <w:multiLevelType w:val="hybridMultilevel"/>
    <w:tmpl w:val="719B1A5B"/>
    <w:lvl w:ilvl="0" w:tplc="8662E596">
      <w:start w:val="1"/>
      <w:numFmt w:val="bullet"/>
      <w:lvlText w:val=""/>
      <w:lvlJc w:val="left"/>
      <w:pPr>
        <w:tabs>
          <w:tab w:val="num" w:pos="720"/>
        </w:tabs>
        <w:ind w:left="720" w:hanging="360"/>
      </w:pPr>
      <w:rPr>
        <w:rFonts w:ascii="Symbol" w:hAnsi="Symbol"/>
      </w:rPr>
    </w:lvl>
    <w:lvl w:ilvl="1" w:tplc="5D34EA9C">
      <w:start w:val="1"/>
      <w:numFmt w:val="bullet"/>
      <w:lvlText w:val="o"/>
      <w:lvlJc w:val="left"/>
      <w:pPr>
        <w:tabs>
          <w:tab w:val="num" w:pos="1440"/>
        </w:tabs>
        <w:ind w:left="1440" w:hanging="360"/>
      </w:pPr>
      <w:rPr>
        <w:rFonts w:ascii="Courier New" w:hAnsi="Courier New"/>
      </w:rPr>
    </w:lvl>
    <w:lvl w:ilvl="2" w:tplc="10282312">
      <w:start w:val="1"/>
      <w:numFmt w:val="bullet"/>
      <w:lvlText w:val=""/>
      <w:lvlJc w:val="left"/>
      <w:pPr>
        <w:tabs>
          <w:tab w:val="num" w:pos="2160"/>
        </w:tabs>
        <w:ind w:left="2160" w:hanging="360"/>
      </w:pPr>
      <w:rPr>
        <w:rFonts w:ascii="Wingdings" w:hAnsi="Wingdings"/>
      </w:rPr>
    </w:lvl>
    <w:lvl w:ilvl="3" w:tplc="F580C1EE">
      <w:start w:val="1"/>
      <w:numFmt w:val="bullet"/>
      <w:lvlText w:val=""/>
      <w:lvlJc w:val="left"/>
      <w:pPr>
        <w:tabs>
          <w:tab w:val="num" w:pos="2880"/>
        </w:tabs>
        <w:ind w:left="2880" w:hanging="360"/>
      </w:pPr>
      <w:rPr>
        <w:rFonts w:ascii="Symbol" w:hAnsi="Symbol"/>
      </w:rPr>
    </w:lvl>
    <w:lvl w:ilvl="4" w:tplc="6E82F4C8">
      <w:start w:val="1"/>
      <w:numFmt w:val="bullet"/>
      <w:lvlText w:val="o"/>
      <w:lvlJc w:val="left"/>
      <w:pPr>
        <w:tabs>
          <w:tab w:val="num" w:pos="3600"/>
        </w:tabs>
        <w:ind w:left="3600" w:hanging="360"/>
      </w:pPr>
      <w:rPr>
        <w:rFonts w:ascii="Courier New" w:hAnsi="Courier New"/>
      </w:rPr>
    </w:lvl>
    <w:lvl w:ilvl="5" w:tplc="3EA22CA6">
      <w:start w:val="1"/>
      <w:numFmt w:val="bullet"/>
      <w:lvlText w:val=""/>
      <w:lvlJc w:val="left"/>
      <w:pPr>
        <w:tabs>
          <w:tab w:val="num" w:pos="4320"/>
        </w:tabs>
        <w:ind w:left="4320" w:hanging="360"/>
      </w:pPr>
      <w:rPr>
        <w:rFonts w:ascii="Wingdings" w:hAnsi="Wingdings"/>
      </w:rPr>
    </w:lvl>
    <w:lvl w:ilvl="6" w:tplc="693C80FC">
      <w:start w:val="1"/>
      <w:numFmt w:val="bullet"/>
      <w:lvlText w:val=""/>
      <w:lvlJc w:val="left"/>
      <w:pPr>
        <w:tabs>
          <w:tab w:val="num" w:pos="5040"/>
        </w:tabs>
        <w:ind w:left="5040" w:hanging="360"/>
      </w:pPr>
      <w:rPr>
        <w:rFonts w:ascii="Symbol" w:hAnsi="Symbol"/>
      </w:rPr>
    </w:lvl>
    <w:lvl w:ilvl="7" w:tplc="CFE287B6">
      <w:start w:val="1"/>
      <w:numFmt w:val="bullet"/>
      <w:lvlText w:val="o"/>
      <w:lvlJc w:val="left"/>
      <w:pPr>
        <w:tabs>
          <w:tab w:val="num" w:pos="5760"/>
        </w:tabs>
        <w:ind w:left="5760" w:hanging="360"/>
      </w:pPr>
      <w:rPr>
        <w:rFonts w:ascii="Courier New" w:hAnsi="Courier New"/>
      </w:rPr>
    </w:lvl>
    <w:lvl w:ilvl="8" w:tplc="FA5076BA">
      <w:start w:val="1"/>
      <w:numFmt w:val="bullet"/>
      <w:lvlText w:val=""/>
      <w:lvlJc w:val="left"/>
      <w:pPr>
        <w:tabs>
          <w:tab w:val="num" w:pos="6480"/>
        </w:tabs>
        <w:ind w:left="6480" w:hanging="360"/>
      </w:pPr>
      <w:rPr>
        <w:rFonts w:ascii="Wingdings" w:hAnsi="Wingdings"/>
      </w:rPr>
    </w:lvl>
  </w:abstractNum>
  <w:abstractNum w:abstractNumId="9" w15:restartNumberingAfterBreak="0">
    <w:nsid w:val="719B1A5C"/>
    <w:multiLevelType w:val="hybridMultilevel"/>
    <w:tmpl w:val="719B1A5C"/>
    <w:lvl w:ilvl="0" w:tplc="78107A82">
      <w:start w:val="1"/>
      <w:numFmt w:val="bullet"/>
      <w:lvlText w:val=""/>
      <w:lvlJc w:val="left"/>
      <w:pPr>
        <w:tabs>
          <w:tab w:val="num" w:pos="720"/>
        </w:tabs>
        <w:ind w:left="720" w:hanging="360"/>
      </w:pPr>
      <w:rPr>
        <w:rFonts w:ascii="Symbol" w:hAnsi="Symbol"/>
      </w:rPr>
    </w:lvl>
    <w:lvl w:ilvl="1" w:tplc="375AF880">
      <w:start w:val="1"/>
      <w:numFmt w:val="bullet"/>
      <w:lvlText w:val="o"/>
      <w:lvlJc w:val="left"/>
      <w:pPr>
        <w:tabs>
          <w:tab w:val="num" w:pos="1440"/>
        </w:tabs>
        <w:ind w:left="1440" w:hanging="360"/>
      </w:pPr>
      <w:rPr>
        <w:rFonts w:ascii="Courier New" w:hAnsi="Courier New"/>
      </w:rPr>
    </w:lvl>
    <w:lvl w:ilvl="2" w:tplc="DEC02CEA">
      <w:start w:val="1"/>
      <w:numFmt w:val="bullet"/>
      <w:lvlText w:val=""/>
      <w:lvlJc w:val="left"/>
      <w:pPr>
        <w:tabs>
          <w:tab w:val="num" w:pos="2160"/>
        </w:tabs>
        <w:ind w:left="2160" w:hanging="360"/>
      </w:pPr>
      <w:rPr>
        <w:rFonts w:ascii="Wingdings" w:hAnsi="Wingdings"/>
      </w:rPr>
    </w:lvl>
    <w:lvl w:ilvl="3" w:tplc="5A9098B6">
      <w:start w:val="1"/>
      <w:numFmt w:val="bullet"/>
      <w:lvlText w:val=""/>
      <w:lvlJc w:val="left"/>
      <w:pPr>
        <w:tabs>
          <w:tab w:val="num" w:pos="2880"/>
        </w:tabs>
        <w:ind w:left="2880" w:hanging="360"/>
      </w:pPr>
      <w:rPr>
        <w:rFonts w:ascii="Symbol" w:hAnsi="Symbol"/>
      </w:rPr>
    </w:lvl>
    <w:lvl w:ilvl="4" w:tplc="03E0FC74">
      <w:start w:val="1"/>
      <w:numFmt w:val="bullet"/>
      <w:lvlText w:val="o"/>
      <w:lvlJc w:val="left"/>
      <w:pPr>
        <w:tabs>
          <w:tab w:val="num" w:pos="3600"/>
        </w:tabs>
        <w:ind w:left="3600" w:hanging="360"/>
      </w:pPr>
      <w:rPr>
        <w:rFonts w:ascii="Courier New" w:hAnsi="Courier New"/>
      </w:rPr>
    </w:lvl>
    <w:lvl w:ilvl="5" w:tplc="B914DD1A">
      <w:start w:val="1"/>
      <w:numFmt w:val="bullet"/>
      <w:lvlText w:val=""/>
      <w:lvlJc w:val="left"/>
      <w:pPr>
        <w:tabs>
          <w:tab w:val="num" w:pos="4320"/>
        </w:tabs>
        <w:ind w:left="4320" w:hanging="360"/>
      </w:pPr>
      <w:rPr>
        <w:rFonts w:ascii="Wingdings" w:hAnsi="Wingdings"/>
      </w:rPr>
    </w:lvl>
    <w:lvl w:ilvl="6" w:tplc="BF72EFC8">
      <w:start w:val="1"/>
      <w:numFmt w:val="bullet"/>
      <w:lvlText w:val=""/>
      <w:lvlJc w:val="left"/>
      <w:pPr>
        <w:tabs>
          <w:tab w:val="num" w:pos="5040"/>
        </w:tabs>
        <w:ind w:left="5040" w:hanging="360"/>
      </w:pPr>
      <w:rPr>
        <w:rFonts w:ascii="Symbol" w:hAnsi="Symbol"/>
      </w:rPr>
    </w:lvl>
    <w:lvl w:ilvl="7" w:tplc="536497B0">
      <w:start w:val="1"/>
      <w:numFmt w:val="bullet"/>
      <w:lvlText w:val="o"/>
      <w:lvlJc w:val="left"/>
      <w:pPr>
        <w:tabs>
          <w:tab w:val="num" w:pos="5760"/>
        </w:tabs>
        <w:ind w:left="5760" w:hanging="360"/>
      </w:pPr>
      <w:rPr>
        <w:rFonts w:ascii="Courier New" w:hAnsi="Courier New"/>
      </w:rPr>
    </w:lvl>
    <w:lvl w:ilvl="8" w:tplc="B71069D6">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D"/>
    <w:multiLevelType w:val="hybridMultilevel"/>
    <w:tmpl w:val="719B1A5D"/>
    <w:lvl w:ilvl="0" w:tplc="C8CE2108">
      <w:start w:val="1"/>
      <w:numFmt w:val="bullet"/>
      <w:lvlText w:val=""/>
      <w:lvlJc w:val="left"/>
      <w:pPr>
        <w:tabs>
          <w:tab w:val="num" w:pos="720"/>
        </w:tabs>
        <w:ind w:left="720" w:hanging="360"/>
      </w:pPr>
      <w:rPr>
        <w:rFonts w:ascii="Symbol" w:hAnsi="Symbol"/>
      </w:rPr>
    </w:lvl>
    <w:lvl w:ilvl="1" w:tplc="8A22C4B2">
      <w:start w:val="1"/>
      <w:numFmt w:val="bullet"/>
      <w:lvlText w:val="o"/>
      <w:lvlJc w:val="left"/>
      <w:pPr>
        <w:tabs>
          <w:tab w:val="num" w:pos="1440"/>
        </w:tabs>
        <w:ind w:left="1440" w:hanging="360"/>
      </w:pPr>
      <w:rPr>
        <w:rFonts w:ascii="Courier New" w:hAnsi="Courier New"/>
      </w:rPr>
    </w:lvl>
    <w:lvl w:ilvl="2" w:tplc="6A6AD9CA">
      <w:start w:val="1"/>
      <w:numFmt w:val="bullet"/>
      <w:lvlText w:val=""/>
      <w:lvlJc w:val="left"/>
      <w:pPr>
        <w:tabs>
          <w:tab w:val="num" w:pos="2160"/>
        </w:tabs>
        <w:ind w:left="2160" w:hanging="360"/>
      </w:pPr>
      <w:rPr>
        <w:rFonts w:ascii="Wingdings" w:hAnsi="Wingdings"/>
      </w:rPr>
    </w:lvl>
    <w:lvl w:ilvl="3" w:tplc="A3B25C44">
      <w:start w:val="1"/>
      <w:numFmt w:val="bullet"/>
      <w:lvlText w:val=""/>
      <w:lvlJc w:val="left"/>
      <w:pPr>
        <w:tabs>
          <w:tab w:val="num" w:pos="2880"/>
        </w:tabs>
        <w:ind w:left="2880" w:hanging="360"/>
      </w:pPr>
      <w:rPr>
        <w:rFonts w:ascii="Symbol" w:hAnsi="Symbol"/>
      </w:rPr>
    </w:lvl>
    <w:lvl w:ilvl="4" w:tplc="F2B22A9C">
      <w:start w:val="1"/>
      <w:numFmt w:val="bullet"/>
      <w:lvlText w:val="o"/>
      <w:lvlJc w:val="left"/>
      <w:pPr>
        <w:tabs>
          <w:tab w:val="num" w:pos="3600"/>
        </w:tabs>
        <w:ind w:left="3600" w:hanging="360"/>
      </w:pPr>
      <w:rPr>
        <w:rFonts w:ascii="Courier New" w:hAnsi="Courier New"/>
      </w:rPr>
    </w:lvl>
    <w:lvl w:ilvl="5" w:tplc="07DE3776">
      <w:start w:val="1"/>
      <w:numFmt w:val="bullet"/>
      <w:lvlText w:val=""/>
      <w:lvlJc w:val="left"/>
      <w:pPr>
        <w:tabs>
          <w:tab w:val="num" w:pos="4320"/>
        </w:tabs>
        <w:ind w:left="4320" w:hanging="360"/>
      </w:pPr>
      <w:rPr>
        <w:rFonts w:ascii="Wingdings" w:hAnsi="Wingdings"/>
      </w:rPr>
    </w:lvl>
    <w:lvl w:ilvl="6" w:tplc="02189914">
      <w:start w:val="1"/>
      <w:numFmt w:val="bullet"/>
      <w:lvlText w:val=""/>
      <w:lvlJc w:val="left"/>
      <w:pPr>
        <w:tabs>
          <w:tab w:val="num" w:pos="5040"/>
        </w:tabs>
        <w:ind w:left="5040" w:hanging="360"/>
      </w:pPr>
      <w:rPr>
        <w:rFonts w:ascii="Symbol" w:hAnsi="Symbol"/>
      </w:rPr>
    </w:lvl>
    <w:lvl w:ilvl="7" w:tplc="1EB8D8AE">
      <w:start w:val="1"/>
      <w:numFmt w:val="bullet"/>
      <w:lvlText w:val="o"/>
      <w:lvlJc w:val="left"/>
      <w:pPr>
        <w:tabs>
          <w:tab w:val="num" w:pos="5760"/>
        </w:tabs>
        <w:ind w:left="5760" w:hanging="360"/>
      </w:pPr>
      <w:rPr>
        <w:rFonts w:ascii="Courier New" w:hAnsi="Courier New"/>
      </w:rPr>
    </w:lvl>
    <w:lvl w:ilvl="8" w:tplc="06286640">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E"/>
    <w:multiLevelType w:val="hybridMultilevel"/>
    <w:tmpl w:val="719B1A5E"/>
    <w:lvl w:ilvl="0" w:tplc="33546AF6">
      <w:start w:val="1"/>
      <w:numFmt w:val="bullet"/>
      <w:lvlText w:val=""/>
      <w:lvlJc w:val="left"/>
      <w:pPr>
        <w:tabs>
          <w:tab w:val="num" w:pos="720"/>
        </w:tabs>
        <w:ind w:left="720" w:hanging="360"/>
      </w:pPr>
      <w:rPr>
        <w:rFonts w:ascii="Symbol" w:hAnsi="Symbol"/>
      </w:rPr>
    </w:lvl>
    <w:lvl w:ilvl="1" w:tplc="C5C82964">
      <w:start w:val="1"/>
      <w:numFmt w:val="bullet"/>
      <w:lvlText w:val="o"/>
      <w:lvlJc w:val="left"/>
      <w:pPr>
        <w:tabs>
          <w:tab w:val="num" w:pos="1440"/>
        </w:tabs>
        <w:ind w:left="1440" w:hanging="360"/>
      </w:pPr>
      <w:rPr>
        <w:rFonts w:ascii="Courier New" w:hAnsi="Courier New"/>
      </w:rPr>
    </w:lvl>
    <w:lvl w:ilvl="2" w:tplc="5EE4BC70">
      <w:start w:val="1"/>
      <w:numFmt w:val="bullet"/>
      <w:lvlText w:val=""/>
      <w:lvlJc w:val="left"/>
      <w:pPr>
        <w:tabs>
          <w:tab w:val="num" w:pos="2160"/>
        </w:tabs>
        <w:ind w:left="2160" w:hanging="360"/>
      </w:pPr>
      <w:rPr>
        <w:rFonts w:ascii="Wingdings" w:hAnsi="Wingdings"/>
      </w:rPr>
    </w:lvl>
    <w:lvl w:ilvl="3" w:tplc="CF80DD72">
      <w:start w:val="1"/>
      <w:numFmt w:val="bullet"/>
      <w:lvlText w:val=""/>
      <w:lvlJc w:val="left"/>
      <w:pPr>
        <w:tabs>
          <w:tab w:val="num" w:pos="2880"/>
        </w:tabs>
        <w:ind w:left="2880" w:hanging="360"/>
      </w:pPr>
      <w:rPr>
        <w:rFonts w:ascii="Symbol" w:hAnsi="Symbol"/>
      </w:rPr>
    </w:lvl>
    <w:lvl w:ilvl="4" w:tplc="F8F2F814">
      <w:start w:val="1"/>
      <w:numFmt w:val="bullet"/>
      <w:lvlText w:val="o"/>
      <w:lvlJc w:val="left"/>
      <w:pPr>
        <w:tabs>
          <w:tab w:val="num" w:pos="3600"/>
        </w:tabs>
        <w:ind w:left="3600" w:hanging="360"/>
      </w:pPr>
      <w:rPr>
        <w:rFonts w:ascii="Courier New" w:hAnsi="Courier New"/>
      </w:rPr>
    </w:lvl>
    <w:lvl w:ilvl="5" w:tplc="A5623516">
      <w:start w:val="1"/>
      <w:numFmt w:val="bullet"/>
      <w:lvlText w:val=""/>
      <w:lvlJc w:val="left"/>
      <w:pPr>
        <w:tabs>
          <w:tab w:val="num" w:pos="4320"/>
        </w:tabs>
        <w:ind w:left="4320" w:hanging="360"/>
      </w:pPr>
      <w:rPr>
        <w:rFonts w:ascii="Wingdings" w:hAnsi="Wingdings"/>
      </w:rPr>
    </w:lvl>
    <w:lvl w:ilvl="6" w:tplc="0A301DCE">
      <w:start w:val="1"/>
      <w:numFmt w:val="bullet"/>
      <w:lvlText w:val=""/>
      <w:lvlJc w:val="left"/>
      <w:pPr>
        <w:tabs>
          <w:tab w:val="num" w:pos="5040"/>
        </w:tabs>
        <w:ind w:left="5040" w:hanging="360"/>
      </w:pPr>
      <w:rPr>
        <w:rFonts w:ascii="Symbol" w:hAnsi="Symbol"/>
      </w:rPr>
    </w:lvl>
    <w:lvl w:ilvl="7" w:tplc="AF2A4D64">
      <w:start w:val="1"/>
      <w:numFmt w:val="bullet"/>
      <w:lvlText w:val="o"/>
      <w:lvlJc w:val="left"/>
      <w:pPr>
        <w:tabs>
          <w:tab w:val="num" w:pos="5760"/>
        </w:tabs>
        <w:ind w:left="5760" w:hanging="360"/>
      </w:pPr>
      <w:rPr>
        <w:rFonts w:ascii="Courier New" w:hAnsi="Courier New"/>
      </w:rPr>
    </w:lvl>
    <w:lvl w:ilvl="8" w:tplc="6F56AB34">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F"/>
    <w:multiLevelType w:val="hybridMultilevel"/>
    <w:tmpl w:val="719B1A5F"/>
    <w:lvl w:ilvl="0" w:tplc="AB1251E4">
      <w:start w:val="1"/>
      <w:numFmt w:val="bullet"/>
      <w:lvlText w:val=""/>
      <w:lvlJc w:val="left"/>
      <w:pPr>
        <w:tabs>
          <w:tab w:val="num" w:pos="720"/>
        </w:tabs>
        <w:ind w:left="720" w:hanging="360"/>
      </w:pPr>
      <w:rPr>
        <w:rFonts w:ascii="Symbol" w:hAnsi="Symbol"/>
      </w:rPr>
    </w:lvl>
    <w:lvl w:ilvl="1" w:tplc="E7DC5F9A">
      <w:start w:val="1"/>
      <w:numFmt w:val="bullet"/>
      <w:lvlText w:val="o"/>
      <w:lvlJc w:val="left"/>
      <w:pPr>
        <w:tabs>
          <w:tab w:val="num" w:pos="1440"/>
        </w:tabs>
        <w:ind w:left="1440" w:hanging="360"/>
      </w:pPr>
      <w:rPr>
        <w:rFonts w:ascii="Courier New" w:hAnsi="Courier New"/>
      </w:rPr>
    </w:lvl>
    <w:lvl w:ilvl="2" w:tplc="0C16E22E">
      <w:start w:val="1"/>
      <w:numFmt w:val="bullet"/>
      <w:lvlText w:val=""/>
      <w:lvlJc w:val="left"/>
      <w:pPr>
        <w:tabs>
          <w:tab w:val="num" w:pos="2160"/>
        </w:tabs>
        <w:ind w:left="2160" w:hanging="360"/>
      </w:pPr>
      <w:rPr>
        <w:rFonts w:ascii="Wingdings" w:hAnsi="Wingdings"/>
      </w:rPr>
    </w:lvl>
    <w:lvl w:ilvl="3" w:tplc="A52C0CEE">
      <w:start w:val="1"/>
      <w:numFmt w:val="bullet"/>
      <w:lvlText w:val=""/>
      <w:lvlJc w:val="left"/>
      <w:pPr>
        <w:tabs>
          <w:tab w:val="num" w:pos="2880"/>
        </w:tabs>
        <w:ind w:left="2880" w:hanging="360"/>
      </w:pPr>
      <w:rPr>
        <w:rFonts w:ascii="Symbol" w:hAnsi="Symbol"/>
      </w:rPr>
    </w:lvl>
    <w:lvl w:ilvl="4" w:tplc="57360AF0">
      <w:start w:val="1"/>
      <w:numFmt w:val="bullet"/>
      <w:lvlText w:val="o"/>
      <w:lvlJc w:val="left"/>
      <w:pPr>
        <w:tabs>
          <w:tab w:val="num" w:pos="3600"/>
        </w:tabs>
        <w:ind w:left="3600" w:hanging="360"/>
      </w:pPr>
      <w:rPr>
        <w:rFonts w:ascii="Courier New" w:hAnsi="Courier New"/>
      </w:rPr>
    </w:lvl>
    <w:lvl w:ilvl="5" w:tplc="E9FCF714">
      <w:start w:val="1"/>
      <w:numFmt w:val="bullet"/>
      <w:lvlText w:val=""/>
      <w:lvlJc w:val="left"/>
      <w:pPr>
        <w:tabs>
          <w:tab w:val="num" w:pos="4320"/>
        </w:tabs>
        <w:ind w:left="4320" w:hanging="360"/>
      </w:pPr>
      <w:rPr>
        <w:rFonts w:ascii="Wingdings" w:hAnsi="Wingdings"/>
      </w:rPr>
    </w:lvl>
    <w:lvl w:ilvl="6" w:tplc="652A8E02">
      <w:start w:val="1"/>
      <w:numFmt w:val="bullet"/>
      <w:lvlText w:val=""/>
      <w:lvlJc w:val="left"/>
      <w:pPr>
        <w:tabs>
          <w:tab w:val="num" w:pos="5040"/>
        </w:tabs>
        <w:ind w:left="5040" w:hanging="360"/>
      </w:pPr>
      <w:rPr>
        <w:rFonts w:ascii="Symbol" w:hAnsi="Symbol"/>
      </w:rPr>
    </w:lvl>
    <w:lvl w:ilvl="7" w:tplc="72B281B6">
      <w:start w:val="1"/>
      <w:numFmt w:val="bullet"/>
      <w:lvlText w:val="o"/>
      <w:lvlJc w:val="left"/>
      <w:pPr>
        <w:tabs>
          <w:tab w:val="num" w:pos="5760"/>
        </w:tabs>
        <w:ind w:left="5760" w:hanging="360"/>
      </w:pPr>
      <w:rPr>
        <w:rFonts w:ascii="Courier New" w:hAnsi="Courier New"/>
      </w:rPr>
    </w:lvl>
    <w:lvl w:ilvl="8" w:tplc="8CD2CE08">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0"/>
    <w:multiLevelType w:val="hybridMultilevel"/>
    <w:tmpl w:val="719B1A60"/>
    <w:lvl w:ilvl="0" w:tplc="0D40BF9A">
      <w:start w:val="1"/>
      <w:numFmt w:val="bullet"/>
      <w:lvlText w:val=""/>
      <w:lvlJc w:val="left"/>
      <w:pPr>
        <w:tabs>
          <w:tab w:val="num" w:pos="720"/>
        </w:tabs>
        <w:ind w:left="720" w:hanging="360"/>
      </w:pPr>
      <w:rPr>
        <w:rFonts w:ascii="Symbol" w:hAnsi="Symbol"/>
      </w:rPr>
    </w:lvl>
    <w:lvl w:ilvl="1" w:tplc="E984357E">
      <w:start w:val="1"/>
      <w:numFmt w:val="bullet"/>
      <w:lvlText w:val="o"/>
      <w:lvlJc w:val="left"/>
      <w:pPr>
        <w:tabs>
          <w:tab w:val="num" w:pos="1440"/>
        </w:tabs>
        <w:ind w:left="1440" w:hanging="360"/>
      </w:pPr>
      <w:rPr>
        <w:rFonts w:ascii="Courier New" w:hAnsi="Courier New"/>
      </w:rPr>
    </w:lvl>
    <w:lvl w:ilvl="2" w:tplc="7E74BB2E">
      <w:start w:val="1"/>
      <w:numFmt w:val="bullet"/>
      <w:lvlText w:val=""/>
      <w:lvlJc w:val="left"/>
      <w:pPr>
        <w:tabs>
          <w:tab w:val="num" w:pos="2160"/>
        </w:tabs>
        <w:ind w:left="2160" w:hanging="360"/>
      </w:pPr>
      <w:rPr>
        <w:rFonts w:ascii="Wingdings" w:hAnsi="Wingdings"/>
      </w:rPr>
    </w:lvl>
    <w:lvl w:ilvl="3" w:tplc="7BB43D46">
      <w:start w:val="1"/>
      <w:numFmt w:val="bullet"/>
      <w:lvlText w:val=""/>
      <w:lvlJc w:val="left"/>
      <w:pPr>
        <w:tabs>
          <w:tab w:val="num" w:pos="2880"/>
        </w:tabs>
        <w:ind w:left="2880" w:hanging="360"/>
      </w:pPr>
      <w:rPr>
        <w:rFonts w:ascii="Symbol" w:hAnsi="Symbol"/>
      </w:rPr>
    </w:lvl>
    <w:lvl w:ilvl="4" w:tplc="10005706">
      <w:start w:val="1"/>
      <w:numFmt w:val="bullet"/>
      <w:lvlText w:val="o"/>
      <w:lvlJc w:val="left"/>
      <w:pPr>
        <w:tabs>
          <w:tab w:val="num" w:pos="3600"/>
        </w:tabs>
        <w:ind w:left="3600" w:hanging="360"/>
      </w:pPr>
      <w:rPr>
        <w:rFonts w:ascii="Courier New" w:hAnsi="Courier New"/>
      </w:rPr>
    </w:lvl>
    <w:lvl w:ilvl="5" w:tplc="D8ACCB0E">
      <w:start w:val="1"/>
      <w:numFmt w:val="bullet"/>
      <w:lvlText w:val=""/>
      <w:lvlJc w:val="left"/>
      <w:pPr>
        <w:tabs>
          <w:tab w:val="num" w:pos="4320"/>
        </w:tabs>
        <w:ind w:left="4320" w:hanging="360"/>
      </w:pPr>
      <w:rPr>
        <w:rFonts w:ascii="Wingdings" w:hAnsi="Wingdings"/>
      </w:rPr>
    </w:lvl>
    <w:lvl w:ilvl="6" w:tplc="5BF4F622">
      <w:start w:val="1"/>
      <w:numFmt w:val="bullet"/>
      <w:lvlText w:val=""/>
      <w:lvlJc w:val="left"/>
      <w:pPr>
        <w:tabs>
          <w:tab w:val="num" w:pos="5040"/>
        </w:tabs>
        <w:ind w:left="5040" w:hanging="360"/>
      </w:pPr>
      <w:rPr>
        <w:rFonts w:ascii="Symbol" w:hAnsi="Symbol"/>
      </w:rPr>
    </w:lvl>
    <w:lvl w:ilvl="7" w:tplc="123C0870">
      <w:start w:val="1"/>
      <w:numFmt w:val="bullet"/>
      <w:lvlText w:val="o"/>
      <w:lvlJc w:val="left"/>
      <w:pPr>
        <w:tabs>
          <w:tab w:val="num" w:pos="5760"/>
        </w:tabs>
        <w:ind w:left="5760" w:hanging="360"/>
      </w:pPr>
      <w:rPr>
        <w:rFonts w:ascii="Courier New" w:hAnsi="Courier New"/>
      </w:rPr>
    </w:lvl>
    <w:lvl w:ilvl="8" w:tplc="06F66184">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1"/>
    <w:multiLevelType w:val="hybridMultilevel"/>
    <w:tmpl w:val="719B1A61"/>
    <w:lvl w:ilvl="0" w:tplc="9C18C554">
      <w:start w:val="1"/>
      <w:numFmt w:val="bullet"/>
      <w:lvlText w:val=""/>
      <w:lvlJc w:val="left"/>
      <w:pPr>
        <w:tabs>
          <w:tab w:val="num" w:pos="720"/>
        </w:tabs>
        <w:ind w:left="720" w:hanging="360"/>
      </w:pPr>
      <w:rPr>
        <w:rFonts w:ascii="Symbol" w:hAnsi="Symbol"/>
      </w:rPr>
    </w:lvl>
    <w:lvl w:ilvl="1" w:tplc="CEA2D970">
      <w:start w:val="1"/>
      <w:numFmt w:val="bullet"/>
      <w:lvlText w:val="o"/>
      <w:lvlJc w:val="left"/>
      <w:pPr>
        <w:tabs>
          <w:tab w:val="num" w:pos="1440"/>
        </w:tabs>
        <w:ind w:left="1440" w:hanging="360"/>
      </w:pPr>
      <w:rPr>
        <w:rFonts w:ascii="Courier New" w:hAnsi="Courier New"/>
      </w:rPr>
    </w:lvl>
    <w:lvl w:ilvl="2" w:tplc="441EB9BE">
      <w:start w:val="1"/>
      <w:numFmt w:val="bullet"/>
      <w:lvlText w:val=""/>
      <w:lvlJc w:val="left"/>
      <w:pPr>
        <w:tabs>
          <w:tab w:val="num" w:pos="2160"/>
        </w:tabs>
        <w:ind w:left="2160" w:hanging="360"/>
      </w:pPr>
      <w:rPr>
        <w:rFonts w:ascii="Wingdings" w:hAnsi="Wingdings"/>
      </w:rPr>
    </w:lvl>
    <w:lvl w:ilvl="3" w:tplc="48AECC8A">
      <w:start w:val="1"/>
      <w:numFmt w:val="bullet"/>
      <w:lvlText w:val=""/>
      <w:lvlJc w:val="left"/>
      <w:pPr>
        <w:tabs>
          <w:tab w:val="num" w:pos="2880"/>
        </w:tabs>
        <w:ind w:left="2880" w:hanging="360"/>
      </w:pPr>
      <w:rPr>
        <w:rFonts w:ascii="Symbol" w:hAnsi="Symbol"/>
      </w:rPr>
    </w:lvl>
    <w:lvl w:ilvl="4" w:tplc="4546E054">
      <w:start w:val="1"/>
      <w:numFmt w:val="bullet"/>
      <w:lvlText w:val="o"/>
      <w:lvlJc w:val="left"/>
      <w:pPr>
        <w:tabs>
          <w:tab w:val="num" w:pos="3600"/>
        </w:tabs>
        <w:ind w:left="3600" w:hanging="360"/>
      </w:pPr>
      <w:rPr>
        <w:rFonts w:ascii="Courier New" w:hAnsi="Courier New"/>
      </w:rPr>
    </w:lvl>
    <w:lvl w:ilvl="5" w:tplc="B23E7888">
      <w:start w:val="1"/>
      <w:numFmt w:val="bullet"/>
      <w:lvlText w:val=""/>
      <w:lvlJc w:val="left"/>
      <w:pPr>
        <w:tabs>
          <w:tab w:val="num" w:pos="4320"/>
        </w:tabs>
        <w:ind w:left="4320" w:hanging="360"/>
      </w:pPr>
      <w:rPr>
        <w:rFonts w:ascii="Wingdings" w:hAnsi="Wingdings"/>
      </w:rPr>
    </w:lvl>
    <w:lvl w:ilvl="6" w:tplc="5A9EE392">
      <w:start w:val="1"/>
      <w:numFmt w:val="bullet"/>
      <w:lvlText w:val=""/>
      <w:lvlJc w:val="left"/>
      <w:pPr>
        <w:tabs>
          <w:tab w:val="num" w:pos="5040"/>
        </w:tabs>
        <w:ind w:left="5040" w:hanging="360"/>
      </w:pPr>
      <w:rPr>
        <w:rFonts w:ascii="Symbol" w:hAnsi="Symbol"/>
      </w:rPr>
    </w:lvl>
    <w:lvl w:ilvl="7" w:tplc="FC90A3B6">
      <w:start w:val="1"/>
      <w:numFmt w:val="bullet"/>
      <w:lvlText w:val="o"/>
      <w:lvlJc w:val="left"/>
      <w:pPr>
        <w:tabs>
          <w:tab w:val="num" w:pos="5760"/>
        </w:tabs>
        <w:ind w:left="5760" w:hanging="360"/>
      </w:pPr>
      <w:rPr>
        <w:rFonts w:ascii="Courier New" w:hAnsi="Courier New"/>
      </w:rPr>
    </w:lvl>
    <w:lvl w:ilvl="8" w:tplc="0254A060">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0trSwtLAwNDI2M7NU0lEKTi0uzszPAykwrAUAz3UrrCwAAAA="/>
  </w:docVars>
  <w:rsids>
    <w:rsidRoot w:val="000B541B"/>
    <w:rsid w:val="000220D7"/>
    <w:rsid w:val="00033E32"/>
    <w:rsid w:val="00043762"/>
    <w:rsid w:val="0005472F"/>
    <w:rsid w:val="00094A4E"/>
    <w:rsid w:val="000B541B"/>
    <w:rsid w:val="001012C2"/>
    <w:rsid w:val="0019062E"/>
    <w:rsid w:val="001A7F80"/>
    <w:rsid w:val="00200B70"/>
    <w:rsid w:val="00254773"/>
    <w:rsid w:val="00293D74"/>
    <w:rsid w:val="002F431B"/>
    <w:rsid w:val="002F6EC2"/>
    <w:rsid w:val="00355255"/>
    <w:rsid w:val="00366E9A"/>
    <w:rsid w:val="00372669"/>
    <w:rsid w:val="004362CF"/>
    <w:rsid w:val="0053376B"/>
    <w:rsid w:val="00563613"/>
    <w:rsid w:val="00573D43"/>
    <w:rsid w:val="00585561"/>
    <w:rsid w:val="00586262"/>
    <w:rsid w:val="0059559F"/>
    <w:rsid w:val="005C075B"/>
    <w:rsid w:val="005C59F6"/>
    <w:rsid w:val="005E4C79"/>
    <w:rsid w:val="0068542A"/>
    <w:rsid w:val="006A3AC5"/>
    <w:rsid w:val="006A3AEB"/>
    <w:rsid w:val="006D11BA"/>
    <w:rsid w:val="007009C9"/>
    <w:rsid w:val="0077267C"/>
    <w:rsid w:val="0084077D"/>
    <w:rsid w:val="008975CE"/>
    <w:rsid w:val="008D2543"/>
    <w:rsid w:val="00903421"/>
    <w:rsid w:val="00A11816"/>
    <w:rsid w:val="00A36705"/>
    <w:rsid w:val="00A871BF"/>
    <w:rsid w:val="00AA1202"/>
    <w:rsid w:val="00AE37DC"/>
    <w:rsid w:val="00B7359E"/>
    <w:rsid w:val="00BB56BF"/>
    <w:rsid w:val="00C05C5E"/>
    <w:rsid w:val="00C12F53"/>
    <w:rsid w:val="00C1699D"/>
    <w:rsid w:val="00C74F7C"/>
    <w:rsid w:val="00C761A4"/>
    <w:rsid w:val="00D22FE1"/>
    <w:rsid w:val="00D676C0"/>
    <w:rsid w:val="00E030FE"/>
    <w:rsid w:val="00E20743"/>
    <w:rsid w:val="00E64F08"/>
    <w:rsid w:val="00E8516E"/>
    <w:rsid w:val="00EA5494"/>
    <w:rsid w:val="00EF0F60"/>
    <w:rsid w:val="00EF4B72"/>
    <w:rsid w:val="00F41113"/>
    <w:rsid w:val="00F827F0"/>
    <w:rsid w:val="00F95C9F"/>
    <w:rsid w:val="00FA79C9"/>
    <w:rsid w:val="7D6E4D7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03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84EB3C6-8256-4BB3-BB68-ABC912F62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6E17678B-F786-400F-91C5-5B7688A3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subject/>
  <dc:creator/>
  <cp:keywords/>
  <dc:description/>
  <cp:lastModifiedBy/>
  <cp:revision>2</cp:revision>
  <dcterms:created xsi:type="dcterms:W3CDTF">2019-12-18T01:03:00Z</dcterms:created>
  <dcterms:modified xsi:type="dcterms:W3CDTF">2020-01-20T22:18:00Z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2019-11-13T06:33:48Z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89279b0a-c963-49d7-9f7f-00008e39d114</vt:lpwstr>
  </property>
  <property fmtid="{D5CDD505-2E9C-101B-9397-08002B2CF9AE}" pid="9" name="MSIP_Label_1124e982-4ed1-4819-8c70-4a27f3d38393_ContentBits">
    <vt:lpwstr>0</vt:lpwstr>
  </property>
</Properties>
</file>