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4"/>
        <w:gridCol w:w="1271"/>
        <w:gridCol w:w="1933"/>
        <w:gridCol w:w="945"/>
        <w:gridCol w:w="850"/>
        <w:gridCol w:w="1252"/>
        <w:gridCol w:w="205"/>
        <w:gridCol w:w="939"/>
        <w:gridCol w:w="885"/>
        <w:gridCol w:w="21"/>
        <w:gridCol w:w="755"/>
        <w:gridCol w:w="261"/>
        <w:gridCol w:w="516"/>
        <w:gridCol w:w="531"/>
        <w:gridCol w:w="246"/>
        <w:gridCol w:w="1788"/>
        <w:gridCol w:w="2026"/>
      </w:tblGrid>
      <w:tr w:rsidR="00371197" w:rsidRPr="004C7B05" w14:paraId="33140448" w14:textId="77777777" w:rsidTr="005F1EEF">
        <w:trPr>
          <w:trHeight w:val="731"/>
        </w:trPr>
        <w:tc>
          <w:tcPr>
            <w:tcW w:w="4168" w:type="dxa"/>
            <w:gridSpan w:val="3"/>
          </w:tcPr>
          <w:p w14:paraId="5B03947C" w14:textId="5FD9E697" w:rsidR="005F1EEF" w:rsidRPr="004C7B05" w:rsidRDefault="00371197" w:rsidP="005F1EE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>CLIENT:</w:t>
            </w:r>
            <w:r w:rsidR="004C7B0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6403D4B" w14:textId="0B7BC6AF" w:rsidR="00263AE1" w:rsidRPr="004C7B05" w:rsidRDefault="00263AE1" w:rsidP="00263AE1">
            <w:pPr>
              <w:spacing w:before="120" w:after="120"/>
              <w:ind w:left="709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13" w:type="dxa"/>
            <w:gridSpan w:val="9"/>
          </w:tcPr>
          <w:p w14:paraId="097C31B4" w14:textId="77777777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TURNAROUND REQUIREMENTS:  </w:t>
            </w:r>
            <w:r w:rsidR="004C7B05">
              <w:rPr>
                <w:rFonts w:cstheme="minorHAnsi"/>
                <w:sz w:val="20"/>
                <w:szCs w:val="20"/>
              </w:rPr>
              <w:t xml:space="preserve"> </w:t>
            </w:r>
            <w:r w:rsidRPr="004C7B05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85679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7B0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Same Day</w:t>
            </w:r>
          </w:p>
          <w:p w14:paraId="7C8B767E" w14:textId="198B5731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51640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EE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</w:t>
            </w:r>
            <w:r w:rsidR="004C7B05">
              <w:rPr>
                <w:rFonts w:cstheme="minorHAnsi"/>
                <w:sz w:val="20"/>
                <w:szCs w:val="20"/>
              </w:rPr>
              <w:t>Normal turnaround</w:t>
            </w:r>
          </w:p>
          <w:p w14:paraId="0D4DB125" w14:textId="7ED51570" w:rsidR="000226D7" w:rsidRPr="004C7B05" w:rsidRDefault="000226D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52222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EE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Other (State) </w:t>
            </w:r>
          </w:p>
        </w:tc>
        <w:tc>
          <w:tcPr>
            <w:tcW w:w="5107" w:type="dxa"/>
            <w:gridSpan w:val="5"/>
            <w:vMerge w:val="restart"/>
            <w:shd w:val="clear" w:color="auto" w:fill="2D739F"/>
          </w:tcPr>
          <w:p w14:paraId="7891852C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FOR LABORATORY USE ONLY: (Circle)</w:t>
            </w:r>
          </w:p>
          <w:p w14:paraId="01AED3B0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Correct Labelling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  Yes              No                N/A</w:t>
            </w:r>
          </w:p>
          <w:p w14:paraId="2AFBAD3A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Free ice/frozen bricks</w:t>
            </w:r>
          </w:p>
          <w:p w14:paraId="14315CF2" w14:textId="77777777" w:rsidR="00371197" w:rsidRPr="004C7B05" w:rsidRDefault="00371197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Present on receipt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Yes              No               N/A</w:t>
            </w:r>
          </w:p>
          <w:p w14:paraId="44C77659" w14:textId="77777777" w:rsidR="00371197" w:rsidRPr="004C7B05" w:rsidRDefault="00371197" w:rsidP="004C7B05">
            <w:pPr>
              <w:spacing w:before="120" w:after="120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Other comment</w:t>
            </w:r>
            <w:r w:rsidR="00263AE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371197" w:rsidRPr="004C7B05" w14:paraId="75F887E9" w14:textId="77777777" w:rsidTr="005F1EEF">
        <w:trPr>
          <w:trHeight w:val="731"/>
        </w:trPr>
        <w:tc>
          <w:tcPr>
            <w:tcW w:w="4168" w:type="dxa"/>
            <w:gridSpan w:val="3"/>
          </w:tcPr>
          <w:p w14:paraId="21F510BB" w14:textId="77777777" w:rsidR="00371197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Contact</w:t>
            </w:r>
            <w:r w:rsidR="000226D7"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Brian Wildebeest</w:t>
            </w:r>
          </w:p>
        </w:tc>
        <w:tc>
          <w:tcPr>
            <w:tcW w:w="6113" w:type="dxa"/>
            <w:gridSpan w:val="9"/>
          </w:tcPr>
          <w:p w14:paraId="518F8FDA" w14:textId="5B2AAD35" w:rsidR="00371197" w:rsidRPr="004C7B05" w:rsidRDefault="004C7B05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>Sampling</w:t>
            </w:r>
            <w:r w:rsidR="000226D7"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Location: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  <w:r w:rsidR="005F1EEF">
              <w:rPr>
                <w:rFonts w:cstheme="minorHAnsi"/>
                <w:noProof/>
                <w:sz w:val="20"/>
                <w:szCs w:val="20"/>
                <w:lang w:eastAsia="en-AU"/>
              </w:rPr>
              <w:t>Tammerhill Manufacturing</w:t>
            </w:r>
          </w:p>
        </w:tc>
        <w:tc>
          <w:tcPr>
            <w:tcW w:w="5107" w:type="dxa"/>
            <w:gridSpan w:val="5"/>
            <w:vMerge/>
            <w:shd w:val="clear" w:color="auto" w:fill="2D739F"/>
          </w:tcPr>
          <w:p w14:paraId="0B8E87B3" w14:textId="77777777" w:rsidR="00371197" w:rsidRPr="004C7B05" w:rsidRDefault="00371197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42815C1E" w14:textId="77777777" w:rsidTr="005F1EEF">
        <w:tc>
          <w:tcPr>
            <w:tcW w:w="4168" w:type="dxa"/>
            <w:gridSpan w:val="3"/>
          </w:tcPr>
          <w:p w14:paraId="5A82E416" w14:textId="77777777" w:rsidR="00675598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Phone</w:t>
            </w:r>
            <w:r w:rsidR="002E265F"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0418 769 917</w:t>
            </w:r>
          </w:p>
        </w:tc>
        <w:tc>
          <w:tcPr>
            <w:tcW w:w="3047" w:type="dxa"/>
            <w:gridSpan w:val="3"/>
          </w:tcPr>
          <w:p w14:paraId="6A75164D" w14:textId="77777777" w:rsidR="00675598" w:rsidRPr="004C7B05" w:rsidRDefault="002E265F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Sampler</w:t>
            </w:r>
            <w:r w:rsid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: </w:t>
            </w:r>
            <w:r w:rsidR="004C7B05" w:rsidRPr="005F1EEF">
              <w:rPr>
                <w:rFonts w:ascii="Chaparral Pro Light" w:hAnsi="Chaparral Pro Light" w:cstheme="minorHAnsi"/>
                <w:bCs/>
                <w:noProof/>
                <w:sz w:val="20"/>
                <w:szCs w:val="20"/>
                <w:lang w:eastAsia="en-AU"/>
              </w:rPr>
              <w:t>Anthony Muggins</w:t>
            </w:r>
          </w:p>
        </w:tc>
        <w:tc>
          <w:tcPr>
            <w:tcW w:w="2050" w:type="dxa"/>
            <w:gridSpan w:val="4"/>
            <w:vMerge w:val="restart"/>
          </w:tcPr>
          <w:p w14:paraId="28E580E9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078F2491" w14:textId="68A2CD48" w:rsidR="00675598" w:rsidRPr="005F1EEF" w:rsidRDefault="005F1EEF" w:rsidP="004C7B05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Tony </w:t>
            </w:r>
            <w:proofErr w:type="spellStart"/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Muggins</w:t>
            </w:r>
            <w:proofErr w:type="spellEnd"/>
          </w:p>
          <w:p w14:paraId="197A91D0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63" w:type="dxa"/>
            <w:gridSpan w:val="4"/>
            <w:vMerge w:val="restart"/>
          </w:tcPr>
          <w:p w14:paraId="0E38A8D0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EB0FBA5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56B2B8BD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34" w:type="dxa"/>
            <w:gridSpan w:val="2"/>
            <w:vMerge w:val="restart"/>
          </w:tcPr>
          <w:p w14:paraId="216615A9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6459B68E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60BD4E56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26" w:type="dxa"/>
            <w:vMerge w:val="restart"/>
          </w:tcPr>
          <w:p w14:paraId="59731088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E4E22B3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0695F915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</w:tr>
      <w:tr w:rsidR="00675598" w:rsidRPr="004C7B05" w14:paraId="6A993B3D" w14:textId="77777777" w:rsidTr="005F1EEF">
        <w:tc>
          <w:tcPr>
            <w:tcW w:w="4168" w:type="dxa"/>
            <w:gridSpan w:val="3"/>
          </w:tcPr>
          <w:p w14:paraId="77B7BB4B" w14:textId="77777777" w:rsidR="00675598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Email: </w:t>
            </w:r>
            <w:hyperlink r:id="rId9" w:history="1">
              <w:r w:rsidRPr="0001745A">
                <w:rPr>
                  <w:rStyle w:val="Hyperlink"/>
                  <w:rFonts w:cstheme="minorHAnsi"/>
                  <w:sz w:val="20"/>
                  <w:szCs w:val="20"/>
                </w:rPr>
                <w:t>brian.wildebeest@boggs.com.au</w:t>
              </w:r>
            </w:hyperlink>
          </w:p>
        </w:tc>
        <w:tc>
          <w:tcPr>
            <w:tcW w:w="3047" w:type="dxa"/>
            <w:gridSpan w:val="3"/>
          </w:tcPr>
          <w:p w14:paraId="5E9928A0" w14:textId="77777777" w:rsidR="00675598" w:rsidRPr="004C7B05" w:rsidRDefault="000226D7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Checked by:</w:t>
            </w:r>
            <w:r w:rsid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2050" w:type="dxa"/>
            <w:gridSpan w:val="4"/>
            <w:vMerge/>
          </w:tcPr>
          <w:p w14:paraId="34B8700C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22AF41BF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3879F782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3A18F5C4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5AE62414" w14:textId="77777777" w:rsidTr="005F1EEF">
        <w:tc>
          <w:tcPr>
            <w:tcW w:w="4168" w:type="dxa"/>
            <w:gridSpan w:val="3"/>
          </w:tcPr>
          <w:p w14:paraId="1382879A" w14:textId="77777777" w:rsidR="000226D7" w:rsidRPr="004C7B05" w:rsidRDefault="004C7B05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JOB ID: 767 979</w:t>
            </w:r>
          </w:p>
        </w:tc>
        <w:tc>
          <w:tcPr>
            <w:tcW w:w="3047" w:type="dxa"/>
            <w:gridSpan w:val="3"/>
          </w:tcPr>
          <w:p w14:paraId="1198DCC4" w14:textId="77777777" w:rsidR="00675598" w:rsidRPr="004C7B05" w:rsidRDefault="00675598" w:rsidP="004C7B05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2050" w:type="dxa"/>
            <w:gridSpan w:val="4"/>
            <w:vMerge/>
          </w:tcPr>
          <w:p w14:paraId="3059F90F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06B49496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58B4F3B1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30F5A5CB" w14:textId="77777777" w:rsidR="00675598" w:rsidRPr="004C7B05" w:rsidRDefault="00675598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675598" w:rsidRPr="004C7B05" w14:paraId="6CDBFBA7" w14:textId="77777777" w:rsidTr="005F1EEF">
        <w:tc>
          <w:tcPr>
            <w:tcW w:w="15388" w:type="dxa"/>
            <w:gridSpan w:val="17"/>
            <w:tcBorders>
              <w:bottom w:val="single" w:sz="4" w:space="0" w:color="auto"/>
            </w:tcBorders>
          </w:tcPr>
          <w:p w14:paraId="4A02EA1B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COMMENTS/ SPECIAL HANDLING/STORAGE OR DISPOSAL:</w:t>
            </w:r>
          </w:p>
        </w:tc>
      </w:tr>
      <w:tr w:rsidR="004C7B05" w:rsidRPr="004C7B05" w14:paraId="1F360566" w14:textId="77777777" w:rsidTr="005F1EEF">
        <w:tc>
          <w:tcPr>
            <w:tcW w:w="5963" w:type="dxa"/>
            <w:gridSpan w:val="5"/>
            <w:shd w:val="clear" w:color="auto" w:fill="2D739F"/>
          </w:tcPr>
          <w:p w14:paraId="4E521A72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SAMPLE DETAILS</w:t>
            </w:r>
          </w:p>
          <w:p w14:paraId="3ECD6D18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MATRIX- SOLID(S) WATER (W)</w:t>
            </w:r>
          </w:p>
        </w:tc>
        <w:tc>
          <w:tcPr>
            <w:tcW w:w="1457" w:type="dxa"/>
            <w:gridSpan w:val="2"/>
            <w:shd w:val="clear" w:color="auto" w:fill="2D739F"/>
          </w:tcPr>
          <w:p w14:paraId="69DEF7D9" w14:textId="77777777" w:rsidR="00675598" w:rsidRPr="004C7B05" w:rsidRDefault="00675598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CONTAINER INFORMATION</w:t>
            </w:r>
          </w:p>
        </w:tc>
        <w:tc>
          <w:tcPr>
            <w:tcW w:w="4154" w:type="dxa"/>
            <w:gridSpan w:val="8"/>
            <w:shd w:val="clear" w:color="auto" w:fill="2D739F"/>
          </w:tcPr>
          <w:p w14:paraId="29D740A3" w14:textId="77777777" w:rsidR="00675598" w:rsidRPr="004C7B05" w:rsidRDefault="00675598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Analysis required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 (NO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bscript"/>
              </w:rPr>
              <w:t>3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perscript"/>
              </w:rPr>
              <w:t>-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; PO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bscript"/>
              </w:rPr>
              <w:t>4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perscript"/>
              </w:rPr>
              <w:t>3-</w:t>
            </w:r>
            <w:r w:rsidR="00812C5F"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; METALS;</w:t>
            </w:r>
          </w:p>
          <w:p w14:paraId="41D769E8" w14:textId="77777777" w:rsidR="00812C5F" w:rsidRPr="004C7B05" w:rsidRDefault="00812C5F" w:rsidP="004C7B05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TDS; TSS; pH; Cond; Turbidity; other (lis</w:t>
            </w:r>
            <w:r w:rsidR="00066B20"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t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814" w:type="dxa"/>
            <w:gridSpan w:val="2"/>
            <w:shd w:val="clear" w:color="auto" w:fill="2D739F"/>
          </w:tcPr>
          <w:p w14:paraId="0006C812" w14:textId="77777777" w:rsidR="00675598" w:rsidRPr="004C7B05" w:rsidRDefault="00812C5F" w:rsidP="004C7B0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Additional Information</w:t>
            </w:r>
          </w:p>
        </w:tc>
      </w:tr>
      <w:tr w:rsidR="002E265F" w:rsidRPr="00263AE1" w14:paraId="77CFDEFC" w14:textId="77777777" w:rsidTr="005F1EEF">
        <w:trPr>
          <w:cantSplit/>
          <w:trHeight w:val="1059"/>
        </w:trPr>
        <w:tc>
          <w:tcPr>
            <w:tcW w:w="964" w:type="dxa"/>
          </w:tcPr>
          <w:p w14:paraId="7679EFFF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ID</w:t>
            </w:r>
          </w:p>
        </w:tc>
        <w:tc>
          <w:tcPr>
            <w:tcW w:w="1271" w:type="dxa"/>
          </w:tcPr>
          <w:p w14:paraId="3EF8FE3A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Collection date</w:t>
            </w:r>
          </w:p>
        </w:tc>
        <w:tc>
          <w:tcPr>
            <w:tcW w:w="2878" w:type="dxa"/>
            <w:gridSpan w:val="2"/>
          </w:tcPr>
          <w:p w14:paraId="713DC2D2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 xml:space="preserve">Sample </w:t>
            </w:r>
            <w:r w:rsidR="004C7B05" w:rsidRPr="00263AE1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850" w:type="dxa"/>
          </w:tcPr>
          <w:p w14:paraId="6967E4A1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Matrix</w:t>
            </w:r>
          </w:p>
        </w:tc>
        <w:tc>
          <w:tcPr>
            <w:tcW w:w="1457" w:type="dxa"/>
            <w:gridSpan w:val="2"/>
          </w:tcPr>
          <w:p w14:paraId="51BAD585" w14:textId="77777777" w:rsidR="002E265F" w:rsidRPr="00263AE1" w:rsidRDefault="002E265F" w:rsidP="004C7B05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TYPE &amp; Preservative</w:t>
            </w:r>
          </w:p>
        </w:tc>
        <w:tc>
          <w:tcPr>
            <w:tcW w:w="939" w:type="dxa"/>
            <w:textDirection w:val="btLr"/>
          </w:tcPr>
          <w:p w14:paraId="079E31C7" w14:textId="77777777" w:rsidR="002E265F" w:rsidRPr="005F1EEF" w:rsidRDefault="00263AE1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pH</w:t>
            </w:r>
          </w:p>
        </w:tc>
        <w:tc>
          <w:tcPr>
            <w:tcW w:w="885" w:type="dxa"/>
            <w:textDirection w:val="btLr"/>
          </w:tcPr>
          <w:p w14:paraId="5AE84654" w14:textId="77777777" w:rsidR="002E265F" w:rsidRPr="005F1EEF" w:rsidRDefault="00263AE1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EC</w:t>
            </w:r>
          </w:p>
        </w:tc>
        <w:tc>
          <w:tcPr>
            <w:tcW w:w="776" w:type="dxa"/>
            <w:gridSpan w:val="2"/>
            <w:textDirection w:val="btLr"/>
          </w:tcPr>
          <w:p w14:paraId="1BDEF6B5" w14:textId="77777777" w:rsidR="002E265F" w:rsidRPr="005F1EEF" w:rsidRDefault="00263AE1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Turbidity</w:t>
            </w:r>
          </w:p>
        </w:tc>
        <w:tc>
          <w:tcPr>
            <w:tcW w:w="777" w:type="dxa"/>
            <w:gridSpan w:val="2"/>
            <w:textDirection w:val="btLr"/>
          </w:tcPr>
          <w:p w14:paraId="53AB50B3" w14:textId="22834DF4" w:rsidR="002E265F" w:rsidRPr="005F1EEF" w:rsidRDefault="002E265F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textDirection w:val="btLr"/>
          </w:tcPr>
          <w:p w14:paraId="6E43BFC9" w14:textId="77777777" w:rsidR="002E265F" w:rsidRPr="005F1EEF" w:rsidRDefault="00263AE1" w:rsidP="00263AE1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TDS</w:t>
            </w:r>
          </w:p>
        </w:tc>
        <w:tc>
          <w:tcPr>
            <w:tcW w:w="3814" w:type="dxa"/>
            <w:gridSpan w:val="2"/>
          </w:tcPr>
          <w:p w14:paraId="38217D47" w14:textId="77777777" w:rsidR="002E265F" w:rsidRPr="00263AE1" w:rsidRDefault="002E265F" w:rsidP="004C7B0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263AE1">
              <w:rPr>
                <w:rFonts w:cstheme="minorHAnsi"/>
                <w:sz w:val="20"/>
                <w:szCs w:val="20"/>
              </w:rPr>
              <w:t>Comments on likely contaminant levels, dilutions,</w:t>
            </w:r>
            <w:r w:rsidR="004C7B05" w:rsidRPr="00263AE1">
              <w:rPr>
                <w:rFonts w:cstheme="minorHAnsi"/>
                <w:sz w:val="20"/>
                <w:szCs w:val="20"/>
              </w:rPr>
              <w:t xml:space="preserve"> </w:t>
            </w:r>
            <w:r w:rsidRPr="00263AE1">
              <w:rPr>
                <w:rFonts w:cstheme="minorHAnsi"/>
                <w:sz w:val="20"/>
                <w:szCs w:val="20"/>
              </w:rPr>
              <w:t xml:space="preserve">or samples requiring specific QC analysis </w:t>
            </w:r>
            <w:proofErr w:type="spellStart"/>
            <w:r w:rsidRPr="00263AE1">
              <w:rPr>
                <w:rFonts w:cstheme="minorHAnsi"/>
                <w:sz w:val="20"/>
                <w:szCs w:val="20"/>
              </w:rPr>
              <w:t>etc</w:t>
            </w:r>
            <w:proofErr w:type="spellEnd"/>
          </w:p>
        </w:tc>
      </w:tr>
      <w:tr w:rsidR="00263AE1" w:rsidRPr="00263AE1" w14:paraId="14BD876F" w14:textId="77777777" w:rsidTr="005F1EEF">
        <w:tc>
          <w:tcPr>
            <w:tcW w:w="964" w:type="dxa"/>
            <w:vAlign w:val="center"/>
          </w:tcPr>
          <w:p w14:paraId="7CAA73B6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271" w:type="dxa"/>
            <w:vAlign w:val="center"/>
          </w:tcPr>
          <w:p w14:paraId="32260B39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  <w:vAlign w:val="center"/>
          </w:tcPr>
          <w:p w14:paraId="78895827" w14:textId="7A2779BB" w:rsidR="00263AE1" w:rsidRPr="005F1EEF" w:rsidRDefault="00263AE1" w:rsidP="00263AE1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Groundwater </w:t>
            </w:r>
            <w:r w:rsid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A</w:t>
            </w:r>
          </w:p>
        </w:tc>
        <w:tc>
          <w:tcPr>
            <w:tcW w:w="850" w:type="dxa"/>
            <w:vAlign w:val="center"/>
          </w:tcPr>
          <w:p w14:paraId="4807D730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6FD73290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939" w:type="dxa"/>
            <w:vAlign w:val="center"/>
          </w:tcPr>
          <w:p w14:paraId="2DBBAE42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85" w:type="dxa"/>
            <w:vAlign w:val="center"/>
          </w:tcPr>
          <w:p w14:paraId="1418DBD7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6" w:type="dxa"/>
            <w:gridSpan w:val="2"/>
            <w:vAlign w:val="center"/>
          </w:tcPr>
          <w:p w14:paraId="18B693FC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2F57EBF6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5B0405CC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814" w:type="dxa"/>
            <w:gridSpan w:val="2"/>
            <w:vAlign w:val="center"/>
          </w:tcPr>
          <w:p w14:paraId="445F3D40" w14:textId="2C5A9530" w:rsidR="00263AE1" w:rsidRPr="005F1EEF" w:rsidRDefault="005F1EEF" w:rsidP="00263AE1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>
              <w:rPr>
                <w:rFonts w:ascii="Chaparral Pro Light" w:hAnsi="Chaparral Pro Light" w:cstheme="minorHAnsi"/>
                <w:bCs/>
                <w:sz w:val="20"/>
                <w:szCs w:val="20"/>
              </w:rPr>
              <w:t>Can we get the pH for this today please?</w:t>
            </w:r>
          </w:p>
        </w:tc>
      </w:tr>
      <w:tr w:rsidR="00263AE1" w:rsidRPr="00263AE1" w14:paraId="5DE290B8" w14:textId="77777777" w:rsidTr="005F1EEF">
        <w:tc>
          <w:tcPr>
            <w:tcW w:w="964" w:type="dxa"/>
            <w:vAlign w:val="center"/>
          </w:tcPr>
          <w:p w14:paraId="4601763B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1" w:type="dxa"/>
            <w:vAlign w:val="center"/>
          </w:tcPr>
          <w:p w14:paraId="41218528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  <w:vAlign w:val="center"/>
          </w:tcPr>
          <w:p w14:paraId="3DFE3390" w14:textId="60F74480" w:rsidR="00263AE1" w:rsidRPr="005F1EEF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Groundwater </w:t>
            </w:r>
            <w:r w:rsid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5C0CE198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75376C97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939" w:type="dxa"/>
            <w:vAlign w:val="center"/>
          </w:tcPr>
          <w:p w14:paraId="6A4DDE08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85" w:type="dxa"/>
            <w:vAlign w:val="center"/>
          </w:tcPr>
          <w:p w14:paraId="484BB871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6" w:type="dxa"/>
            <w:gridSpan w:val="2"/>
            <w:vAlign w:val="center"/>
          </w:tcPr>
          <w:p w14:paraId="1BEF913B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50A35787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2561C0BE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814" w:type="dxa"/>
            <w:gridSpan w:val="2"/>
            <w:vAlign w:val="center"/>
          </w:tcPr>
          <w:p w14:paraId="322C05AD" w14:textId="77777777" w:rsidR="00263AE1" w:rsidRPr="00263AE1" w:rsidRDefault="00263AE1" w:rsidP="00263AE1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  <w:tr w:rsidR="00263AE1" w:rsidRPr="00263AE1" w14:paraId="0AAB8A04" w14:textId="77777777" w:rsidTr="005F1EEF">
        <w:tc>
          <w:tcPr>
            <w:tcW w:w="964" w:type="dxa"/>
            <w:vAlign w:val="center"/>
          </w:tcPr>
          <w:p w14:paraId="57D6B8A3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1271" w:type="dxa"/>
            <w:vAlign w:val="center"/>
          </w:tcPr>
          <w:p w14:paraId="63761E3A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  <w:vAlign w:val="center"/>
          </w:tcPr>
          <w:p w14:paraId="45728F2E" w14:textId="26F99117" w:rsidR="00263AE1" w:rsidRPr="005F1EEF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Groundwater </w:t>
            </w:r>
            <w:r w:rsid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C</w:t>
            </w:r>
          </w:p>
        </w:tc>
        <w:tc>
          <w:tcPr>
            <w:tcW w:w="850" w:type="dxa"/>
            <w:vAlign w:val="center"/>
          </w:tcPr>
          <w:p w14:paraId="56EBB811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2C0154A5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939" w:type="dxa"/>
            <w:vAlign w:val="center"/>
          </w:tcPr>
          <w:p w14:paraId="4A190A11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85" w:type="dxa"/>
            <w:vAlign w:val="center"/>
          </w:tcPr>
          <w:p w14:paraId="3DA41CFF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6" w:type="dxa"/>
            <w:gridSpan w:val="2"/>
            <w:vAlign w:val="center"/>
          </w:tcPr>
          <w:p w14:paraId="5BF92EEA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01899D67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17683C75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814" w:type="dxa"/>
            <w:gridSpan w:val="2"/>
            <w:vAlign w:val="center"/>
          </w:tcPr>
          <w:p w14:paraId="14E40549" w14:textId="77777777" w:rsidR="00263AE1" w:rsidRPr="00263AE1" w:rsidRDefault="00263AE1" w:rsidP="00263AE1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  <w:tr w:rsidR="00263AE1" w:rsidRPr="00263AE1" w14:paraId="2484A471" w14:textId="77777777" w:rsidTr="005F1EEF">
        <w:tc>
          <w:tcPr>
            <w:tcW w:w="964" w:type="dxa"/>
            <w:vAlign w:val="center"/>
          </w:tcPr>
          <w:p w14:paraId="71DA7808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1271" w:type="dxa"/>
            <w:vAlign w:val="center"/>
          </w:tcPr>
          <w:p w14:paraId="653BB26B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  <w:vAlign w:val="center"/>
          </w:tcPr>
          <w:p w14:paraId="3E389D7F" w14:textId="64282642" w:rsidR="00263AE1" w:rsidRPr="005F1EEF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Groundwater </w:t>
            </w:r>
            <w:r w:rsid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D</w:t>
            </w:r>
          </w:p>
        </w:tc>
        <w:tc>
          <w:tcPr>
            <w:tcW w:w="850" w:type="dxa"/>
            <w:vAlign w:val="center"/>
          </w:tcPr>
          <w:p w14:paraId="1CFED6D3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77840D47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939" w:type="dxa"/>
            <w:vAlign w:val="center"/>
          </w:tcPr>
          <w:p w14:paraId="1FFE5894" w14:textId="5A199559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7B98DBEF" w14:textId="5920CB06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23A6C8A" w14:textId="3F4870EB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662C8C5" w14:textId="5A59BA2F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6BCF0DB" w14:textId="2356F74B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6970B961" w14:textId="77777777" w:rsidR="00263AE1" w:rsidRPr="00263AE1" w:rsidRDefault="00263AE1" w:rsidP="00263AE1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  <w:tr w:rsidR="00263AE1" w:rsidRPr="00263AE1" w14:paraId="20C2491F" w14:textId="77777777" w:rsidTr="005F1EEF">
        <w:tc>
          <w:tcPr>
            <w:tcW w:w="964" w:type="dxa"/>
            <w:vAlign w:val="center"/>
          </w:tcPr>
          <w:p w14:paraId="0FA5539A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271" w:type="dxa"/>
            <w:vAlign w:val="center"/>
          </w:tcPr>
          <w:p w14:paraId="5484F889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  <w:vAlign w:val="center"/>
          </w:tcPr>
          <w:p w14:paraId="0C3F8573" w14:textId="6AFC5872" w:rsidR="00263AE1" w:rsidRPr="005F1EEF" w:rsidRDefault="005F1EEF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Groundwater </w:t>
            </w:r>
            <w:r>
              <w:rPr>
                <w:rFonts w:ascii="Chaparral Pro Light" w:hAnsi="Chaparral Pro Light" w:cstheme="minorHAnsi"/>
                <w:bCs/>
                <w:sz w:val="20"/>
                <w:szCs w:val="20"/>
              </w:rPr>
              <w:t>E</w:t>
            </w:r>
          </w:p>
        </w:tc>
        <w:tc>
          <w:tcPr>
            <w:tcW w:w="850" w:type="dxa"/>
            <w:vAlign w:val="center"/>
          </w:tcPr>
          <w:p w14:paraId="7BEF52E8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274C8F16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939" w:type="dxa"/>
            <w:vAlign w:val="center"/>
          </w:tcPr>
          <w:p w14:paraId="3F19FBC2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85" w:type="dxa"/>
            <w:vAlign w:val="center"/>
          </w:tcPr>
          <w:p w14:paraId="62DC273A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6" w:type="dxa"/>
            <w:gridSpan w:val="2"/>
            <w:vAlign w:val="center"/>
          </w:tcPr>
          <w:p w14:paraId="32D9CF89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68FB9116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15F9DC6D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814" w:type="dxa"/>
            <w:gridSpan w:val="2"/>
            <w:vAlign w:val="center"/>
          </w:tcPr>
          <w:p w14:paraId="2D89F680" w14:textId="119C9F63" w:rsidR="00263AE1" w:rsidRPr="005F1EEF" w:rsidRDefault="00263AE1" w:rsidP="00263AE1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</w:tr>
      <w:tr w:rsidR="00263AE1" w:rsidRPr="00263AE1" w14:paraId="6D09A2F8" w14:textId="77777777" w:rsidTr="005F1EEF">
        <w:tc>
          <w:tcPr>
            <w:tcW w:w="964" w:type="dxa"/>
            <w:vAlign w:val="center"/>
          </w:tcPr>
          <w:p w14:paraId="587BDBB7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1271" w:type="dxa"/>
            <w:vAlign w:val="center"/>
          </w:tcPr>
          <w:p w14:paraId="22A8D0D3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  <w:vAlign w:val="center"/>
          </w:tcPr>
          <w:p w14:paraId="41600438" w14:textId="7EAA75A6" w:rsidR="00263AE1" w:rsidRPr="005F1EEF" w:rsidRDefault="00263AE1" w:rsidP="00263AE1">
            <w:pPr>
              <w:spacing w:before="120" w:after="120"/>
              <w:rPr>
                <w:rFonts w:ascii="Chaparral Pro Light" w:hAnsi="Chaparral Pro Light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Effluent point A</w:t>
            </w:r>
            <w:r w:rsid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136</w:t>
            </w:r>
          </w:p>
        </w:tc>
        <w:tc>
          <w:tcPr>
            <w:tcW w:w="850" w:type="dxa"/>
            <w:vAlign w:val="center"/>
          </w:tcPr>
          <w:p w14:paraId="1B8EC2D2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4ED4AA09" w14:textId="77777777" w:rsidR="00263AE1" w:rsidRPr="005F1EEF" w:rsidRDefault="00263AE1" w:rsidP="00263AE1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939" w:type="dxa"/>
            <w:vAlign w:val="center"/>
          </w:tcPr>
          <w:p w14:paraId="4F8BFA81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85" w:type="dxa"/>
            <w:vAlign w:val="center"/>
          </w:tcPr>
          <w:p w14:paraId="4815FB88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6" w:type="dxa"/>
            <w:gridSpan w:val="2"/>
            <w:vAlign w:val="center"/>
          </w:tcPr>
          <w:p w14:paraId="0E5F73FD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7EF173BE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0FF24121" w14:textId="77777777" w:rsidR="00263AE1" w:rsidRPr="00263AE1" w:rsidRDefault="00263AE1" w:rsidP="00263AE1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814" w:type="dxa"/>
            <w:gridSpan w:val="2"/>
            <w:vAlign w:val="center"/>
          </w:tcPr>
          <w:p w14:paraId="5BB94144" w14:textId="409B4F5D" w:rsidR="00263AE1" w:rsidRPr="005F1EEF" w:rsidRDefault="00263AE1" w:rsidP="00263AE1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</w:tr>
      <w:tr w:rsidR="005F1EEF" w:rsidRPr="00263AE1" w14:paraId="303689C1" w14:textId="77777777" w:rsidTr="005F1EEF">
        <w:tc>
          <w:tcPr>
            <w:tcW w:w="964" w:type="dxa"/>
            <w:vAlign w:val="center"/>
          </w:tcPr>
          <w:p w14:paraId="25BDF90F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1271" w:type="dxa"/>
            <w:vAlign w:val="center"/>
          </w:tcPr>
          <w:p w14:paraId="04087CC2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</w:tcPr>
          <w:p w14:paraId="54A6DCD1" w14:textId="2AB2B71A" w:rsidR="005F1EEF" w:rsidRPr="005F1EEF" w:rsidRDefault="005F1EEF" w:rsidP="005F1EEF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B45F32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Effluent point </w:t>
            </w:r>
            <w:r>
              <w:rPr>
                <w:rFonts w:ascii="Chaparral Pro Light" w:hAnsi="Chaparral Pro Light" w:cstheme="minorHAnsi"/>
                <w:bCs/>
                <w:sz w:val="20"/>
                <w:szCs w:val="20"/>
              </w:rPr>
              <w:t>B144</w:t>
            </w:r>
          </w:p>
        </w:tc>
        <w:tc>
          <w:tcPr>
            <w:tcW w:w="850" w:type="dxa"/>
            <w:vAlign w:val="center"/>
          </w:tcPr>
          <w:p w14:paraId="20721C90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54BE8399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939" w:type="dxa"/>
            <w:vAlign w:val="center"/>
          </w:tcPr>
          <w:p w14:paraId="2BCB62C5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85" w:type="dxa"/>
            <w:vAlign w:val="center"/>
          </w:tcPr>
          <w:p w14:paraId="3498DF68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6" w:type="dxa"/>
            <w:gridSpan w:val="2"/>
            <w:vAlign w:val="center"/>
          </w:tcPr>
          <w:p w14:paraId="67BF6954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35389F79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584AA445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814" w:type="dxa"/>
            <w:gridSpan w:val="2"/>
            <w:vAlign w:val="center"/>
          </w:tcPr>
          <w:p w14:paraId="428CD790" w14:textId="77777777" w:rsidR="005F1EEF" w:rsidRPr="00263AE1" w:rsidRDefault="005F1EEF" w:rsidP="005F1EEF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  <w:tr w:rsidR="005F1EEF" w:rsidRPr="00263AE1" w14:paraId="5C41A125" w14:textId="77777777" w:rsidTr="005F1EEF">
        <w:tc>
          <w:tcPr>
            <w:tcW w:w="964" w:type="dxa"/>
            <w:vAlign w:val="center"/>
          </w:tcPr>
          <w:p w14:paraId="374F6DCE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1271" w:type="dxa"/>
            <w:vAlign w:val="center"/>
          </w:tcPr>
          <w:p w14:paraId="7D34569E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</w:tcPr>
          <w:p w14:paraId="5BEBE2FC" w14:textId="10E7AFFB" w:rsidR="005F1EEF" w:rsidRPr="005F1EEF" w:rsidRDefault="005F1EEF" w:rsidP="005F1EEF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B45F32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Effluent point </w:t>
            </w:r>
            <w:bookmarkStart w:id="0" w:name="_GoBack"/>
            <w:bookmarkEnd w:id="0"/>
            <w:r>
              <w:rPr>
                <w:rFonts w:ascii="Chaparral Pro Light" w:hAnsi="Chaparral Pro Light" w:cstheme="minorHAnsi"/>
                <w:bCs/>
                <w:sz w:val="20"/>
                <w:szCs w:val="20"/>
              </w:rPr>
              <w:t>C152</w:t>
            </w:r>
          </w:p>
        </w:tc>
        <w:tc>
          <w:tcPr>
            <w:tcW w:w="850" w:type="dxa"/>
            <w:vAlign w:val="center"/>
          </w:tcPr>
          <w:p w14:paraId="036FB37E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6F45A95C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939" w:type="dxa"/>
            <w:vAlign w:val="center"/>
          </w:tcPr>
          <w:p w14:paraId="5E7F1E4A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85" w:type="dxa"/>
            <w:vAlign w:val="center"/>
          </w:tcPr>
          <w:p w14:paraId="4DB9DE10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6" w:type="dxa"/>
            <w:gridSpan w:val="2"/>
            <w:vAlign w:val="center"/>
          </w:tcPr>
          <w:p w14:paraId="6E88FC34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1840426A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7440A928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814" w:type="dxa"/>
            <w:gridSpan w:val="2"/>
            <w:vAlign w:val="center"/>
          </w:tcPr>
          <w:p w14:paraId="6FA65CC3" w14:textId="77777777" w:rsidR="005F1EEF" w:rsidRPr="00263AE1" w:rsidRDefault="005F1EEF" w:rsidP="005F1EEF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  <w:tr w:rsidR="00263AE1" w:rsidRPr="004C7B05" w14:paraId="37914799" w14:textId="77777777" w:rsidTr="005F1EEF">
        <w:trPr>
          <w:trHeight w:val="731"/>
        </w:trPr>
        <w:tc>
          <w:tcPr>
            <w:tcW w:w="4168" w:type="dxa"/>
            <w:gridSpan w:val="3"/>
          </w:tcPr>
          <w:p w14:paraId="5CCFEF77" w14:textId="4CA906EE" w:rsidR="005F1EEF" w:rsidRPr="004C7B05" w:rsidRDefault="00263AE1" w:rsidP="005F1EE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lastRenderedPageBreak/>
              <w:t>CLIENT: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B3D2C2A" w14:textId="4FA471E8" w:rsidR="00263AE1" w:rsidRPr="004C7B05" w:rsidRDefault="00263AE1" w:rsidP="0056686E">
            <w:pPr>
              <w:spacing w:before="120" w:after="120"/>
              <w:ind w:left="709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13" w:type="dxa"/>
            <w:gridSpan w:val="9"/>
          </w:tcPr>
          <w:p w14:paraId="34D40AB2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TURNAROUND REQUIREMENTS: 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C7B05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910659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Same Day</w:t>
            </w:r>
          </w:p>
          <w:p w14:paraId="45AB146C" w14:textId="55D24605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6516770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EE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</w:t>
            </w:r>
            <w:r>
              <w:rPr>
                <w:rFonts w:cstheme="minorHAnsi"/>
                <w:sz w:val="20"/>
                <w:szCs w:val="20"/>
              </w:rPr>
              <w:t>Normal turnaround</w:t>
            </w:r>
          </w:p>
          <w:p w14:paraId="4F3B5132" w14:textId="1772AF8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sz w:val="20"/>
                <w:szCs w:val="20"/>
              </w:rPr>
              <w:t xml:space="preserve">                                              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669254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EE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4C7B05">
              <w:rPr>
                <w:rFonts w:cstheme="minorHAnsi"/>
                <w:sz w:val="20"/>
                <w:szCs w:val="20"/>
              </w:rPr>
              <w:t xml:space="preserve">   Other (State) </w:t>
            </w:r>
          </w:p>
        </w:tc>
        <w:tc>
          <w:tcPr>
            <w:tcW w:w="5107" w:type="dxa"/>
            <w:gridSpan w:val="5"/>
            <w:vMerge w:val="restart"/>
            <w:shd w:val="clear" w:color="auto" w:fill="2D739F"/>
          </w:tcPr>
          <w:p w14:paraId="31A6BC76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FOR LABORATORY USE ONLY: (Circle)</w:t>
            </w:r>
          </w:p>
          <w:p w14:paraId="6498D7C7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Correct Labelling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  Yes              No                N/A</w:t>
            </w:r>
          </w:p>
          <w:p w14:paraId="569AD01F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Free ice/frozen bricks</w:t>
            </w:r>
          </w:p>
          <w:p w14:paraId="0C2F2582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Present on receipt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Yes              No               N/A</w:t>
            </w:r>
          </w:p>
          <w:p w14:paraId="07BEA374" w14:textId="77777777" w:rsidR="00263AE1" w:rsidRPr="004C7B05" w:rsidRDefault="00263AE1" w:rsidP="0056686E">
            <w:pPr>
              <w:spacing w:before="120" w:after="120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Other comment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263AE1" w:rsidRPr="004C7B05" w14:paraId="6A6F0FF7" w14:textId="77777777" w:rsidTr="005F1EEF">
        <w:trPr>
          <w:trHeight w:val="731"/>
        </w:trPr>
        <w:tc>
          <w:tcPr>
            <w:tcW w:w="4168" w:type="dxa"/>
            <w:gridSpan w:val="3"/>
          </w:tcPr>
          <w:p w14:paraId="5B7483BC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Contact</w:t>
            </w:r>
            <w:r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Brian Wildebeest</w:t>
            </w:r>
          </w:p>
        </w:tc>
        <w:tc>
          <w:tcPr>
            <w:tcW w:w="6113" w:type="dxa"/>
            <w:gridSpan w:val="9"/>
          </w:tcPr>
          <w:p w14:paraId="1FEEA442" w14:textId="77777777" w:rsidR="00263AE1" w:rsidRPr="004C7B05" w:rsidRDefault="00263AE1" w:rsidP="0056686E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>Sampling</w:t>
            </w: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Location: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Cedar Valley creek, Wollombi</w:t>
            </w:r>
          </w:p>
        </w:tc>
        <w:tc>
          <w:tcPr>
            <w:tcW w:w="5107" w:type="dxa"/>
            <w:gridSpan w:val="5"/>
            <w:vMerge/>
            <w:shd w:val="clear" w:color="auto" w:fill="2D739F"/>
          </w:tcPr>
          <w:p w14:paraId="21202D1A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263AE1" w:rsidRPr="004C7B05" w14:paraId="0C4B2744" w14:textId="77777777" w:rsidTr="005F1EEF">
        <w:tc>
          <w:tcPr>
            <w:tcW w:w="4168" w:type="dxa"/>
            <w:gridSpan w:val="3"/>
          </w:tcPr>
          <w:p w14:paraId="41C4688C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Phone</w:t>
            </w:r>
            <w:r w:rsidRPr="004C7B05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0418 769 917</w:t>
            </w:r>
          </w:p>
        </w:tc>
        <w:tc>
          <w:tcPr>
            <w:tcW w:w="3047" w:type="dxa"/>
            <w:gridSpan w:val="3"/>
          </w:tcPr>
          <w:p w14:paraId="26EB9954" w14:textId="77777777" w:rsidR="00263AE1" w:rsidRPr="004C7B05" w:rsidRDefault="00263AE1" w:rsidP="0056686E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Sampler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: </w:t>
            </w:r>
            <w:r w:rsidRPr="005F1EEF">
              <w:rPr>
                <w:rFonts w:ascii="Chaparral Pro Light" w:hAnsi="Chaparral Pro Light" w:cstheme="minorHAnsi"/>
                <w:bCs/>
                <w:noProof/>
                <w:sz w:val="20"/>
                <w:szCs w:val="20"/>
                <w:lang w:eastAsia="en-AU"/>
              </w:rPr>
              <w:t>Anthony Muggins</w:t>
            </w:r>
          </w:p>
        </w:tc>
        <w:tc>
          <w:tcPr>
            <w:tcW w:w="2050" w:type="dxa"/>
            <w:gridSpan w:val="4"/>
            <w:vMerge w:val="restart"/>
          </w:tcPr>
          <w:p w14:paraId="3765F685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5DAF1F56" w14:textId="08DA0A7B" w:rsidR="00263AE1" w:rsidRPr="005F1EEF" w:rsidRDefault="005F1EEF" w:rsidP="0056686E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Tony </w:t>
            </w:r>
            <w:proofErr w:type="spellStart"/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Muggins</w:t>
            </w:r>
            <w:proofErr w:type="spellEnd"/>
          </w:p>
          <w:p w14:paraId="225209F9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63" w:type="dxa"/>
            <w:gridSpan w:val="4"/>
            <w:vMerge w:val="restart"/>
          </w:tcPr>
          <w:p w14:paraId="4055663B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273FB7EE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527FFEC6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34" w:type="dxa"/>
            <w:gridSpan w:val="2"/>
            <w:vMerge w:val="restart"/>
          </w:tcPr>
          <w:p w14:paraId="135DDF8E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RELINQUISED BY:</w:t>
            </w:r>
          </w:p>
          <w:p w14:paraId="1355F419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63822EAF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  <w:tc>
          <w:tcPr>
            <w:tcW w:w="2026" w:type="dxa"/>
            <w:vMerge w:val="restart"/>
          </w:tcPr>
          <w:p w14:paraId="1445D3FB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RECEIVED BY:</w:t>
            </w:r>
          </w:p>
          <w:p w14:paraId="55E206F2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</w:p>
          <w:p w14:paraId="5B3145AF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Date/Time</w:t>
            </w:r>
          </w:p>
        </w:tc>
      </w:tr>
      <w:tr w:rsidR="00263AE1" w:rsidRPr="004C7B05" w14:paraId="5FAA8B2D" w14:textId="77777777" w:rsidTr="005F1EEF">
        <w:tc>
          <w:tcPr>
            <w:tcW w:w="4168" w:type="dxa"/>
            <w:gridSpan w:val="3"/>
          </w:tcPr>
          <w:p w14:paraId="3A2E0344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Email: </w:t>
            </w:r>
            <w:hyperlink r:id="rId10" w:history="1">
              <w:r w:rsidRPr="0001745A">
                <w:rPr>
                  <w:rStyle w:val="Hyperlink"/>
                  <w:rFonts w:cstheme="minorHAnsi"/>
                  <w:sz w:val="20"/>
                  <w:szCs w:val="20"/>
                </w:rPr>
                <w:t>brian.wildebeest@boggs.com.au</w:t>
              </w:r>
            </w:hyperlink>
          </w:p>
        </w:tc>
        <w:tc>
          <w:tcPr>
            <w:tcW w:w="3047" w:type="dxa"/>
            <w:gridSpan w:val="3"/>
          </w:tcPr>
          <w:p w14:paraId="12401DF3" w14:textId="77777777" w:rsidR="00263AE1" w:rsidRPr="004C7B05" w:rsidRDefault="00263AE1" w:rsidP="0056686E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  <w:r w:rsidRPr="004C7B05">
              <w:rPr>
                <w:rFonts w:cstheme="minorHAnsi"/>
                <w:noProof/>
                <w:sz w:val="20"/>
                <w:szCs w:val="20"/>
                <w:lang w:eastAsia="en-AU"/>
              </w:rPr>
              <w:t>Checked by:</w:t>
            </w:r>
            <w:r>
              <w:rPr>
                <w:rFonts w:cstheme="minorHAnsi"/>
                <w:noProof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2050" w:type="dxa"/>
            <w:gridSpan w:val="4"/>
            <w:vMerge/>
          </w:tcPr>
          <w:p w14:paraId="40C9A960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1373A743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56E47195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14E63C78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263AE1" w:rsidRPr="004C7B05" w14:paraId="20A0C201" w14:textId="77777777" w:rsidTr="005F1EEF">
        <w:tc>
          <w:tcPr>
            <w:tcW w:w="4168" w:type="dxa"/>
            <w:gridSpan w:val="3"/>
          </w:tcPr>
          <w:p w14:paraId="2CAA3768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JOB ID: 767 979</w:t>
            </w:r>
          </w:p>
        </w:tc>
        <w:tc>
          <w:tcPr>
            <w:tcW w:w="3047" w:type="dxa"/>
            <w:gridSpan w:val="3"/>
          </w:tcPr>
          <w:p w14:paraId="191C6680" w14:textId="77777777" w:rsidR="00263AE1" w:rsidRPr="004C7B05" w:rsidRDefault="00263AE1" w:rsidP="0056686E">
            <w:pPr>
              <w:spacing w:before="120" w:after="120"/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2050" w:type="dxa"/>
            <w:gridSpan w:val="4"/>
            <w:vMerge/>
          </w:tcPr>
          <w:p w14:paraId="71950E8B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vMerge/>
          </w:tcPr>
          <w:p w14:paraId="7E5BE6B9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</w:tcPr>
          <w:p w14:paraId="26AF4DB5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6" w:type="dxa"/>
            <w:vMerge/>
          </w:tcPr>
          <w:p w14:paraId="2E44CE08" w14:textId="77777777" w:rsidR="00263AE1" w:rsidRPr="004C7B05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263AE1" w:rsidRPr="004C7B05" w14:paraId="64DBD59E" w14:textId="77777777" w:rsidTr="005F1EEF">
        <w:tc>
          <w:tcPr>
            <w:tcW w:w="15388" w:type="dxa"/>
            <w:gridSpan w:val="17"/>
            <w:tcBorders>
              <w:bottom w:val="single" w:sz="4" w:space="0" w:color="auto"/>
            </w:tcBorders>
          </w:tcPr>
          <w:p w14:paraId="523F6393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4C7B05">
              <w:rPr>
                <w:rFonts w:cstheme="minorHAnsi"/>
                <w:b/>
                <w:sz w:val="20"/>
                <w:szCs w:val="20"/>
              </w:rPr>
              <w:t>COMMENTS/ SPECIAL HANDLING/STORAGE OR DISPOSAL:</w:t>
            </w:r>
          </w:p>
        </w:tc>
      </w:tr>
      <w:tr w:rsidR="00263AE1" w:rsidRPr="004C7B05" w14:paraId="4192480E" w14:textId="77777777" w:rsidTr="005F1EEF">
        <w:tc>
          <w:tcPr>
            <w:tcW w:w="5963" w:type="dxa"/>
            <w:gridSpan w:val="5"/>
            <w:shd w:val="clear" w:color="auto" w:fill="2D739F"/>
          </w:tcPr>
          <w:p w14:paraId="609EF8B8" w14:textId="77777777" w:rsidR="00263AE1" w:rsidRPr="004C7B05" w:rsidRDefault="00263AE1" w:rsidP="0056686E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SAMPLE DETAILS</w:t>
            </w:r>
          </w:p>
          <w:p w14:paraId="4DB8A161" w14:textId="77777777" w:rsidR="00263AE1" w:rsidRPr="004C7B05" w:rsidRDefault="00263AE1" w:rsidP="0056686E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MATRIX- SOLID(S) WATER (W)</w:t>
            </w:r>
          </w:p>
        </w:tc>
        <w:tc>
          <w:tcPr>
            <w:tcW w:w="1457" w:type="dxa"/>
            <w:gridSpan w:val="2"/>
            <w:shd w:val="clear" w:color="auto" w:fill="2D739F"/>
          </w:tcPr>
          <w:p w14:paraId="3F13EDB7" w14:textId="77777777" w:rsidR="00263AE1" w:rsidRPr="004C7B05" w:rsidRDefault="00263AE1" w:rsidP="0056686E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CONTAINER INFORMATION</w:t>
            </w:r>
          </w:p>
        </w:tc>
        <w:tc>
          <w:tcPr>
            <w:tcW w:w="4154" w:type="dxa"/>
            <w:gridSpan w:val="8"/>
            <w:shd w:val="clear" w:color="auto" w:fill="2D739F"/>
          </w:tcPr>
          <w:p w14:paraId="7A935966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Analysis required: (NO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bscript"/>
              </w:rPr>
              <w:t>3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perscript"/>
              </w:rPr>
              <w:t>-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; PO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bscript"/>
              </w:rPr>
              <w:t>4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  <w:vertAlign w:val="superscript"/>
              </w:rPr>
              <w:t>3-</w:t>
            </w: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; METALS;</w:t>
            </w:r>
          </w:p>
          <w:p w14:paraId="01D988AF" w14:textId="77777777" w:rsidR="00263AE1" w:rsidRPr="004C7B05" w:rsidRDefault="00263AE1" w:rsidP="0056686E">
            <w:pPr>
              <w:spacing w:before="120" w:after="12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TDS; TSS; pH; Cond; Turbidity; other (list)</w:t>
            </w:r>
          </w:p>
        </w:tc>
        <w:tc>
          <w:tcPr>
            <w:tcW w:w="3814" w:type="dxa"/>
            <w:gridSpan w:val="2"/>
            <w:shd w:val="clear" w:color="auto" w:fill="2D739F"/>
          </w:tcPr>
          <w:p w14:paraId="115D40F9" w14:textId="77777777" w:rsidR="00263AE1" w:rsidRPr="004C7B05" w:rsidRDefault="00263AE1" w:rsidP="0056686E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C7B0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Additional Information</w:t>
            </w:r>
          </w:p>
        </w:tc>
      </w:tr>
      <w:tr w:rsidR="00263AE1" w:rsidRPr="00263AE1" w14:paraId="0FB4BB94" w14:textId="77777777" w:rsidTr="005F1EEF">
        <w:trPr>
          <w:cantSplit/>
          <w:trHeight w:val="1059"/>
        </w:trPr>
        <w:tc>
          <w:tcPr>
            <w:tcW w:w="964" w:type="dxa"/>
          </w:tcPr>
          <w:p w14:paraId="23E32963" w14:textId="77777777" w:rsidR="00263AE1" w:rsidRPr="00263AE1" w:rsidRDefault="00263AE1" w:rsidP="0056686E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ID</w:t>
            </w:r>
          </w:p>
        </w:tc>
        <w:tc>
          <w:tcPr>
            <w:tcW w:w="1271" w:type="dxa"/>
          </w:tcPr>
          <w:p w14:paraId="5CB78ECF" w14:textId="77777777" w:rsidR="00263AE1" w:rsidRPr="00263AE1" w:rsidRDefault="00263AE1" w:rsidP="0056686E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Collection date</w:t>
            </w:r>
          </w:p>
        </w:tc>
        <w:tc>
          <w:tcPr>
            <w:tcW w:w="2878" w:type="dxa"/>
            <w:gridSpan w:val="2"/>
          </w:tcPr>
          <w:p w14:paraId="08EE7EDC" w14:textId="77777777" w:rsidR="00263AE1" w:rsidRPr="00263AE1" w:rsidRDefault="00263AE1" w:rsidP="0056686E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Sample Name</w:t>
            </w:r>
          </w:p>
        </w:tc>
        <w:tc>
          <w:tcPr>
            <w:tcW w:w="850" w:type="dxa"/>
          </w:tcPr>
          <w:p w14:paraId="4085615D" w14:textId="77777777" w:rsidR="00263AE1" w:rsidRPr="00263AE1" w:rsidRDefault="00263AE1" w:rsidP="0056686E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Matrix</w:t>
            </w:r>
          </w:p>
        </w:tc>
        <w:tc>
          <w:tcPr>
            <w:tcW w:w="1457" w:type="dxa"/>
            <w:gridSpan w:val="2"/>
          </w:tcPr>
          <w:p w14:paraId="57F50367" w14:textId="77777777" w:rsidR="00263AE1" w:rsidRPr="00263AE1" w:rsidRDefault="00263AE1" w:rsidP="0056686E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63AE1">
              <w:rPr>
                <w:rFonts w:cstheme="minorHAnsi"/>
                <w:b/>
                <w:sz w:val="20"/>
                <w:szCs w:val="20"/>
              </w:rPr>
              <w:t>TYPE &amp; Preservative</w:t>
            </w:r>
          </w:p>
        </w:tc>
        <w:tc>
          <w:tcPr>
            <w:tcW w:w="939" w:type="dxa"/>
            <w:textDirection w:val="btLr"/>
          </w:tcPr>
          <w:p w14:paraId="6D905F5B" w14:textId="77777777" w:rsidR="00263AE1" w:rsidRPr="005F1EEF" w:rsidRDefault="00263AE1" w:rsidP="0056686E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pH</w:t>
            </w:r>
          </w:p>
        </w:tc>
        <w:tc>
          <w:tcPr>
            <w:tcW w:w="885" w:type="dxa"/>
            <w:textDirection w:val="btLr"/>
          </w:tcPr>
          <w:p w14:paraId="56A71733" w14:textId="77777777" w:rsidR="00263AE1" w:rsidRPr="005F1EEF" w:rsidRDefault="00263AE1" w:rsidP="0056686E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EC</w:t>
            </w:r>
          </w:p>
        </w:tc>
        <w:tc>
          <w:tcPr>
            <w:tcW w:w="776" w:type="dxa"/>
            <w:gridSpan w:val="2"/>
            <w:textDirection w:val="btLr"/>
          </w:tcPr>
          <w:p w14:paraId="6331E427" w14:textId="77777777" w:rsidR="00263AE1" w:rsidRPr="005F1EEF" w:rsidRDefault="00263AE1" w:rsidP="0056686E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Turbidity</w:t>
            </w:r>
          </w:p>
        </w:tc>
        <w:tc>
          <w:tcPr>
            <w:tcW w:w="777" w:type="dxa"/>
            <w:gridSpan w:val="2"/>
            <w:textDirection w:val="btLr"/>
          </w:tcPr>
          <w:p w14:paraId="0C0AAA33" w14:textId="77777777" w:rsidR="00263AE1" w:rsidRPr="005F1EEF" w:rsidRDefault="00263AE1" w:rsidP="0056686E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TSS</w:t>
            </w:r>
          </w:p>
        </w:tc>
        <w:tc>
          <w:tcPr>
            <w:tcW w:w="777" w:type="dxa"/>
            <w:gridSpan w:val="2"/>
            <w:textDirection w:val="btLr"/>
          </w:tcPr>
          <w:p w14:paraId="10302DF0" w14:textId="77777777" w:rsidR="00263AE1" w:rsidRPr="005F1EEF" w:rsidRDefault="00263AE1" w:rsidP="0056686E">
            <w:pPr>
              <w:spacing w:before="120" w:after="120"/>
              <w:ind w:left="113" w:right="113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TDS</w:t>
            </w:r>
          </w:p>
        </w:tc>
        <w:tc>
          <w:tcPr>
            <w:tcW w:w="3814" w:type="dxa"/>
            <w:gridSpan w:val="2"/>
          </w:tcPr>
          <w:p w14:paraId="235F07A3" w14:textId="77777777" w:rsidR="00263AE1" w:rsidRPr="00263AE1" w:rsidRDefault="00263AE1" w:rsidP="0056686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263AE1">
              <w:rPr>
                <w:rFonts w:cstheme="minorHAnsi"/>
                <w:sz w:val="20"/>
                <w:szCs w:val="20"/>
              </w:rPr>
              <w:t xml:space="preserve">Comments on likely contaminant levels, dilutions, or samples requiring specific QC analysis </w:t>
            </w:r>
            <w:proofErr w:type="spellStart"/>
            <w:r w:rsidRPr="00263AE1">
              <w:rPr>
                <w:rFonts w:cstheme="minorHAnsi"/>
                <w:sz w:val="20"/>
                <w:szCs w:val="20"/>
              </w:rPr>
              <w:t>etc</w:t>
            </w:r>
            <w:proofErr w:type="spellEnd"/>
          </w:p>
        </w:tc>
      </w:tr>
      <w:tr w:rsidR="005F1EEF" w:rsidRPr="00263AE1" w14:paraId="0F125D39" w14:textId="77777777" w:rsidTr="00077065">
        <w:tc>
          <w:tcPr>
            <w:tcW w:w="964" w:type="dxa"/>
            <w:vAlign w:val="center"/>
          </w:tcPr>
          <w:p w14:paraId="238CDB8F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9</w:t>
            </w:r>
          </w:p>
        </w:tc>
        <w:tc>
          <w:tcPr>
            <w:tcW w:w="1271" w:type="dxa"/>
            <w:vAlign w:val="center"/>
          </w:tcPr>
          <w:p w14:paraId="6DCFB8AA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27/2/20</w:t>
            </w:r>
          </w:p>
        </w:tc>
        <w:tc>
          <w:tcPr>
            <w:tcW w:w="2878" w:type="dxa"/>
            <w:gridSpan w:val="2"/>
          </w:tcPr>
          <w:p w14:paraId="54EC490B" w14:textId="5C23AFD7" w:rsidR="005F1EEF" w:rsidRPr="005F1EEF" w:rsidRDefault="005F1EEF" w:rsidP="005F1EEF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291175">
              <w:rPr>
                <w:rFonts w:ascii="Chaparral Pro Light" w:hAnsi="Chaparral Pro Light" w:cstheme="minorHAnsi"/>
                <w:bCs/>
                <w:sz w:val="20"/>
                <w:szCs w:val="20"/>
              </w:rPr>
              <w:t xml:space="preserve">Effluent point </w:t>
            </w:r>
            <w:r>
              <w:rPr>
                <w:rFonts w:ascii="Chaparral Pro Light" w:hAnsi="Chaparral Pro Light" w:cstheme="minorHAnsi"/>
                <w:bCs/>
                <w:sz w:val="20"/>
                <w:szCs w:val="20"/>
              </w:rPr>
              <w:t>D</w:t>
            </w:r>
          </w:p>
        </w:tc>
        <w:tc>
          <w:tcPr>
            <w:tcW w:w="850" w:type="dxa"/>
            <w:vAlign w:val="center"/>
          </w:tcPr>
          <w:p w14:paraId="07BB0B6F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W</w:t>
            </w:r>
          </w:p>
        </w:tc>
        <w:tc>
          <w:tcPr>
            <w:tcW w:w="1457" w:type="dxa"/>
            <w:gridSpan w:val="2"/>
            <w:vAlign w:val="center"/>
          </w:tcPr>
          <w:p w14:paraId="2DB24C09" w14:textId="77777777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  <w:r w:rsidRPr="005F1EEF">
              <w:rPr>
                <w:rFonts w:ascii="Chaparral Pro Light" w:hAnsi="Chaparral Pro Light" w:cstheme="minorHAnsi"/>
                <w:bCs/>
                <w:sz w:val="20"/>
                <w:szCs w:val="20"/>
              </w:rPr>
              <w:t>P</w:t>
            </w:r>
          </w:p>
        </w:tc>
        <w:tc>
          <w:tcPr>
            <w:tcW w:w="939" w:type="dxa"/>
            <w:vAlign w:val="center"/>
          </w:tcPr>
          <w:p w14:paraId="2C1BBD47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85" w:type="dxa"/>
            <w:vAlign w:val="center"/>
          </w:tcPr>
          <w:p w14:paraId="3F3915A0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6" w:type="dxa"/>
            <w:gridSpan w:val="2"/>
            <w:vAlign w:val="center"/>
          </w:tcPr>
          <w:p w14:paraId="0BFF63E2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5FA796E3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3B546EBD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814" w:type="dxa"/>
            <w:gridSpan w:val="2"/>
            <w:vAlign w:val="center"/>
          </w:tcPr>
          <w:p w14:paraId="31290E32" w14:textId="77777777" w:rsidR="005F1EEF" w:rsidRPr="00263AE1" w:rsidRDefault="005F1EEF" w:rsidP="005F1EEF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  <w:tr w:rsidR="005F1EEF" w:rsidRPr="00263AE1" w14:paraId="41C79970" w14:textId="77777777" w:rsidTr="00077065">
        <w:tc>
          <w:tcPr>
            <w:tcW w:w="964" w:type="dxa"/>
            <w:vAlign w:val="center"/>
          </w:tcPr>
          <w:p w14:paraId="4E8F0B01" w14:textId="1BB973BB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60A60126" w14:textId="446CC474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2"/>
          </w:tcPr>
          <w:p w14:paraId="5B86FC33" w14:textId="585EB5AE" w:rsidR="005F1EEF" w:rsidRPr="005F1EEF" w:rsidRDefault="005F1EEF" w:rsidP="005F1EEF">
            <w:pPr>
              <w:spacing w:before="120" w:after="120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48611DB" w14:textId="51EEFCA2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0667FCE4" w14:textId="753A201D" w:rsidR="005F1EEF" w:rsidRPr="005F1EEF" w:rsidRDefault="005F1EEF" w:rsidP="005F1EEF">
            <w:pPr>
              <w:spacing w:before="120" w:after="120"/>
              <w:jc w:val="center"/>
              <w:rPr>
                <w:rFonts w:ascii="Chaparral Pro Light" w:hAnsi="Chaparral Pro Light" w:cstheme="minorHAnsi"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5E5D73BE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885" w:type="dxa"/>
            <w:vAlign w:val="center"/>
          </w:tcPr>
          <w:p w14:paraId="422E33B7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6" w:type="dxa"/>
            <w:gridSpan w:val="2"/>
            <w:vAlign w:val="center"/>
          </w:tcPr>
          <w:p w14:paraId="0182B858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0EE6B8AD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777" w:type="dxa"/>
            <w:gridSpan w:val="2"/>
            <w:vAlign w:val="center"/>
          </w:tcPr>
          <w:p w14:paraId="44477ADF" w14:textId="77777777" w:rsidR="005F1EEF" w:rsidRPr="00263AE1" w:rsidRDefault="005F1EEF" w:rsidP="005F1EEF">
            <w:pPr>
              <w:spacing w:before="120" w:after="120"/>
              <w:jc w:val="center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  <w:r w:rsidRPr="00263AE1">
              <w:rPr>
                <w:rFonts w:ascii="Bradley Hand ITC" w:hAnsi="Bradley Hand ITC" w:cstheme="minorHAnsi"/>
                <w:b/>
                <w:sz w:val="20"/>
                <w:szCs w:val="20"/>
              </w:rPr>
              <w:sym w:font="Wingdings 2" w:char="F050"/>
            </w:r>
          </w:p>
        </w:tc>
        <w:tc>
          <w:tcPr>
            <w:tcW w:w="3814" w:type="dxa"/>
            <w:gridSpan w:val="2"/>
            <w:vAlign w:val="center"/>
          </w:tcPr>
          <w:p w14:paraId="0541A0EF" w14:textId="77777777" w:rsidR="005F1EEF" w:rsidRPr="00263AE1" w:rsidRDefault="005F1EEF" w:rsidP="005F1EEF">
            <w:pPr>
              <w:spacing w:before="120" w:after="120"/>
              <w:rPr>
                <w:rFonts w:ascii="Bradley Hand ITC" w:hAnsi="Bradley Hand ITC" w:cstheme="minorHAnsi"/>
                <w:b/>
                <w:sz w:val="20"/>
                <w:szCs w:val="20"/>
              </w:rPr>
            </w:pPr>
          </w:p>
        </w:tc>
      </w:tr>
      <w:tr w:rsidR="008409B1" w:rsidRPr="00263AE1" w14:paraId="49C49480" w14:textId="77777777" w:rsidTr="005F1EEF">
        <w:tc>
          <w:tcPr>
            <w:tcW w:w="964" w:type="dxa"/>
            <w:vAlign w:val="center"/>
          </w:tcPr>
          <w:p w14:paraId="21562266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00726C30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40AD2BB4" w14:textId="77777777" w:rsidR="008409B1" w:rsidRPr="005F1EEF" w:rsidRDefault="008409B1" w:rsidP="008409B1">
            <w:pPr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E72700F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1741C253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39" w:type="dxa"/>
            <w:vAlign w:val="center"/>
          </w:tcPr>
          <w:p w14:paraId="50C89995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14:paraId="3AB8C225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5CFCD730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6AD82CCB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23B5838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39B4022F" w14:textId="77777777" w:rsidR="008409B1" w:rsidRPr="005F1EEF" w:rsidRDefault="008409B1" w:rsidP="008409B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8409B1" w:rsidRPr="00263AE1" w14:paraId="2093AE74" w14:textId="77777777" w:rsidTr="005F1EEF">
        <w:tc>
          <w:tcPr>
            <w:tcW w:w="964" w:type="dxa"/>
            <w:vAlign w:val="center"/>
          </w:tcPr>
          <w:p w14:paraId="1581D1A9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30550E19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4A0A966B" w14:textId="77777777" w:rsidR="008409B1" w:rsidRPr="005F1EEF" w:rsidRDefault="008409B1" w:rsidP="008409B1">
            <w:pPr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396FB3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1D7EDDED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39" w:type="dxa"/>
            <w:vAlign w:val="center"/>
          </w:tcPr>
          <w:p w14:paraId="271493E8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14:paraId="5B7AF7B5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177DBF16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4E186AC9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9C578EA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47BC5EF5" w14:textId="77777777" w:rsidR="008409B1" w:rsidRPr="005F1EEF" w:rsidRDefault="008409B1" w:rsidP="008409B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8409B1" w:rsidRPr="00263AE1" w14:paraId="531AB91D" w14:textId="77777777" w:rsidTr="005F1EEF">
        <w:tc>
          <w:tcPr>
            <w:tcW w:w="964" w:type="dxa"/>
            <w:vAlign w:val="center"/>
          </w:tcPr>
          <w:p w14:paraId="5C985CA0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5C2640B6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428D771C" w14:textId="77777777" w:rsidR="008409B1" w:rsidRPr="005F1EEF" w:rsidRDefault="008409B1" w:rsidP="008409B1">
            <w:pPr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1F43B7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72759573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39" w:type="dxa"/>
            <w:vAlign w:val="center"/>
          </w:tcPr>
          <w:p w14:paraId="23F3520B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14:paraId="489F2DD0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1DAD58C9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E33D0CB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44DDB0F2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07DA0C68" w14:textId="77777777" w:rsidR="008409B1" w:rsidRPr="005F1EEF" w:rsidRDefault="008409B1" w:rsidP="008409B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8409B1" w:rsidRPr="00263AE1" w14:paraId="6DF9C241" w14:textId="77777777" w:rsidTr="005F1EEF">
        <w:tc>
          <w:tcPr>
            <w:tcW w:w="964" w:type="dxa"/>
            <w:vAlign w:val="center"/>
          </w:tcPr>
          <w:p w14:paraId="433C6461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7EE3A4B7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7E330B9E" w14:textId="77777777" w:rsidR="008409B1" w:rsidRPr="005F1EEF" w:rsidRDefault="008409B1" w:rsidP="008409B1">
            <w:pPr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751B871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651D8D42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39" w:type="dxa"/>
            <w:vAlign w:val="center"/>
          </w:tcPr>
          <w:p w14:paraId="39C0FE62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14:paraId="3BEBD489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61456AED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3F23FA29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6240DE98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6DA8560A" w14:textId="77777777" w:rsidR="008409B1" w:rsidRPr="005F1EEF" w:rsidRDefault="008409B1" w:rsidP="008409B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8409B1" w:rsidRPr="00263AE1" w14:paraId="15AC535A" w14:textId="77777777" w:rsidTr="005F1EEF">
        <w:tc>
          <w:tcPr>
            <w:tcW w:w="964" w:type="dxa"/>
            <w:vAlign w:val="center"/>
          </w:tcPr>
          <w:p w14:paraId="219E24F0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4AFBBF43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36E55065" w14:textId="77777777" w:rsidR="008409B1" w:rsidRPr="005F1EEF" w:rsidRDefault="008409B1" w:rsidP="008409B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64A117B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328D468B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39" w:type="dxa"/>
            <w:vAlign w:val="center"/>
          </w:tcPr>
          <w:p w14:paraId="70D81870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14:paraId="2D2E67A4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684AC83B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7F06E7B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7DCB1F80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748461E4" w14:textId="77777777" w:rsidR="008409B1" w:rsidRPr="005F1EEF" w:rsidRDefault="008409B1" w:rsidP="008409B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8409B1" w:rsidRPr="00263AE1" w14:paraId="45D1AB50" w14:textId="77777777" w:rsidTr="005F1EEF">
        <w:tc>
          <w:tcPr>
            <w:tcW w:w="964" w:type="dxa"/>
            <w:vAlign w:val="center"/>
          </w:tcPr>
          <w:p w14:paraId="0F06705A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0510D935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78" w:type="dxa"/>
            <w:gridSpan w:val="2"/>
            <w:vAlign w:val="center"/>
          </w:tcPr>
          <w:p w14:paraId="726975AE" w14:textId="77777777" w:rsidR="008409B1" w:rsidRPr="005F1EEF" w:rsidRDefault="008409B1" w:rsidP="008409B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2D49397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402ED99A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39" w:type="dxa"/>
            <w:vAlign w:val="center"/>
          </w:tcPr>
          <w:p w14:paraId="605EC94D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14:paraId="2F5D7F71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0EEDE2E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6CE532A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445964E6" w14:textId="77777777" w:rsidR="008409B1" w:rsidRPr="005F1EEF" w:rsidRDefault="008409B1" w:rsidP="008409B1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814" w:type="dxa"/>
            <w:gridSpan w:val="2"/>
            <w:vAlign w:val="center"/>
          </w:tcPr>
          <w:p w14:paraId="3480A1F3" w14:textId="77777777" w:rsidR="008409B1" w:rsidRPr="005F1EEF" w:rsidRDefault="008409B1" w:rsidP="008409B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17A5F335" w14:textId="77777777" w:rsidR="00263AE1" w:rsidRPr="008409B1" w:rsidRDefault="00263AE1" w:rsidP="008409B1">
      <w:pPr>
        <w:spacing w:before="120" w:after="120" w:line="240" w:lineRule="auto"/>
        <w:rPr>
          <w:rFonts w:cstheme="minorHAnsi"/>
          <w:sz w:val="2"/>
          <w:szCs w:val="2"/>
        </w:rPr>
      </w:pPr>
    </w:p>
    <w:sectPr w:rsidR="00263AE1" w:rsidRPr="008409B1" w:rsidSect="002E265F">
      <w:headerReference w:type="default" r:id="rId11"/>
      <w:footerReference w:type="default" r:id="rId12"/>
      <w:pgSz w:w="16838" w:h="11906" w:orient="landscape"/>
      <w:pgMar w:top="720" w:right="720" w:bottom="568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B58CE" w14:textId="77777777" w:rsidR="00444BF8" w:rsidRDefault="00444BF8" w:rsidP="00371197">
      <w:pPr>
        <w:spacing w:after="0" w:line="240" w:lineRule="auto"/>
      </w:pPr>
      <w:r>
        <w:separator/>
      </w:r>
    </w:p>
  </w:endnote>
  <w:endnote w:type="continuationSeparator" w:id="0">
    <w:p w14:paraId="56240CF8" w14:textId="77777777" w:rsidR="00444BF8" w:rsidRDefault="00444BF8" w:rsidP="0037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aparral Pro Light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4D80" w14:textId="6C79EF65" w:rsidR="00675598" w:rsidRDefault="000226D7">
    <w:pPr>
      <w:pStyle w:val="Footer"/>
    </w:pPr>
    <w:r>
      <w:rPr>
        <w:b/>
        <w:sz w:val="20"/>
        <w:szCs w:val="20"/>
      </w:rPr>
      <w:t xml:space="preserve">Water container Codes: P = </w:t>
    </w:r>
    <w:r w:rsidR="004C7B05">
      <w:rPr>
        <w:b/>
        <w:sz w:val="20"/>
        <w:szCs w:val="20"/>
      </w:rPr>
      <w:t>u</w:t>
    </w:r>
    <w:r>
      <w:rPr>
        <w:b/>
        <w:sz w:val="20"/>
        <w:szCs w:val="20"/>
      </w:rPr>
      <w:t>npreserved Plastic; N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= </w:t>
    </w:r>
    <w:r w:rsidR="004C7B05">
      <w:rPr>
        <w:b/>
        <w:sz w:val="20"/>
        <w:szCs w:val="20"/>
      </w:rPr>
      <w:t>n</w:t>
    </w:r>
    <w:r>
      <w:rPr>
        <w:b/>
        <w:sz w:val="20"/>
        <w:szCs w:val="20"/>
      </w:rPr>
      <w:t xml:space="preserve">itric </w:t>
    </w:r>
    <w:r w:rsidR="004C7B05">
      <w:rPr>
        <w:b/>
        <w:sz w:val="20"/>
        <w:szCs w:val="20"/>
      </w:rPr>
      <w:t>p</w:t>
    </w:r>
    <w:r>
      <w:rPr>
        <w:b/>
        <w:sz w:val="20"/>
        <w:szCs w:val="20"/>
      </w:rPr>
      <w:t>reserved Plastic: AG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= </w:t>
    </w:r>
    <w:r w:rsidR="004C7B05">
      <w:rPr>
        <w:b/>
        <w:sz w:val="20"/>
        <w:szCs w:val="20"/>
      </w:rPr>
      <w:t>a</w:t>
    </w:r>
    <w:r>
      <w:rPr>
        <w:b/>
        <w:sz w:val="20"/>
        <w:szCs w:val="20"/>
      </w:rPr>
      <w:t xml:space="preserve">mber </w:t>
    </w:r>
    <w:r w:rsidR="004C7B05">
      <w:rPr>
        <w:b/>
        <w:sz w:val="20"/>
        <w:szCs w:val="20"/>
      </w:rPr>
      <w:t>g</w:t>
    </w:r>
    <w:r>
      <w:rPr>
        <w:b/>
        <w:sz w:val="20"/>
        <w:szCs w:val="20"/>
      </w:rPr>
      <w:t xml:space="preserve">lass; ST= </w:t>
    </w:r>
    <w:r w:rsidR="004C7B05">
      <w:rPr>
        <w:b/>
        <w:sz w:val="20"/>
        <w:szCs w:val="20"/>
      </w:rPr>
      <w:t>s</w:t>
    </w:r>
    <w:r>
      <w:rPr>
        <w:b/>
        <w:sz w:val="20"/>
        <w:szCs w:val="20"/>
      </w:rPr>
      <w:t>terile bottle; O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>=</w:t>
    </w:r>
    <w:r w:rsidR="004C7B05">
      <w:rPr>
        <w:b/>
        <w:sz w:val="20"/>
        <w:szCs w:val="20"/>
      </w:rPr>
      <w:t xml:space="preserve"> </w:t>
    </w:r>
    <w:r>
      <w:rPr>
        <w:b/>
        <w:sz w:val="20"/>
        <w:szCs w:val="20"/>
      </w:rPr>
      <w:t>other (specify)</w:t>
    </w:r>
    <w:r w:rsidR="00675598">
      <w:tab/>
    </w:r>
    <w:r w:rsidR="00675598">
      <w:tab/>
      <w:t>Docket Number (Group/Date)</w:t>
    </w:r>
  </w:p>
  <w:p w14:paraId="6248D156" w14:textId="34A4D946" w:rsidR="00E82321" w:rsidRPr="00F227F7" w:rsidRDefault="00E82321" w:rsidP="00E82321">
    <w:pPr>
      <w:pStyle w:val="Footer"/>
      <w:rPr>
        <w:sz w:val="16"/>
        <w:szCs w:val="18"/>
      </w:rPr>
    </w:pPr>
    <w:r w:rsidRPr="00F227F7">
      <w:rPr>
        <w:sz w:val="16"/>
        <w:szCs w:val="18"/>
      </w:rPr>
      <w:t xml:space="preserve">File name: </w:t>
    </w:r>
    <w:r w:rsidRPr="00F227F7">
      <w:rPr>
        <w:sz w:val="16"/>
        <w:szCs w:val="18"/>
      </w:rPr>
      <w:fldChar w:fldCharType="begin"/>
    </w:r>
    <w:r w:rsidRPr="00F227F7">
      <w:rPr>
        <w:sz w:val="16"/>
        <w:szCs w:val="18"/>
      </w:rPr>
      <w:instrText xml:space="preserve"> FILENAME   \* MERGEFORMAT </w:instrText>
    </w:r>
    <w:r w:rsidRPr="00F227F7">
      <w:rPr>
        <w:sz w:val="16"/>
        <w:szCs w:val="18"/>
      </w:rPr>
      <w:fldChar w:fldCharType="separate"/>
    </w:r>
    <w:r w:rsidR="00E5730E">
      <w:rPr>
        <w:noProof/>
        <w:sz w:val="16"/>
        <w:szCs w:val="18"/>
      </w:rPr>
      <w:t>MSL953003_MG_Pro_2of3_SR1</w:t>
    </w:r>
    <w:r w:rsidRPr="00F227F7">
      <w:rPr>
        <w:sz w:val="16"/>
        <w:szCs w:val="18"/>
      </w:rPr>
      <w:fldChar w:fldCharType="end"/>
    </w:r>
    <w:r w:rsidRPr="00F227F7">
      <w:rPr>
        <w:sz w:val="16"/>
        <w:szCs w:val="18"/>
      </w:rPr>
      <w:tab/>
    </w:r>
    <w:r w:rsidRPr="00F227F7">
      <w:rPr>
        <w:sz w:val="16"/>
        <w:szCs w:val="18"/>
      </w:rPr>
      <w:tab/>
      <w:t>Resource ID: MRS_18_07_</w:t>
    </w:r>
    <w:r w:rsidR="00F227F7">
      <w:rPr>
        <w:noProof/>
        <w:sz w:val="16"/>
        <w:szCs w:val="18"/>
      </w:rPr>
      <w:t>MSL953003_MG</w:t>
    </w:r>
    <w:r w:rsidRPr="00F227F7">
      <w:rPr>
        <w:noProof/>
        <w:sz w:val="16"/>
        <w:szCs w:val="18"/>
      </w:rPr>
      <w:t>_Pro_2of3_SR1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05E79" w14:textId="77777777" w:rsidR="00444BF8" w:rsidRDefault="00444BF8" w:rsidP="00371197">
      <w:pPr>
        <w:spacing w:after="0" w:line="240" w:lineRule="auto"/>
      </w:pPr>
      <w:r>
        <w:separator/>
      </w:r>
    </w:p>
  </w:footnote>
  <w:footnote w:type="continuationSeparator" w:id="0">
    <w:p w14:paraId="00F49281" w14:textId="77777777" w:rsidR="00444BF8" w:rsidRDefault="00444BF8" w:rsidP="00371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A84C9" w14:textId="77777777" w:rsidR="00371197" w:rsidRPr="002E265F" w:rsidRDefault="004C7B05" w:rsidP="004C7B05">
    <w:pPr>
      <w:pStyle w:val="Header"/>
      <w:rPr>
        <w:b/>
        <w:sz w:val="18"/>
        <w:szCs w:val="18"/>
      </w:rPr>
    </w:pPr>
    <w:r w:rsidRPr="004C7B05">
      <w:rPr>
        <w:b/>
        <w:noProof/>
        <w:sz w:val="40"/>
        <w:szCs w:val="40"/>
        <w:lang w:eastAsia="en-AU"/>
      </w:rPr>
      <w:t>AllSci</w:t>
    </w:r>
    <w:r w:rsidR="000226D7">
      <w:rPr>
        <w:b/>
        <w:sz w:val="24"/>
        <w:szCs w:val="24"/>
      </w:rPr>
      <w:t xml:space="preserve">                  </w:t>
    </w:r>
    <w:r>
      <w:rPr>
        <w:b/>
        <w:sz w:val="24"/>
        <w:szCs w:val="24"/>
      </w:rPr>
      <w:t xml:space="preserve">                                                              </w:t>
    </w:r>
    <w:r w:rsidR="000226D7">
      <w:rPr>
        <w:b/>
        <w:sz w:val="24"/>
        <w:szCs w:val="24"/>
      </w:rPr>
      <w:t xml:space="preserve"> </w:t>
    </w:r>
    <w:r>
      <w:rPr>
        <w:b/>
        <w:sz w:val="24"/>
        <w:szCs w:val="24"/>
      </w:rPr>
      <w:t xml:space="preserve">   </w:t>
    </w:r>
    <w:r w:rsidR="000226D7">
      <w:rPr>
        <w:b/>
        <w:sz w:val="24"/>
        <w:szCs w:val="24"/>
      </w:rPr>
      <w:t xml:space="preserve"> </w:t>
    </w:r>
    <w:r w:rsidR="00371197" w:rsidRPr="00066B20">
      <w:rPr>
        <w:b/>
        <w:sz w:val="24"/>
        <w:szCs w:val="24"/>
      </w:rPr>
      <w:t>CHAIN OF CUSTODY</w:t>
    </w:r>
    <w:r w:rsidR="000226D7" w:rsidRPr="002E265F">
      <w:rPr>
        <w:b/>
        <w:sz w:val="18"/>
        <w:szCs w:val="18"/>
      </w:rPr>
      <w:t xml:space="preserve"> </w:t>
    </w:r>
    <w:r>
      <w:rPr>
        <w:b/>
        <w:sz w:val="18"/>
        <w:szCs w:val="18"/>
      </w:rPr>
      <w:t>w</w:t>
    </w:r>
    <w:r w:rsidR="000226D7" w:rsidRPr="002E265F">
      <w:rPr>
        <w:b/>
        <w:sz w:val="18"/>
        <w:szCs w:val="18"/>
      </w:rPr>
      <w:t>ater and soil samples</w:t>
    </w:r>
    <w:r>
      <w:rPr>
        <w:b/>
        <w:sz w:val="18"/>
        <w:szCs w:val="18"/>
      </w:rPr>
      <w:t xml:space="preserve">                                                                                                     </w:t>
    </w:r>
    <w:proofErr w:type="spellStart"/>
    <w:r>
      <w:rPr>
        <w:b/>
        <w:sz w:val="18"/>
        <w:szCs w:val="18"/>
      </w:rPr>
      <w:t>AllSci</w:t>
    </w:r>
    <w:proofErr w:type="spellEnd"/>
    <w:r>
      <w:rPr>
        <w:b/>
        <w:sz w:val="18"/>
        <w:szCs w:val="18"/>
      </w:rPr>
      <w:t xml:space="preserve"> Laboratory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AwNTQ0MTUxszQyMjBW0lEKTi0uzszPAykwrAUAMlUG6ywAAAA="/>
  </w:docVars>
  <w:rsids>
    <w:rsidRoot w:val="00371197"/>
    <w:rsid w:val="000226D7"/>
    <w:rsid w:val="00066B20"/>
    <w:rsid w:val="000B3B6C"/>
    <w:rsid w:val="00263AE1"/>
    <w:rsid w:val="002E265F"/>
    <w:rsid w:val="00361D83"/>
    <w:rsid w:val="00371197"/>
    <w:rsid w:val="003B37A4"/>
    <w:rsid w:val="00444BF8"/>
    <w:rsid w:val="004C7B05"/>
    <w:rsid w:val="00543C87"/>
    <w:rsid w:val="005F1EEF"/>
    <w:rsid w:val="00621E95"/>
    <w:rsid w:val="00675598"/>
    <w:rsid w:val="007219FE"/>
    <w:rsid w:val="00787CBF"/>
    <w:rsid w:val="00812C5F"/>
    <w:rsid w:val="008409B1"/>
    <w:rsid w:val="00B00778"/>
    <w:rsid w:val="00B32DAE"/>
    <w:rsid w:val="00D57F7B"/>
    <w:rsid w:val="00D959D5"/>
    <w:rsid w:val="00E23B92"/>
    <w:rsid w:val="00E5730E"/>
    <w:rsid w:val="00E82321"/>
    <w:rsid w:val="00E85B8D"/>
    <w:rsid w:val="00EA6EBD"/>
    <w:rsid w:val="00F227F7"/>
    <w:rsid w:val="00F83AFF"/>
    <w:rsid w:val="00FD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417F5A9"/>
  <w15:docId w15:val="{EC894A44-6417-4AE9-ABBB-976EA568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197"/>
  </w:style>
  <w:style w:type="paragraph" w:styleId="Footer">
    <w:name w:val="footer"/>
    <w:basedOn w:val="Normal"/>
    <w:link w:val="FooterChar"/>
    <w:uiPriority w:val="99"/>
    <w:unhideWhenUsed/>
    <w:rsid w:val="0037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197"/>
  </w:style>
  <w:style w:type="paragraph" w:styleId="BalloonText">
    <w:name w:val="Balloon Text"/>
    <w:basedOn w:val="Normal"/>
    <w:link w:val="BalloonTextChar"/>
    <w:uiPriority w:val="99"/>
    <w:semiHidden/>
    <w:unhideWhenUsed/>
    <w:rsid w:val="00371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1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1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C7B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rian.wildebeest@boggs.com.au" TargetMode="External"/><Relationship Id="rId4" Type="http://schemas.openxmlformats.org/officeDocument/2006/relationships/styles" Target="styles.xml"/><Relationship Id="rId9" Type="http://schemas.openxmlformats.org/officeDocument/2006/relationships/hyperlink" Target="mailto:brian.wildebeest@boggs.com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Props1.xml><?xml version="1.0" encoding="utf-8"?>
<ds:datastoreItem xmlns:ds="http://schemas.openxmlformats.org/officeDocument/2006/customXml" ds:itemID="{BF1384CB-9E3F-4A71-8F5F-D8F0ABDBA2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123CD-E07F-4E07-A4C7-3D0021F95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72BB7-FAEB-4482-ABDE-F17D3AB7E573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Stephanie Ng</cp:lastModifiedBy>
  <cp:revision>7</cp:revision>
  <cp:lastPrinted>2014-03-05T11:06:00Z</cp:lastPrinted>
  <dcterms:created xsi:type="dcterms:W3CDTF">2019-11-01T01:29:00Z</dcterms:created>
  <dcterms:modified xsi:type="dcterms:W3CDTF">2020-02-11T02:40:00Z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