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2A8E32" w14:textId="77777777" w:rsidR="009A55B9" w:rsidRDefault="00AC5F03" w:rsidP="006B4B18">
      <w:pPr>
        <w:pStyle w:val="SPQuote"/>
      </w:pPr>
      <w:bookmarkStart w:id="0" w:name="_Toc511220116"/>
      <w:bookmarkStart w:id="1" w:name="_Toc523306278"/>
      <w:bookmarkStart w:id="2" w:name="_Toc523477958"/>
      <w:bookmarkStart w:id="3" w:name="_Toc523478411"/>
      <w:r>
        <w:rPr>
          <w:noProof/>
          <w:lang w:eastAsia="en-AU"/>
        </w:rPr>
        <w:drawing>
          <wp:anchor distT="0" distB="0" distL="114300" distR="114300" simplePos="0" relativeHeight="251765760" behindDoc="0" locked="0" layoutInCell="1" allowOverlap="1" wp14:anchorId="19F3F148" wp14:editId="3E7C1E6A">
            <wp:simplePos x="0" y="0"/>
            <wp:positionH relativeFrom="margin">
              <wp:posOffset>3907716</wp:posOffset>
            </wp:positionH>
            <wp:positionV relativeFrom="paragraph">
              <wp:posOffset>-217149</wp:posOffset>
            </wp:positionV>
            <wp:extent cx="2224800" cy="554400"/>
            <wp:effectExtent l="0" t="0" r="4445" b="0"/>
            <wp:wrapNone/>
            <wp:docPr id="245" name="Picture 245"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55B9">
        <w:rPr>
          <w:noProof/>
          <w:lang w:eastAsia="en-AU"/>
        </w:rPr>
        <w:drawing>
          <wp:anchor distT="0" distB="0" distL="114300" distR="114300" simplePos="0" relativeHeight="251761664" behindDoc="1" locked="0" layoutInCell="0" allowOverlap="1" wp14:anchorId="269DD95F" wp14:editId="10A8DE64">
            <wp:simplePos x="0" y="0"/>
            <wp:positionH relativeFrom="margin">
              <wp:align>center</wp:align>
            </wp:positionH>
            <wp:positionV relativeFrom="margin">
              <wp:align>center</wp:align>
            </wp:positionV>
            <wp:extent cx="7562215" cy="10689515"/>
            <wp:effectExtent l="0" t="0" r="63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sidR="009A55B9">
        <w:rPr>
          <w:noProof/>
          <w:lang w:eastAsia="en-AU"/>
        </w:rPr>
        <mc:AlternateContent>
          <mc:Choice Requires="wps">
            <w:drawing>
              <wp:anchor distT="0" distB="0" distL="114300" distR="114300" simplePos="0" relativeHeight="251766784" behindDoc="0" locked="0" layoutInCell="1" allowOverlap="1" wp14:anchorId="396863BE" wp14:editId="74C73973">
                <wp:simplePos x="0" y="0"/>
                <wp:positionH relativeFrom="column">
                  <wp:posOffset>180663</wp:posOffset>
                </wp:positionH>
                <wp:positionV relativeFrom="paragraph">
                  <wp:posOffset>740220</wp:posOffset>
                </wp:positionV>
                <wp:extent cx="6004532" cy="2933985"/>
                <wp:effectExtent l="0" t="0" r="0" b="0"/>
                <wp:wrapNone/>
                <wp:docPr id="7" name="Text Box 7"/>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62CF8700" w14:textId="77777777" w:rsidR="00E24A84" w:rsidRDefault="00E24A84" w:rsidP="009A55B9">
                            <w:pPr>
                              <w:pStyle w:val="Covertitle"/>
                            </w:pPr>
                            <w:r>
                              <w:t>Student w</w:t>
                            </w:r>
                            <w:bookmarkStart w:id="4" w:name="_GoBack"/>
                            <w:bookmarkEnd w:id="4"/>
                            <w:r>
                              <w:t>orkbook</w:t>
                            </w:r>
                          </w:p>
                          <w:p w14:paraId="4E7AF386" w14:textId="77777777" w:rsidR="00E24A84" w:rsidRDefault="00E24A84" w:rsidP="009A55B9">
                            <w:pPr>
                              <w:pStyle w:val="Coversubtitle"/>
                            </w:pPr>
                            <w:r>
                              <w:t>MSL973013</w:t>
                            </w:r>
                          </w:p>
                          <w:p w14:paraId="5DDD446E" w14:textId="77777777" w:rsidR="00E24A84" w:rsidRDefault="00E24A84" w:rsidP="009A55B9">
                            <w:pPr>
                              <w:pStyle w:val="Coversubtitle"/>
                            </w:pPr>
                            <w:r>
                              <w:t>Perform basic tests</w:t>
                            </w:r>
                          </w:p>
                          <w:p w14:paraId="0C970742" w14:textId="77777777" w:rsidR="00E24A84" w:rsidRDefault="00E24A84" w:rsidP="009A55B9">
                            <w:pPr>
                              <w:pStyle w:val="Coversubtitle"/>
                            </w:pPr>
                          </w:p>
                          <w:p w14:paraId="18FE138B" w14:textId="77777777" w:rsidR="00E24A84" w:rsidRPr="009A55B9" w:rsidRDefault="00E24A84" w:rsidP="009A55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6863BE" id="_x0000_t202" coordsize="21600,21600" o:spt="202" path="m,l,21600r21600,l21600,xe">
                <v:stroke joinstyle="miter"/>
                <v:path gradientshapeok="t" o:connecttype="rect"/>
              </v:shapetype>
              <v:shape id="Text Box 7" o:spid="_x0000_s1026" type="#_x0000_t202" style="position:absolute;left:0;text-align:left;margin-left:14.25pt;margin-top:58.3pt;width:472.8pt;height:23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" filled="f" stroked="f" strokeweight=".5pt">
                <v:textbox>
                  <w:txbxContent>
                    <w:p w14:paraId="62CF8700" w14:textId="77777777" w:rsidR="00E24A84" w:rsidRDefault="00E24A84" w:rsidP="009A55B9">
                      <w:pPr>
                        <w:pStyle w:val="Covertitle"/>
                      </w:pPr>
                      <w:r>
                        <w:t>Student w</w:t>
                      </w:r>
                      <w:bookmarkStart w:id="5" w:name="_GoBack"/>
                      <w:bookmarkEnd w:id="5"/>
                      <w:r>
                        <w:t>orkbook</w:t>
                      </w:r>
                    </w:p>
                    <w:p w14:paraId="4E7AF386" w14:textId="77777777" w:rsidR="00E24A84" w:rsidRDefault="00E24A84" w:rsidP="009A55B9">
                      <w:pPr>
                        <w:pStyle w:val="Coversubtitle"/>
                      </w:pPr>
                      <w:r>
                        <w:t>MSL973013</w:t>
                      </w:r>
                    </w:p>
                    <w:p w14:paraId="5DDD446E" w14:textId="77777777" w:rsidR="00E24A84" w:rsidRDefault="00E24A84" w:rsidP="009A55B9">
                      <w:pPr>
                        <w:pStyle w:val="Coversubtitle"/>
                      </w:pPr>
                      <w:r>
                        <w:t>Perform basic tests</w:t>
                      </w:r>
                    </w:p>
                    <w:p w14:paraId="0C970742" w14:textId="77777777" w:rsidR="00E24A84" w:rsidRDefault="00E24A84" w:rsidP="009A55B9">
                      <w:pPr>
                        <w:pStyle w:val="Coversubtitle"/>
                      </w:pPr>
                    </w:p>
                    <w:p w14:paraId="18FE138B" w14:textId="77777777" w:rsidR="00E24A84" w:rsidRPr="009A55B9" w:rsidRDefault="00E24A84" w:rsidP="009A55B9"/>
                  </w:txbxContent>
                </v:textbox>
              </v:shape>
            </w:pict>
          </mc:Fallback>
        </mc:AlternateContent>
      </w:r>
      <w:r w:rsidR="009A55B9">
        <w:rPr>
          <w:noProof/>
          <w:lang w:eastAsia="en-AU"/>
        </w:rPr>
        <mc:AlternateContent>
          <mc:Choice Requires="wpg">
            <w:drawing>
              <wp:anchor distT="0" distB="0" distL="114300" distR="114300" simplePos="0" relativeHeight="251762688" behindDoc="0" locked="0" layoutInCell="1" allowOverlap="1" wp14:anchorId="3AA79862" wp14:editId="4A8DB334">
                <wp:simplePos x="0" y="0"/>
                <wp:positionH relativeFrom="column">
                  <wp:posOffset>57832</wp:posOffset>
                </wp:positionH>
                <wp:positionV relativeFrom="paragraph">
                  <wp:posOffset>439970</wp:posOffset>
                </wp:positionV>
                <wp:extent cx="2032819" cy="581209"/>
                <wp:effectExtent l="0" t="0" r="24765" b="28575"/>
                <wp:wrapNone/>
                <wp:docPr id="225" name="Group 225"/>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230" name="Straight Connector 230"/>
                        <wps:cNvCnPr/>
                        <wps:spPr>
                          <a:xfrm flipH="1">
                            <a:off x="0" y="163773"/>
                            <a:ext cx="2032819" cy="0"/>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40" name="Straight Connector 240"/>
                        <wps:cNvCnPr/>
                        <wps:spPr>
                          <a:xfrm>
                            <a:off x="0" y="163773"/>
                            <a:ext cx="2146" cy="41743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41" name="Straight Connector 241"/>
                        <wps:cNvCnPr/>
                        <wps:spPr>
                          <a:xfrm flipV="1">
                            <a:off x="0" y="0"/>
                            <a:ext cx="154858" cy="15731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4175867" id="Group 225" o:spid="_x0000_s1026" style="position:absolute;margin-left:4.55pt;margin-top:34.65pt;width:160.05pt;height:45.75pt;z-index:251762688"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">
                <v:line id="Straight Connector 230"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" strokecolor="#4596ca"/>
                <v:line id="Straight Connector 240"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" strokecolor="#4596ca"/>
                <v:line id="Straight Connector 241"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" strokecolor="#4596ca"/>
              </v:group>
            </w:pict>
          </mc:Fallback>
        </mc:AlternateContent>
      </w:r>
      <w:r w:rsidR="009A55B9">
        <w:rPr>
          <w:noProof/>
          <w:lang w:eastAsia="en-AU"/>
        </w:rPr>
        <mc:AlternateContent>
          <mc:Choice Requires="wpg">
            <w:drawing>
              <wp:anchor distT="0" distB="0" distL="114300" distR="114300" simplePos="0" relativeHeight="251764736" behindDoc="0" locked="0" layoutInCell="1" allowOverlap="1" wp14:anchorId="3920B64C" wp14:editId="36FE445F">
                <wp:simplePos x="0" y="0"/>
                <wp:positionH relativeFrom="column">
                  <wp:posOffset>-120735</wp:posOffset>
                </wp:positionH>
                <wp:positionV relativeFrom="paragraph">
                  <wp:posOffset>9046317</wp:posOffset>
                </wp:positionV>
                <wp:extent cx="6341440" cy="442921"/>
                <wp:effectExtent l="0" t="0" r="2540" b="0"/>
                <wp:wrapNone/>
                <wp:docPr id="242" name="Group 242"/>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4596CA"/>
                        </a:solidFill>
                      </wpg:grpSpPr>
                      <wps:wsp>
                        <wps:cNvPr id="243" name="Rectangle 243"/>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D29747F" id="Group 242" o:spid="_x0000_s1026" style="position:absolute;margin-left:-9.5pt;margin-top:712.3pt;width:499.35pt;height:34.9pt;z-index:251764736"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">
                <v:rect id="Rectangle 243"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" filled="f" stroked="f" strokeweight="2pt"/>
                <v:rect id="Rectangle 244"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" filled="f" stroked="f" strokeweight="2pt"/>
              </v:group>
            </w:pict>
          </mc:Fallback>
        </mc:AlternateContent>
      </w:r>
      <w:r w:rsidR="009A55B9">
        <w:rPr>
          <w:noProof/>
          <w:lang w:eastAsia="en-AU"/>
        </w:rPr>
        <mc:AlternateContent>
          <mc:Choice Requires="wps">
            <w:drawing>
              <wp:anchor distT="0" distB="0" distL="114300" distR="114300" simplePos="0" relativeHeight="251763712" behindDoc="0" locked="0" layoutInCell="1" allowOverlap="1" wp14:anchorId="5391C448" wp14:editId="343781EB">
                <wp:simplePos x="0" y="0"/>
                <wp:positionH relativeFrom="margin">
                  <wp:posOffset>-104140</wp:posOffset>
                </wp:positionH>
                <wp:positionV relativeFrom="paragraph">
                  <wp:posOffset>3899535</wp:posOffset>
                </wp:positionV>
                <wp:extent cx="6341465" cy="4921250"/>
                <wp:effectExtent l="0" t="0" r="2540" b="0"/>
                <wp:wrapNone/>
                <wp:docPr id="2" name="Freeform 2"/>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a:srcRect/>
                          <a:stretch>
                            <a:fillRect l="-7533" r="-6457" b="-1500"/>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82F84" w14:textId="77777777" w:rsidR="00E24A84" w:rsidRDefault="00E24A84" w:rsidP="009A55B9">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91C448" id="Freeform 2" o:spid="_x0000_s1027" style="position:absolute;left:0;text-align:left;margin-left:-8.2pt;margin-top:307.05pt;width:499.35pt;height:387.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23582F84" w14:textId="77777777" w:rsidR="00E24A84" w:rsidRDefault="00E24A84" w:rsidP="009A55B9">
                      <w:pPr>
                        <w:jc w:val="center"/>
                      </w:pPr>
                      <w:r>
                        <w:softHyphen/>
                      </w:r>
                    </w:p>
                  </w:txbxContent>
                </v:textbox>
                <w10:wrap anchorx="margin"/>
              </v:shape>
            </w:pict>
          </mc:Fallback>
        </mc:AlternateContent>
      </w:r>
      <w:r w:rsidR="009A55B9">
        <w:br w:type="page"/>
      </w:r>
    </w:p>
    <w:p w14:paraId="36C319D6" w14:textId="77777777" w:rsidR="009A55B9" w:rsidRDefault="009A55B9" w:rsidP="009A55B9">
      <w:pPr>
        <w:sectPr w:rsidR="009A55B9" w:rsidSect="009A55B9">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1134" w:right="1134" w:bottom="1134" w:left="1134" w:header="709" w:footer="284" w:gutter="0"/>
          <w:pgNumType w:start="1"/>
          <w:cols w:space="708"/>
          <w:titlePg/>
          <w:docGrid w:linePitch="360"/>
        </w:sectPr>
      </w:pPr>
    </w:p>
    <w:p w14:paraId="75C30992" w14:textId="77777777" w:rsidR="000D33E9" w:rsidRDefault="000D33E9" w:rsidP="00552245">
      <w:pPr>
        <w:jc w:val="both"/>
        <w:rPr>
          <w:b/>
          <w:bCs/>
        </w:rPr>
      </w:pPr>
    </w:p>
    <w:p w14:paraId="56531648" w14:textId="77777777" w:rsidR="00552245" w:rsidRDefault="00552245" w:rsidP="00552245">
      <w:pPr>
        <w:jc w:val="both"/>
        <w:rPr>
          <w:b/>
          <w:bCs/>
        </w:rPr>
      </w:pPr>
      <w:r>
        <w:rPr>
          <w:b/>
          <w:bCs/>
        </w:rPr>
        <w:t>TAFE NSW would like to pay our respect and acknowledge Aboriginal and Torres Strait Islander Peoples as the Traditional Custodians of the Land, Rivers and Sea. We acknowledge and pay our respect to the Elders, both past and present of all Nations.</w:t>
      </w:r>
    </w:p>
    <w:p w14:paraId="4C8AA5E4" w14:textId="77777777" w:rsidR="00552245" w:rsidRDefault="00552245" w:rsidP="00D8553A">
      <w:pPr>
        <w:pStyle w:val="Guidetext"/>
        <w:spacing w:after="4800"/>
      </w:pPr>
    </w:p>
    <w:p w14:paraId="7E0AFE95" w14:textId="77777777" w:rsidR="00323FB8" w:rsidRPr="00A95195" w:rsidRDefault="00323FB8" w:rsidP="00552245">
      <w:pPr>
        <w:pStyle w:val="SmallerText-Black"/>
        <w:rPr>
          <w:rStyle w:val="GuidetextChar"/>
          <w:color w:val="auto"/>
          <w:sz w:val="24"/>
        </w:rPr>
      </w:pPr>
      <w:r w:rsidRPr="00A95195">
        <w:rPr>
          <w:sz w:val="24"/>
        </w:rPr>
        <w:t>Version:</w:t>
      </w:r>
      <w:r w:rsidRPr="00A95195">
        <w:rPr>
          <w:sz w:val="24"/>
        </w:rPr>
        <w:tab/>
      </w:r>
      <w:r w:rsidRPr="00A95195">
        <w:rPr>
          <w:sz w:val="24"/>
        </w:rPr>
        <w:tab/>
      </w:r>
      <w:r w:rsidRPr="00A95195">
        <w:rPr>
          <w:sz w:val="24"/>
        </w:rPr>
        <w:tab/>
      </w:r>
      <w:r w:rsidR="008831F3">
        <w:rPr>
          <w:rStyle w:val="GuidetextChar"/>
          <w:color w:val="auto"/>
          <w:sz w:val="24"/>
        </w:rPr>
        <w:t>1.0</w:t>
      </w:r>
      <w:r w:rsidR="00A95195" w:rsidRPr="00A95195">
        <w:rPr>
          <w:rStyle w:val="GuidetextChar"/>
          <w:color w:val="auto"/>
          <w:sz w:val="24"/>
        </w:rPr>
        <w:t xml:space="preserve"> </w:t>
      </w:r>
    </w:p>
    <w:p w14:paraId="06D58368" w14:textId="77777777" w:rsidR="00323FB8" w:rsidRPr="00A95195" w:rsidRDefault="00323FB8" w:rsidP="00323FB8">
      <w:pPr>
        <w:pStyle w:val="SmallerText-Black"/>
        <w:rPr>
          <w:sz w:val="24"/>
        </w:rPr>
      </w:pPr>
      <w:r w:rsidRPr="00A95195">
        <w:rPr>
          <w:sz w:val="24"/>
        </w:rPr>
        <w:t>Date created:</w:t>
      </w:r>
      <w:r w:rsidRPr="00A95195">
        <w:rPr>
          <w:sz w:val="24"/>
        </w:rPr>
        <w:tab/>
      </w:r>
      <w:r w:rsidRPr="00A95195">
        <w:rPr>
          <w:sz w:val="24"/>
        </w:rPr>
        <w:tab/>
      </w:r>
      <w:r w:rsidRPr="00A95195">
        <w:rPr>
          <w:sz w:val="24"/>
        </w:rPr>
        <w:tab/>
      </w:r>
      <w:r w:rsidR="00A95195" w:rsidRPr="00A95195">
        <w:rPr>
          <w:rStyle w:val="GuidetextChar"/>
          <w:color w:val="auto"/>
          <w:sz w:val="24"/>
        </w:rPr>
        <w:t>06/05/2019</w:t>
      </w:r>
    </w:p>
    <w:p w14:paraId="481EE833" w14:textId="77777777" w:rsidR="00323FB8" w:rsidRPr="00A95195" w:rsidRDefault="00323FB8" w:rsidP="00323FB8">
      <w:pPr>
        <w:pStyle w:val="SmallerText-Black"/>
        <w:rPr>
          <w:sz w:val="24"/>
        </w:rPr>
      </w:pPr>
      <w:r w:rsidRPr="00A95195">
        <w:rPr>
          <w:sz w:val="24"/>
        </w:rPr>
        <w:t>Date modified:</w:t>
      </w:r>
      <w:r w:rsidRPr="00A95195">
        <w:rPr>
          <w:sz w:val="24"/>
        </w:rPr>
        <w:tab/>
      </w:r>
      <w:r w:rsidRPr="00A95195">
        <w:rPr>
          <w:sz w:val="24"/>
        </w:rPr>
        <w:tab/>
      </w:r>
    </w:p>
    <w:p w14:paraId="64BEC7F0" w14:textId="77777777" w:rsidR="00323FB8" w:rsidRPr="00A95195" w:rsidRDefault="00323FB8" w:rsidP="00323FB8">
      <w:r w:rsidRPr="00A95195">
        <w:t>For queries please contact:</w:t>
      </w:r>
    </w:p>
    <w:p w14:paraId="0609331C" w14:textId="77777777" w:rsidR="00323FB8" w:rsidRPr="00A95195" w:rsidRDefault="00A95195" w:rsidP="00323FB8">
      <w:pPr>
        <w:pStyle w:val="Guidetext"/>
        <w:rPr>
          <w:color w:val="auto"/>
        </w:rPr>
      </w:pPr>
      <w:r w:rsidRPr="00A95195">
        <w:rPr>
          <w:color w:val="auto"/>
        </w:rPr>
        <w:t>Innovative Manufacturing, Robotics and Science</w:t>
      </w:r>
    </w:p>
    <w:p w14:paraId="29FA6262" w14:textId="77777777" w:rsidR="00323FB8" w:rsidRDefault="00323FB8" w:rsidP="00323FB8">
      <w:pPr>
        <w:pStyle w:val="SmallerText-Black"/>
        <w:rPr>
          <w:sz w:val="24"/>
        </w:rPr>
      </w:pPr>
      <w:r>
        <w:rPr>
          <w:sz w:val="24"/>
        </w:rPr>
        <w:t>© NSW TAFE Commission 2018</w:t>
      </w:r>
      <w:r>
        <w:rPr>
          <w:noProof/>
          <w:sz w:val="24"/>
        </w:rPr>
        <w:br/>
      </w:r>
      <w:r>
        <w:rPr>
          <w:sz w:val="24"/>
        </w:rPr>
        <w:t>RTO Provider Number 90003 | CRICOS Provider Code: 00591E</w:t>
      </w:r>
    </w:p>
    <w:p w14:paraId="059D1FB3" w14:textId="77777777" w:rsidR="00323FB8" w:rsidRDefault="00323FB8" w:rsidP="00323FB8">
      <w:pPr>
        <w:pStyle w:val="SmallerText-Black"/>
        <w:rPr>
          <w:sz w:val="24"/>
        </w:rPr>
      </w:pPr>
      <w:r>
        <w:rPr>
          <w:sz w:val="24"/>
        </w:rPr>
        <w:t>This resource can be found in the TAFE NSW Learning Bank.</w:t>
      </w:r>
    </w:p>
    <w:p w14:paraId="77D5BE30" w14:textId="1957DED8" w:rsidR="00323FB8" w:rsidRDefault="00323FB8" w:rsidP="00323FB8">
      <w:pPr>
        <w:pStyle w:val="SmallerText-Black"/>
        <w:rPr>
          <w:sz w:val="24"/>
        </w:rPr>
      </w:pPr>
      <w:r>
        <w:rPr>
          <w:sz w:val="24"/>
        </w:rPr>
        <w:t xml:space="preserve">The content in this document is copyright © NSW TAFE Commission 2018, and should not be reproduced without the permission of the TAFE NSW. Information contained in this document is correct at time of printing: </w:t>
      </w:r>
      <w:r>
        <w:rPr>
          <w:sz w:val="24"/>
        </w:rPr>
        <w:fldChar w:fldCharType="begin"/>
      </w:r>
      <w:r>
        <w:rPr>
          <w:sz w:val="24"/>
        </w:rPr>
        <w:instrText xml:space="preserve"> DATE  \@ "d MMMM yyyy"  \* MERGEFORMAT </w:instrText>
      </w:r>
      <w:r>
        <w:rPr>
          <w:sz w:val="24"/>
        </w:rPr>
        <w:fldChar w:fldCharType="separate"/>
      </w:r>
      <w:r w:rsidR="001C0ED4">
        <w:rPr>
          <w:noProof/>
          <w:sz w:val="24"/>
        </w:rPr>
        <w:t>11 February 2020</w:t>
      </w:r>
      <w:r>
        <w:rPr>
          <w:sz w:val="24"/>
        </w:rPr>
        <w:fldChar w:fldCharType="end"/>
      </w:r>
      <w:r>
        <w:rPr>
          <w:sz w:val="24"/>
        </w:rPr>
        <w:t>. For current information please refer to our website or your teacher as appropriate.</w:t>
      </w:r>
    </w:p>
    <w:p w14:paraId="5DEE1F10" w14:textId="77777777" w:rsidR="00A95195" w:rsidRDefault="00A95195">
      <w:pPr>
        <w:rPr>
          <w:rFonts w:eastAsiaTheme="minorEastAsia"/>
          <w:lang w:val="en-US" w:eastAsia="en-AU" w:bidi="en-US"/>
        </w:rPr>
      </w:pPr>
      <w:r>
        <w:br w:type="page"/>
      </w:r>
    </w:p>
    <w:sdt>
      <w:sdtPr>
        <w:rPr>
          <w:rFonts w:eastAsiaTheme="minorHAnsi" w:cstheme="minorBidi"/>
          <w:bCs w:val="0"/>
          <w:noProof w:val="0"/>
          <w:color w:val="auto"/>
          <w:sz w:val="24"/>
          <w:szCs w:val="24"/>
          <w:lang w:val="en-AU" w:eastAsia="en-US"/>
        </w:rPr>
        <w:id w:val="-53089027"/>
        <w:docPartObj>
          <w:docPartGallery w:val="Table of Contents"/>
          <w:docPartUnique/>
        </w:docPartObj>
      </w:sdtPr>
      <w:sdtEndPr>
        <w:rPr>
          <w:b/>
        </w:rPr>
      </w:sdtEndPr>
      <w:sdtContent>
        <w:p w14:paraId="132A8ABF" w14:textId="77777777" w:rsidR="00FC65C0" w:rsidRPr="00FC65C0" w:rsidRDefault="00FC65C0">
          <w:pPr>
            <w:pStyle w:val="TOCHeading"/>
            <w:rPr>
              <w:rStyle w:val="Heading1Char"/>
              <w:rFonts w:eastAsiaTheme="majorEastAsia"/>
            </w:rPr>
          </w:pPr>
          <w:r w:rsidRPr="00FC65C0">
            <w:rPr>
              <w:rStyle w:val="Heading1Char"/>
              <w:rFonts w:eastAsiaTheme="majorEastAsia"/>
            </w:rPr>
            <w:t>Contents</w:t>
          </w:r>
        </w:p>
        <w:p w14:paraId="6B94037C" w14:textId="70CA7EEA" w:rsidR="006F37F1" w:rsidRDefault="00DC1D65">
          <w:pPr>
            <w:pStyle w:val="TOC1"/>
            <w:rPr>
              <w:rFonts w:asciiTheme="minorHAnsi" w:eastAsiaTheme="minorEastAsia" w:hAnsiTheme="minorHAnsi" w:cstheme="minorBidi"/>
              <w:color w:val="auto"/>
              <w:kern w:val="0"/>
              <w:sz w:val="22"/>
              <w:szCs w:val="22"/>
            </w:rPr>
          </w:pPr>
          <w:r>
            <w:rPr>
              <w:b/>
              <w:bCs/>
              <w:color w:val="007E65"/>
            </w:rPr>
            <w:fldChar w:fldCharType="begin"/>
          </w:r>
          <w:r>
            <w:rPr>
              <w:b/>
              <w:bCs/>
              <w:color w:val="007E65"/>
            </w:rPr>
            <w:instrText xml:space="preserve"> TOC \o "1-2" \h \z \u </w:instrText>
          </w:r>
          <w:r>
            <w:rPr>
              <w:b/>
              <w:bCs/>
              <w:color w:val="007E65"/>
            </w:rPr>
            <w:fldChar w:fldCharType="separate"/>
          </w:r>
          <w:hyperlink w:anchor="_Toc32328616" w:history="1">
            <w:r w:rsidR="006F37F1" w:rsidRPr="009C4693">
              <w:rPr>
                <w:rStyle w:val="Hyperlink"/>
              </w:rPr>
              <w:t>Icon legends</w:t>
            </w:r>
            <w:r w:rsidR="006F37F1">
              <w:rPr>
                <w:webHidden/>
              </w:rPr>
              <w:tab/>
            </w:r>
            <w:r w:rsidR="006F37F1">
              <w:rPr>
                <w:webHidden/>
              </w:rPr>
              <w:fldChar w:fldCharType="begin"/>
            </w:r>
            <w:r w:rsidR="006F37F1">
              <w:rPr>
                <w:webHidden/>
              </w:rPr>
              <w:instrText xml:space="preserve"> PAGEREF _Toc32328616 \h </w:instrText>
            </w:r>
            <w:r w:rsidR="006F37F1">
              <w:rPr>
                <w:webHidden/>
              </w:rPr>
            </w:r>
            <w:r w:rsidR="006F37F1">
              <w:rPr>
                <w:webHidden/>
              </w:rPr>
              <w:fldChar w:fldCharType="separate"/>
            </w:r>
            <w:r w:rsidR="006F37F1">
              <w:rPr>
                <w:webHidden/>
              </w:rPr>
              <w:t>4</w:t>
            </w:r>
            <w:r w:rsidR="006F37F1">
              <w:rPr>
                <w:webHidden/>
              </w:rPr>
              <w:fldChar w:fldCharType="end"/>
            </w:r>
          </w:hyperlink>
        </w:p>
        <w:p w14:paraId="28568F54" w14:textId="38E183D6" w:rsidR="006F37F1" w:rsidRDefault="006F37F1">
          <w:pPr>
            <w:pStyle w:val="TOC1"/>
            <w:tabs>
              <w:tab w:val="left" w:pos="567"/>
            </w:tabs>
            <w:rPr>
              <w:rFonts w:asciiTheme="minorHAnsi" w:eastAsiaTheme="minorEastAsia" w:hAnsiTheme="minorHAnsi" w:cstheme="minorBidi"/>
              <w:color w:val="auto"/>
              <w:kern w:val="0"/>
              <w:sz w:val="22"/>
              <w:szCs w:val="22"/>
            </w:rPr>
          </w:pPr>
          <w:hyperlink w:anchor="_Toc32328617" w:history="1">
            <w:r w:rsidRPr="009C4693">
              <w:rPr>
                <w:rStyle w:val="Hyperlink"/>
              </w:rPr>
              <w:t>1.</w:t>
            </w:r>
            <w:r>
              <w:rPr>
                <w:rFonts w:asciiTheme="minorHAnsi" w:eastAsiaTheme="minorEastAsia" w:hAnsiTheme="minorHAnsi" w:cstheme="minorBidi"/>
                <w:color w:val="auto"/>
                <w:kern w:val="0"/>
                <w:sz w:val="22"/>
                <w:szCs w:val="22"/>
              </w:rPr>
              <w:tab/>
            </w:r>
            <w:r w:rsidRPr="009C4693">
              <w:rPr>
                <w:rStyle w:val="Hyperlink"/>
              </w:rPr>
              <w:t>Interpret test requirements</w:t>
            </w:r>
            <w:r>
              <w:rPr>
                <w:webHidden/>
              </w:rPr>
              <w:tab/>
            </w:r>
            <w:r>
              <w:rPr>
                <w:webHidden/>
              </w:rPr>
              <w:fldChar w:fldCharType="begin"/>
            </w:r>
            <w:r>
              <w:rPr>
                <w:webHidden/>
              </w:rPr>
              <w:instrText xml:space="preserve"> PAGEREF _Toc32328617 \h </w:instrText>
            </w:r>
            <w:r>
              <w:rPr>
                <w:webHidden/>
              </w:rPr>
            </w:r>
            <w:r>
              <w:rPr>
                <w:webHidden/>
              </w:rPr>
              <w:fldChar w:fldCharType="separate"/>
            </w:r>
            <w:r>
              <w:rPr>
                <w:webHidden/>
              </w:rPr>
              <w:t>6</w:t>
            </w:r>
            <w:r>
              <w:rPr>
                <w:webHidden/>
              </w:rPr>
              <w:fldChar w:fldCharType="end"/>
            </w:r>
          </w:hyperlink>
        </w:p>
        <w:p w14:paraId="1BC556EB" w14:textId="33C9315C" w:rsidR="006F37F1" w:rsidRDefault="006F37F1">
          <w:pPr>
            <w:pStyle w:val="TOC2"/>
            <w:rPr>
              <w:rFonts w:asciiTheme="minorHAnsi" w:eastAsiaTheme="minorEastAsia" w:hAnsiTheme="minorHAnsi" w:cstheme="minorBidi"/>
              <w:color w:val="auto"/>
              <w:kern w:val="0"/>
              <w:sz w:val="22"/>
              <w:szCs w:val="22"/>
            </w:rPr>
          </w:pPr>
          <w:hyperlink w:anchor="_Toc32328618" w:history="1">
            <w:r w:rsidRPr="009C4693">
              <w:rPr>
                <w:rStyle w:val="Hyperlink"/>
              </w:rPr>
              <w:t>Legal and ethical concerns</w:t>
            </w:r>
            <w:r>
              <w:rPr>
                <w:webHidden/>
              </w:rPr>
              <w:tab/>
            </w:r>
            <w:r>
              <w:rPr>
                <w:webHidden/>
              </w:rPr>
              <w:fldChar w:fldCharType="begin"/>
            </w:r>
            <w:r>
              <w:rPr>
                <w:webHidden/>
              </w:rPr>
              <w:instrText xml:space="preserve"> PAGEREF _Toc32328618 \h </w:instrText>
            </w:r>
            <w:r>
              <w:rPr>
                <w:webHidden/>
              </w:rPr>
            </w:r>
            <w:r>
              <w:rPr>
                <w:webHidden/>
              </w:rPr>
              <w:fldChar w:fldCharType="separate"/>
            </w:r>
            <w:r>
              <w:rPr>
                <w:webHidden/>
              </w:rPr>
              <w:t>6</w:t>
            </w:r>
            <w:r>
              <w:rPr>
                <w:webHidden/>
              </w:rPr>
              <w:fldChar w:fldCharType="end"/>
            </w:r>
          </w:hyperlink>
        </w:p>
        <w:p w14:paraId="7CA44132" w14:textId="36702FB1" w:rsidR="006F37F1" w:rsidRDefault="006F37F1">
          <w:pPr>
            <w:pStyle w:val="TOC2"/>
            <w:rPr>
              <w:rFonts w:asciiTheme="minorHAnsi" w:eastAsiaTheme="minorEastAsia" w:hAnsiTheme="minorHAnsi" w:cstheme="minorBidi"/>
              <w:color w:val="auto"/>
              <w:kern w:val="0"/>
              <w:sz w:val="22"/>
              <w:szCs w:val="22"/>
            </w:rPr>
          </w:pPr>
          <w:hyperlink w:anchor="_Toc32328619" w:history="1">
            <w:r w:rsidRPr="009C4693">
              <w:rPr>
                <w:rStyle w:val="Hyperlink"/>
              </w:rPr>
              <w:t>Ethical requirements</w:t>
            </w:r>
            <w:r>
              <w:rPr>
                <w:webHidden/>
              </w:rPr>
              <w:tab/>
            </w:r>
            <w:r>
              <w:rPr>
                <w:webHidden/>
              </w:rPr>
              <w:fldChar w:fldCharType="begin"/>
            </w:r>
            <w:r>
              <w:rPr>
                <w:webHidden/>
              </w:rPr>
              <w:instrText xml:space="preserve"> PAGEREF _Toc32328619 \h </w:instrText>
            </w:r>
            <w:r>
              <w:rPr>
                <w:webHidden/>
              </w:rPr>
            </w:r>
            <w:r>
              <w:rPr>
                <w:webHidden/>
              </w:rPr>
              <w:fldChar w:fldCharType="separate"/>
            </w:r>
            <w:r>
              <w:rPr>
                <w:webHidden/>
              </w:rPr>
              <w:t>9</w:t>
            </w:r>
            <w:r>
              <w:rPr>
                <w:webHidden/>
              </w:rPr>
              <w:fldChar w:fldCharType="end"/>
            </w:r>
          </w:hyperlink>
        </w:p>
        <w:p w14:paraId="44661479" w14:textId="2CB66A26" w:rsidR="006F37F1" w:rsidRDefault="006F37F1">
          <w:pPr>
            <w:pStyle w:val="TOC2"/>
            <w:rPr>
              <w:rFonts w:asciiTheme="minorHAnsi" w:eastAsiaTheme="minorEastAsia" w:hAnsiTheme="minorHAnsi" w:cstheme="minorBidi"/>
              <w:color w:val="auto"/>
              <w:kern w:val="0"/>
              <w:sz w:val="22"/>
              <w:szCs w:val="22"/>
            </w:rPr>
          </w:pPr>
          <w:hyperlink w:anchor="_Toc32328620" w:history="1">
            <w:r w:rsidRPr="009C4693">
              <w:rPr>
                <w:rStyle w:val="Hyperlink"/>
              </w:rPr>
              <w:t>Safety requirements</w:t>
            </w:r>
            <w:r>
              <w:rPr>
                <w:webHidden/>
              </w:rPr>
              <w:tab/>
            </w:r>
            <w:r>
              <w:rPr>
                <w:webHidden/>
              </w:rPr>
              <w:fldChar w:fldCharType="begin"/>
            </w:r>
            <w:r>
              <w:rPr>
                <w:webHidden/>
              </w:rPr>
              <w:instrText xml:space="preserve"> PAGEREF _Toc32328620 \h </w:instrText>
            </w:r>
            <w:r>
              <w:rPr>
                <w:webHidden/>
              </w:rPr>
            </w:r>
            <w:r>
              <w:rPr>
                <w:webHidden/>
              </w:rPr>
              <w:fldChar w:fldCharType="separate"/>
            </w:r>
            <w:r>
              <w:rPr>
                <w:webHidden/>
              </w:rPr>
              <w:t>9</w:t>
            </w:r>
            <w:r>
              <w:rPr>
                <w:webHidden/>
              </w:rPr>
              <w:fldChar w:fldCharType="end"/>
            </w:r>
          </w:hyperlink>
        </w:p>
        <w:p w14:paraId="1B2C42CC" w14:textId="3EE88E37" w:rsidR="006F37F1" w:rsidRDefault="006F37F1">
          <w:pPr>
            <w:pStyle w:val="TOC2"/>
            <w:rPr>
              <w:rFonts w:asciiTheme="minorHAnsi" w:eastAsiaTheme="minorEastAsia" w:hAnsiTheme="minorHAnsi" w:cstheme="minorBidi"/>
              <w:color w:val="auto"/>
              <w:kern w:val="0"/>
              <w:sz w:val="22"/>
              <w:szCs w:val="22"/>
            </w:rPr>
          </w:pPr>
          <w:hyperlink w:anchor="_Toc32328621" w:history="1">
            <w:r w:rsidRPr="009C4693">
              <w:rPr>
                <w:rStyle w:val="Hyperlink"/>
              </w:rPr>
              <w:t>What is metrology?</w:t>
            </w:r>
            <w:r>
              <w:rPr>
                <w:webHidden/>
              </w:rPr>
              <w:tab/>
            </w:r>
            <w:r>
              <w:rPr>
                <w:webHidden/>
              </w:rPr>
              <w:fldChar w:fldCharType="begin"/>
            </w:r>
            <w:r>
              <w:rPr>
                <w:webHidden/>
              </w:rPr>
              <w:instrText xml:space="preserve"> PAGEREF _Toc32328621 \h </w:instrText>
            </w:r>
            <w:r>
              <w:rPr>
                <w:webHidden/>
              </w:rPr>
            </w:r>
            <w:r>
              <w:rPr>
                <w:webHidden/>
              </w:rPr>
              <w:fldChar w:fldCharType="separate"/>
            </w:r>
            <w:r>
              <w:rPr>
                <w:webHidden/>
              </w:rPr>
              <w:t>10</w:t>
            </w:r>
            <w:r>
              <w:rPr>
                <w:webHidden/>
              </w:rPr>
              <w:fldChar w:fldCharType="end"/>
            </w:r>
          </w:hyperlink>
        </w:p>
        <w:p w14:paraId="0C0B419D" w14:textId="68A9CE36" w:rsidR="006F37F1" w:rsidRDefault="006F37F1">
          <w:pPr>
            <w:pStyle w:val="TOC2"/>
            <w:rPr>
              <w:rFonts w:asciiTheme="minorHAnsi" w:eastAsiaTheme="minorEastAsia" w:hAnsiTheme="minorHAnsi" w:cstheme="minorBidi"/>
              <w:color w:val="auto"/>
              <w:kern w:val="0"/>
              <w:sz w:val="22"/>
              <w:szCs w:val="22"/>
            </w:rPr>
          </w:pPr>
          <w:hyperlink w:anchor="_Toc32328622" w:history="1">
            <w:r w:rsidRPr="009C4693">
              <w:rPr>
                <w:rStyle w:val="Hyperlink"/>
              </w:rPr>
              <w:t>Uncertainty in measurement</w:t>
            </w:r>
            <w:r>
              <w:rPr>
                <w:webHidden/>
              </w:rPr>
              <w:tab/>
            </w:r>
            <w:r>
              <w:rPr>
                <w:webHidden/>
              </w:rPr>
              <w:fldChar w:fldCharType="begin"/>
            </w:r>
            <w:r>
              <w:rPr>
                <w:webHidden/>
              </w:rPr>
              <w:instrText xml:space="preserve"> PAGEREF _Toc32328622 \h </w:instrText>
            </w:r>
            <w:r>
              <w:rPr>
                <w:webHidden/>
              </w:rPr>
            </w:r>
            <w:r>
              <w:rPr>
                <w:webHidden/>
              </w:rPr>
              <w:fldChar w:fldCharType="separate"/>
            </w:r>
            <w:r>
              <w:rPr>
                <w:webHidden/>
              </w:rPr>
              <w:t>13</w:t>
            </w:r>
            <w:r>
              <w:rPr>
                <w:webHidden/>
              </w:rPr>
              <w:fldChar w:fldCharType="end"/>
            </w:r>
          </w:hyperlink>
        </w:p>
        <w:p w14:paraId="26E0CBAD" w14:textId="548AA3A2" w:rsidR="006F37F1" w:rsidRDefault="006F37F1">
          <w:pPr>
            <w:pStyle w:val="TOC2"/>
            <w:rPr>
              <w:rFonts w:asciiTheme="minorHAnsi" w:eastAsiaTheme="minorEastAsia" w:hAnsiTheme="minorHAnsi" w:cstheme="minorBidi"/>
              <w:color w:val="auto"/>
              <w:kern w:val="0"/>
              <w:sz w:val="22"/>
              <w:szCs w:val="22"/>
            </w:rPr>
          </w:pPr>
          <w:hyperlink w:anchor="_Toc32328623" w:history="1">
            <w:r w:rsidRPr="009C4693">
              <w:rPr>
                <w:rStyle w:val="Hyperlink"/>
              </w:rPr>
              <w:t>Introduction to performing basic tests</w:t>
            </w:r>
            <w:r>
              <w:rPr>
                <w:webHidden/>
              </w:rPr>
              <w:tab/>
            </w:r>
            <w:r>
              <w:rPr>
                <w:webHidden/>
              </w:rPr>
              <w:fldChar w:fldCharType="begin"/>
            </w:r>
            <w:r>
              <w:rPr>
                <w:webHidden/>
              </w:rPr>
              <w:instrText xml:space="preserve"> PAGEREF _Toc32328623 \h </w:instrText>
            </w:r>
            <w:r>
              <w:rPr>
                <w:webHidden/>
              </w:rPr>
            </w:r>
            <w:r>
              <w:rPr>
                <w:webHidden/>
              </w:rPr>
              <w:fldChar w:fldCharType="separate"/>
            </w:r>
            <w:r>
              <w:rPr>
                <w:webHidden/>
              </w:rPr>
              <w:t>18</w:t>
            </w:r>
            <w:r>
              <w:rPr>
                <w:webHidden/>
              </w:rPr>
              <w:fldChar w:fldCharType="end"/>
            </w:r>
          </w:hyperlink>
        </w:p>
        <w:p w14:paraId="18F262B3" w14:textId="73E56B5D" w:rsidR="006F37F1" w:rsidRDefault="006F37F1">
          <w:pPr>
            <w:pStyle w:val="TOC2"/>
            <w:rPr>
              <w:rFonts w:asciiTheme="minorHAnsi" w:eastAsiaTheme="minorEastAsia" w:hAnsiTheme="minorHAnsi" w:cstheme="minorBidi"/>
              <w:color w:val="auto"/>
              <w:kern w:val="0"/>
              <w:sz w:val="22"/>
              <w:szCs w:val="22"/>
            </w:rPr>
          </w:pPr>
          <w:hyperlink w:anchor="_Toc32328624" w:history="1">
            <w:r w:rsidRPr="009C4693">
              <w:rPr>
                <w:rStyle w:val="Hyperlink"/>
              </w:rPr>
              <w:t>Review test request</w:t>
            </w:r>
            <w:r>
              <w:rPr>
                <w:webHidden/>
              </w:rPr>
              <w:tab/>
            </w:r>
            <w:r>
              <w:rPr>
                <w:webHidden/>
              </w:rPr>
              <w:fldChar w:fldCharType="begin"/>
            </w:r>
            <w:r>
              <w:rPr>
                <w:webHidden/>
              </w:rPr>
              <w:instrText xml:space="preserve"> PAGEREF _Toc32328624 \h </w:instrText>
            </w:r>
            <w:r>
              <w:rPr>
                <w:webHidden/>
              </w:rPr>
            </w:r>
            <w:r>
              <w:rPr>
                <w:webHidden/>
              </w:rPr>
              <w:fldChar w:fldCharType="separate"/>
            </w:r>
            <w:r>
              <w:rPr>
                <w:webHidden/>
              </w:rPr>
              <w:t>25</w:t>
            </w:r>
            <w:r>
              <w:rPr>
                <w:webHidden/>
              </w:rPr>
              <w:fldChar w:fldCharType="end"/>
            </w:r>
          </w:hyperlink>
        </w:p>
        <w:p w14:paraId="25C11F02" w14:textId="5331756C" w:rsidR="006F37F1" w:rsidRDefault="006F37F1">
          <w:pPr>
            <w:pStyle w:val="TOC2"/>
            <w:rPr>
              <w:rFonts w:asciiTheme="minorHAnsi" w:eastAsiaTheme="minorEastAsia" w:hAnsiTheme="minorHAnsi" w:cstheme="minorBidi"/>
              <w:color w:val="auto"/>
              <w:kern w:val="0"/>
              <w:sz w:val="22"/>
              <w:szCs w:val="22"/>
            </w:rPr>
          </w:pPr>
          <w:hyperlink w:anchor="_Toc32328625" w:history="1">
            <w:r w:rsidRPr="009C4693">
              <w:rPr>
                <w:rStyle w:val="Hyperlink"/>
              </w:rPr>
              <w:t>Identify hazards and controls</w:t>
            </w:r>
            <w:r>
              <w:rPr>
                <w:webHidden/>
              </w:rPr>
              <w:tab/>
            </w:r>
            <w:r>
              <w:rPr>
                <w:webHidden/>
              </w:rPr>
              <w:fldChar w:fldCharType="begin"/>
            </w:r>
            <w:r>
              <w:rPr>
                <w:webHidden/>
              </w:rPr>
              <w:instrText xml:space="preserve"> PAGEREF _Toc32328625 \h </w:instrText>
            </w:r>
            <w:r>
              <w:rPr>
                <w:webHidden/>
              </w:rPr>
            </w:r>
            <w:r>
              <w:rPr>
                <w:webHidden/>
              </w:rPr>
              <w:fldChar w:fldCharType="separate"/>
            </w:r>
            <w:r>
              <w:rPr>
                <w:webHidden/>
              </w:rPr>
              <w:t>26</w:t>
            </w:r>
            <w:r>
              <w:rPr>
                <w:webHidden/>
              </w:rPr>
              <w:fldChar w:fldCharType="end"/>
            </w:r>
          </w:hyperlink>
        </w:p>
        <w:p w14:paraId="7CCF491E" w14:textId="07CB8814" w:rsidR="006F37F1" w:rsidRDefault="006F37F1">
          <w:pPr>
            <w:pStyle w:val="TOC1"/>
            <w:tabs>
              <w:tab w:val="left" w:pos="567"/>
            </w:tabs>
            <w:rPr>
              <w:rFonts w:asciiTheme="minorHAnsi" w:eastAsiaTheme="minorEastAsia" w:hAnsiTheme="minorHAnsi" w:cstheme="minorBidi"/>
              <w:color w:val="auto"/>
              <w:kern w:val="0"/>
              <w:sz w:val="22"/>
              <w:szCs w:val="22"/>
            </w:rPr>
          </w:pPr>
          <w:hyperlink w:anchor="_Toc32328626" w:history="1">
            <w:r w:rsidRPr="009C4693">
              <w:rPr>
                <w:rStyle w:val="Hyperlink"/>
              </w:rPr>
              <w:t>2.</w:t>
            </w:r>
            <w:r>
              <w:rPr>
                <w:rFonts w:asciiTheme="minorHAnsi" w:eastAsiaTheme="minorEastAsia" w:hAnsiTheme="minorHAnsi" w:cstheme="minorBidi"/>
                <w:color w:val="auto"/>
                <w:kern w:val="0"/>
                <w:sz w:val="22"/>
                <w:szCs w:val="22"/>
              </w:rPr>
              <w:tab/>
            </w:r>
            <w:r w:rsidRPr="009C4693">
              <w:rPr>
                <w:rStyle w:val="Hyperlink"/>
              </w:rPr>
              <w:t>Prepare samples</w:t>
            </w:r>
            <w:r>
              <w:rPr>
                <w:webHidden/>
              </w:rPr>
              <w:tab/>
            </w:r>
            <w:r>
              <w:rPr>
                <w:webHidden/>
              </w:rPr>
              <w:fldChar w:fldCharType="begin"/>
            </w:r>
            <w:r>
              <w:rPr>
                <w:webHidden/>
              </w:rPr>
              <w:instrText xml:space="preserve"> PAGEREF _Toc32328626 \h </w:instrText>
            </w:r>
            <w:r>
              <w:rPr>
                <w:webHidden/>
              </w:rPr>
            </w:r>
            <w:r>
              <w:rPr>
                <w:webHidden/>
              </w:rPr>
              <w:fldChar w:fldCharType="separate"/>
            </w:r>
            <w:r>
              <w:rPr>
                <w:webHidden/>
              </w:rPr>
              <w:t>32</w:t>
            </w:r>
            <w:r>
              <w:rPr>
                <w:webHidden/>
              </w:rPr>
              <w:fldChar w:fldCharType="end"/>
            </w:r>
          </w:hyperlink>
        </w:p>
        <w:p w14:paraId="37350959" w14:textId="255874F5" w:rsidR="006F37F1" w:rsidRDefault="006F37F1">
          <w:pPr>
            <w:pStyle w:val="TOC2"/>
            <w:rPr>
              <w:rFonts w:asciiTheme="minorHAnsi" w:eastAsiaTheme="minorEastAsia" w:hAnsiTheme="minorHAnsi" w:cstheme="minorBidi"/>
              <w:color w:val="auto"/>
              <w:kern w:val="0"/>
              <w:sz w:val="22"/>
              <w:szCs w:val="22"/>
            </w:rPr>
          </w:pPr>
          <w:hyperlink w:anchor="_Toc32328627" w:history="1">
            <w:r w:rsidRPr="009C4693">
              <w:rPr>
                <w:rStyle w:val="Hyperlink"/>
              </w:rPr>
              <w:t>Record sample description</w:t>
            </w:r>
            <w:r>
              <w:rPr>
                <w:webHidden/>
              </w:rPr>
              <w:tab/>
            </w:r>
            <w:r>
              <w:rPr>
                <w:webHidden/>
              </w:rPr>
              <w:fldChar w:fldCharType="begin"/>
            </w:r>
            <w:r>
              <w:rPr>
                <w:webHidden/>
              </w:rPr>
              <w:instrText xml:space="preserve"> PAGEREF _Toc32328627 \h </w:instrText>
            </w:r>
            <w:r>
              <w:rPr>
                <w:webHidden/>
              </w:rPr>
            </w:r>
            <w:r>
              <w:rPr>
                <w:webHidden/>
              </w:rPr>
              <w:fldChar w:fldCharType="separate"/>
            </w:r>
            <w:r>
              <w:rPr>
                <w:webHidden/>
              </w:rPr>
              <w:t>32</w:t>
            </w:r>
            <w:r>
              <w:rPr>
                <w:webHidden/>
              </w:rPr>
              <w:fldChar w:fldCharType="end"/>
            </w:r>
          </w:hyperlink>
        </w:p>
        <w:p w14:paraId="08B46225" w14:textId="7A06BB1F" w:rsidR="006F37F1" w:rsidRDefault="006F37F1">
          <w:pPr>
            <w:pStyle w:val="TOC2"/>
            <w:rPr>
              <w:rFonts w:asciiTheme="minorHAnsi" w:eastAsiaTheme="minorEastAsia" w:hAnsiTheme="minorHAnsi" w:cstheme="minorBidi"/>
              <w:color w:val="auto"/>
              <w:kern w:val="0"/>
              <w:sz w:val="22"/>
              <w:szCs w:val="22"/>
            </w:rPr>
          </w:pPr>
          <w:hyperlink w:anchor="_Toc32328628" w:history="1">
            <w:r w:rsidRPr="009C4693">
              <w:rPr>
                <w:rStyle w:val="Hyperlink"/>
              </w:rPr>
              <w:t>Prepare sample to standard methods</w:t>
            </w:r>
            <w:r>
              <w:rPr>
                <w:webHidden/>
              </w:rPr>
              <w:tab/>
            </w:r>
            <w:r>
              <w:rPr>
                <w:webHidden/>
              </w:rPr>
              <w:fldChar w:fldCharType="begin"/>
            </w:r>
            <w:r>
              <w:rPr>
                <w:webHidden/>
              </w:rPr>
              <w:instrText xml:space="preserve"> PAGEREF _Toc32328628 \h </w:instrText>
            </w:r>
            <w:r>
              <w:rPr>
                <w:webHidden/>
              </w:rPr>
            </w:r>
            <w:r>
              <w:rPr>
                <w:webHidden/>
              </w:rPr>
              <w:fldChar w:fldCharType="separate"/>
            </w:r>
            <w:r>
              <w:rPr>
                <w:webHidden/>
              </w:rPr>
              <w:t>38</w:t>
            </w:r>
            <w:r>
              <w:rPr>
                <w:webHidden/>
              </w:rPr>
              <w:fldChar w:fldCharType="end"/>
            </w:r>
          </w:hyperlink>
        </w:p>
        <w:p w14:paraId="0B25CB82" w14:textId="2625198E" w:rsidR="006F37F1" w:rsidRDefault="006F37F1">
          <w:pPr>
            <w:pStyle w:val="TOC1"/>
            <w:tabs>
              <w:tab w:val="left" w:pos="567"/>
            </w:tabs>
            <w:rPr>
              <w:rFonts w:asciiTheme="minorHAnsi" w:eastAsiaTheme="minorEastAsia" w:hAnsiTheme="minorHAnsi" w:cstheme="minorBidi"/>
              <w:color w:val="auto"/>
              <w:kern w:val="0"/>
              <w:sz w:val="22"/>
              <w:szCs w:val="22"/>
            </w:rPr>
          </w:pPr>
          <w:hyperlink w:anchor="_Toc32328629" w:history="1">
            <w:r w:rsidRPr="009C4693">
              <w:rPr>
                <w:rStyle w:val="Hyperlink"/>
              </w:rPr>
              <w:t>3.</w:t>
            </w:r>
            <w:r>
              <w:rPr>
                <w:rFonts w:asciiTheme="minorHAnsi" w:eastAsiaTheme="minorEastAsia" w:hAnsiTheme="minorHAnsi" w:cstheme="minorBidi"/>
                <w:color w:val="auto"/>
                <w:kern w:val="0"/>
                <w:sz w:val="22"/>
                <w:szCs w:val="22"/>
              </w:rPr>
              <w:tab/>
            </w:r>
            <w:r w:rsidRPr="009C4693">
              <w:rPr>
                <w:rStyle w:val="Hyperlink"/>
              </w:rPr>
              <w:t>Check equipment before use</w:t>
            </w:r>
            <w:r>
              <w:rPr>
                <w:webHidden/>
              </w:rPr>
              <w:tab/>
            </w:r>
            <w:r>
              <w:rPr>
                <w:webHidden/>
              </w:rPr>
              <w:fldChar w:fldCharType="begin"/>
            </w:r>
            <w:r>
              <w:rPr>
                <w:webHidden/>
              </w:rPr>
              <w:instrText xml:space="preserve"> PAGEREF _Toc32328629 \h </w:instrText>
            </w:r>
            <w:r>
              <w:rPr>
                <w:webHidden/>
              </w:rPr>
            </w:r>
            <w:r>
              <w:rPr>
                <w:webHidden/>
              </w:rPr>
              <w:fldChar w:fldCharType="separate"/>
            </w:r>
            <w:r>
              <w:rPr>
                <w:webHidden/>
              </w:rPr>
              <w:t>42</w:t>
            </w:r>
            <w:r>
              <w:rPr>
                <w:webHidden/>
              </w:rPr>
              <w:fldChar w:fldCharType="end"/>
            </w:r>
          </w:hyperlink>
        </w:p>
        <w:p w14:paraId="43FCF831" w14:textId="5251108C" w:rsidR="006F37F1" w:rsidRDefault="006F37F1">
          <w:pPr>
            <w:pStyle w:val="TOC2"/>
            <w:rPr>
              <w:rFonts w:asciiTheme="minorHAnsi" w:eastAsiaTheme="minorEastAsia" w:hAnsiTheme="minorHAnsi" w:cstheme="minorBidi"/>
              <w:color w:val="auto"/>
              <w:kern w:val="0"/>
              <w:sz w:val="22"/>
              <w:szCs w:val="22"/>
            </w:rPr>
          </w:pPr>
          <w:hyperlink w:anchor="_Toc32328630" w:history="1">
            <w:r w:rsidRPr="009C4693">
              <w:rPr>
                <w:rStyle w:val="Hyperlink"/>
              </w:rPr>
              <w:t>Set up test equipment and perform pre-use safety checks</w:t>
            </w:r>
            <w:r>
              <w:rPr>
                <w:webHidden/>
              </w:rPr>
              <w:tab/>
            </w:r>
            <w:r>
              <w:rPr>
                <w:webHidden/>
              </w:rPr>
              <w:fldChar w:fldCharType="begin"/>
            </w:r>
            <w:r>
              <w:rPr>
                <w:webHidden/>
              </w:rPr>
              <w:instrText xml:space="preserve"> PAGEREF _Toc32328630 \h </w:instrText>
            </w:r>
            <w:r>
              <w:rPr>
                <w:webHidden/>
              </w:rPr>
            </w:r>
            <w:r>
              <w:rPr>
                <w:webHidden/>
              </w:rPr>
              <w:fldChar w:fldCharType="separate"/>
            </w:r>
            <w:r>
              <w:rPr>
                <w:webHidden/>
              </w:rPr>
              <w:t>42</w:t>
            </w:r>
            <w:r>
              <w:rPr>
                <w:webHidden/>
              </w:rPr>
              <w:fldChar w:fldCharType="end"/>
            </w:r>
          </w:hyperlink>
        </w:p>
        <w:p w14:paraId="5ACA51F5" w14:textId="205430C5" w:rsidR="006F37F1" w:rsidRDefault="006F37F1">
          <w:pPr>
            <w:pStyle w:val="TOC2"/>
            <w:rPr>
              <w:rFonts w:asciiTheme="minorHAnsi" w:eastAsiaTheme="minorEastAsia" w:hAnsiTheme="minorHAnsi" w:cstheme="minorBidi"/>
              <w:color w:val="auto"/>
              <w:kern w:val="0"/>
              <w:sz w:val="22"/>
              <w:szCs w:val="22"/>
            </w:rPr>
          </w:pPr>
          <w:hyperlink w:anchor="_Toc32328631" w:history="1">
            <w:r w:rsidRPr="009C4693">
              <w:rPr>
                <w:rStyle w:val="Hyperlink"/>
              </w:rPr>
              <w:t>Identifying and reporting faulty or unsafe equipment</w:t>
            </w:r>
            <w:r>
              <w:rPr>
                <w:webHidden/>
              </w:rPr>
              <w:tab/>
            </w:r>
            <w:r>
              <w:rPr>
                <w:webHidden/>
              </w:rPr>
              <w:fldChar w:fldCharType="begin"/>
            </w:r>
            <w:r>
              <w:rPr>
                <w:webHidden/>
              </w:rPr>
              <w:instrText xml:space="preserve"> PAGEREF _Toc32328631 \h </w:instrText>
            </w:r>
            <w:r>
              <w:rPr>
                <w:webHidden/>
              </w:rPr>
            </w:r>
            <w:r>
              <w:rPr>
                <w:webHidden/>
              </w:rPr>
              <w:fldChar w:fldCharType="separate"/>
            </w:r>
            <w:r>
              <w:rPr>
                <w:webHidden/>
              </w:rPr>
              <w:t>46</w:t>
            </w:r>
            <w:r>
              <w:rPr>
                <w:webHidden/>
              </w:rPr>
              <w:fldChar w:fldCharType="end"/>
            </w:r>
          </w:hyperlink>
        </w:p>
        <w:p w14:paraId="1EB6FBE6" w14:textId="6DA8CB9E" w:rsidR="006F37F1" w:rsidRDefault="006F37F1">
          <w:pPr>
            <w:pStyle w:val="TOC2"/>
            <w:rPr>
              <w:rFonts w:asciiTheme="minorHAnsi" w:eastAsiaTheme="minorEastAsia" w:hAnsiTheme="minorHAnsi" w:cstheme="minorBidi"/>
              <w:color w:val="auto"/>
              <w:kern w:val="0"/>
              <w:sz w:val="22"/>
              <w:szCs w:val="22"/>
            </w:rPr>
          </w:pPr>
          <w:hyperlink w:anchor="_Toc32328632" w:history="1">
            <w:r w:rsidRPr="009C4693">
              <w:rPr>
                <w:rStyle w:val="Hyperlink"/>
              </w:rPr>
              <w:t>Checking the calibration status</w:t>
            </w:r>
            <w:r>
              <w:rPr>
                <w:webHidden/>
              </w:rPr>
              <w:tab/>
            </w:r>
            <w:r>
              <w:rPr>
                <w:webHidden/>
              </w:rPr>
              <w:fldChar w:fldCharType="begin"/>
            </w:r>
            <w:r>
              <w:rPr>
                <w:webHidden/>
              </w:rPr>
              <w:instrText xml:space="preserve"> PAGEREF _Toc32328632 \h </w:instrText>
            </w:r>
            <w:r>
              <w:rPr>
                <w:webHidden/>
              </w:rPr>
            </w:r>
            <w:r>
              <w:rPr>
                <w:webHidden/>
              </w:rPr>
              <w:fldChar w:fldCharType="separate"/>
            </w:r>
            <w:r>
              <w:rPr>
                <w:webHidden/>
              </w:rPr>
              <w:t>49</w:t>
            </w:r>
            <w:r>
              <w:rPr>
                <w:webHidden/>
              </w:rPr>
              <w:fldChar w:fldCharType="end"/>
            </w:r>
          </w:hyperlink>
        </w:p>
        <w:p w14:paraId="6CEA5C80" w14:textId="6CC829A6" w:rsidR="006F37F1" w:rsidRDefault="006F37F1">
          <w:pPr>
            <w:pStyle w:val="TOC1"/>
            <w:tabs>
              <w:tab w:val="left" w:pos="567"/>
            </w:tabs>
            <w:rPr>
              <w:rFonts w:asciiTheme="minorHAnsi" w:eastAsiaTheme="minorEastAsia" w:hAnsiTheme="minorHAnsi" w:cstheme="minorBidi"/>
              <w:color w:val="auto"/>
              <w:kern w:val="0"/>
              <w:sz w:val="22"/>
              <w:szCs w:val="22"/>
            </w:rPr>
          </w:pPr>
          <w:hyperlink w:anchor="_Toc32328633" w:history="1">
            <w:r w:rsidRPr="009C4693">
              <w:rPr>
                <w:rStyle w:val="Hyperlink"/>
              </w:rPr>
              <w:t>4.</w:t>
            </w:r>
            <w:r>
              <w:rPr>
                <w:rFonts w:asciiTheme="minorHAnsi" w:eastAsiaTheme="minorEastAsia" w:hAnsiTheme="minorHAnsi" w:cstheme="minorBidi"/>
                <w:color w:val="auto"/>
                <w:kern w:val="0"/>
                <w:sz w:val="22"/>
                <w:szCs w:val="22"/>
              </w:rPr>
              <w:tab/>
            </w:r>
            <w:r w:rsidRPr="009C4693">
              <w:rPr>
                <w:rStyle w:val="Hyperlink"/>
              </w:rPr>
              <w:t>Perform tests on samples</w:t>
            </w:r>
            <w:r>
              <w:rPr>
                <w:webHidden/>
              </w:rPr>
              <w:tab/>
            </w:r>
            <w:r>
              <w:rPr>
                <w:webHidden/>
              </w:rPr>
              <w:fldChar w:fldCharType="begin"/>
            </w:r>
            <w:r>
              <w:rPr>
                <w:webHidden/>
              </w:rPr>
              <w:instrText xml:space="preserve"> PAGEREF _Toc32328633 \h </w:instrText>
            </w:r>
            <w:r>
              <w:rPr>
                <w:webHidden/>
              </w:rPr>
            </w:r>
            <w:r>
              <w:rPr>
                <w:webHidden/>
              </w:rPr>
              <w:fldChar w:fldCharType="separate"/>
            </w:r>
            <w:r>
              <w:rPr>
                <w:webHidden/>
              </w:rPr>
              <w:t>53</w:t>
            </w:r>
            <w:r>
              <w:rPr>
                <w:webHidden/>
              </w:rPr>
              <w:fldChar w:fldCharType="end"/>
            </w:r>
          </w:hyperlink>
        </w:p>
        <w:p w14:paraId="75EB924F" w14:textId="06463FBC" w:rsidR="006F37F1" w:rsidRDefault="006F37F1">
          <w:pPr>
            <w:pStyle w:val="TOC2"/>
            <w:rPr>
              <w:rFonts w:asciiTheme="minorHAnsi" w:eastAsiaTheme="minorEastAsia" w:hAnsiTheme="minorHAnsi" w:cstheme="minorBidi"/>
              <w:color w:val="auto"/>
              <w:kern w:val="0"/>
              <w:sz w:val="22"/>
              <w:szCs w:val="22"/>
            </w:rPr>
          </w:pPr>
          <w:hyperlink w:anchor="_Toc32328634" w:history="1">
            <w:r w:rsidRPr="009C4693">
              <w:rPr>
                <w:rStyle w:val="Hyperlink"/>
              </w:rPr>
              <w:t>Identify and prepare samples and standards</w:t>
            </w:r>
            <w:r>
              <w:rPr>
                <w:webHidden/>
              </w:rPr>
              <w:tab/>
            </w:r>
            <w:r>
              <w:rPr>
                <w:webHidden/>
              </w:rPr>
              <w:fldChar w:fldCharType="begin"/>
            </w:r>
            <w:r>
              <w:rPr>
                <w:webHidden/>
              </w:rPr>
              <w:instrText xml:space="preserve"> PAGEREF _Toc32328634 \h </w:instrText>
            </w:r>
            <w:r>
              <w:rPr>
                <w:webHidden/>
              </w:rPr>
            </w:r>
            <w:r>
              <w:rPr>
                <w:webHidden/>
              </w:rPr>
              <w:fldChar w:fldCharType="separate"/>
            </w:r>
            <w:r>
              <w:rPr>
                <w:webHidden/>
              </w:rPr>
              <w:t>53</w:t>
            </w:r>
            <w:r>
              <w:rPr>
                <w:webHidden/>
              </w:rPr>
              <w:fldChar w:fldCharType="end"/>
            </w:r>
          </w:hyperlink>
        </w:p>
        <w:p w14:paraId="6958CB9F" w14:textId="5EFA5692" w:rsidR="006F37F1" w:rsidRDefault="006F37F1">
          <w:pPr>
            <w:pStyle w:val="TOC2"/>
            <w:rPr>
              <w:rFonts w:asciiTheme="minorHAnsi" w:eastAsiaTheme="minorEastAsia" w:hAnsiTheme="minorHAnsi" w:cstheme="minorBidi"/>
              <w:color w:val="auto"/>
              <w:kern w:val="0"/>
              <w:sz w:val="22"/>
              <w:szCs w:val="22"/>
            </w:rPr>
          </w:pPr>
          <w:hyperlink w:anchor="_Toc32328635" w:history="1">
            <w:r w:rsidRPr="009C4693">
              <w:rPr>
                <w:rStyle w:val="Hyperlink"/>
              </w:rPr>
              <w:t>Conduct tests in accordance with enterprise procedures</w:t>
            </w:r>
            <w:r>
              <w:rPr>
                <w:webHidden/>
              </w:rPr>
              <w:tab/>
            </w:r>
            <w:r>
              <w:rPr>
                <w:webHidden/>
              </w:rPr>
              <w:fldChar w:fldCharType="begin"/>
            </w:r>
            <w:r>
              <w:rPr>
                <w:webHidden/>
              </w:rPr>
              <w:instrText xml:space="preserve"> PAGEREF _Toc32328635 \h </w:instrText>
            </w:r>
            <w:r>
              <w:rPr>
                <w:webHidden/>
              </w:rPr>
            </w:r>
            <w:r>
              <w:rPr>
                <w:webHidden/>
              </w:rPr>
              <w:fldChar w:fldCharType="separate"/>
            </w:r>
            <w:r>
              <w:rPr>
                <w:webHidden/>
              </w:rPr>
              <w:t>55</w:t>
            </w:r>
            <w:r>
              <w:rPr>
                <w:webHidden/>
              </w:rPr>
              <w:fldChar w:fldCharType="end"/>
            </w:r>
          </w:hyperlink>
        </w:p>
        <w:p w14:paraId="0E887466" w14:textId="0D198265" w:rsidR="006F37F1" w:rsidRDefault="006F37F1">
          <w:pPr>
            <w:pStyle w:val="TOC2"/>
            <w:rPr>
              <w:rFonts w:asciiTheme="minorHAnsi" w:eastAsiaTheme="minorEastAsia" w:hAnsiTheme="minorHAnsi" w:cstheme="minorBidi"/>
              <w:color w:val="auto"/>
              <w:kern w:val="0"/>
              <w:sz w:val="22"/>
              <w:szCs w:val="22"/>
            </w:rPr>
          </w:pPr>
          <w:hyperlink w:anchor="_Toc32328636" w:history="1">
            <w:r w:rsidRPr="009C4693">
              <w:rPr>
                <w:rStyle w:val="Hyperlink"/>
              </w:rPr>
              <w:t>Methods for recording and storing your data</w:t>
            </w:r>
            <w:r>
              <w:rPr>
                <w:webHidden/>
              </w:rPr>
              <w:tab/>
            </w:r>
            <w:r>
              <w:rPr>
                <w:webHidden/>
              </w:rPr>
              <w:fldChar w:fldCharType="begin"/>
            </w:r>
            <w:r>
              <w:rPr>
                <w:webHidden/>
              </w:rPr>
              <w:instrText xml:space="preserve"> PAGEREF _Toc32328636 \h </w:instrText>
            </w:r>
            <w:r>
              <w:rPr>
                <w:webHidden/>
              </w:rPr>
            </w:r>
            <w:r>
              <w:rPr>
                <w:webHidden/>
              </w:rPr>
              <w:fldChar w:fldCharType="separate"/>
            </w:r>
            <w:r>
              <w:rPr>
                <w:webHidden/>
              </w:rPr>
              <w:t>88</w:t>
            </w:r>
            <w:r>
              <w:rPr>
                <w:webHidden/>
              </w:rPr>
              <w:fldChar w:fldCharType="end"/>
            </w:r>
          </w:hyperlink>
        </w:p>
        <w:p w14:paraId="23E6142B" w14:textId="0CF05DC8" w:rsidR="006F37F1" w:rsidRDefault="006F37F1">
          <w:pPr>
            <w:pStyle w:val="TOC2"/>
            <w:rPr>
              <w:rFonts w:asciiTheme="minorHAnsi" w:eastAsiaTheme="minorEastAsia" w:hAnsiTheme="minorHAnsi" w:cstheme="minorBidi"/>
              <w:color w:val="auto"/>
              <w:kern w:val="0"/>
              <w:sz w:val="22"/>
              <w:szCs w:val="22"/>
            </w:rPr>
          </w:pPr>
          <w:hyperlink w:anchor="_Toc32328637" w:history="1">
            <w:r w:rsidRPr="009C4693">
              <w:rPr>
                <w:rStyle w:val="Hyperlink"/>
              </w:rPr>
              <w:t>Perform calculations and interpretations on data</w:t>
            </w:r>
            <w:r>
              <w:rPr>
                <w:webHidden/>
              </w:rPr>
              <w:tab/>
            </w:r>
            <w:r>
              <w:rPr>
                <w:webHidden/>
              </w:rPr>
              <w:fldChar w:fldCharType="begin"/>
            </w:r>
            <w:r>
              <w:rPr>
                <w:webHidden/>
              </w:rPr>
              <w:instrText xml:space="preserve"> PAGEREF _Toc32328637 \h </w:instrText>
            </w:r>
            <w:r>
              <w:rPr>
                <w:webHidden/>
              </w:rPr>
            </w:r>
            <w:r>
              <w:rPr>
                <w:webHidden/>
              </w:rPr>
              <w:fldChar w:fldCharType="separate"/>
            </w:r>
            <w:r>
              <w:rPr>
                <w:webHidden/>
              </w:rPr>
              <w:t>90</w:t>
            </w:r>
            <w:r>
              <w:rPr>
                <w:webHidden/>
              </w:rPr>
              <w:fldChar w:fldCharType="end"/>
            </w:r>
          </w:hyperlink>
        </w:p>
        <w:p w14:paraId="4CA0886B" w14:textId="3020B297" w:rsidR="006F37F1" w:rsidRDefault="006F37F1">
          <w:pPr>
            <w:pStyle w:val="TOC2"/>
            <w:rPr>
              <w:rFonts w:asciiTheme="minorHAnsi" w:eastAsiaTheme="minorEastAsia" w:hAnsiTheme="minorHAnsi" w:cstheme="minorBidi"/>
              <w:color w:val="auto"/>
              <w:kern w:val="0"/>
              <w:sz w:val="22"/>
              <w:szCs w:val="22"/>
            </w:rPr>
          </w:pPr>
          <w:hyperlink w:anchor="_Toc32328638" w:history="1">
            <w:r w:rsidRPr="009C4693">
              <w:rPr>
                <w:rStyle w:val="Hyperlink"/>
              </w:rPr>
              <w:t>Identify and report or atypical results</w:t>
            </w:r>
            <w:r>
              <w:rPr>
                <w:webHidden/>
              </w:rPr>
              <w:tab/>
            </w:r>
            <w:r>
              <w:rPr>
                <w:webHidden/>
              </w:rPr>
              <w:fldChar w:fldCharType="begin"/>
            </w:r>
            <w:r>
              <w:rPr>
                <w:webHidden/>
              </w:rPr>
              <w:instrText xml:space="preserve"> PAGEREF _Toc32328638 \h </w:instrText>
            </w:r>
            <w:r>
              <w:rPr>
                <w:webHidden/>
              </w:rPr>
            </w:r>
            <w:r>
              <w:rPr>
                <w:webHidden/>
              </w:rPr>
              <w:fldChar w:fldCharType="separate"/>
            </w:r>
            <w:r>
              <w:rPr>
                <w:webHidden/>
              </w:rPr>
              <w:t>91</w:t>
            </w:r>
            <w:r>
              <w:rPr>
                <w:webHidden/>
              </w:rPr>
              <w:fldChar w:fldCharType="end"/>
            </w:r>
          </w:hyperlink>
        </w:p>
        <w:p w14:paraId="459E3FB2" w14:textId="4D72581B" w:rsidR="006F37F1" w:rsidRDefault="006F37F1">
          <w:pPr>
            <w:pStyle w:val="TOC2"/>
            <w:rPr>
              <w:rFonts w:asciiTheme="minorHAnsi" w:eastAsiaTheme="minorEastAsia" w:hAnsiTheme="minorHAnsi" w:cstheme="minorBidi"/>
              <w:color w:val="auto"/>
              <w:kern w:val="0"/>
              <w:sz w:val="22"/>
              <w:szCs w:val="22"/>
            </w:rPr>
          </w:pPr>
          <w:hyperlink w:anchor="_Toc32328639" w:history="1">
            <w:r w:rsidRPr="009C4693">
              <w:rPr>
                <w:rStyle w:val="Hyperlink"/>
              </w:rPr>
              <w:t>Shut down equipment</w:t>
            </w:r>
            <w:r>
              <w:rPr>
                <w:webHidden/>
              </w:rPr>
              <w:tab/>
            </w:r>
            <w:r>
              <w:rPr>
                <w:webHidden/>
              </w:rPr>
              <w:fldChar w:fldCharType="begin"/>
            </w:r>
            <w:r>
              <w:rPr>
                <w:webHidden/>
              </w:rPr>
              <w:instrText xml:space="preserve"> PAGEREF _Toc32328639 \h </w:instrText>
            </w:r>
            <w:r>
              <w:rPr>
                <w:webHidden/>
              </w:rPr>
            </w:r>
            <w:r>
              <w:rPr>
                <w:webHidden/>
              </w:rPr>
              <w:fldChar w:fldCharType="separate"/>
            </w:r>
            <w:r>
              <w:rPr>
                <w:webHidden/>
              </w:rPr>
              <w:t>93</w:t>
            </w:r>
            <w:r>
              <w:rPr>
                <w:webHidden/>
              </w:rPr>
              <w:fldChar w:fldCharType="end"/>
            </w:r>
          </w:hyperlink>
        </w:p>
        <w:p w14:paraId="62FE6CCC" w14:textId="1A136F94" w:rsidR="006F37F1" w:rsidRDefault="006F37F1">
          <w:pPr>
            <w:pStyle w:val="TOC1"/>
            <w:tabs>
              <w:tab w:val="left" w:pos="567"/>
            </w:tabs>
            <w:rPr>
              <w:rFonts w:asciiTheme="minorHAnsi" w:eastAsiaTheme="minorEastAsia" w:hAnsiTheme="minorHAnsi" w:cstheme="minorBidi"/>
              <w:color w:val="auto"/>
              <w:kern w:val="0"/>
              <w:sz w:val="22"/>
              <w:szCs w:val="22"/>
            </w:rPr>
          </w:pPr>
          <w:hyperlink w:anchor="_Toc32328640" w:history="1">
            <w:r w:rsidRPr="009C4693">
              <w:rPr>
                <w:rStyle w:val="Hyperlink"/>
              </w:rPr>
              <w:t>5.</w:t>
            </w:r>
            <w:r>
              <w:rPr>
                <w:rFonts w:asciiTheme="minorHAnsi" w:eastAsiaTheme="minorEastAsia" w:hAnsiTheme="minorHAnsi" w:cstheme="minorBidi"/>
                <w:color w:val="auto"/>
                <w:kern w:val="0"/>
                <w:sz w:val="22"/>
                <w:szCs w:val="22"/>
              </w:rPr>
              <w:tab/>
            </w:r>
            <w:r w:rsidRPr="009C4693">
              <w:rPr>
                <w:rStyle w:val="Hyperlink"/>
              </w:rPr>
              <w:t>Maintain a safe work environment</w:t>
            </w:r>
            <w:r>
              <w:rPr>
                <w:webHidden/>
              </w:rPr>
              <w:tab/>
            </w:r>
            <w:r>
              <w:rPr>
                <w:webHidden/>
              </w:rPr>
              <w:fldChar w:fldCharType="begin"/>
            </w:r>
            <w:r>
              <w:rPr>
                <w:webHidden/>
              </w:rPr>
              <w:instrText xml:space="preserve"> PAGEREF _Toc32328640 \h </w:instrText>
            </w:r>
            <w:r>
              <w:rPr>
                <w:webHidden/>
              </w:rPr>
            </w:r>
            <w:r>
              <w:rPr>
                <w:webHidden/>
              </w:rPr>
              <w:fldChar w:fldCharType="separate"/>
            </w:r>
            <w:r>
              <w:rPr>
                <w:webHidden/>
              </w:rPr>
              <w:t>95</w:t>
            </w:r>
            <w:r>
              <w:rPr>
                <w:webHidden/>
              </w:rPr>
              <w:fldChar w:fldCharType="end"/>
            </w:r>
          </w:hyperlink>
        </w:p>
        <w:p w14:paraId="55A0C5D8" w14:textId="6A410927" w:rsidR="006F37F1" w:rsidRDefault="006F37F1">
          <w:pPr>
            <w:pStyle w:val="TOC2"/>
            <w:rPr>
              <w:rFonts w:asciiTheme="minorHAnsi" w:eastAsiaTheme="minorEastAsia" w:hAnsiTheme="minorHAnsi" w:cstheme="minorBidi"/>
              <w:color w:val="auto"/>
              <w:kern w:val="0"/>
              <w:sz w:val="22"/>
              <w:szCs w:val="22"/>
            </w:rPr>
          </w:pPr>
          <w:hyperlink w:anchor="_Toc32328641" w:history="1">
            <w:r w:rsidRPr="009C4693">
              <w:rPr>
                <w:rStyle w:val="Hyperlink"/>
              </w:rPr>
              <w:t>Use established safe work practices</w:t>
            </w:r>
            <w:r>
              <w:rPr>
                <w:webHidden/>
              </w:rPr>
              <w:tab/>
            </w:r>
            <w:r>
              <w:rPr>
                <w:webHidden/>
              </w:rPr>
              <w:fldChar w:fldCharType="begin"/>
            </w:r>
            <w:r>
              <w:rPr>
                <w:webHidden/>
              </w:rPr>
              <w:instrText xml:space="preserve"> PAGEREF _Toc32328641 \h </w:instrText>
            </w:r>
            <w:r>
              <w:rPr>
                <w:webHidden/>
              </w:rPr>
            </w:r>
            <w:r>
              <w:rPr>
                <w:webHidden/>
              </w:rPr>
              <w:fldChar w:fldCharType="separate"/>
            </w:r>
            <w:r>
              <w:rPr>
                <w:webHidden/>
              </w:rPr>
              <w:t>95</w:t>
            </w:r>
            <w:r>
              <w:rPr>
                <w:webHidden/>
              </w:rPr>
              <w:fldChar w:fldCharType="end"/>
            </w:r>
          </w:hyperlink>
        </w:p>
        <w:p w14:paraId="13D2D35A" w14:textId="79FE2C82" w:rsidR="006F37F1" w:rsidRDefault="006F37F1">
          <w:pPr>
            <w:pStyle w:val="TOC2"/>
            <w:rPr>
              <w:rFonts w:asciiTheme="minorHAnsi" w:eastAsiaTheme="minorEastAsia" w:hAnsiTheme="minorHAnsi" w:cstheme="minorBidi"/>
              <w:color w:val="auto"/>
              <w:kern w:val="0"/>
              <w:sz w:val="22"/>
              <w:szCs w:val="22"/>
            </w:rPr>
          </w:pPr>
          <w:hyperlink w:anchor="_Toc32328642" w:history="1">
            <w:r w:rsidRPr="009C4693">
              <w:rPr>
                <w:rStyle w:val="Hyperlink"/>
              </w:rPr>
              <w:t>Minimise waste and environmental impacts</w:t>
            </w:r>
            <w:r>
              <w:rPr>
                <w:webHidden/>
              </w:rPr>
              <w:tab/>
            </w:r>
            <w:r>
              <w:rPr>
                <w:webHidden/>
              </w:rPr>
              <w:fldChar w:fldCharType="begin"/>
            </w:r>
            <w:r>
              <w:rPr>
                <w:webHidden/>
              </w:rPr>
              <w:instrText xml:space="preserve"> PAGEREF _Toc32328642 \h </w:instrText>
            </w:r>
            <w:r>
              <w:rPr>
                <w:webHidden/>
              </w:rPr>
            </w:r>
            <w:r>
              <w:rPr>
                <w:webHidden/>
              </w:rPr>
              <w:fldChar w:fldCharType="separate"/>
            </w:r>
            <w:r>
              <w:rPr>
                <w:webHidden/>
              </w:rPr>
              <w:t>97</w:t>
            </w:r>
            <w:r>
              <w:rPr>
                <w:webHidden/>
              </w:rPr>
              <w:fldChar w:fldCharType="end"/>
            </w:r>
          </w:hyperlink>
        </w:p>
        <w:p w14:paraId="1A02DC0B" w14:textId="477C8659" w:rsidR="006F37F1" w:rsidRDefault="006F37F1">
          <w:pPr>
            <w:pStyle w:val="TOC2"/>
            <w:rPr>
              <w:rFonts w:asciiTheme="minorHAnsi" w:eastAsiaTheme="minorEastAsia" w:hAnsiTheme="minorHAnsi" w:cstheme="minorBidi"/>
              <w:color w:val="auto"/>
              <w:kern w:val="0"/>
              <w:sz w:val="22"/>
              <w:szCs w:val="22"/>
            </w:rPr>
          </w:pPr>
          <w:hyperlink w:anchor="_Toc32328643" w:history="1">
            <w:r w:rsidRPr="009C4693">
              <w:rPr>
                <w:rStyle w:val="Hyperlink"/>
              </w:rPr>
              <w:t>Ensure safe disposal of laboratory and hazardous wastes</w:t>
            </w:r>
            <w:r>
              <w:rPr>
                <w:webHidden/>
              </w:rPr>
              <w:tab/>
            </w:r>
            <w:r>
              <w:rPr>
                <w:webHidden/>
              </w:rPr>
              <w:fldChar w:fldCharType="begin"/>
            </w:r>
            <w:r>
              <w:rPr>
                <w:webHidden/>
              </w:rPr>
              <w:instrText xml:space="preserve"> PAGEREF _Toc32328643 \h </w:instrText>
            </w:r>
            <w:r>
              <w:rPr>
                <w:webHidden/>
              </w:rPr>
            </w:r>
            <w:r>
              <w:rPr>
                <w:webHidden/>
              </w:rPr>
              <w:fldChar w:fldCharType="separate"/>
            </w:r>
            <w:r>
              <w:rPr>
                <w:webHidden/>
              </w:rPr>
              <w:t>99</w:t>
            </w:r>
            <w:r>
              <w:rPr>
                <w:webHidden/>
              </w:rPr>
              <w:fldChar w:fldCharType="end"/>
            </w:r>
          </w:hyperlink>
        </w:p>
        <w:p w14:paraId="7AC05C3F" w14:textId="1F533BBF" w:rsidR="006F37F1" w:rsidRDefault="006F37F1">
          <w:pPr>
            <w:pStyle w:val="TOC2"/>
            <w:rPr>
              <w:rFonts w:asciiTheme="minorHAnsi" w:eastAsiaTheme="minorEastAsia" w:hAnsiTheme="minorHAnsi" w:cstheme="minorBidi"/>
              <w:color w:val="auto"/>
              <w:kern w:val="0"/>
              <w:sz w:val="22"/>
              <w:szCs w:val="22"/>
            </w:rPr>
          </w:pPr>
          <w:hyperlink w:anchor="_Toc32328644" w:history="1">
            <w:r w:rsidRPr="009C4693">
              <w:rPr>
                <w:rStyle w:val="Hyperlink"/>
              </w:rPr>
              <w:t>Caring for test equipment</w:t>
            </w:r>
            <w:r>
              <w:rPr>
                <w:webHidden/>
              </w:rPr>
              <w:tab/>
            </w:r>
            <w:r>
              <w:rPr>
                <w:webHidden/>
              </w:rPr>
              <w:fldChar w:fldCharType="begin"/>
            </w:r>
            <w:r>
              <w:rPr>
                <w:webHidden/>
              </w:rPr>
              <w:instrText xml:space="preserve"> PAGEREF _Toc32328644 \h </w:instrText>
            </w:r>
            <w:r>
              <w:rPr>
                <w:webHidden/>
              </w:rPr>
            </w:r>
            <w:r>
              <w:rPr>
                <w:webHidden/>
              </w:rPr>
              <w:fldChar w:fldCharType="separate"/>
            </w:r>
            <w:r>
              <w:rPr>
                <w:webHidden/>
              </w:rPr>
              <w:t>104</w:t>
            </w:r>
            <w:r>
              <w:rPr>
                <w:webHidden/>
              </w:rPr>
              <w:fldChar w:fldCharType="end"/>
            </w:r>
          </w:hyperlink>
        </w:p>
        <w:p w14:paraId="409FDD50" w14:textId="4FF398EF" w:rsidR="006F37F1" w:rsidRDefault="006F37F1">
          <w:pPr>
            <w:pStyle w:val="TOC1"/>
            <w:rPr>
              <w:rFonts w:asciiTheme="minorHAnsi" w:eastAsiaTheme="minorEastAsia" w:hAnsiTheme="minorHAnsi" w:cstheme="minorBidi"/>
              <w:color w:val="auto"/>
              <w:kern w:val="0"/>
              <w:sz w:val="22"/>
              <w:szCs w:val="22"/>
            </w:rPr>
          </w:pPr>
          <w:hyperlink w:anchor="_Toc32328645" w:history="1">
            <w:r w:rsidRPr="009C4693">
              <w:rPr>
                <w:rStyle w:val="Hyperlink"/>
              </w:rPr>
              <w:t>References</w:t>
            </w:r>
            <w:r>
              <w:rPr>
                <w:webHidden/>
              </w:rPr>
              <w:tab/>
            </w:r>
            <w:r>
              <w:rPr>
                <w:webHidden/>
              </w:rPr>
              <w:fldChar w:fldCharType="begin"/>
            </w:r>
            <w:r>
              <w:rPr>
                <w:webHidden/>
              </w:rPr>
              <w:instrText xml:space="preserve"> PAGEREF _Toc32328645 \h </w:instrText>
            </w:r>
            <w:r>
              <w:rPr>
                <w:webHidden/>
              </w:rPr>
            </w:r>
            <w:r>
              <w:rPr>
                <w:webHidden/>
              </w:rPr>
              <w:fldChar w:fldCharType="separate"/>
            </w:r>
            <w:r>
              <w:rPr>
                <w:webHidden/>
              </w:rPr>
              <w:t>105</w:t>
            </w:r>
            <w:r>
              <w:rPr>
                <w:webHidden/>
              </w:rPr>
              <w:fldChar w:fldCharType="end"/>
            </w:r>
          </w:hyperlink>
        </w:p>
        <w:p w14:paraId="4FFA2CCA" w14:textId="26AC06C9" w:rsidR="006F37F1" w:rsidRDefault="006F37F1">
          <w:pPr>
            <w:pStyle w:val="TOC1"/>
            <w:rPr>
              <w:rFonts w:asciiTheme="minorHAnsi" w:eastAsiaTheme="minorEastAsia" w:hAnsiTheme="minorHAnsi" w:cstheme="minorBidi"/>
              <w:color w:val="auto"/>
              <w:kern w:val="0"/>
              <w:sz w:val="22"/>
              <w:szCs w:val="22"/>
            </w:rPr>
          </w:pPr>
          <w:hyperlink w:anchor="_Toc32328646" w:history="1">
            <w:r w:rsidRPr="009C4693">
              <w:rPr>
                <w:rStyle w:val="Hyperlink"/>
              </w:rPr>
              <w:t>Image attributions</w:t>
            </w:r>
            <w:r>
              <w:rPr>
                <w:webHidden/>
              </w:rPr>
              <w:tab/>
            </w:r>
            <w:r>
              <w:rPr>
                <w:webHidden/>
              </w:rPr>
              <w:fldChar w:fldCharType="begin"/>
            </w:r>
            <w:r>
              <w:rPr>
                <w:webHidden/>
              </w:rPr>
              <w:instrText xml:space="preserve"> PAGEREF _Toc32328646 \h </w:instrText>
            </w:r>
            <w:r>
              <w:rPr>
                <w:webHidden/>
              </w:rPr>
            </w:r>
            <w:r>
              <w:rPr>
                <w:webHidden/>
              </w:rPr>
              <w:fldChar w:fldCharType="separate"/>
            </w:r>
            <w:r>
              <w:rPr>
                <w:webHidden/>
              </w:rPr>
              <w:t>106</w:t>
            </w:r>
            <w:r>
              <w:rPr>
                <w:webHidden/>
              </w:rPr>
              <w:fldChar w:fldCharType="end"/>
            </w:r>
          </w:hyperlink>
        </w:p>
        <w:p w14:paraId="4B951C58" w14:textId="75F30E27" w:rsidR="006F37F1" w:rsidRDefault="006F37F1">
          <w:pPr>
            <w:pStyle w:val="TOC1"/>
            <w:rPr>
              <w:rFonts w:asciiTheme="minorHAnsi" w:eastAsiaTheme="minorEastAsia" w:hAnsiTheme="minorHAnsi" w:cstheme="minorBidi"/>
              <w:color w:val="auto"/>
              <w:kern w:val="0"/>
              <w:sz w:val="22"/>
              <w:szCs w:val="22"/>
            </w:rPr>
          </w:pPr>
          <w:hyperlink w:anchor="_Toc32328647" w:history="1">
            <w:r w:rsidRPr="009C4693">
              <w:rPr>
                <w:rStyle w:val="Hyperlink"/>
              </w:rPr>
              <w:t>Document checklist</w:t>
            </w:r>
            <w:r>
              <w:rPr>
                <w:webHidden/>
              </w:rPr>
              <w:tab/>
            </w:r>
            <w:r>
              <w:rPr>
                <w:webHidden/>
              </w:rPr>
              <w:fldChar w:fldCharType="begin"/>
            </w:r>
            <w:r>
              <w:rPr>
                <w:webHidden/>
              </w:rPr>
              <w:instrText xml:space="preserve"> PAGEREF _Toc32328647 \h </w:instrText>
            </w:r>
            <w:r>
              <w:rPr>
                <w:webHidden/>
              </w:rPr>
            </w:r>
            <w:r>
              <w:rPr>
                <w:webHidden/>
              </w:rPr>
              <w:fldChar w:fldCharType="separate"/>
            </w:r>
            <w:r>
              <w:rPr>
                <w:webHidden/>
              </w:rPr>
              <w:t>108</w:t>
            </w:r>
            <w:r>
              <w:rPr>
                <w:webHidden/>
              </w:rPr>
              <w:fldChar w:fldCharType="end"/>
            </w:r>
          </w:hyperlink>
        </w:p>
        <w:p w14:paraId="37AE0DBD" w14:textId="20D3774A" w:rsidR="00FC65C0" w:rsidRDefault="00DC1D65">
          <w:r>
            <w:rPr>
              <w:rFonts w:eastAsia="Times New Roman" w:cstheme="minorHAnsi"/>
              <w:b/>
              <w:bCs/>
              <w:noProof/>
              <w:color w:val="007E65"/>
              <w:kern w:val="22"/>
              <w:szCs w:val="32"/>
              <w:lang w:eastAsia="en-AU"/>
            </w:rPr>
            <w:fldChar w:fldCharType="end"/>
          </w:r>
        </w:p>
      </w:sdtContent>
    </w:sdt>
    <w:p w14:paraId="2B51DCBC" w14:textId="77777777" w:rsidR="00FC65C0" w:rsidRDefault="00FC65C0">
      <w:r>
        <w:br w:type="page"/>
      </w:r>
    </w:p>
    <w:p w14:paraId="7E8DE04D" w14:textId="77777777" w:rsidR="00C20023" w:rsidRDefault="00C20023" w:rsidP="00C20023">
      <w:pPr>
        <w:pStyle w:val="Heading1"/>
      </w:pPr>
      <w:bookmarkStart w:id="6" w:name="_Toc518640492"/>
      <w:bookmarkStart w:id="7" w:name="_Toc32328616"/>
      <w:r>
        <w:lastRenderedPageBreak/>
        <w:t>Icon legends</w:t>
      </w:r>
      <w:bookmarkEnd w:id="6"/>
      <w:bookmarkEnd w:id="7"/>
    </w:p>
    <w:tbl>
      <w:tblPr>
        <w:tblStyle w:val="TableGrid"/>
        <w:tblW w:w="0" w:type="auto"/>
        <w:tblLook w:val="04A0" w:firstRow="1" w:lastRow="0" w:firstColumn="1" w:lastColumn="0" w:noHBand="0" w:noVBand="1"/>
        <w:tblDescription w:val="Icon legends, describes each icon used within the workbook."/>
      </w:tblPr>
      <w:tblGrid>
        <w:gridCol w:w="2120"/>
        <w:gridCol w:w="6896"/>
      </w:tblGrid>
      <w:tr w:rsidR="00BC1A72" w14:paraId="5A04BE06" w14:textId="77777777" w:rsidTr="00A95195">
        <w:trPr>
          <w:cnfStyle w:val="100000000000" w:firstRow="1" w:lastRow="0" w:firstColumn="0" w:lastColumn="0" w:oddVBand="0" w:evenVBand="0" w:oddHBand="0" w:evenHBand="0" w:firstRowFirstColumn="0" w:firstRowLastColumn="0" w:lastRowFirstColumn="0" w:lastRowLastColumn="0"/>
          <w:tblHeader/>
        </w:trPr>
        <w:tc>
          <w:tcPr>
            <w:tcW w:w="2120" w:type="dxa"/>
          </w:tcPr>
          <w:p w14:paraId="23E2D92B" w14:textId="77777777" w:rsidR="00C20023" w:rsidRDefault="00C20023" w:rsidP="00C80989">
            <w:pPr>
              <w:rPr>
                <w:lang w:eastAsia="en-AU"/>
              </w:rPr>
            </w:pPr>
            <w:r>
              <w:rPr>
                <w:lang w:eastAsia="en-AU"/>
              </w:rPr>
              <w:t>Icons</w:t>
            </w:r>
          </w:p>
        </w:tc>
        <w:tc>
          <w:tcPr>
            <w:tcW w:w="6896" w:type="dxa"/>
          </w:tcPr>
          <w:p w14:paraId="50B20F60" w14:textId="77777777" w:rsidR="00C20023" w:rsidRDefault="00C20023" w:rsidP="00C80989">
            <w:pPr>
              <w:rPr>
                <w:lang w:eastAsia="en-AU"/>
              </w:rPr>
            </w:pPr>
            <w:r>
              <w:rPr>
                <w:lang w:eastAsia="en-AU"/>
              </w:rPr>
              <w:t>Descriptions</w:t>
            </w:r>
          </w:p>
        </w:tc>
      </w:tr>
      <w:tr w:rsidR="00BC1A72" w14:paraId="11DD68DA" w14:textId="77777777" w:rsidTr="00A95195">
        <w:tc>
          <w:tcPr>
            <w:tcW w:w="2120" w:type="dxa"/>
          </w:tcPr>
          <w:p w14:paraId="02FAD875" w14:textId="77777777" w:rsidR="00C20023" w:rsidRDefault="007100BB" w:rsidP="00C80989">
            <w:pPr>
              <w:jc w:val="center"/>
              <w:rPr>
                <w:lang w:eastAsia="en-AU"/>
              </w:rPr>
            </w:pPr>
            <w:r>
              <w:rPr>
                <w:noProof/>
                <w:lang w:eastAsia="en-AU"/>
              </w:rPr>
              <w:drawing>
                <wp:inline distT="0" distB="0" distL="0" distR="0">
                  <wp:extent cx="1080000" cy="99895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ctivity_icon.png"/>
                          <pic:cNvPicPr/>
                        </pic:nvPicPr>
                        <pic:blipFill>
                          <a:blip r:embed="rId21">
                            <a:extLst>
                              <a:ext uri="{28A0092B-C50C-407E-A947-70E740481C1C}">
                                <a14:useLocalDpi xmlns:a14="http://schemas.microsoft.com/office/drawing/2010/main" val="0"/>
                              </a:ext>
                            </a:extLst>
                          </a:blip>
                          <a:stretch>
                            <a:fillRect/>
                          </a:stretch>
                        </pic:blipFill>
                        <pic:spPr>
                          <a:xfrm>
                            <a:off x="0" y="0"/>
                            <a:ext cx="1080000" cy="998957"/>
                          </a:xfrm>
                          <a:prstGeom prst="rect">
                            <a:avLst/>
                          </a:prstGeom>
                        </pic:spPr>
                      </pic:pic>
                    </a:graphicData>
                  </a:graphic>
                </wp:inline>
              </w:drawing>
            </w:r>
          </w:p>
        </w:tc>
        <w:tc>
          <w:tcPr>
            <w:tcW w:w="6896" w:type="dxa"/>
          </w:tcPr>
          <w:p w14:paraId="6C4E9FAC" w14:textId="77777777" w:rsidR="00C20023" w:rsidRPr="00846896" w:rsidRDefault="00C20023" w:rsidP="00C80989">
            <w:pPr>
              <w:pStyle w:val="Guidetext"/>
              <w:rPr>
                <w:b/>
                <w:i w:val="0"/>
                <w:color w:val="auto"/>
              </w:rPr>
            </w:pPr>
            <w:r>
              <w:rPr>
                <w:b/>
                <w:i w:val="0"/>
                <w:color w:val="auto"/>
              </w:rPr>
              <w:t>Practice a</w:t>
            </w:r>
            <w:r w:rsidRPr="00846896">
              <w:rPr>
                <w:b/>
                <w:i w:val="0"/>
                <w:color w:val="auto"/>
              </w:rPr>
              <w:t xml:space="preserve">ctivity </w:t>
            </w:r>
          </w:p>
          <w:p w14:paraId="1F5078E8" w14:textId="77777777" w:rsidR="00C20023" w:rsidRPr="000A2E1E" w:rsidRDefault="00C20023" w:rsidP="00C80989">
            <w:pPr>
              <w:pStyle w:val="Guidetext"/>
              <w:rPr>
                <w:i w:val="0"/>
                <w:color w:val="auto"/>
              </w:rPr>
            </w:pPr>
            <w:r w:rsidRPr="000A2E1E">
              <w:rPr>
                <w:i w:val="0"/>
                <w:color w:val="auto"/>
              </w:rPr>
              <w:t>Learning activities are the tasks and exercises that assist you in gaining a clear understanding of the content in this workbook.  It is important for you to undertake these activities, as they will enhance your learning.</w:t>
            </w:r>
          </w:p>
          <w:p w14:paraId="6D3B2A94" w14:textId="77777777" w:rsidR="00C20023" w:rsidRDefault="00C20023" w:rsidP="00C80989">
            <w:pPr>
              <w:rPr>
                <w:lang w:eastAsia="en-AU"/>
              </w:rPr>
            </w:pPr>
            <w:r w:rsidRPr="000A2E1E">
              <w:t>Activities can be used to prepare you for assessments.  Refer to the assessments before you commence so that you are aware which activities will assist you in completing your assessments.</w:t>
            </w:r>
          </w:p>
        </w:tc>
      </w:tr>
      <w:tr w:rsidR="00BC1A72" w14:paraId="137F53DB" w14:textId="77777777" w:rsidTr="00A95195">
        <w:trPr>
          <w:trHeight w:val="1514"/>
        </w:trPr>
        <w:tc>
          <w:tcPr>
            <w:tcW w:w="2120" w:type="dxa"/>
          </w:tcPr>
          <w:p w14:paraId="760C3B0C" w14:textId="77777777" w:rsidR="00C20023" w:rsidRDefault="007100BB" w:rsidP="00C80989">
            <w:pPr>
              <w:jc w:val="center"/>
              <w:rPr>
                <w:lang w:eastAsia="en-AU"/>
              </w:rPr>
            </w:pPr>
            <w:r>
              <w:rPr>
                <w:noProof/>
                <w:lang w:eastAsia="en-AU"/>
              </w:rPr>
              <w:drawing>
                <wp:inline distT="0" distB="0" distL="0" distR="0">
                  <wp:extent cx="1080000" cy="99895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llaboration_icon.png"/>
                          <pic:cNvPicPr/>
                        </pic:nvPicPr>
                        <pic:blipFill>
                          <a:blip r:embed="rId22">
                            <a:extLst>
                              <a:ext uri="{28A0092B-C50C-407E-A947-70E740481C1C}">
                                <a14:useLocalDpi xmlns:a14="http://schemas.microsoft.com/office/drawing/2010/main" val="0"/>
                              </a:ext>
                            </a:extLst>
                          </a:blip>
                          <a:stretch>
                            <a:fillRect/>
                          </a:stretch>
                        </pic:blipFill>
                        <pic:spPr>
                          <a:xfrm>
                            <a:off x="0" y="0"/>
                            <a:ext cx="1080000" cy="998957"/>
                          </a:xfrm>
                          <a:prstGeom prst="rect">
                            <a:avLst/>
                          </a:prstGeom>
                        </pic:spPr>
                      </pic:pic>
                    </a:graphicData>
                  </a:graphic>
                </wp:inline>
              </w:drawing>
            </w:r>
          </w:p>
        </w:tc>
        <w:tc>
          <w:tcPr>
            <w:tcW w:w="6896" w:type="dxa"/>
          </w:tcPr>
          <w:p w14:paraId="4E4242FB" w14:textId="77777777" w:rsidR="00C20023" w:rsidRPr="00846896" w:rsidRDefault="00C20023" w:rsidP="00C80989">
            <w:pPr>
              <w:pStyle w:val="Guidetext"/>
              <w:rPr>
                <w:b/>
                <w:i w:val="0"/>
                <w:color w:val="auto"/>
              </w:rPr>
            </w:pPr>
            <w:r w:rsidRPr="00846896">
              <w:rPr>
                <w:b/>
                <w:i w:val="0"/>
                <w:color w:val="auto"/>
              </w:rPr>
              <w:t xml:space="preserve">Collaboration </w:t>
            </w:r>
          </w:p>
          <w:p w14:paraId="5F106854" w14:textId="77777777" w:rsidR="00C20023" w:rsidRPr="000A2E1E" w:rsidRDefault="00C20023" w:rsidP="00C80989">
            <w:pPr>
              <w:rPr>
                <w:lang w:eastAsia="en-AU"/>
              </w:rPr>
            </w:pPr>
            <w:r w:rsidRPr="000A2E1E">
              <w:rPr>
                <w:szCs w:val="18"/>
              </w:rPr>
              <w:t>Whether you discuss your learning in an online forum or in a face-to-face environment discussions allow you to create and consolidate new meaningful knowledge.</w:t>
            </w:r>
          </w:p>
        </w:tc>
      </w:tr>
      <w:tr w:rsidR="00BC1A72" w14:paraId="7C52AE7C" w14:textId="77777777" w:rsidTr="00A95195">
        <w:trPr>
          <w:trHeight w:val="1514"/>
        </w:trPr>
        <w:tc>
          <w:tcPr>
            <w:tcW w:w="2120" w:type="dxa"/>
          </w:tcPr>
          <w:p w14:paraId="16C0BD45" w14:textId="77777777" w:rsidR="00C20023" w:rsidRDefault="007100BB" w:rsidP="00C80989">
            <w:pPr>
              <w:jc w:val="center"/>
              <w:rPr>
                <w:lang w:eastAsia="en-AU"/>
              </w:rPr>
            </w:pPr>
            <w:r>
              <w:rPr>
                <w:noProof/>
                <w:lang w:eastAsia="en-AU"/>
              </w:rPr>
              <w:drawing>
                <wp:inline distT="0" distB="0" distL="0" distR="0">
                  <wp:extent cx="1080000" cy="99732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elf_check_icon.png"/>
                          <pic:cNvPicPr/>
                        </pic:nvPicPr>
                        <pic:blipFill>
                          <a:blip r:embed="rId23">
                            <a:extLst>
                              <a:ext uri="{28A0092B-C50C-407E-A947-70E740481C1C}">
                                <a14:useLocalDpi xmlns:a14="http://schemas.microsoft.com/office/drawing/2010/main" val="0"/>
                              </a:ext>
                            </a:extLst>
                          </a:blip>
                          <a:stretch>
                            <a:fillRect/>
                          </a:stretch>
                        </pic:blipFill>
                        <pic:spPr>
                          <a:xfrm>
                            <a:off x="0" y="0"/>
                            <a:ext cx="1080000" cy="997329"/>
                          </a:xfrm>
                          <a:prstGeom prst="rect">
                            <a:avLst/>
                          </a:prstGeom>
                        </pic:spPr>
                      </pic:pic>
                    </a:graphicData>
                  </a:graphic>
                </wp:inline>
              </w:drawing>
            </w:r>
          </w:p>
        </w:tc>
        <w:tc>
          <w:tcPr>
            <w:tcW w:w="6896" w:type="dxa"/>
          </w:tcPr>
          <w:p w14:paraId="7B29C931" w14:textId="77777777" w:rsidR="00C20023" w:rsidRPr="00846896" w:rsidRDefault="00C20023" w:rsidP="00C80989">
            <w:pPr>
              <w:pStyle w:val="Guidetext"/>
              <w:rPr>
                <w:b/>
                <w:i w:val="0"/>
                <w:color w:val="auto"/>
              </w:rPr>
            </w:pPr>
            <w:r w:rsidRPr="00846896">
              <w:rPr>
                <w:b/>
                <w:i w:val="0"/>
                <w:color w:val="auto"/>
              </w:rPr>
              <w:t>Self-check</w:t>
            </w:r>
          </w:p>
          <w:p w14:paraId="0D1867CC" w14:textId="77777777" w:rsidR="00C20023" w:rsidRPr="000A2E1E" w:rsidRDefault="00C20023" w:rsidP="00C80989">
            <w:pPr>
              <w:rPr>
                <w:lang w:eastAsia="en-AU"/>
              </w:rPr>
            </w:pPr>
            <w:r w:rsidRPr="000A2E1E">
              <w:rPr>
                <w:szCs w:val="18"/>
              </w:rPr>
              <w:t>A self-check is an activity that allows you to assess your own learning progress. It is an opportunity to determine the levels of your learning and to identify areas for improvement.</w:t>
            </w:r>
          </w:p>
        </w:tc>
      </w:tr>
      <w:tr w:rsidR="00BC1A72" w14:paraId="66F4E6E5" w14:textId="77777777" w:rsidTr="00A95195">
        <w:tc>
          <w:tcPr>
            <w:tcW w:w="2120" w:type="dxa"/>
          </w:tcPr>
          <w:p w14:paraId="0AFCBFCA" w14:textId="77777777" w:rsidR="00C20023" w:rsidRDefault="007100BB" w:rsidP="00C80989">
            <w:pPr>
              <w:jc w:val="center"/>
              <w:rPr>
                <w:noProof/>
                <w:lang w:eastAsia="en-AU"/>
              </w:rPr>
            </w:pPr>
            <w:r>
              <w:rPr>
                <w:noProof/>
                <w:lang w:eastAsia="en-AU"/>
              </w:rPr>
              <w:drawing>
                <wp:inline distT="0" distB="0" distL="0" distR="0">
                  <wp:extent cx="1080089" cy="10008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ading AZURE BLUE.png"/>
                          <pic:cNvPicPr/>
                        </pic:nvPicPr>
                        <pic:blipFill>
                          <a:blip r:embed="rId24">
                            <a:extLst>
                              <a:ext uri="{28A0092B-C50C-407E-A947-70E740481C1C}">
                                <a14:useLocalDpi xmlns:a14="http://schemas.microsoft.com/office/drawing/2010/main" val="0"/>
                              </a:ext>
                            </a:extLst>
                          </a:blip>
                          <a:stretch>
                            <a:fillRect/>
                          </a:stretch>
                        </pic:blipFill>
                        <pic:spPr>
                          <a:xfrm>
                            <a:off x="0" y="0"/>
                            <a:ext cx="1080089" cy="1000800"/>
                          </a:xfrm>
                          <a:prstGeom prst="rect">
                            <a:avLst/>
                          </a:prstGeom>
                        </pic:spPr>
                      </pic:pic>
                    </a:graphicData>
                  </a:graphic>
                </wp:inline>
              </w:drawing>
            </w:r>
          </w:p>
        </w:tc>
        <w:tc>
          <w:tcPr>
            <w:tcW w:w="6896" w:type="dxa"/>
          </w:tcPr>
          <w:p w14:paraId="1D565BDC" w14:textId="77777777" w:rsidR="00C20023" w:rsidRPr="00A87EE7" w:rsidRDefault="00C20023" w:rsidP="00C80989">
            <w:pPr>
              <w:pStyle w:val="Body"/>
              <w:rPr>
                <w:b/>
              </w:rPr>
            </w:pPr>
            <w:r w:rsidRPr="00A87EE7">
              <w:rPr>
                <w:b/>
              </w:rPr>
              <w:t>Readings (Required and suggested)</w:t>
            </w:r>
          </w:p>
          <w:p w14:paraId="150ED899" w14:textId="77777777" w:rsidR="00C20023" w:rsidRPr="00381F20" w:rsidRDefault="00C20023" w:rsidP="00C80989">
            <w:pPr>
              <w:pStyle w:val="Body"/>
            </w:pPr>
            <w:r w:rsidRPr="00381F20">
              <w:t xml:space="preserve">The required reading is referred to throughout this </w:t>
            </w:r>
            <w:r w:rsidR="00323FB8">
              <w:t>Student</w:t>
            </w:r>
            <w:r w:rsidRPr="00381F20">
              <w:t xml:space="preserve"> </w:t>
            </w:r>
            <w:r w:rsidR="00323FB8">
              <w:t>workbook</w:t>
            </w:r>
            <w:r w:rsidRPr="00381F20">
              <w:t xml:space="preserve">. You will need the required text for readings and activities. </w:t>
            </w:r>
          </w:p>
          <w:p w14:paraId="7598189B" w14:textId="77777777" w:rsidR="00C20023" w:rsidRPr="00846896" w:rsidRDefault="00C20023" w:rsidP="00323FB8">
            <w:pPr>
              <w:pStyle w:val="Body"/>
              <w:rPr>
                <w:b/>
                <w:i/>
              </w:rPr>
            </w:pPr>
            <w:r w:rsidRPr="00381F20">
              <w:t xml:space="preserve">The suggested reading is quoted in the </w:t>
            </w:r>
            <w:r w:rsidR="00323FB8">
              <w:t>Student</w:t>
            </w:r>
            <w:r w:rsidRPr="00381F20">
              <w:t xml:space="preserve"> </w:t>
            </w:r>
            <w:r w:rsidR="00323FB8">
              <w:t>workbook</w:t>
            </w:r>
            <w:r w:rsidRPr="00381F20">
              <w:t>, however you do not need a copy of this text to complete the learning. The suggested reading provides supplementary information that may assist you in completing the unit.</w:t>
            </w:r>
          </w:p>
        </w:tc>
      </w:tr>
    </w:tbl>
    <w:p w14:paraId="5C4AD14E" w14:textId="77777777" w:rsidR="00C20023" w:rsidRDefault="00C20023">
      <w:r>
        <w:br w:type="page"/>
      </w:r>
    </w:p>
    <w:p w14:paraId="3D4C8FAD" w14:textId="77777777" w:rsidR="00D55C1A" w:rsidRDefault="00D55C1A" w:rsidP="00D55C1A">
      <w:pPr>
        <w:pStyle w:val="Sectionnumber"/>
      </w:pPr>
    </w:p>
    <w:p w14:paraId="3D30C0BB" w14:textId="77777777" w:rsidR="00D55C1A" w:rsidRDefault="00D55C1A" w:rsidP="00D55C1A">
      <w:pPr>
        <w:pStyle w:val="Sectionnumber"/>
      </w:pPr>
      <w:r>
        <w:rPr>
          <w:noProof/>
          <w:lang w:eastAsia="en-AU"/>
        </w:rPr>
        <mc:AlternateContent>
          <mc:Choice Requires="wpg">
            <w:drawing>
              <wp:anchor distT="0" distB="0" distL="114300" distR="114300" simplePos="0" relativeHeight="251784192" behindDoc="1" locked="0" layoutInCell="1" allowOverlap="1" wp14:anchorId="24DE1770" wp14:editId="7735E493">
                <wp:simplePos x="0" y="0"/>
                <wp:positionH relativeFrom="margin">
                  <wp:posOffset>1741170</wp:posOffset>
                </wp:positionH>
                <wp:positionV relativeFrom="paragraph">
                  <wp:posOffset>1555115</wp:posOffset>
                </wp:positionV>
                <wp:extent cx="3876676" cy="4680000"/>
                <wp:effectExtent l="0" t="0" r="9525" b="6350"/>
                <wp:wrapNone/>
                <wp:docPr id="4" name="Group 4" descr="Section 1&#10;Section name"/>
                <wp:cNvGraphicFramePr/>
                <a:graphic xmlns:a="http://schemas.openxmlformats.org/drawingml/2006/main">
                  <a:graphicData uri="http://schemas.microsoft.com/office/word/2010/wordprocessingGroup">
                    <wpg:wgp>
                      <wpg:cNvGrpSpPr/>
                      <wpg:grpSpPr>
                        <a:xfrm>
                          <a:off x="0" y="0"/>
                          <a:ext cx="3876676" cy="4680000"/>
                          <a:chOff x="-1" y="0"/>
                          <a:chExt cx="3876676" cy="3305175"/>
                        </a:xfrm>
                        <a:solidFill>
                          <a:srgbClr val="2D739F"/>
                        </a:solidFill>
                      </wpg:grpSpPr>
                      <wps:wsp>
                        <wps:cNvPr id="6" name="Rectangle 6"/>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D099FB" id="Group 4" o:spid="_x0000_s1026" alt="Section 1&#10;Section name" style="position:absolute;margin-left:137.1pt;margin-top:122.45pt;width:305.25pt;height:368.5pt;z-index:-251532288;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">
                <v:rect id="Rectangle 6"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" filled="f" stroked="f"/>
                <v:rect id="Rectangle 9"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" filled="f" stroked="f"/>
                <v:rect id="Rectangle 10"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" filled="f" stroked="f"/>
                <v:rect id="Rectangle 11"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" filled="f" stroked="f"/>
                <w10:wrap anchorx="margin"/>
              </v:group>
            </w:pict>
          </mc:Fallback>
        </mc:AlternateContent>
      </w:r>
      <w:r>
        <w:t>Topic 1</w:t>
      </w:r>
    </w:p>
    <w:p w14:paraId="125E9A75" w14:textId="77777777" w:rsidR="00D55C1A" w:rsidRDefault="0084723E" w:rsidP="00D8200B">
      <w:pPr>
        <w:pStyle w:val="Sectionname"/>
      </w:pPr>
      <w:r>
        <w:t>Interpret test requirements</w:t>
      </w:r>
      <w:r w:rsidR="00517DE4">
        <w:t xml:space="preserve"> </w:t>
      </w:r>
      <w:r w:rsidR="00D55C1A">
        <w:br w:type="page"/>
      </w:r>
    </w:p>
    <w:p w14:paraId="525829C8" w14:textId="6AF3A476" w:rsidR="00D55C1A" w:rsidRDefault="0084723E" w:rsidP="0006505D">
      <w:pPr>
        <w:pStyle w:val="Heading1"/>
        <w:numPr>
          <w:ilvl w:val="0"/>
          <w:numId w:val="6"/>
        </w:numPr>
      </w:pPr>
      <w:bookmarkStart w:id="8" w:name="_Toc32328617"/>
      <w:r>
        <w:lastRenderedPageBreak/>
        <w:t>Interpret test requirements</w:t>
      </w:r>
      <w:bookmarkEnd w:id="8"/>
    </w:p>
    <w:p w14:paraId="4D2E3125" w14:textId="77777777" w:rsidR="00E039AB" w:rsidRDefault="00963488" w:rsidP="008351B9">
      <w:pPr>
        <w:pStyle w:val="Heading2"/>
      </w:pPr>
      <w:bookmarkStart w:id="9" w:name="_Toc32328618"/>
      <w:r>
        <w:t xml:space="preserve">Legal </w:t>
      </w:r>
      <w:r w:rsidR="00E039AB">
        <w:t>and ethical concerns</w:t>
      </w:r>
      <w:bookmarkEnd w:id="9"/>
    </w:p>
    <w:p w14:paraId="13B2540A" w14:textId="0A49721B" w:rsidR="008351B9" w:rsidRDefault="00E039AB" w:rsidP="008351B9">
      <w:pPr>
        <w:rPr>
          <w:lang w:eastAsia="en-AU"/>
        </w:rPr>
      </w:pPr>
      <w:r>
        <w:rPr>
          <w:lang w:eastAsia="en-AU"/>
        </w:rPr>
        <w:t>There are many different types of laboratories; chemical, biological, physical and the like. As a result, each laboratory will have different legal and ethical issues, and we will only go through the minimum requirements here;</w:t>
      </w:r>
    </w:p>
    <w:p w14:paraId="5125990D" w14:textId="560A165F" w:rsidR="00E039AB" w:rsidRDefault="00E039AB" w:rsidP="00E039AB">
      <w:pPr>
        <w:pStyle w:val="Heading3"/>
      </w:pPr>
      <w:r>
        <w:t>Operational legislation</w:t>
      </w:r>
    </w:p>
    <w:p w14:paraId="5C093132" w14:textId="6C0143AC" w:rsidR="00E039AB" w:rsidRDefault="00E039AB" w:rsidP="008351B9">
      <w:pPr>
        <w:rPr>
          <w:lang w:eastAsia="en-AU"/>
        </w:rPr>
      </w:pPr>
      <w:r>
        <w:rPr>
          <w:lang w:eastAsia="en-AU"/>
        </w:rPr>
        <w:t>We all work und</w:t>
      </w:r>
      <w:r w:rsidR="001C0ED4">
        <w:rPr>
          <w:lang w:eastAsia="en-AU"/>
        </w:rPr>
        <w:t>er many different circumstances. Depending upon where you work, you might be employed on a full or part-time basis, you might be contracted externally or internally, and you will all be paid differently (amounts, frequencies and the like). As a result of all these different circumstances, you will fall under different aspects of legislation, and it is your responsibility to know what you roles and responsibilities are under each piece. Consider the list of legislation in the activity below;</w:t>
      </w:r>
    </w:p>
    <w:tbl>
      <w:tblPr>
        <w:tblW w:w="0" w:type="auto"/>
        <w:shd w:val="clear" w:color="auto" w:fill="2D739F"/>
        <w:tblLook w:val="0600" w:firstRow="0" w:lastRow="0" w:firstColumn="0" w:lastColumn="0" w:noHBand="1" w:noVBand="1"/>
      </w:tblPr>
      <w:tblGrid>
        <w:gridCol w:w="992"/>
        <w:gridCol w:w="8034"/>
      </w:tblGrid>
      <w:tr w:rsidR="001C0ED4" w:rsidRPr="00457ABA" w14:paraId="728874A4" w14:textId="77777777" w:rsidTr="001C0ED4">
        <w:trPr>
          <w:trHeight w:val="659"/>
        </w:trPr>
        <w:tc>
          <w:tcPr>
            <w:tcW w:w="992" w:type="dxa"/>
            <w:shd w:val="clear" w:color="auto" w:fill="2D739F"/>
            <w:vAlign w:val="center"/>
          </w:tcPr>
          <w:p w14:paraId="605F0066" w14:textId="77777777" w:rsidR="001C0ED4" w:rsidRPr="00457ABA" w:rsidRDefault="001C0ED4" w:rsidP="001C0ED4">
            <w:pPr>
              <w:pStyle w:val="Body"/>
              <w:spacing w:after="0" w:line="240" w:lineRule="auto"/>
              <w:jc w:val="center"/>
              <w:rPr>
                <w:sz w:val="36"/>
                <w:szCs w:val="36"/>
              </w:rPr>
            </w:pPr>
            <w:r w:rsidRPr="00457ABA">
              <w:rPr>
                <w:noProof/>
                <w:sz w:val="36"/>
                <w:szCs w:val="36"/>
                <w:lang w:eastAsia="en-AU"/>
              </w:rPr>
              <w:drawing>
                <wp:inline distT="0" distB="0" distL="0" distR="0" wp14:anchorId="77EFA7AB" wp14:editId="40004122">
                  <wp:extent cx="365760" cy="357809"/>
                  <wp:effectExtent l="0" t="0" r="0" b="4445"/>
                  <wp:docPr id="36" name="Picture 3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379F3A32" w14:textId="37F60A8F" w:rsidR="001C0ED4" w:rsidRPr="00457ABA" w:rsidRDefault="001C0ED4" w:rsidP="00360D25">
            <w:pPr>
              <w:pStyle w:val="Practiceactivity"/>
              <w:rPr>
                <w:sz w:val="36"/>
                <w:szCs w:val="36"/>
              </w:rPr>
            </w:pPr>
            <w:r>
              <w:rPr>
                <w:sz w:val="36"/>
                <w:szCs w:val="36"/>
              </w:rPr>
              <w:t xml:space="preserve">Activity 1.1 – Source </w:t>
            </w:r>
            <w:r w:rsidR="00360D25">
              <w:rPr>
                <w:sz w:val="36"/>
                <w:szCs w:val="36"/>
              </w:rPr>
              <w:t>statutory</w:t>
            </w:r>
            <w:r>
              <w:rPr>
                <w:sz w:val="36"/>
                <w:szCs w:val="36"/>
              </w:rPr>
              <w:t xml:space="preserve"> information</w:t>
            </w:r>
          </w:p>
        </w:tc>
      </w:tr>
    </w:tbl>
    <w:p w14:paraId="78629F2A" w14:textId="4A79FA38" w:rsidR="001C0ED4" w:rsidRPr="001C0ED4" w:rsidRDefault="001C0ED4" w:rsidP="001C0ED4">
      <w:pPr>
        <w:pStyle w:val="Body"/>
        <w:rPr>
          <w:i/>
          <w:lang w:eastAsia="en-AU"/>
        </w:rPr>
      </w:pPr>
      <w:r w:rsidRPr="001C0ED4">
        <w:rPr>
          <w:i/>
          <w:lang w:eastAsia="en-AU"/>
        </w:rPr>
        <w:t>To ensure you have a basic understanding of legislation that applies to being employed find what each of these pieces of legislation cover in the workplace. This should be do</w:t>
      </w:r>
      <w:r>
        <w:rPr>
          <w:i/>
          <w:lang w:eastAsia="en-AU"/>
        </w:rPr>
        <w:t>ne as a group in class time using State and Federal legislation websites.</w:t>
      </w:r>
    </w:p>
    <w:tbl>
      <w:tblPr>
        <w:tblStyle w:val="TableGrid"/>
        <w:tblW w:w="0" w:type="auto"/>
        <w:tblLook w:val="04A0" w:firstRow="1" w:lastRow="0" w:firstColumn="1" w:lastColumn="0" w:noHBand="0" w:noVBand="1"/>
      </w:tblPr>
      <w:tblGrid>
        <w:gridCol w:w="3539"/>
        <w:gridCol w:w="5477"/>
      </w:tblGrid>
      <w:tr w:rsidR="001C0ED4" w:rsidRPr="001C0ED4" w14:paraId="17E2E58B" w14:textId="77777777" w:rsidTr="001C0ED4">
        <w:trPr>
          <w:cnfStyle w:val="100000000000" w:firstRow="1" w:lastRow="0" w:firstColumn="0" w:lastColumn="0" w:oddVBand="0" w:evenVBand="0" w:oddHBand="0" w:evenHBand="0" w:firstRowFirstColumn="0" w:firstRowLastColumn="0" w:lastRowFirstColumn="0" w:lastRowLastColumn="0"/>
        </w:trPr>
        <w:tc>
          <w:tcPr>
            <w:tcW w:w="3539" w:type="dxa"/>
          </w:tcPr>
          <w:p w14:paraId="0B71D05C" w14:textId="63C73E4B" w:rsidR="001C0ED4" w:rsidRDefault="001C0ED4" w:rsidP="001C0ED4">
            <w:pPr>
              <w:pStyle w:val="Body"/>
            </w:pPr>
            <w:r>
              <w:t>Legislation</w:t>
            </w:r>
          </w:p>
        </w:tc>
        <w:tc>
          <w:tcPr>
            <w:tcW w:w="5477" w:type="dxa"/>
          </w:tcPr>
          <w:p w14:paraId="28531F42" w14:textId="1F5F3020" w:rsidR="001C0ED4" w:rsidRPr="001C0ED4" w:rsidRDefault="001C0ED4" w:rsidP="001C0ED4">
            <w:pPr>
              <w:pStyle w:val="Body"/>
            </w:pPr>
            <w:r>
              <w:t>What it covers</w:t>
            </w:r>
          </w:p>
        </w:tc>
      </w:tr>
      <w:tr w:rsidR="001C0ED4" w:rsidRPr="001C0ED4" w14:paraId="7347FF33" w14:textId="77777777" w:rsidTr="001C0ED4">
        <w:tc>
          <w:tcPr>
            <w:tcW w:w="3539" w:type="dxa"/>
          </w:tcPr>
          <w:p w14:paraId="6EE2436F" w14:textId="137AEDC6" w:rsidR="001C0ED4" w:rsidRPr="001C0ED4" w:rsidRDefault="001C0ED4" w:rsidP="001C0ED4">
            <w:pPr>
              <w:pStyle w:val="Body"/>
            </w:pPr>
            <w:r w:rsidRPr="001C0ED4">
              <w:t>Health Administration Act 1982</w:t>
            </w:r>
          </w:p>
        </w:tc>
        <w:tc>
          <w:tcPr>
            <w:tcW w:w="5477" w:type="dxa"/>
          </w:tcPr>
          <w:p w14:paraId="7941FB06" w14:textId="77777777" w:rsidR="001C0ED4" w:rsidRPr="001C0ED4" w:rsidRDefault="001C0ED4" w:rsidP="001C0ED4">
            <w:pPr>
              <w:pStyle w:val="Body"/>
            </w:pPr>
          </w:p>
        </w:tc>
      </w:tr>
      <w:tr w:rsidR="001C0ED4" w:rsidRPr="001C0ED4" w14:paraId="3D1CC442" w14:textId="77777777" w:rsidTr="001C0ED4">
        <w:tc>
          <w:tcPr>
            <w:tcW w:w="3539" w:type="dxa"/>
          </w:tcPr>
          <w:p w14:paraId="2C1648A1" w14:textId="77777777" w:rsidR="001C0ED4" w:rsidRPr="001C0ED4" w:rsidRDefault="001C0ED4" w:rsidP="001C0ED4">
            <w:pPr>
              <w:pStyle w:val="Body"/>
            </w:pPr>
            <w:r w:rsidRPr="001C0ED4">
              <w:t>The Public Health Act 2010</w:t>
            </w:r>
          </w:p>
        </w:tc>
        <w:tc>
          <w:tcPr>
            <w:tcW w:w="5477" w:type="dxa"/>
          </w:tcPr>
          <w:p w14:paraId="6DED2120" w14:textId="77777777" w:rsidR="001C0ED4" w:rsidRPr="001C0ED4" w:rsidRDefault="001C0ED4" w:rsidP="001C0ED4">
            <w:pPr>
              <w:pStyle w:val="Body"/>
            </w:pPr>
          </w:p>
        </w:tc>
      </w:tr>
      <w:tr w:rsidR="001C0ED4" w:rsidRPr="001C0ED4" w14:paraId="0EBC7F28" w14:textId="77777777" w:rsidTr="001C0ED4">
        <w:tc>
          <w:tcPr>
            <w:tcW w:w="3539" w:type="dxa"/>
          </w:tcPr>
          <w:p w14:paraId="13A1E6BB" w14:textId="77777777" w:rsidR="001C0ED4" w:rsidRPr="001C0ED4" w:rsidRDefault="001C0ED4" w:rsidP="001C0ED4">
            <w:pPr>
              <w:pStyle w:val="Body"/>
            </w:pPr>
            <w:r w:rsidRPr="001C0ED4">
              <w:t>Health Records and Information Privacy Act 2002</w:t>
            </w:r>
          </w:p>
        </w:tc>
        <w:tc>
          <w:tcPr>
            <w:tcW w:w="5477" w:type="dxa"/>
          </w:tcPr>
          <w:p w14:paraId="451D43BD" w14:textId="77777777" w:rsidR="001C0ED4" w:rsidRPr="001C0ED4" w:rsidRDefault="001C0ED4" w:rsidP="001C0ED4">
            <w:pPr>
              <w:pStyle w:val="Body"/>
            </w:pPr>
          </w:p>
        </w:tc>
      </w:tr>
      <w:tr w:rsidR="001C0ED4" w:rsidRPr="001C0ED4" w14:paraId="09CDA16B" w14:textId="77777777" w:rsidTr="001C0ED4">
        <w:tc>
          <w:tcPr>
            <w:tcW w:w="3539" w:type="dxa"/>
          </w:tcPr>
          <w:p w14:paraId="7066DEAC" w14:textId="77777777" w:rsidR="001C0ED4" w:rsidRPr="001C0ED4" w:rsidRDefault="001C0ED4" w:rsidP="001C0ED4">
            <w:pPr>
              <w:pStyle w:val="Body"/>
              <w:rPr>
                <w:b/>
              </w:rPr>
            </w:pPr>
            <w:r w:rsidRPr="001C0ED4">
              <w:t>Privacy and Personal Information Protection Act 1998 (NSW)</w:t>
            </w:r>
          </w:p>
        </w:tc>
        <w:tc>
          <w:tcPr>
            <w:tcW w:w="5477" w:type="dxa"/>
          </w:tcPr>
          <w:p w14:paraId="35794EB7" w14:textId="77777777" w:rsidR="001C0ED4" w:rsidRPr="001C0ED4" w:rsidRDefault="001C0ED4" w:rsidP="001C0ED4">
            <w:pPr>
              <w:pStyle w:val="Body"/>
              <w:rPr>
                <w:b/>
              </w:rPr>
            </w:pPr>
          </w:p>
        </w:tc>
      </w:tr>
      <w:tr w:rsidR="001C0ED4" w:rsidRPr="001C0ED4" w14:paraId="392CA6FE" w14:textId="77777777" w:rsidTr="001C0ED4">
        <w:tc>
          <w:tcPr>
            <w:tcW w:w="3539" w:type="dxa"/>
          </w:tcPr>
          <w:p w14:paraId="30B63EAB" w14:textId="77777777" w:rsidR="001C0ED4" w:rsidRPr="001C0ED4" w:rsidRDefault="001C0ED4" w:rsidP="001C0ED4">
            <w:pPr>
              <w:pStyle w:val="Body"/>
            </w:pPr>
            <w:r w:rsidRPr="001C0ED4">
              <w:t>Corporations Act 2001</w:t>
            </w:r>
          </w:p>
        </w:tc>
        <w:tc>
          <w:tcPr>
            <w:tcW w:w="5477" w:type="dxa"/>
          </w:tcPr>
          <w:p w14:paraId="5A8EF3D2" w14:textId="77777777" w:rsidR="001C0ED4" w:rsidRPr="001C0ED4" w:rsidRDefault="001C0ED4" w:rsidP="001C0ED4">
            <w:pPr>
              <w:pStyle w:val="Body"/>
            </w:pPr>
          </w:p>
        </w:tc>
      </w:tr>
      <w:tr w:rsidR="001C0ED4" w:rsidRPr="001C0ED4" w14:paraId="7006F6C1" w14:textId="77777777" w:rsidTr="001C0ED4">
        <w:tc>
          <w:tcPr>
            <w:tcW w:w="3539" w:type="dxa"/>
          </w:tcPr>
          <w:p w14:paraId="010F20BD" w14:textId="77777777" w:rsidR="001C0ED4" w:rsidRPr="001C0ED4" w:rsidRDefault="001C0ED4" w:rsidP="001C0ED4">
            <w:pPr>
              <w:pStyle w:val="Body"/>
            </w:pPr>
            <w:r w:rsidRPr="001C0ED4">
              <w:t>Independent Contractors Act 2006</w:t>
            </w:r>
          </w:p>
        </w:tc>
        <w:tc>
          <w:tcPr>
            <w:tcW w:w="5477" w:type="dxa"/>
          </w:tcPr>
          <w:p w14:paraId="3C67AA8F" w14:textId="77777777" w:rsidR="001C0ED4" w:rsidRPr="001C0ED4" w:rsidRDefault="001C0ED4" w:rsidP="001C0ED4">
            <w:pPr>
              <w:pStyle w:val="Body"/>
            </w:pPr>
          </w:p>
        </w:tc>
      </w:tr>
      <w:tr w:rsidR="001C0ED4" w:rsidRPr="001C0ED4" w14:paraId="31D4D230" w14:textId="77777777" w:rsidTr="001C0ED4">
        <w:tc>
          <w:tcPr>
            <w:tcW w:w="3539" w:type="dxa"/>
          </w:tcPr>
          <w:p w14:paraId="5635485E" w14:textId="77777777" w:rsidR="001C0ED4" w:rsidRPr="001C0ED4" w:rsidRDefault="001C0ED4" w:rsidP="001C0ED4">
            <w:pPr>
              <w:pStyle w:val="Body"/>
            </w:pPr>
            <w:r w:rsidRPr="001C0ED4">
              <w:t>Freedom of Information Act 1982</w:t>
            </w:r>
          </w:p>
        </w:tc>
        <w:tc>
          <w:tcPr>
            <w:tcW w:w="5477" w:type="dxa"/>
          </w:tcPr>
          <w:p w14:paraId="55261A89" w14:textId="77777777" w:rsidR="001C0ED4" w:rsidRPr="001C0ED4" w:rsidRDefault="001C0ED4" w:rsidP="001C0ED4">
            <w:pPr>
              <w:pStyle w:val="Body"/>
            </w:pPr>
          </w:p>
        </w:tc>
      </w:tr>
      <w:tr w:rsidR="001C0ED4" w:rsidRPr="001C0ED4" w14:paraId="0F9149CC" w14:textId="77777777" w:rsidTr="001C0ED4">
        <w:tc>
          <w:tcPr>
            <w:tcW w:w="3539" w:type="dxa"/>
          </w:tcPr>
          <w:p w14:paraId="4C903BCD" w14:textId="77777777" w:rsidR="001C0ED4" w:rsidRPr="001C0ED4" w:rsidRDefault="001C0ED4" w:rsidP="001C0ED4">
            <w:pPr>
              <w:pStyle w:val="Body"/>
            </w:pPr>
            <w:r w:rsidRPr="001C0ED4">
              <w:t>Competition and Consumer Act 2010</w:t>
            </w:r>
          </w:p>
        </w:tc>
        <w:tc>
          <w:tcPr>
            <w:tcW w:w="5477" w:type="dxa"/>
          </w:tcPr>
          <w:p w14:paraId="5453026F" w14:textId="06ECC8BA" w:rsidR="001C0ED4" w:rsidRPr="001C0ED4" w:rsidRDefault="001C0ED4" w:rsidP="001C0ED4">
            <w:pPr>
              <w:pStyle w:val="Body"/>
            </w:pPr>
          </w:p>
        </w:tc>
      </w:tr>
    </w:tbl>
    <w:p w14:paraId="702870C2" w14:textId="77777777" w:rsidR="00E039AB" w:rsidRDefault="00E039AB" w:rsidP="00E039AB">
      <w:pPr>
        <w:pStyle w:val="Heading3"/>
      </w:pPr>
      <w:r>
        <w:lastRenderedPageBreak/>
        <w:t>Government Departments, Authorities and Agencies</w:t>
      </w:r>
    </w:p>
    <w:p w14:paraId="1B5835BC" w14:textId="77777777" w:rsidR="00264CC9" w:rsidRDefault="001C0ED4" w:rsidP="00E039AB">
      <w:pPr>
        <w:pStyle w:val="Body"/>
      </w:pPr>
      <w:r>
        <w:t>For each piece of legislation (or any Statutory implement), someone in the government needs to ‘manage’</w:t>
      </w:r>
      <w:r w:rsidR="00264CC9">
        <w:t xml:space="preserve"> it, for which we have government departments, authorities and agencies (and even Offices i.e. NSW Office of Water). To that end, e</w:t>
      </w:r>
      <w:r w:rsidR="00E039AB">
        <w:t xml:space="preserve">ach level of government will administer and control the various legislation and regulation that falls under its remit. </w:t>
      </w:r>
    </w:p>
    <w:p w14:paraId="504EBC58" w14:textId="7A819A64" w:rsidR="00622001" w:rsidRPr="00E9042A" w:rsidRDefault="00622001" w:rsidP="00E039AB">
      <w:pPr>
        <w:pStyle w:val="Body"/>
        <w:rPr>
          <w:b/>
        </w:rPr>
      </w:pPr>
      <w:r w:rsidRPr="00E9042A">
        <w:rPr>
          <w:b/>
        </w:rPr>
        <w:t>Example</w:t>
      </w:r>
    </w:p>
    <w:p w14:paraId="0ED5D126" w14:textId="17CF49A0" w:rsidR="00E9042A" w:rsidRDefault="00622001" w:rsidP="00E039AB">
      <w:pPr>
        <w:pStyle w:val="Body"/>
      </w:pPr>
      <w:r>
        <w:t xml:space="preserve">Consider the legislation associated with </w:t>
      </w:r>
      <w:r w:rsidRPr="008468AC">
        <w:rPr>
          <w:b/>
        </w:rPr>
        <w:t xml:space="preserve">weighing a truck </w:t>
      </w:r>
      <w:r>
        <w:t xml:space="preserve">at a weighbridge on a solid waste management facility (that is, a tip or rubbish dump). This activity is a statutory measurement (meaning, a measurement defined by law). </w:t>
      </w:r>
    </w:p>
    <w:p w14:paraId="75AC0361" w14:textId="77777777" w:rsidR="00E9042A" w:rsidRDefault="00622001" w:rsidP="00E039AB">
      <w:pPr>
        <w:pStyle w:val="Body"/>
      </w:pPr>
      <w:r>
        <w:t xml:space="preserve">The legislation is the </w:t>
      </w:r>
      <w:r w:rsidRPr="008468AC">
        <w:rPr>
          <w:b/>
        </w:rPr>
        <w:t xml:space="preserve">National Measurement Act </w:t>
      </w:r>
      <w:r w:rsidR="00E9042A" w:rsidRPr="008468AC">
        <w:rPr>
          <w:b/>
        </w:rPr>
        <w:t>1960</w:t>
      </w:r>
      <w:r w:rsidR="00E9042A">
        <w:t xml:space="preserve">, which is federal. </w:t>
      </w:r>
    </w:p>
    <w:p w14:paraId="590CF712" w14:textId="6DF06C92" w:rsidR="00622001" w:rsidRDefault="00E9042A" w:rsidP="00E039AB">
      <w:pPr>
        <w:pStyle w:val="Body"/>
      </w:pPr>
      <w:r>
        <w:t xml:space="preserve">NSW has several pieces of legislation that stipulate a weighbridge requirement, such as the </w:t>
      </w:r>
      <w:r w:rsidRPr="008468AC">
        <w:rPr>
          <w:b/>
        </w:rPr>
        <w:t>Protection of Environment Operations Act 1997</w:t>
      </w:r>
      <w:r>
        <w:t xml:space="preserve"> (under Waste regulation 2014).</w:t>
      </w:r>
    </w:p>
    <w:p w14:paraId="3B821A18" w14:textId="3A0DE1D0" w:rsidR="008468AC" w:rsidRDefault="008468AC" w:rsidP="00E039AB">
      <w:pPr>
        <w:pStyle w:val="Body"/>
      </w:pPr>
      <w:r>
        <w:t xml:space="preserve">This legislation is administered by the </w:t>
      </w:r>
      <w:r w:rsidRPr="008468AC">
        <w:rPr>
          <w:b/>
        </w:rPr>
        <w:t>NSW Environmental Protection Authority</w:t>
      </w:r>
      <w:r>
        <w:rPr>
          <w:b/>
        </w:rPr>
        <w:t>, EPA</w:t>
      </w:r>
    </w:p>
    <w:p w14:paraId="2EBEBA7A" w14:textId="356B690A" w:rsidR="008468AC" w:rsidRDefault="008468AC" w:rsidP="00E039AB">
      <w:pPr>
        <w:pStyle w:val="Body"/>
      </w:pPr>
      <w:r>
        <w:t xml:space="preserve">The EPA is governed under </w:t>
      </w:r>
      <w:r w:rsidRPr="008468AC">
        <w:rPr>
          <w:b/>
        </w:rPr>
        <w:t>NSW Department of Planning, Industry and Environment</w:t>
      </w:r>
      <w:r>
        <w:t xml:space="preserve">, through the </w:t>
      </w:r>
      <w:r w:rsidRPr="00360D25">
        <w:rPr>
          <w:b/>
        </w:rPr>
        <w:t>Environment, Energy and Science division</w:t>
      </w:r>
      <w:r>
        <w:t>.</w:t>
      </w:r>
    </w:p>
    <w:p w14:paraId="74A96B10" w14:textId="7BC94EF8" w:rsidR="008468AC" w:rsidRDefault="00360D25" w:rsidP="00E039AB">
      <w:pPr>
        <w:pStyle w:val="Body"/>
      </w:pPr>
      <w:r>
        <w:t xml:space="preserve">The </w:t>
      </w:r>
      <w:r w:rsidRPr="00360D25">
        <w:rPr>
          <w:b/>
        </w:rPr>
        <w:t xml:space="preserve">Local Council </w:t>
      </w:r>
      <w:r>
        <w:t>will have things to do under this as well, so it can get very complex!</w:t>
      </w:r>
    </w:p>
    <w:p w14:paraId="7C1D5CFE" w14:textId="67E493A4" w:rsidR="00622001" w:rsidRPr="00E9042A" w:rsidRDefault="00622001" w:rsidP="00E039AB">
      <w:pPr>
        <w:pStyle w:val="Body"/>
        <w:rPr>
          <w:b/>
        </w:rPr>
      </w:pPr>
      <w:r w:rsidRPr="00E9042A">
        <w:rPr>
          <w:b/>
        </w:rPr>
        <w:t>Example</w:t>
      </w:r>
    </w:p>
    <w:p w14:paraId="4EA7C149" w14:textId="1FE58ADC" w:rsidR="00E039AB" w:rsidRDefault="00622001" w:rsidP="00E039AB">
      <w:pPr>
        <w:pStyle w:val="Body"/>
      </w:pPr>
      <w:r>
        <w:t>T</w:t>
      </w:r>
      <w:r w:rsidR="00E039AB">
        <w:t>he Federal government gazetted the National Model for Work, Health and Safety legislation</w:t>
      </w:r>
      <w:r>
        <w:t>…but who actually looks after this important topic? In this instance, State and Federal governments pay for the formation of SafeWork Australia so that the National Model can be managed properly, so SafeWork Australia is called a ‘statutory body’, and does not exist as a department as content falls across all levels of government.</w:t>
      </w:r>
    </w:p>
    <w:p w14:paraId="4F4EC182" w14:textId="77777777" w:rsidR="00E039AB" w:rsidRDefault="00E039AB" w:rsidP="00E039AB">
      <w:pPr>
        <w:pStyle w:val="Heading3"/>
      </w:pPr>
      <w:r>
        <w:t>Peak bodies</w:t>
      </w:r>
    </w:p>
    <w:p w14:paraId="55F80E36" w14:textId="733F4223" w:rsidR="00360D25" w:rsidRDefault="00360D25" w:rsidP="008351B9">
      <w:pPr>
        <w:rPr>
          <w:lang w:eastAsia="en-AU"/>
        </w:rPr>
      </w:pPr>
      <w:r>
        <w:rPr>
          <w:lang w:eastAsia="en-AU"/>
        </w:rPr>
        <w:t>By now it should be clearly visible to you that all of this can become very complex. Wouldn’t it be nice if there were a group of people who were knowledgeable on these matters that you could call to get help? The good news is that (usually) there is – Peak Bodies.</w:t>
      </w:r>
    </w:p>
    <w:p w14:paraId="452BCE8E" w14:textId="3F3100CA" w:rsidR="00E039AB" w:rsidRDefault="0065184F" w:rsidP="008351B9">
      <w:pPr>
        <w:rPr>
          <w:lang w:eastAsia="en-AU"/>
        </w:rPr>
      </w:pPr>
      <w:r>
        <w:rPr>
          <w:lang w:eastAsia="en-AU"/>
        </w:rPr>
        <w:t xml:space="preserve">A </w:t>
      </w:r>
      <w:r w:rsidRPr="00FC7AC1">
        <w:rPr>
          <w:b/>
          <w:lang w:eastAsia="en-AU"/>
        </w:rPr>
        <w:t>peak body</w:t>
      </w:r>
      <w:r>
        <w:rPr>
          <w:lang w:eastAsia="en-AU"/>
        </w:rPr>
        <w:t xml:space="preserve"> is the generalised term used to describe an organisation that is not part of the government, rather, they act as a conduit between the government department, authority or agency that administers the legislation</w:t>
      </w:r>
      <w:r w:rsidR="00FC7AC1">
        <w:rPr>
          <w:lang w:eastAsia="en-AU"/>
        </w:rPr>
        <w:t>,</w:t>
      </w:r>
      <w:r>
        <w:rPr>
          <w:lang w:eastAsia="en-AU"/>
        </w:rPr>
        <w:t xml:space="preserve"> and the people (typically </w:t>
      </w:r>
      <w:r w:rsidR="00FC7AC1">
        <w:rPr>
          <w:lang w:eastAsia="en-AU"/>
        </w:rPr>
        <w:t xml:space="preserve">private </w:t>
      </w:r>
      <w:r>
        <w:rPr>
          <w:lang w:eastAsia="en-AU"/>
        </w:rPr>
        <w:t>companies) that work under or otherwise affected by the legislation.</w:t>
      </w:r>
    </w:p>
    <w:p w14:paraId="24CD4CF4" w14:textId="75830867" w:rsidR="00FC7AC1" w:rsidRDefault="00FC7AC1" w:rsidP="00FC7AC1">
      <w:pPr>
        <w:rPr>
          <w:lang w:eastAsia="en-AU"/>
        </w:rPr>
      </w:pPr>
      <w:r>
        <w:rPr>
          <w:lang w:eastAsia="en-AU"/>
        </w:rPr>
        <w:t xml:space="preserve">Consider the pathology industry. Previously you were shown some of the legislation that laboratories work under. If you were a new company, how would you collect all the required </w:t>
      </w:r>
      <w:r>
        <w:rPr>
          <w:lang w:eastAsia="en-AU"/>
        </w:rPr>
        <w:lastRenderedPageBreak/>
        <w:t xml:space="preserve">information so that you can run your company properly? Peak bodies assist with this </w:t>
      </w:r>
      <w:r w:rsidR="0025657D">
        <w:rPr>
          <w:lang w:eastAsia="en-AU"/>
        </w:rPr>
        <w:t xml:space="preserve">type of thing. In the pathology </w:t>
      </w:r>
      <w:r>
        <w:rPr>
          <w:lang w:eastAsia="en-AU"/>
        </w:rPr>
        <w:t>industry we find;</w:t>
      </w:r>
    </w:p>
    <w:p w14:paraId="6C2E74FE" w14:textId="2E3D5995" w:rsidR="0025657D" w:rsidRDefault="0025657D" w:rsidP="0025657D">
      <w:pPr>
        <w:pStyle w:val="Bulletlist"/>
        <w:rPr>
          <w:lang w:eastAsia="en-AU"/>
        </w:rPr>
      </w:pPr>
      <w:r>
        <w:rPr>
          <w:lang w:eastAsia="en-AU"/>
        </w:rPr>
        <w:t>Pathology Associations Council (PAC, represents most of the peak bodies below)</w:t>
      </w:r>
    </w:p>
    <w:p w14:paraId="054CD06A" w14:textId="2E3C4016" w:rsidR="0025657D" w:rsidRDefault="0025657D" w:rsidP="0025657D">
      <w:pPr>
        <w:pStyle w:val="Bulletlist"/>
        <w:rPr>
          <w:lang w:eastAsia="en-AU"/>
        </w:rPr>
      </w:pPr>
      <w:r>
        <w:rPr>
          <w:lang w:eastAsia="en-AU"/>
        </w:rPr>
        <w:t>Australian Institute of Medical Scientists (AIMS, representing medical scientists)</w:t>
      </w:r>
    </w:p>
    <w:p w14:paraId="20DFED33" w14:textId="4D27A75F" w:rsidR="00FC7AC1" w:rsidRDefault="00FC7AC1" w:rsidP="0025657D">
      <w:pPr>
        <w:pStyle w:val="Bulletlist"/>
        <w:rPr>
          <w:lang w:eastAsia="en-AU"/>
        </w:rPr>
      </w:pPr>
      <w:r>
        <w:rPr>
          <w:lang w:eastAsia="en-AU"/>
        </w:rPr>
        <w:t>Australian pathology (representing private pathology labs)</w:t>
      </w:r>
    </w:p>
    <w:p w14:paraId="200F47E6" w14:textId="5EF339D2" w:rsidR="00FC7AC1" w:rsidRDefault="00FC7AC1" w:rsidP="0025657D">
      <w:pPr>
        <w:pStyle w:val="Bulletlist"/>
        <w:rPr>
          <w:lang w:eastAsia="en-AU"/>
        </w:rPr>
      </w:pPr>
      <w:r>
        <w:rPr>
          <w:lang w:eastAsia="en-AU"/>
        </w:rPr>
        <w:t>Royal College of Pathologists</w:t>
      </w:r>
      <w:r w:rsidR="0025657D">
        <w:rPr>
          <w:lang w:eastAsia="en-AU"/>
        </w:rPr>
        <w:t xml:space="preserve"> (medical pathology and science)</w:t>
      </w:r>
    </w:p>
    <w:p w14:paraId="0726C52B" w14:textId="14805C4B" w:rsidR="00FC7AC1" w:rsidRDefault="0025657D" w:rsidP="0025657D">
      <w:pPr>
        <w:pStyle w:val="Bulletlist"/>
        <w:rPr>
          <w:lang w:eastAsia="en-AU"/>
        </w:rPr>
      </w:pPr>
      <w:r>
        <w:rPr>
          <w:lang w:eastAsia="en-AU"/>
        </w:rPr>
        <w:t>Australian Association for Clinical Biochemistry and Laboratory Medicine (AACB)</w:t>
      </w:r>
    </w:p>
    <w:p w14:paraId="51D3CEE9" w14:textId="77777777" w:rsidR="0025657D" w:rsidRDefault="0025657D" w:rsidP="00FC7AC1">
      <w:pPr>
        <w:pStyle w:val="Bulletlist"/>
        <w:rPr>
          <w:lang w:eastAsia="en-AU"/>
        </w:rPr>
      </w:pPr>
      <w:r>
        <w:rPr>
          <w:lang w:eastAsia="en-AU"/>
        </w:rPr>
        <w:t>Australian Association of Pathology Practices (AAPP)</w:t>
      </w:r>
    </w:p>
    <w:p w14:paraId="367553C4" w14:textId="10BCDAA4" w:rsidR="00FC7AC1" w:rsidRDefault="0025657D" w:rsidP="0025657D">
      <w:pPr>
        <w:pStyle w:val="Bulletlist"/>
        <w:numPr>
          <w:ilvl w:val="0"/>
          <w:numId w:val="0"/>
        </w:numPr>
        <w:rPr>
          <w:lang w:eastAsia="en-AU"/>
        </w:rPr>
      </w:pPr>
      <w:r>
        <w:rPr>
          <w:lang w:eastAsia="en-AU"/>
        </w:rPr>
        <w:t xml:space="preserve">Your teacher may inform you of others, so please take note of those ones if advised. </w:t>
      </w:r>
      <w:r w:rsidR="00FC7AC1">
        <w:rPr>
          <w:lang w:eastAsia="en-AU"/>
        </w:rPr>
        <w:t>Other</w:t>
      </w:r>
      <w:r>
        <w:rPr>
          <w:lang w:eastAsia="en-AU"/>
        </w:rPr>
        <w:t xml:space="preserve"> industry peak bodies </w:t>
      </w:r>
      <w:r w:rsidR="00FC7AC1">
        <w:rPr>
          <w:lang w:eastAsia="en-AU"/>
        </w:rPr>
        <w:t>include;</w:t>
      </w:r>
    </w:p>
    <w:p w14:paraId="3E79E5AB" w14:textId="53F77C2E" w:rsidR="0025657D" w:rsidRDefault="0025657D" w:rsidP="00587D68">
      <w:pPr>
        <w:pStyle w:val="Bulletlist"/>
        <w:rPr>
          <w:lang w:eastAsia="en-AU"/>
        </w:rPr>
      </w:pPr>
      <w:r>
        <w:rPr>
          <w:lang w:eastAsia="en-AU"/>
        </w:rPr>
        <w:t xml:space="preserve">Royal Australian </w:t>
      </w:r>
      <w:r w:rsidR="00587D68">
        <w:rPr>
          <w:lang w:eastAsia="en-AU"/>
        </w:rPr>
        <w:t>Chemistry Institute (RACI)</w:t>
      </w:r>
    </w:p>
    <w:p w14:paraId="558AE33B" w14:textId="6839168E" w:rsidR="00FC7AC1" w:rsidRDefault="00FC7AC1" w:rsidP="00587D68">
      <w:pPr>
        <w:pStyle w:val="Bulletlist"/>
        <w:rPr>
          <w:lang w:eastAsia="en-AU"/>
        </w:rPr>
      </w:pPr>
      <w:r>
        <w:rPr>
          <w:lang w:eastAsia="en-AU"/>
        </w:rPr>
        <w:t xml:space="preserve">Chemistry Australia (representing chemical </w:t>
      </w:r>
      <w:r w:rsidR="0025657D">
        <w:rPr>
          <w:lang w:eastAsia="en-AU"/>
        </w:rPr>
        <w:t>manufacturers</w:t>
      </w:r>
      <w:r>
        <w:rPr>
          <w:lang w:eastAsia="en-AU"/>
        </w:rPr>
        <w:t>)</w:t>
      </w:r>
    </w:p>
    <w:p w14:paraId="332023FF" w14:textId="4ACC8B43" w:rsidR="0025657D" w:rsidRDefault="0025657D" w:rsidP="00587D68">
      <w:pPr>
        <w:pStyle w:val="Bulletlist"/>
        <w:rPr>
          <w:lang w:eastAsia="en-AU"/>
        </w:rPr>
      </w:pPr>
      <w:r>
        <w:rPr>
          <w:lang w:eastAsia="en-AU"/>
        </w:rPr>
        <w:t>Australian Institute of Food Safety</w:t>
      </w:r>
      <w:r w:rsidR="00587D68">
        <w:rPr>
          <w:lang w:eastAsia="en-AU"/>
        </w:rPr>
        <w:t xml:space="preserve"> (AIFS)</w:t>
      </w:r>
    </w:p>
    <w:p w14:paraId="1D7CAC03" w14:textId="72BDCBCB" w:rsidR="00FC7AC1" w:rsidRDefault="0025657D" w:rsidP="00587D68">
      <w:pPr>
        <w:pStyle w:val="Bulletlist"/>
        <w:rPr>
          <w:lang w:eastAsia="en-AU"/>
        </w:rPr>
      </w:pPr>
      <w:r>
        <w:rPr>
          <w:lang w:eastAsia="en-AU"/>
        </w:rPr>
        <w:t>Australian Food and Grocery Council (AFGC)</w:t>
      </w:r>
    </w:p>
    <w:p w14:paraId="76401331" w14:textId="1DBD7CBE" w:rsidR="0025657D" w:rsidRDefault="0025657D" w:rsidP="00587D68">
      <w:pPr>
        <w:pStyle w:val="Bulletlist"/>
        <w:rPr>
          <w:lang w:eastAsia="en-AU"/>
        </w:rPr>
      </w:pPr>
      <w:r>
        <w:rPr>
          <w:lang w:eastAsia="en-AU"/>
        </w:rPr>
        <w:t>Dairy Industr</w:t>
      </w:r>
      <w:r w:rsidR="00587D68">
        <w:rPr>
          <w:lang w:eastAsia="en-AU"/>
        </w:rPr>
        <w:t>y</w:t>
      </w:r>
      <w:r>
        <w:rPr>
          <w:lang w:eastAsia="en-AU"/>
        </w:rPr>
        <w:t xml:space="preserve"> Association of Australia</w:t>
      </w:r>
      <w:r w:rsidR="00587D68">
        <w:rPr>
          <w:lang w:eastAsia="en-AU"/>
        </w:rPr>
        <w:t xml:space="preserve"> (DIAA) </w:t>
      </w:r>
    </w:p>
    <w:p w14:paraId="3F72AFD6" w14:textId="1B941FDE" w:rsidR="0025657D" w:rsidRDefault="0025657D" w:rsidP="00587D68">
      <w:pPr>
        <w:pStyle w:val="Bulletlist"/>
        <w:rPr>
          <w:lang w:eastAsia="en-AU"/>
        </w:rPr>
      </w:pPr>
      <w:r>
        <w:rPr>
          <w:lang w:eastAsia="en-AU"/>
        </w:rPr>
        <w:t>National Baking Industry Association</w:t>
      </w:r>
      <w:r w:rsidR="00587D68">
        <w:rPr>
          <w:lang w:eastAsia="en-AU"/>
        </w:rPr>
        <w:t xml:space="preserve"> (NBIA)</w:t>
      </w:r>
    </w:p>
    <w:p w14:paraId="6DD8F4F0" w14:textId="45CD5C67" w:rsidR="0025657D" w:rsidRDefault="0025657D" w:rsidP="00587D68">
      <w:pPr>
        <w:pStyle w:val="Bulletlist"/>
        <w:rPr>
          <w:lang w:eastAsia="en-AU"/>
        </w:rPr>
      </w:pPr>
      <w:r>
        <w:rPr>
          <w:lang w:eastAsia="en-AU"/>
        </w:rPr>
        <w:t>Australian Construction industry Forum</w:t>
      </w:r>
      <w:r w:rsidR="00587D68">
        <w:rPr>
          <w:lang w:eastAsia="en-AU"/>
        </w:rPr>
        <w:t xml:space="preserve"> </w:t>
      </w:r>
      <w:r>
        <w:rPr>
          <w:lang w:eastAsia="en-AU"/>
        </w:rPr>
        <w:t>(ACIF)</w:t>
      </w:r>
    </w:p>
    <w:p w14:paraId="24053FE5" w14:textId="33589DD5" w:rsidR="0025657D" w:rsidRDefault="0025657D" w:rsidP="00587D68">
      <w:pPr>
        <w:pStyle w:val="Bulletlist"/>
        <w:rPr>
          <w:lang w:eastAsia="en-AU"/>
        </w:rPr>
      </w:pPr>
      <w:r>
        <w:rPr>
          <w:lang w:eastAsia="en-AU"/>
        </w:rPr>
        <w:t>Australian Sustainable Built Environment Council (ASBEC)</w:t>
      </w:r>
    </w:p>
    <w:p w14:paraId="57CCF091" w14:textId="320D41E5" w:rsidR="0025657D" w:rsidRDefault="00587D68" w:rsidP="00FC7AC1">
      <w:pPr>
        <w:rPr>
          <w:lang w:eastAsia="en-AU"/>
        </w:rPr>
      </w:pPr>
      <w:r>
        <w:rPr>
          <w:lang w:eastAsia="en-AU"/>
        </w:rPr>
        <w:t>And the list goes on</w:t>
      </w:r>
    </w:p>
    <w:tbl>
      <w:tblPr>
        <w:tblW w:w="0" w:type="auto"/>
        <w:shd w:val="clear" w:color="auto" w:fill="2D739F"/>
        <w:tblLook w:val="0600" w:firstRow="0" w:lastRow="0" w:firstColumn="0" w:lastColumn="0" w:noHBand="1" w:noVBand="1"/>
      </w:tblPr>
      <w:tblGrid>
        <w:gridCol w:w="992"/>
        <w:gridCol w:w="8034"/>
      </w:tblGrid>
      <w:tr w:rsidR="00587D68" w:rsidRPr="00457ABA" w14:paraId="452D8DAD" w14:textId="77777777" w:rsidTr="001C0ED4">
        <w:trPr>
          <w:trHeight w:val="659"/>
        </w:trPr>
        <w:tc>
          <w:tcPr>
            <w:tcW w:w="992" w:type="dxa"/>
            <w:shd w:val="clear" w:color="auto" w:fill="2D739F"/>
            <w:vAlign w:val="center"/>
          </w:tcPr>
          <w:p w14:paraId="3D66FCA4" w14:textId="77777777" w:rsidR="00587D68" w:rsidRPr="00457ABA" w:rsidRDefault="00587D68" w:rsidP="001C0ED4">
            <w:pPr>
              <w:pStyle w:val="Body"/>
              <w:spacing w:after="0" w:line="240" w:lineRule="auto"/>
              <w:jc w:val="center"/>
              <w:rPr>
                <w:sz w:val="36"/>
                <w:szCs w:val="36"/>
              </w:rPr>
            </w:pPr>
            <w:r w:rsidRPr="00457ABA">
              <w:rPr>
                <w:noProof/>
                <w:sz w:val="36"/>
                <w:szCs w:val="36"/>
                <w:lang w:eastAsia="en-AU"/>
              </w:rPr>
              <w:drawing>
                <wp:inline distT="0" distB="0" distL="0" distR="0" wp14:anchorId="7FA1005C" wp14:editId="5E97B372">
                  <wp:extent cx="365760" cy="357809"/>
                  <wp:effectExtent l="0" t="0" r="0" b="4445"/>
                  <wp:docPr id="231" name="Picture 23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32F6E7F6" w14:textId="3E6D612C" w:rsidR="00587D68" w:rsidRPr="00457ABA" w:rsidRDefault="00360D25" w:rsidP="00587D68">
            <w:pPr>
              <w:pStyle w:val="Practiceactivity"/>
              <w:rPr>
                <w:sz w:val="36"/>
                <w:szCs w:val="36"/>
              </w:rPr>
            </w:pPr>
            <w:r>
              <w:rPr>
                <w:sz w:val="36"/>
                <w:szCs w:val="36"/>
              </w:rPr>
              <w:t>Activity 1.2</w:t>
            </w:r>
            <w:r w:rsidR="001C0ED4">
              <w:rPr>
                <w:sz w:val="36"/>
                <w:szCs w:val="36"/>
              </w:rPr>
              <w:t xml:space="preserve"> – </w:t>
            </w:r>
            <w:r w:rsidR="00587D68">
              <w:rPr>
                <w:sz w:val="36"/>
                <w:szCs w:val="36"/>
              </w:rPr>
              <w:t>Source industry information</w:t>
            </w:r>
          </w:p>
        </w:tc>
      </w:tr>
    </w:tbl>
    <w:p w14:paraId="41A5C808" w14:textId="557343C0" w:rsidR="00587D68" w:rsidRPr="00360D25" w:rsidRDefault="00587D68" w:rsidP="00FC7AC1">
      <w:pPr>
        <w:rPr>
          <w:i/>
          <w:lang w:eastAsia="en-AU"/>
        </w:rPr>
      </w:pPr>
      <w:r w:rsidRPr="00360D25">
        <w:rPr>
          <w:i/>
          <w:lang w:eastAsia="en-AU"/>
        </w:rPr>
        <w:t>Your teacher may know of or be part of different peak bodies or other sources of workplace and industry information. As a young professional, you should undertake some research in your preferred industry and find bodies online that may provide you with assistance in the future.</w:t>
      </w:r>
    </w:p>
    <w:tbl>
      <w:tblPr>
        <w:tblStyle w:val="TableGrid"/>
        <w:tblW w:w="0" w:type="auto"/>
        <w:tblLook w:val="04A0" w:firstRow="1" w:lastRow="0" w:firstColumn="1" w:lastColumn="0" w:noHBand="0" w:noVBand="1"/>
      </w:tblPr>
      <w:tblGrid>
        <w:gridCol w:w="3005"/>
        <w:gridCol w:w="3005"/>
        <w:gridCol w:w="3006"/>
      </w:tblGrid>
      <w:tr w:rsidR="00587D68" w14:paraId="5E3AC9B8" w14:textId="77777777" w:rsidTr="00587D68">
        <w:trPr>
          <w:cnfStyle w:val="100000000000" w:firstRow="1" w:lastRow="0" w:firstColumn="0" w:lastColumn="0" w:oddVBand="0" w:evenVBand="0" w:oddHBand="0" w:evenHBand="0" w:firstRowFirstColumn="0" w:firstRowLastColumn="0" w:lastRowFirstColumn="0" w:lastRowLastColumn="0"/>
        </w:trPr>
        <w:tc>
          <w:tcPr>
            <w:tcW w:w="3005" w:type="dxa"/>
          </w:tcPr>
          <w:p w14:paraId="4B33FF05" w14:textId="3BAF0A8A" w:rsidR="00587D68" w:rsidRDefault="00587D68" w:rsidP="00FC7AC1">
            <w:pPr>
              <w:rPr>
                <w:lang w:eastAsia="en-AU"/>
              </w:rPr>
            </w:pPr>
            <w:r>
              <w:rPr>
                <w:lang w:eastAsia="en-AU"/>
              </w:rPr>
              <w:t>Industry</w:t>
            </w:r>
          </w:p>
        </w:tc>
        <w:tc>
          <w:tcPr>
            <w:tcW w:w="3005" w:type="dxa"/>
          </w:tcPr>
          <w:p w14:paraId="24CB3EC1" w14:textId="52689F3E" w:rsidR="00587D68" w:rsidRDefault="00587D68" w:rsidP="00FC7AC1">
            <w:pPr>
              <w:rPr>
                <w:lang w:eastAsia="en-AU"/>
              </w:rPr>
            </w:pPr>
            <w:r>
              <w:rPr>
                <w:lang w:eastAsia="en-AU"/>
              </w:rPr>
              <w:t>Peak body</w:t>
            </w:r>
          </w:p>
        </w:tc>
        <w:tc>
          <w:tcPr>
            <w:tcW w:w="3006" w:type="dxa"/>
          </w:tcPr>
          <w:p w14:paraId="24334716" w14:textId="1B20B449" w:rsidR="00587D68" w:rsidRDefault="00587D68" w:rsidP="00FC7AC1">
            <w:pPr>
              <w:rPr>
                <w:lang w:eastAsia="en-AU"/>
              </w:rPr>
            </w:pPr>
            <w:r>
              <w:rPr>
                <w:lang w:eastAsia="en-AU"/>
              </w:rPr>
              <w:t>What they provide</w:t>
            </w:r>
          </w:p>
        </w:tc>
      </w:tr>
      <w:tr w:rsidR="00587D68" w14:paraId="3E8178FA" w14:textId="77777777" w:rsidTr="00587D68">
        <w:tc>
          <w:tcPr>
            <w:tcW w:w="3005" w:type="dxa"/>
          </w:tcPr>
          <w:p w14:paraId="10597090" w14:textId="329DB632" w:rsidR="00587D68" w:rsidRDefault="00587D68" w:rsidP="00FC7AC1">
            <w:pPr>
              <w:rPr>
                <w:lang w:eastAsia="en-AU"/>
              </w:rPr>
            </w:pPr>
            <w:r>
              <w:rPr>
                <w:lang w:eastAsia="en-AU"/>
              </w:rPr>
              <w:t>e.g. Construction</w:t>
            </w:r>
          </w:p>
        </w:tc>
        <w:tc>
          <w:tcPr>
            <w:tcW w:w="3005" w:type="dxa"/>
          </w:tcPr>
          <w:p w14:paraId="523FFA2F" w14:textId="21735E79" w:rsidR="00587D68" w:rsidRDefault="00587D68" w:rsidP="00FC7AC1">
            <w:pPr>
              <w:rPr>
                <w:lang w:eastAsia="en-AU"/>
              </w:rPr>
            </w:pPr>
            <w:r>
              <w:rPr>
                <w:lang w:eastAsia="en-AU"/>
              </w:rPr>
              <w:t xml:space="preserve">e.g. </w:t>
            </w:r>
            <w:hyperlink r:id="rId25" w:history="1">
              <w:r w:rsidRPr="00587D68">
                <w:rPr>
                  <w:rStyle w:val="Hyperlink"/>
                  <w:lang w:eastAsia="en-AU"/>
                </w:rPr>
                <w:t>Austroads</w:t>
              </w:r>
            </w:hyperlink>
          </w:p>
        </w:tc>
        <w:tc>
          <w:tcPr>
            <w:tcW w:w="3006" w:type="dxa"/>
          </w:tcPr>
          <w:p w14:paraId="7B6DCDEA" w14:textId="262CBDE1" w:rsidR="00587D68" w:rsidRDefault="00587D68" w:rsidP="00FC7AC1">
            <w:pPr>
              <w:rPr>
                <w:lang w:eastAsia="en-AU"/>
              </w:rPr>
            </w:pPr>
            <w:r>
              <w:rPr>
                <w:lang w:eastAsia="en-AU"/>
              </w:rPr>
              <w:t>e.g. Road transport and traffic agencies.</w:t>
            </w:r>
          </w:p>
        </w:tc>
      </w:tr>
      <w:tr w:rsidR="00587D68" w14:paraId="473CB01E" w14:textId="77777777" w:rsidTr="00587D68">
        <w:tc>
          <w:tcPr>
            <w:tcW w:w="3005" w:type="dxa"/>
          </w:tcPr>
          <w:p w14:paraId="080AE91D" w14:textId="77777777" w:rsidR="00587D68" w:rsidRDefault="00587D68" w:rsidP="00FC7AC1">
            <w:pPr>
              <w:rPr>
                <w:lang w:eastAsia="en-AU"/>
              </w:rPr>
            </w:pPr>
          </w:p>
        </w:tc>
        <w:tc>
          <w:tcPr>
            <w:tcW w:w="3005" w:type="dxa"/>
          </w:tcPr>
          <w:p w14:paraId="259DAC4B" w14:textId="77777777" w:rsidR="00587D68" w:rsidRDefault="00587D68" w:rsidP="00FC7AC1">
            <w:pPr>
              <w:rPr>
                <w:lang w:eastAsia="en-AU"/>
              </w:rPr>
            </w:pPr>
          </w:p>
        </w:tc>
        <w:tc>
          <w:tcPr>
            <w:tcW w:w="3006" w:type="dxa"/>
          </w:tcPr>
          <w:p w14:paraId="2CE779E9" w14:textId="77777777" w:rsidR="00587D68" w:rsidRDefault="00587D68" w:rsidP="00FC7AC1">
            <w:pPr>
              <w:rPr>
                <w:lang w:eastAsia="en-AU"/>
              </w:rPr>
            </w:pPr>
          </w:p>
        </w:tc>
      </w:tr>
      <w:tr w:rsidR="00587D68" w14:paraId="087F77D0" w14:textId="77777777" w:rsidTr="00587D68">
        <w:tc>
          <w:tcPr>
            <w:tcW w:w="3005" w:type="dxa"/>
          </w:tcPr>
          <w:p w14:paraId="7E3D4BE2" w14:textId="77777777" w:rsidR="00587D68" w:rsidRDefault="00587D68" w:rsidP="00FC7AC1">
            <w:pPr>
              <w:rPr>
                <w:lang w:eastAsia="en-AU"/>
              </w:rPr>
            </w:pPr>
          </w:p>
        </w:tc>
        <w:tc>
          <w:tcPr>
            <w:tcW w:w="3005" w:type="dxa"/>
          </w:tcPr>
          <w:p w14:paraId="109506E7" w14:textId="77777777" w:rsidR="00587D68" w:rsidRDefault="00587D68" w:rsidP="00FC7AC1">
            <w:pPr>
              <w:rPr>
                <w:lang w:eastAsia="en-AU"/>
              </w:rPr>
            </w:pPr>
          </w:p>
        </w:tc>
        <w:tc>
          <w:tcPr>
            <w:tcW w:w="3006" w:type="dxa"/>
          </w:tcPr>
          <w:p w14:paraId="403691AD" w14:textId="77777777" w:rsidR="00587D68" w:rsidRDefault="00587D68" w:rsidP="00FC7AC1">
            <w:pPr>
              <w:rPr>
                <w:lang w:eastAsia="en-AU"/>
              </w:rPr>
            </w:pPr>
          </w:p>
        </w:tc>
      </w:tr>
      <w:tr w:rsidR="00587D68" w14:paraId="127BD6AF" w14:textId="77777777" w:rsidTr="00587D68">
        <w:tc>
          <w:tcPr>
            <w:tcW w:w="3005" w:type="dxa"/>
          </w:tcPr>
          <w:p w14:paraId="1D241180" w14:textId="77777777" w:rsidR="00587D68" w:rsidRDefault="00587D68" w:rsidP="00FC7AC1">
            <w:pPr>
              <w:rPr>
                <w:lang w:eastAsia="en-AU"/>
              </w:rPr>
            </w:pPr>
          </w:p>
        </w:tc>
        <w:tc>
          <w:tcPr>
            <w:tcW w:w="3005" w:type="dxa"/>
          </w:tcPr>
          <w:p w14:paraId="0BC0120D" w14:textId="77777777" w:rsidR="00587D68" w:rsidRDefault="00587D68" w:rsidP="00FC7AC1">
            <w:pPr>
              <w:rPr>
                <w:lang w:eastAsia="en-AU"/>
              </w:rPr>
            </w:pPr>
          </w:p>
        </w:tc>
        <w:tc>
          <w:tcPr>
            <w:tcW w:w="3006" w:type="dxa"/>
          </w:tcPr>
          <w:p w14:paraId="62813930" w14:textId="77777777" w:rsidR="00587D68" w:rsidRDefault="00587D68" w:rsidP="00FC7AC1">
            <w:pPr>
              <w:rPr>
                <w:lang w:eastAsia="en-AU"/>
              </w:rPr>
            </w:pPr>
          </w:p>
        </w:tc>
      </w:tr>
    </w:tbl>
    <w:p w14:paraId="41FAED4C" w14:textId="77777777" w:rsidR="00587D68" w:rsidRDefault="00587D68" w:rsidP="00FC7AC1">
      <w:pPr>
        <w:rPr>
          <w:lang w:eastAsia="en-AU"/>
        </w:rPr>
      </w:pPr>
    </w:p>
    <w:p w14:paraId="1FF931D7" w14:textId="26FBFEE9" w:rsidR="00963488" w:rsidRDefault="008351B9" w:rsidP="008351B9">
      <w:pPr>
        <w:pStyle w:val="Heading2"/>
      </w:pPr>
      <w:bookmarkStart w:id="10" w:name="_Toc32328619"/>
      <w:r>
        <w:lastRenderedPageBreak/>
        <w:t>E</w:t>
      </w:r>
      <w:r w:rsidR="00963488">
        <w:t>thical</w:t>
      </w:r>
      <w:r>
        <w:t xml:space="preserve"> requirements</w:t>
      </w:r>
      <w:bookmarkEnd w:id="10"/>
    </w:p>
    <w:p w14:paraId="2C6F07CA" w14:textId="304F3C1E" w:rsidR="008351B9" w:rsidRDefault="00713871" w:rsidP="008351B9">
      <w:pPr>
        <w:rPr>
          <w:lang w:eastAsia="en-AU"/>
        </w:rPr>
      </w:pPr>
      <w:r>
        <w:rPr>
          <w:lang w:eastAsia="en-AU"/>
        </w:rPr>
        <w:t>Ethics can be defined as;</w:t>
      </w:r>
    </w:p>
    <w:p w14:paraId="6AC20D5C" w14:textId="65561013" w:rsidR="00713871" w:rsidRDefault="00713871" w:rsidP="00FC7AC1">
      <w:pPr>
        <w:pStyle w:val="SPQuote"/>
        <w:rPr>
          <w:shd w:val="clear" w:color="auto" w:fill="FFFFFF"/>
        </w:rPr>
      </w:pPr>
      <w:r>
        <w:rPr>
          <w:shd w:val="clear" w:color="auto" w:fill="FFFFFF"/>
        </w:rPr>
        <w:t>“moral principles that govern a person's behaviour or the conducting of an activity.</w:t>
      </w:r>
      <w:r w:rsidR="00FC7AC1">
        <w:rPr>
          <w:shd w:val="clear" w:color="auto" w:fill="FFFFFF"/>
        </w:rPr>
        <w:t>”</w:t>
      </w:r>
    </w:p>
    <w:p w14:paraId="17145E5F" w14:textId="0DC97A33" w:rsidR="00FC7AC1" w:rsidRDefault="00FC7AC1" w:rsidP="00713871">
      <w:pPr>
        <w:pStyle w:val="Body"/>
        <w:rPr>
          <w:shd w:val="clear" w:color="auto" w:fill="FFFFFF"/>
        </w:rPr>
      </w:pPr>
      <w:r>
        <w:rPr>
          <w:shd w:val="clear" w:color="auto" w:fill="FFFFFF"/>
        </w:rPr>
        <w:t>When applied to a laboratory environment, the main concerns with ethics are around;</w:t>
      </w:r>
    </w:p>
    <w:p w14:paraId="0561A4B0" w14:textId="0ADFE14E" w:rsidR="00FC7AC1" w:rsidRDefault="00FC7AC1" w:rsidP="00FC7AC1">
      <w:pPr>
        <w:pStyle w:val="Bulletlist"/>
        <w:rPr>
          <w:shd w:val="clear" w:color="auto" w:fill="FFFFFF"/>
        </w:rPr>
      </w:pPr>
      <w:r>
        <w:rPr>
          <w:shd w:val="clear" w:color="auto" w:fill="FFFFFF"/>
        </w:rPr>
        <w:t>How any patients in a pathology environment are treated</w:t>
      </w:r>
    </w:p>
    <w:p w14:paraId="49D329E1" w14:textId="53F88F09" w:rsidR="00FC7AC1" w:rsidRDefault="00FC7AC1" w:rsidP="00FC7AC1">
      <w:pPr>
        <w:pStyle w:val="Bulletlist"/>
        <w:rPr>
          <w:shd w:val="clear" w:color="auto" w:fill="FFFFFF"/>
        </w:rPr>
      </w:pPr>
      <w:r>
        <w:rPr>
          <w:shd w:val="clear" w:color="auto" w:fill="FFFFFF"/>
        </w:rPr>
        <w:t>Confidentiality of information</w:t>
      </w:r>
      <w:r w:rsidR="00587D68">
        <w:rPr>
          <w:shd w:val="clear" w:color="auto" w:fill="FFFFFF"/>
        </w:rPr>
        <w:t xml:space="preserve"> (across all laboratory sectors)</w:t>
      </w:r>
    </w:p>
    <w:p w14:paraId="51318267" w14:textId="02AD8FF4" w:rsidR="00FC7AC1" w:rsidRDefault="00FC7AC1" w:rsidP="00FC7AC1">
      <w:pPr>
        <w:pStyle w:val="Bulletlist"/>
        <w:rPr>
          <w:shd w:val="clear" w:color="auto" w:fill="FFFFFF"/>
        </w:rPr>
      </w:pPr>
      <w:r>
        <w:rPr>
          <w:shd w:val="clear" w:color="auto" w:fill="FFFFFF"/>
        </w:rPr>
        <w:t>Environmental care and sustainability</w:t>
      </w:r>
      <w:r w:rsidR="00587D68">
        <w:rPr>
          <w:shd w:val="clear" w:color="auto" w:fill="FFFFFF"/>
        </w:rPr>
        <w:t xml:space="preserve"> (all laboratory sectors)</w:t>
      </w:r>
    </w:p>
    <w:p w14:paraId="074E0365" w14:textId="53C5020F" w:rsidR="00FC7AC1" w:rsidRDefault="00FC7AC1" w:rsidP="00713871">
      <w:pPr>
        <w:pStyle w:val="Body"/>
        <w:rPr>
          <w:shd w:val="clear" w:color="auto" w:fill="FFFFFF"/>
        </w:rPr>
      </w:pPr>
      <w:r>
        <w:rPr>
          <w:shd w:val="clear" w:color="auto" w:fill="FFFFFF"/>
        </w:rPr>
        <w:t xml:space="preserve">Other than that, laboratory technicians are only ever </w:t>
      </w:r>
      <w:r w:rsidR="00587D68">
        <w:rPr>
          <w:shd w:val="clear" w:color="auto" w:fill="FFFFFF"/>
        </w:rPr>
        <w:t>deal with</w:t>
      </w:r>
      <w:r>
        <w:rPr>
          <w:shd w:val="clear" w:color="auto" w:fill="FFFFFF"/>
        </w:rPr>
        <w:t xml:space="preserve"> samples, and that is fine by the government.</w:t>
      </w:r>
    </w:p>
    <w:p w14:paraId="2784D596" w14:textId="53F9A96D" w:rsidR="008351B9" w:rsidRDefault="00360D25" w:rsidP="008351B9">
      <w:pPr>
        <w:rPr>
          <w:lang w:eastAsia="en-AU"/>
        </w:rPr>
      </w:pPr>
      <w:r>
        <w:rPr>
          <w:noProof/>
          <w:lang w:eastAsia="en-AU"/>
        </w:rPr>
        <w:drawing>
          <wp:anchor distT="0" distB="0" distL="114300" distR="114300" simplePos="0" relativeHeight="251808768" behindDoc="0" locked="0" layoutInCell="1" allowOverlap="1" wp14:anchorId="3D2324D2" wp14:editId="22F3D73A">
            <wp:simplePos x="0" y="0"/>
            <wp:positionH relativeFrom="margin">
              <wp:align>right</wp:align>
            </wp:positionH>
            <wp:positionV relativeFrom="paragraph">
              <wp:posOffset>844550</wp:posOffset>
            </wp:positionV>
            <wp:extent cx="5731510" cy="977900"/>
            <wp:effectExtent l="0" t="0" r="2540" b="0"/>
            <wp:wrapTopAndBottom/>
            <wp:docPr id="37" name="Picture 37" descr="Screenshot of the ethics page from Health NSW" titl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977900"/>
                    </a:xfrm>
                    <a:prstGeom prst="rect">
                      <a:avLst/>
                    </a:prstGeom>
                    <a:blipFill>
                      <a:blip r:embed="rId27"/>
                      <a:tile tx="0" ty="0" sx="100000" sy="100000" flip="none" algn="tl"/>
                    </a:blipFill>
                  </pic:spPr>
                </pic:pic>
              </a:graphicData>
            </a:graphic>
            <wp14:sizeRelV relativeFrom="margin">
              <wp14:pctHeight>0</wp14:pctHeight>
            </wp14:sizeRelV>
          </wp:anchor>
        </w:drawing>
      </w:r>
      <w:r w:rsidR="00587D68">
        <w:rPr>
          <w:lang w:eastAsia="en-AU"/>
        </w:rPr>
        <w:t>It should be noted that the first two items listed above can lead to serious legal problems if the ethics are not managed correctly, but those ethical matters are defined by the legislation, and communicated through the peak bodies so that companies are able to execute their duties ethically under any circumstance.</w:t>
      </w:r>
    </w:p>
    <w:p w14:paraId="6C38CFC9" w14:textId="005B1DDD" w:rsidR="00360D25" w:rsidRPr="008351B9" w:rsidRDefault="00360D25" w:rsidP="00360D25">
      <w:pPr>
        <w:pStyle w:val="ReferenceCaption"/>
        <w:rPr>
          <w:lang w:eastAsia="en-AU"/>
        </w:rPr>
      </w:pPr>
      <w:r>
        <w:rPr>
          <w:lang w:eastAsia="en-AU"/>
        </w:rPr>
        <w:t>Figure 1.1 – Screenshot of the ethics page from NSW Health. © NSW Health</w:t>
      </w:r>
    </w:p>
    <w:p w14:paraId="7CD8E4A5" w14:textId="1C136F6B" w:rsidR="00963488" w:rsidRDefault="008351B9" w:rsidP="008351B9">
      <w:pPr>
        <w:pStyle w:val="Heading2"/>
      </w:pPr>
      <w:bookmarkStart w:id="11" w:name="_Toc32328620"/>
      <w:r>
        <w:t>Safety requirements</w:t>
      </w:r>
      <w:bookmarkEnd w:id="11"/>
    </w:p>
    <w:p w14:paraId="30A6224F" w14:textId="0E484223" w:rsidR="008351B9" w:rsidRDefault="00FA7A5E" w:rsidP="008351B9">
      <w:pPr>
        <w:rPr>
          <w:lang w:eastAsia="en-AU"/>
        </w:rPr>
      </w:pPr>
      <w:r>
        <w:rPr>
          <w:lang w:eastAsia="en-AU"/>
        </w:rPr>
        <w:t>Safety is everybody’s concern as it is law. The key statutory instruments for NSW include;</w:t>
      </w:r>
    </w:p>
    <w:p w14:paraId="68207751" w14:textId="223647DC" w:rsidR="00FA7A5E" w:rsidRDefault="00FA7A5E" w:rsidP="00FA7A5E">
      <w:pPr>
        <w:pStyle w:val="Bulletslist"/>
        <w:numPr>
          <w:ilvl w:val="0"/>
          <w:numId w:val="78"/>
        </w:numPr>
        <w:rPr>
          <w:lang w:eastAsia="en-AU"/>
        </w:rPr>
      </w:pPr>
      <w:r>
        <w:rPr>
          <w:lang w:eastAsia="en-AU"/>
        </w:rPr>
        <w:t>Work Health and Safety Act 2011</w:t>
      </w:r>
    </w:p>
    <w:p w14:paraId="176F9772" w14:textId="5EEC66E6" w:rsidR="00FA7A5E" w:rsidRDefault="00FA7A5E" w:rsidP="00FA7A5E">
      <w:pPr>
        <w:pStyle w:val="Bulletslist"/>
        <w:numPr>
          <w:ilvl w:val="0"/>
          <w:numId w:val="78"/>
        </w:numPr>
        <w:rPr>
          <w:lang w:eastAsia="en-AU"/>
        </w:rPr>
      </w:pPr>
      <w:r>
        <w:rPr>
          <w:lang w:eastAsia="en-AU"/>
        </w:rPr>
        <w:t>Work Health and Safety Regulation 2017</w:t>
      </w:r>
    </w:p>
    <w:p w14:paraId="2E346F6E" w14:textId="38604DBB" w:rsidR="00FA7A5E" w:rsidRDefault="00FA7A5E" w:rsidP="00FA7A5E">
      <w:pPr>
        <w:pStyle w:val="Heading3"/>
      </w:pPr>
      <w:r>
        <w:t>Legal obligations</w:t>
      </w:r>
    </w:p>
    <w:p w14:paraId="69B317C3" w14:textId="61847A8B" w:rsidR="00FA7A5E" w:rsidRPr="00FA7A5E" w:rsidRDefault="00FA7A5E" w:rsidP="00FA7A5E">
      <w:pPr>
        <w:pStyle w:val="Body"/>
      </w:pPr>
      <w:r w:rsidRPr="00FA7A5E">
        <w:t>Employers or businesses, or anyone who falls under the definition of a ‘person conducting a business or undertaking’ (a PCBU), has legal obligations under work health and safety laws.</w:t>
      </w:r>
    </w:p>
    <w:p w14:paraId="16A38150" w14:textId="77777777" w:rsidR="00FA7A5E" w:rsidRPr="00FA7A5E" w:rsidRDefault="00FA7A5E" w:rsidP="00FA7A5E">
      <w:pPr>
        <w:pStyle w:val="Body"/>
      </w:pPr>
      <w:r w:rsidRPr="00FA7A5E">
        <w:t>A ‘person conducting a business or undertaking’ is a broad term used throughout work health and safety legislation to describe all forms of modern working arrangements, which we commonly refer to as businesses.</w:t>
      </w:r>
    </w:p>
    <w:p w14:paraId="6B4FEB73" w14:textId="59606F2C" w:rsidR="00FA7A5E" w:rsidRPr="00FA7A5E" w:rsidRDefault="00FA7A5E" w:rsidP="00FA7A5E">
      <w:pPr>
        <w:pStyle w:val="Body"/>
      </w:pPr>
      <w:r w:rsidRPr="00FA7A5E">
        <w:t>Workers have obligations under work health and safety laws.</w:t>
      </w:r>
      <w:r>
        <w:t xml:space="preserve"> </w:t>
      </w:r>
      <w:r w:rsidRPr="00FA7A5E">
        <w:t>A worker is a person who carries out work in any capacity for a business or employer or ‘person conducting a business undertakin</w:t>
      </w:r>
      <w:r w:rsidR="0065184F">
        <w:t>g’. T</w:t>
      </w:r>
      <w:r w:rsidR="0065184F" w:rsidRPr="00FA7A5E">
        <w:t>hey</w:t>
      </w:r>
      <w:r w:rsidRPr="00FA7A5E">
        <w:t xml:space="preserve"> can be:</w:t>
      </w:r>
    </w:p>
    <w:p w14:paraId="740892F6" w14:textId="77777777" w:rsidR="00FA7A5E" w:rsidRPr="00FA7A5E" w:rsidRDefault="00FA7A5E" w:rsidP="00FA7A5E">
      <w:pPr>
        <w:pStyle w:val="Bulletlist"/>
      </w:pPr>
      <w:r w:rsidRPr="00FA7A5E">
        <w:lastRenderedPageBreak/>
        <w:t>an employee</w:t>
      </w:r>
    </w:p>
    <w:p w14:paraId="07FACEB2" w14:textId="77777777" w:rsidR="00FA7A5E" w:rsidRPr="00FA7A5E" w:rsidRDefault="00FA7A5E" w:rsidP="00FA7A5E">
      <w:pPr>
        <w:pStyle w:val="Bulletlist"/>
      </w:pPr>
      <w:r w:rsidRPr="00FA7A5E">
        <w:t>a trainee, apprentice or work experience student</w:t>
      </w:r>
    </w:p>
    <w:p w14:paraId="3BD848B9" w14:textId="77777777" w:rsidR="00FA7A5E" w:rsidRPr="00FA7A5E" w:rsidRDefault="00FA7A5E" w:rsidP="00FA7A5E">
      <w:pPr>
        <w:pStyle w:val="Bulletlist"/>
      </w:pPr>
      <w:r w:rsidRPr="00FA7A5E">
        <w:t>a volunteer</w:t>
      </w:r>
    </w:p>
    <w:p w14:paraId="736AB4AD" w14:textId="77777777" w:rsidR="00FA7A5E" w:rsidRPr="00FA7A5E" w:rsidRDefault="00FA7A5E" w:rsidP="00FA7A5E">
      <w:pPr>
        <w:pStyle w:val="Bulletlist"/>
      </w:pPr>
      <w:r w:rsidRPr="00FA7A5E">
        <w:t>an outworker</w:t>
      </w:r>
    </w:p>
    <w:p w14:paraId="5FA23806" w14:textId="77777777" w:rsidR="00FA7A5E" w:rsidRPr="00FA7A5E" w:rsidRDefault="00FA7A5E" w:rsidP="00FA7A5E">
      <w:pPr>
        <w:pStyle w:val="Bulletlist"/>
      </w:pPr>
      <w:r w:rsidRPr="00FA7A5E">
        <w:t>a contractor or sub-contractor</w:t>
      </w:r>
    </w:p>
    <w:p w14:paraId="6D4C1CA9" w14:textId="77777777" w:rsidR="00FA7A5E" w:rsidRPr="00FA7A5E" w:rsidRDefault="00FA7A5E" w:rsidP="00FA7A5E">
      <w:pPr>
        <w:pStyle w:val="Bulletlist"/>
      </w:pPr>
      <w:r w:rsidRPr="00FA7A5E">
        <w:t>an employee of a contractor or sub-contractor</w:t>
      </w:r>
    </w:p>
    <w:p w14:paraId="1BF48179" w14:textId="77777777" w:rsidR="00FA7A5E" w:rsidRPr="00FA7A5E" w:rsidRDefault="00FA7A5E" w:rsidP="00FA7A5E">
      <w:pPr>
        <w:pStyle w:val="Bulletlist"/>
      </w:pPr>
      <w:r w:rsidRPr="00FA7A5E">
        <w:t>an employee of a labour hire company.</w:t>
      </w:r>
    </w:p>
    <w:p w14:paraId="40080845" w14:textId="1212C336" w:rsidR="00FA7A5E" w:rsidRPr="00FA7A5E" w:rsidRDefault="00FA7A5E" w:rsidP="00FA7A5E">
      <w:pPr>
        <w:pStyle w:val="Body"/>
      </w:pPr>
      <w:r w:rsidRPr="00FA7A5E">
        <w:t>While at work a worker must:</w:t>
      </w:r>
    </w:p>
    <w:p w14:paraId="0F3216A9" w14:textId="77777777" w:rsidR="00FA7A5E" w:rsidRPr="00FA7A5E" w:rsidRDefault="00FA7A5E" w:rsidP="00FA7A5E">
      <w:pPr>
        <w:pStyle w:val="Bulletlist"/>
      </w:pPr>
      <w:r w:rsidRPr="00FA7A5E">
        <w:t>take reasonable care for their own health and safety</w:t>
      </w:r>
    </w:p>
    <w:p w14:paraId="0F9C11D6" w14:textId="77777777" w:rsidR="00FA7A5E" w:rsidRPr="00FA7A5E" w:rsidRDefault="00FA7A5E" w:rsidP="00FA7A5E">
      <w:pPr>
        <w:pStyle w:val="Bulletlist"/>
      </w:pPr>
      <w:r w:rsidRPr="00FA7A5E">
        <w:t>take reasonable care for the health and safety of others</w:t>
      </w:r>
    </w:p>
    <w:p w14:paraId="7164FA4F" w14:textId="77777777" w:rsidR="00FA7A5E" w:rsidRPr="00FA7A5E" w:rsidRDefault="00FA7A5E" w:rsidP="00FA7A5E">
      <w:pPr>
        <w:pStyle w:val="Bulletlist"/>
      </w:pPr>
      <w:r w:rsidRPr="00FA7A5E">
        <w:t>comply with any reasonable instructions, policies and procedure given by their employer, business or controller of the workplace.</w:t>
      </w:r>
    </w:p>
    <w:p w14:paraId="12C14C56" w14:textId="77777777" w:rsidR="00FA7A5E" w:rsidRPr="00FA7A5E" w:rsidRDefault="00FA7A5E" w:rsidP="00FA7A5E">
      <w:pPr>
        <w:pStyle w:val="Heading4"/>
        <w:rPr>
          <w:rFonts w:eastAsiaTheme="minorHAnsi"/>
        </w:rPr>
      </w:pPr>
      <w:r w:rsidRPr="00FA7A5E">
        <w:rPr>
          <w:rFonts w:eastAsiaTheme="minorHAnsi"/>
        </w:rPr>
        <w:t>Your safety responsibilities as a worker</w:t>
      </w:r>
    </w:p>
    <w:p w14:paraId="657E2D26" w14:textId="2A754521" w:rsidR="00FA7A5E" w:rsidRPr="00FA7A5E" w:rsidRDefault="00FA7A5E" w:rsidP="00FA7A5E">
      <w:pPr>
        <w:pStyle w:val="Body"/>
      </w:pPr>
      <w:r w:rsidRPr="00FA7A5E">
        <w:t>As a worker, you must take reasonable care of yourself and not do anything that would affect the health and safety of others at work.</w:t>
      </w:r>
    </w:p>
    <w:p w14:paraId="1D60CD83" w14:textId="67D86914" w:rsidR="00FA7A5E" w:rsidRPr="00FA7A5E" w:rsidRDefault="00FA7A5E" w:rsidP="00FA7A5E">
      <w:pPr>
        <w:pStyle w:val="Body"/>
      </w:pPr>
      <w:r w:rsidRPr="00FA7A5E">
        <w:t>You must follow any reasonable health and safety instructions from your employer. It is important that you:</w:t>
      </w:r>
    </w:p>
    <w:p w14:paraId="25B8CC1F" w14:textId="77777777" w:rsidR="00FA7A5E" w:rsidRPr="00FA7A5E" w:rsidRDefault="00FA7A5E" w:rsidP="00FA7A5E">
      <w:pPr>
        <w:pStyle w:val="Bulletlist"/>
      </w:pPr>
      <w:r w:rsidRPr="00FA7A5E">
        <w:t>work safely</w:t>
      </w:r>
    </w:p>
    <w:p w14:paraId="3D7B7736" w14:textId="77777777" w:rsidR="00FA7A5E" w:rsidRPr="00FA7A5E" w:rsidRDefault="00FA7A5E" w:rsidP="00FA7A5E">
      <w:pPr>
        <w:pStyle w:val="Bulletlist"/>
      </w:pPr>
      <w:r w:rsidRPr="00FA7A5E">
        <w:t>follow instructions</w:t>
      </w:r>
    </w:p>
    <w:p w14:paraId="44992410" w14:textId="77777777" w:rsidR="00FA7A5E" w:rsidRPr="00FA7A5E" w:rsidRDefault="00FA7A5E" w:rsidP="00FA7A5E">
      <w:pPr>
        <w:pStyle w:val="Bulletlist"/>
      </w:pPr>
      <w:r w:rsidRPr="00FA7A5E">
        <w:t>ask if you’re not sure how to safely perform the work</w:t>
      </w:r>
    </w:p>
    <w:p w14:paraId="420964A9" w14:textId="77777777" w:rsidR="00FA7A5E" w:rsidRPr="00FA7A5E" w:rsidRDefault="00FA7A5E" w:rsidP="00FA7A5E">
      <w:pPr>
        <w:pStyle w:val="Bulletlist"/>
      </w:pPr>
      <w:r w:rsidRPr="00FA7A5E">
        <w:t>use personal protective equipment (PPE) in the way you were trained and instructed to use it</w:t>
      </w:r>
    </w:p>
    <w:p w14:paraId="7D6781FB" w14:textId="77777777" w:rsidR="00FA7A5E" w:rsidRPr="00FA7A5E" w:rsidRDefault="00FA7A5E" w:rsidP="00FA7A5E">
      <w:pPr>
        <w:pStyle w:val="Bulletlist"/>
      </w:pPr>
      <w:r w:rsidRPr="00FA7A5E">
        <w:t>report injuries and unsafe and unhealthy situations to your supervisor or to your health and safety representative (HSR).</w:t>
      </w:r>
    </w:p>
    <w:p w14:paraId="1D0673E4" w14:textId="64ACD240" w:rsidR="00FA7A5E" w:rsidRPr="00FA7A5E" w:rsidRDefault="00FA7A5E" w:rsidP="00FA7A5E">
      <w:pPr>
        <w:pStyle w:val="Body"/>
      </w:pPr>
      <w:r w:rsidRPr="00FA7A5E">
        <w:t>Remember, health and safety representatives (HSRs) play an important role in representing the health and safety issues of a work group and can talk to your employer on your behalf.</w:t>
      </w:r>
    </w:p>
    <w:p w14:paraId="278B2F38" w14:textId="61AB1891" w:rsidR="00B342C6" w:rsidRPr="00BE2445" w:rsidRDefault="00B342C6" w:rsidP="00B342C6">
      <w:pPr>
        <w:pStyle w:val="Heading2"/>
      </w:pPr>
      <w:bookmarkStart w:id="12" w:name="_Toc1555649"/>
      <w:bookmarkStart w:id="13" w:name="_Toc7684856"/>
      <w:bookmarkStart w:id="14" w:name="_Toc8120374"/>
      <w:bookmarkStart w:id="15" w:name="_Toc32328621"/>
      <w:r w:rsidRPr="00BE2445">
        <w:t>What is metrology?</w:t>
      </w:r>
      <w:bookmarkEnd w:id="12"/>
      <w:bookmarkEnd w:id="13"/>
      <w:bookmarkEnd w:id="14"/>
      <w:bookmarkEnd w:id="15"/>
    </w:p>
    <w:p w14:paraId="4E76D734" w14:textId="77777777" w:rsidR="00B342C6" w:rsidRDefault="00B342C6" w:rsidP="00B342C6">
      <w:pPr>
        <w:spacing w:before="120" w:after="120"/>
        <w:jc w:val="both"/>
        <w:rPr>
          <w:rFonts w:asciiTheme="minorHAnsi" w:hAnsiTheme="minorHAnsi" w:cstheme="minorHAnsi"/>
        </w:rPr>
      </w:pPr>
      <w:r w:rsidRPr="00F85520">
        <w:rPr>
          <w:rFonts w:asciiTheme="minorHAnsi" w:hAnsiTheme="minorHAnsi" w:cstheme="minorHAnsi"/>
        </w:rPr>
        <w:t xml:space="preserve">Metrology is the science of </w:t>
      </w:r>
      <w:r w:rsidRPr="00F85520">
        <w:rPr>
          <w:rFonts w:asciiTheme="minorHAnsi" w:hAnsiTheme="minorHAnsi" w:cstheme="minorHAnsi"/>
          <w:b/>
        </w:rPr>
        <w:t>measurement</w:t>
      </w:r>
      <w:r w:rsidRPr="00F85520">
        <w:rPr>
          <w:rFonts w:asciiTheme="minorHAnsi" w:hAnsiTheme="minorHAnsi" w:cstheme="minorHAnsi"/>
        </w:rPr>
        <w:t xml:space="preserve">. </w:t>
      </w:r>
      <w:r w:rsidRPr="00F85520">
        <w:rPr>
          <w:rFonts w:asciiTheme="minorHAnsi" w:hAnsiTheme="minorHAnsi" w:cstheme="minorHAnsi"/>
          <w:bCs/>
          <w:color w:val="222222"/>
          <w:shd w:val="clear" w:color="auto" w:fill="FFFFFF"/>
        </w:rPr>
        <w:t>Measurement</w:t>
      </w:r>
      <w:r>
        <w:rPr>
          <w:rFonts w:asciiTheme="minorHAnsi" w:hAnsiTheme="minorHAnsi" w:cstheme="minorHAnsi"/>
          <w:color w:val="222222"/>
          <w:shd w:val="clear" w:color="auto" w:fill="FFFFFF"/>
        </w:rPr>
        <w:t xml:space="preserve"> </w:t>
      </w:r>
      <w:r w:rsidRPr="00F85520">
        <w:rPr>
          <w:rFonts w:asciiTheme="minorHAnsi" w:hAnsiTheme="minorHAnsi" w:cstheme="minorHAnsi"/>
          <w:color w:val="222222"/>
          <w:shd w:val="clear" w:color="auto" w:fill="FFFFFF"/>
        </w:rPr>
        <w:t>is the assignment of a number to a characteristic of an object or event, which can be compared with other objects or events.</w:t>
      </w:r>
      <w:r w:rsidRPr="00F85520">
        <w:rPr>
          <w:rFonts w:asciiTheme="minorHAnsi" w:hAnsiTheme="minorHAnsi" w:cstheme="minorHAnsi"/>
        </w:rPr>
        <w:t xml:space="preserve"> Consider that you travelled at a rate of 60 kilometres per hour (60 km/h). What are the </w:t>
      </w:r>
      <w:r w:rsidRPr="00F85520">
        <w:rPr>
          <w:rFonts w:asciiTheme="minorHAnsi" w:hAnsiTheme="minorHAnsi" w:cstheme="minorHAnsi"/>
          <w:i/>
        </w:rPr>
        <w:t>numbers</w:t>
      </w:r>
      <w:r w:rsidRPr="00F85520">
        <w:rPr>
          <w:rFonts w:asciiTheme="minorHAnsi" w:hAnsiTheme="minorHAnsi" w:cstheme="minorHAnsi"/>
        </w:rPr>
        <w:t xml:space="preserve"> actually representing and what is a </w:t>
      </w:r>
      <w:r w:rsidRPr="00F85520">
        <w:rPr>
          <w:rFonts w:asciiTheme="minorHAnsi" w:hAnsiTheme="minorHAnsi" w:cstheme="minorHAnsi"/>
          <w:i/>
        </w:rPr>
        <w:t>kilometre</w:t>
      </w:r>
      <w:r w:rsidRPr="00F85520">
        <w:rPr>
          <w:rFonts w:asciiTheme="minorHAnsi" w:hAnsiTheme="minorHAnsi" w:cstheme="minorHAnsi"/>
        </w:rPr>
        <w:t xml:space="preserve"> or an </w:t>
      </w:r>
      <w:r w:rsidRPr="00F85520">
        <w:rPr>
          <w:rFonts w:asciiTheme="minorHAnsi" w:hAnsiTheme="minorHAnsi" w:cstheme="minorHAnsi"/>
          <w:i/>
        </w:rPr>
        <w:t>hour</w:t>
      </w:r>
      <w:r w:rsidRPr="00F85520">
        <w:rPr>
          <w:rFonts w:asciiTheme="minorHAnsi" w:hAnsiTheme="minorHAnsi" w:cstheme="minorHAnsi"/>
        </w:rPr>
        <w:t xml:space="preserve">? </w:t>
      </w:r>
    </w:p>
    <w:p w14:paraId="771FD392" w14:textId="77777777" w:rsidR="00B342C6" w:rsidRDefault="00B342C6" w:rsidP="00B342C6">
      <w:pPr>
        <w:spacing w:before="120" w:after="120"/>
        <w:jc w:val="both"/>
        <w:rPr>
          <w:rFonts w:asciiTheme="minorHAnsi" w:hAnsiTheme="minorHAnsi" w:cstheme="minorHAnsi"/>
          <w:szCs w:val="20"/>
        </w:rPr>
      </w:pPr>
      <w:r>
        <w:rPr>
          <w:rFonts w:asciiTheme="minorHAnsi" w:hAnsiTheme="minorHAnsi" w:cstheme="minorHAnsi"/>
          <w:szCs w:val="20"/>
        </w:rPr>
        <w:t xml:space="preserve">The quantity that you are measuring is referred to as the </w:t>
      </w:r>
      <w:r w:rsidRPr="002F39E4">
        <w:rPr>
          <w:rFonts w:asciiTheme="minorHAnsi" w:hAnsiTheme="minorHAnsi" w:cstheme="minorHAnsi"/>
          <w:b/>
          <w:szCs w:val="20"/>
        </w:rPr>
        <w:t>measurand.</w:t>
      </w:r>
      <w:r>
        <w:rPr>
          <w:rFonts w:asciiTheme="minorHAnsi" w:hAnsiTheme="minorHAnsi" w:cstheme="minorHAnsi"/>
          <w:szCs w:val="20"/>
        </w:rPr>
        <w:t xml:space="preserve"> </w:t>
      </w:r>
      <w:r w:rsidRPr="00BE2445">
        <w:rPr>
          <w:rFonts w:asciiTheme="minorHAnsi" w:hAnsiTheme="minorHAnsi" w:cstheme="minorHAnsi"/>
          <w:szCs w:val="20"/>
        </w:rPr>
        <w:t xml:space="preserve">The </w:t>
      </w:r>
      <w:r w:rsidRPr="00BB4340">
        <w:rPr>
          <w:rFonts w:asciiTheme="minorHAnsi" w:hAnsiTheme="minorHAnsi" w:cstheme="minorHAnsi"/>
          <w:b/>
          <w:szCs w:val="20"/>
        </w:rPr>
        <w:t>value</w:t>
      </w:r>
      <w:r w:rsidRPr="00BE2445">
        <w:rPr>
          <w:rFonts w:asciiTheme="minorHAnsi" w:hAnsiTheme="minorHAnsi" w:cstheme="minorHAnsi"/>
          <w:i/>
          <w:szCs w:val="20"/>
        </w:rPr>
        <w:t xml:space="preserve"> of a quantity</w:t>
      </w:r>
      <w:r w:rsidRPr="00BE2445">
        <w:rPr>
          <w:rFonts w:asciiTheme="minorHAnsi" w:hAnsiTheme="minorHAnsi" w:cstheme="minorHAnsi"/>
          <w:szCs w:val="20"/>
        </w:rPr>
        <w:t xml:space="preserve"> is generally expressed as a </w:t>
      </w:r>
      <w:r w:rsidRPr="00BE2445">
        <w:rPr>
          <w:rFonts w:asciiTheme="minorHAnsi" w:hAnsiTheme="minorHAnsi" w:cstheme="minorHAnsi"/>
          <w:i/>
          <w:szCs w:val="20"/>
        </w:rPr>
        <w:t>number and a unit</w:t>
      </w:r>
      <w:r w:rsidRPr="00BE2445">
        <w:rPr>
          <w:rFonts w:asciiTheme="minorHAnsi" w:hAnsiTheme="minorHAnsi" w:cstheme="minorHAnsi"/>
          <w:szCs w:val="20"/>
        </w:rPr>
        <w:t xml:space="preserve"> (such as 60 km/h). The </w:t>
      </w:r>
      <w:r w:rsidRPr="00BE2445">
        <w:rPr>
          <w:rFonts w:asciiTheme="minorHAnsi" w:hAnsiTheme="minorHAnsi" w:cstheme="minorHAnsi"/>
          <w:b/>
          <w:szCs w:val="20"/>
        </w:rPr>
        <w:t>unit</w:t>
      </w:r>
      <w:r w:rsidRPr="00BE2445">
        <w:rPr>
          <w:rFonts w:asciiTheme="minorHAnsi" w:hAnsiTheme="minorHAnsi" w:cstheme="minorHAnsi"/>
          <w:szCs w:val="20"/>
        </w:rPr>
        <w:t xml:space="preserve"> is simply the </w:t>
      </w:r>
      <w:r w:rsidRPr="00BE2445">
        <w:rPr>
          <w:rFonts w:asciiTheme="minorHAnsi" w:hAnsiTheme="minorHAnsi" w:cstheme="minorHAnsi"/>
          <w:b/>
          <w:szCs w:val="20"/>
        </w:rPr>
        <w:lastRenderedPageBreak/>
        <w:t>quantity</w:t>
      </w:r>
      <w:r w:rsidRPr="00BE2445">
        <w:rPr>
          <w:rFonts w:asciiTheme="minorHAnsi" w:hAnsiTheme="minorHAnsi" w:cstheme="minorHAnsi"/>
          <w:szCs w:val="20"/>
        </w:rPr>
        <w:t xml:space="preserve"> which is used as a </w:t>
      </w:r>
      <w:r w:rsidRPr="00BE2445">
        <w:rPr>
          <w:rFonts w:asciiTheme="minorHAnsi" w:hAnsiTheme="minorHAnsi" w:cstheme="minorHAnsi"/>
          <w:b/>
          <w:szCs w:val="20"/>
        </w:rPr>
        <w:t>reference</w:t>
      </w:r>
      <w:r w:rsidRPr="00BE2445">
        <w:rPr>
          <w:rFonts w:asciiTheme="minorHAnsi" w:hAnsiTheme="minorHAnsi" w:cstheme="minorHAnsi"/>
          <w:szCs w:val="20"/>
        </w:rPr>
        <w:t xml:space="preserve"> (a constant ‘thing’ we can refer to, such as the speed of light), and the </w:t>
      </w:r>
      <w:r w:rsidRPr="00BE2445">
        <w:rPr>
          <w:rFonts w:asciiTheme="minorHAnsi" w:hAnsiTheme="minorHAnsi" w:cstheme="minorHAnsi"/>
          <w:b/>
          <w:szCs w:val="20"/>
        </w:rPr>
        <w:t>number</w:t>
      </w:r>
      <w:r w:rsidRPr="00BE2445">
        <w:rPr>
          <w:rFonts w:asciiTheme="minorHAnsi" w:hAnsiTheme="minorHAnsi" w:cstheme="minorHAnsi"/>
          <w:szCs w:val="20"/>
        </w:rPr>
        <w:t xml:space="preserve"> represents how many units of the </w:t>
      </w:r>
      <w:r w:rsidRPr="00BE2445">
        <w:rPr>
          <w:rFonts w:asciiTheme="minorHAnsi" w:hAnsiTheme="minorHAnsi" w:cstheme="minorHAnsi"/>
          <w:i/>
          <w:szCs w:val="20"/>
        </w:rPr>
        <w:t>quantity</w:t>
      </w:r>
      <w:r w:rsidRPr="00BE2445">
        <w:rPr>
          <w:rFonts w:asciiTheme="minorHAnsi" w:hAnsiTheme="minorHAnsi" w:cstheme="minorHAnsi"/>
          <w:szCs w:val="20"/>
        </w:rPr>
        <w:t xml:space="preserve"> we have. </w:t>
      </w:r>
    </w:p>
    <w:p w14:paraId="1B048E17"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For a particular quantity, many different units may be used. For example, the speed </w:t>
      </w:r>
      <w:r w:rsidRPr="00BE2445">
        <w:rPr>
          <w:rFonts w:ascii="Symbol" w:hAnsi="Symbol" w:cstheme="minorHAnsi"/>
          <w:szCs w:val="20"/>
        </w:rPr>
        <w:t></w:t>
      </w:r>
      <w:r w:rsidRPr="00BE2445">
        <w:rPr>
          <w:rFonts w:asciiTheme="minorHAnsi" w:hAnsiTheme="minorHAnsi" w:cstheme="minorHAnsi"/>
          <w:szCs w:val="20"/>
        </w:rPr>
        <w:t xml:space="preserve"> of a particle may be expressed in the form </w:t>
      </w:r>
      <w:r w:rsidRPr="00BE2445">
        <w:rPr>
          <w:rFonts w:ascii="Symbol" w:hAnsi="Symbol" w:cstheme="minorHAnsi"/>
          <w:szCs w:val="20"/>
        </w:rPr>
        <w:t></w:t>
      </w:r>
      <w:r>
        <w:rPr>
          <w:rFonts w:asciiTheme="minorHAnsi" w:hAnsiTheme="minorHAnsi" w:cstheme="minorHAnsi"/>
          <w:szCs w:val="20"/>
        </w:rPr>
        <w:t xml:space="preserve"> = 25 m/s = 90 km/h, where metre</w:t>
      </w:r>
      <w:r w:rsidRPr="00BE2445">
        <w:rPr>
          <w:rFonts w:asciiTheme="minorHAnsi" w:hAnsiTheme="minorHAnsi" w:cstheme="minorHAnsi"/>
          <w:szCs w:val="20"/>
        </w:rPr>
        <w:t xml:space="preserve"> per second and kilometre per hour are alternative units for expressing the same value of the quantity speed. This means that you need to convert between units, a skill you learn later.</w:t>
      </w:r>
    </w:p>
    <w:p w14:paraId="18CBBA2F" w14:textId="77777777" w:rsidR="00B342C6" w:rsidRPr="00BE2445" w:rsidRDefault="00B342C6" w:rsidP="00B342C6">
      <w:pPr>
        <w:pStyle w:val="Heading3"/>
      </w:pPr>
      <w:bookmarkStart w:id="16" w:name="_Toc516583956"/>
      <w:bookmarkStart w:id="17" w:name="_Toc1555650"/>
      <w:bookmarkStart w:id="18" w:name="_Toc7684857"/>
      <w:bookmarkStart w:id="19" w:name="_Toc8120375"/>
      <w:r w:rsidRPr="00BE2445">
        <w:t>The international (metric, SI) system</w:t>
      </w:r>
      <w:bookmarkEnd w:id="16"/>
      <w:bookmarkEnd w:id="17"/>
      <w:bookmarkEnd w:id="18"/>
      <w:bookmarkEnd w:id="19"/>
    </w:p>
    <w:p w14:paraId="5AB26EE5"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system of units and references used in Australia (and the majority of the rest of the world) is called the </w:t>
      </w:r>
      <w:r w:rsidRPr="00BE2445">
        <w:rPr>
          <w:rFonts w:asciiTheme="minorHAnsi" w:hAnsiTheme="minorHAnsi" w:cstheme="minorHAnsi"/>
          <w:b/>
          <w:szCs w:val="20"/>
        </w:rPr>
        <w:t>metric</w:t>
      </w:r>
      <w:r w:rsidRPr="00BE2445">
        <w:rPr>
          <w:rFonts w:asciiTheme="minorHAnsi" w:hAnsiTheme="minorHAnsi" w:cstheme="minorHAnsi"/>
          <w:szCs w:val="20"/>
        </w:rPr>
        <w:t xml:space="preserve"> system. All this really means is that we use a system of numbers (and units that is based on the number 10). The international body in charge of this is the </w:t>
      </w:r>
      <w:r w:rsidRPr="00BE2445">
        <w:rPr>
          <w:rFonts w:asciiTheme="minorHAnsi" w:hAnsiTheme="minorHAnsi" w:cstheme="minorHAnsi"/>
          <w:i/>
          <w:szCs w:val="20"/>
        </w:rPr>
        <w:t>International Bureau of Weights and Measures</w:t>
      </w:r>
      <w:r w:rsidRPr="00BE2445">
        <w:rPr>
          <w:rFonts w:asciiTheme="minorHAnsi" w:hAnsiTheme="minorHAnsi" w:cstheme="minorHAnsi"/>
          <w:szCs w:val="20"/>
        </w:rPr>
        <w:t xml:space="preserve"> (in French, </w:t>
      </w:r>
      <w:r w:rsidRPr="00BE2445">
        <w:rPr>
          <w:rFonts w:asciiTheme="minorHAnsi" w:hAnsiTheme="minorHAnsi" w:cstheme="minorHAnsi"/>
          <w:i/>
          <w:szCs w:val="20"/>
        </w:rPr>
        <w:t>Bureau Internationale des Poids et Mesures</w:t>
      </w:r>
      <w:r w:rsidRPr="00BE2445">
        <w:rPr>
          <w:rFonts w:asciiTheme="minorHAnsi" w:hAnsiTheme="minorHAnsi" w:cstheme="minorHAnsi"/>
          <w:szCs w:val="20"/>
        </w:rPr>
        <w:t>, or BIPM). The task of the BIPM is to ensure worldwide unification of measurements by ensuring</w:t>
      </w:r>
      <w:r>
        <w:rPr>
          <w:rFonts w:asciiTheme="minorHAnsi" w:hAnsiTheme="minorHAnsi" w:cstheme="minorHAnsi"/>
          <w:szCs w:val="20"/>
        </w:rPr>
        <w:t>:</w:t>
      </w:r>
    </w:p>
    <w:p w14:paraId="0A552E85" w14:textId="77777777" w:rsidR="00B342C6" w:rsidRPr="00BE2445" w:rsidRDefault="00B342C6" w:rsidP="00B342C6">
      <w:pPr>
        <w:numPr>
          <w:ilvl w:val="0"/>
          <w:numId w:val="72"/>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fundamental standards and scales for the measurement of the principal physical quantities and maintain any physical standards (such as the kilogram)</w:t>
      </w:r>
    </w:p>
    <w:p w14:paraId="00E66A4E" w14:textId="77777777" w:rsidR="00B342C6" w:rsidRPr="00BE2445" w:rsidRDefault="00B342C6" w:rsidP="00B342C6">
      <w:pPr>
        <w:numPr>
          <w:ilvl w:val="0"/>
          <w:numId w:val="72"/>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carry out comparisons of national and international standards to correct differences</w:t>
      </w:r>
    </w:p>
    <w:p w14:paraId="2288D87A" w14:textId="77777777" w:rsidR="00B342C6" w:rsidRPr="00BE2445" w:rsidRDefault="00B342C6" w:rsidP="00B342C6">
      <w:pPr>
        <w:numPr>
          <w:ilvl w:val="0"/>
          <w:numId w:val="72"/>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 xml:space="preserve">ensure the world is using these techniques properly </w:t>
      </w:r>
    </w:p>
    <w:p w14:paraId="76E58541" w14:textId="77777777" w:rsidR="00B342C6" w:rsidRPr="00BE2445" w:rsidRDefault="00B342C6" w:rsidP="00B342C6">
      <w:pPr>
        <w:numPr>
          <w:ilvl w:val="0"/>
          <w:numId w:val="72"/>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carry out and coordinate measurements of the fundamental physical constants relevant to these activities</w:t>
      </w:r>
      <w:r>
        <w:rPr>
          <w:rFonts w:asciiTheme="minorHAnsi" w:hAnsiTheme="minorHAnsi" w:cstheme="minorHAnsi"/>
          <w:szCs w:val="20"/>
        </w:rPr>
        <w:t>.</w:t>
      </w:r>
    </w:p>
    <w:p w14:paraId="68725C59" w14:textId="77777777" w:rsidR="00B342C6" w:rsidRPr="00BE2445" w:rsidRDefault="00B342C6" w:rsidP="00B342C6">
      <w:pPr>
        <w:pStyle w:val="Heading3"/>
      </w:pPr>
      <w:bookmarkStart w:id="20" w:name="_Toc1555652"/>
      <w:bookmarkStart w:id="21" w:name="_Toc7684859"/>
      <w:bookmarkStart w:id="22" w:name="_Toc8120377"/>
      <w:r w:rsidRPr="00BE2445">
        <w:t>Regulatory metrology in Australia</w:t>
      </w:r>
      <w:bookmarkEnd w:id="20"/>
      <w:bookmarkEnd w:id="21"/>
      <w:bookmarkEnd w:id="22"/>
    </w:p>
    <w:p w14:paraId="064DA04C"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As mentioned above, the National Measurement Institute (NMI) is the arm of the Australian government (through the Department of Industry, Innovation and Science) that are responsible for the implementation of the metric system in Australia.</w:t>
      </w:r>
    </w:p>
    <w:p w14:paraId="6B0B2E8A" w14:textId="77777777" w:rsidR="00B342C6" w:rsidRPr="00BE2445" w:rsidRDefault="00B342C6" w:rsidP="00B342C6">
      <w:pPr>
        <w:spacing w:before="120" w:after="120"/>
        <w:jc w:val="both"/>
        <w:rPr>
          <w:rFonts w:asciiTheme="minorHAnsi" w:hAnsiTheme="minorHAnsi" w:cstheme="minorHAnsi"/>
          <w:szCs w:val="20"/>
          <w:lang w:eastAsia="en-AU"/>
        </w:rPr>
      </w:pPr>
      <w:r>
        <w:rPr>
          <w:rFonts w:asciiTheme="minorHAnsi" w:hAnsiTheme="minorHAnsi" w:cstheme="minorHAnsi"/>
          <w:szCs w:val="20"/>
          <w:lang w:eastAsia="en-AU"/>
        </w:rPr>
        <w:t>The principal</w:t>
      </w:r>
      <w:r w:rsidRPr="00BE2445">
        <w:rPr>
          <w:rFonts w:asciiTheme="minorHAnsi" w:hAnsiTheme="minorHAnsi" w:cstheme="minorHAnsi"/>
          <w:szCs w:val="20"/>
          <w:lang w:eastAsia="en-AU"/>
        </w:rPr>
        <w:t xml:space="preserve"> piece of legislation/regulation that exists is the </w:t>
      </w:r>
      <w:r w:rsidRPr="00BE2445">
        <w:rPr>
          <w:rFonts w:asciiTheme="minorHAnsi" w:hAnsiTheme="minorHAnsi" w:cstheme="minorHAnsi"/>
          <w:i/>
          <w:szCs w:val="20"/>
          <w:lang w:eastAsia="en-AU"/>
        </w:rPr>
        <w:t>National Measurement Act 1960</w:t>
      </w:r>
      <w:r w:rsidRPr="00BE2445">
        <w:rPr>
          <w:rFonts w:asciiTheme="minorHAnsi" w:hAnsiTheme="minorHAnsi" w:cstheme="minorHAnsi"/>
          <w:szCs w:val="20"/>
          <w:lang w:eastAsia="en-AU"/>
        </w:rPr>
        <w:t xml:space="preserve"> (NM Act) and the </w:t>
      </w:r>
      <w:r w:rsidRPr="00BE2445">
        <w:rPr>
          <w:rFonts w:asciiTheme="minorHAnsi" w:hAnsiTheme="minorHAnsi" w:cstheme="minorHAnsi"/>
          <w:i/>
          <w:szCs w:val="20"/>
          <w:lang w:eastAsia="en-AU"/>
        </w:rPr>
        <w:t>National Measurement Regulations 1999</w:t>
      </w:r>
      <w:r w:rsidRPr="00BE2445">
        <w:rPr>
          <w:rFonts w:asciiTheme="minorHAnsi" w:hAnsiTheme="minorHAnsi" w:cstheme="minorHAnsi"/>
          <w:szCs w:val="20"/>
          <w:lang w:eastAsia="en-AU"/>
        </w:rPr>
        <w:t xml:space="preserve"> (both available from legislation.gov.au). From Section 7B(1) of the NM Act, the NMI issues guidelines, the latest of which is the </w:t>
      </w:r>
      <w:r w:rsidRPr="00BE2445">
        <w:rPr>
          <w:rFonts w:asciiTheme="minorHAnsi" w:hAnsiTheme="minorHAnsi" w:cstheme="minorHAnsi"/>
          <w:i/>
          <w:szCs w:val="20"/>
          <w:lang w:eastAsia="en-AU"/>
        </w:rPr>
        <w:t>National Measurement Guidelines 2016</w:t>
      </w:r>
      <w:r w:rsidRPr="00BE2445">
        <w:rPr>
          <w:rFonts w:asciiTheme="minorHAnsi" w:hAnsiTheme="minorHAnsi" w:cstheme="minorHAnsi"/>
          <w:szCs w:val="20"/>
          <w:lang w:eastAsia="en-AU"/>
        </w:rPr>
        <w:t>.</w:t>
      </w:r>
    </w:p>
    <w:p w14:paraId="27056769"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Before you ‘write this off’ as another pointless government document, let’s have a look at what it legally defines</w:t>
      </w:r>
      <w:r>
        <w:rPr>
          <w:rFonts w:asciiTheme="minorHAnsi" w:hAnsiTheme="minorHAnsi" w:cstheme="minorHAnsi"/>
          <w:szCs w:val="20"/>
          <w:lang w:eastAsia="en-AU"/>
        </w:rPr>
        <w:t>.</w:t>
      </w:r>
      <w:r w:rsidRPr="00BE2445">
        <w:rPr>
          <w:rFonts w:asciiTheme="minorHAnsi" w:hAnsiTheme="minorHAnsi" w:cstheme="minorHAnsi"/>
          <w:szCs w:val="20"/>
          <w:lang w:eastAsia="en-AU"/>
        </w:rPr>
        <w:t xml:space="preserve"> The Act defines the legal units of measurement in Australia, including</w:t>
      </w:r>
      <w:r>
        <w:rPr>
          <w:rFonts w:asciiTheme="minorHAnsi" w:hAnsiTheme="minorHAnsi" w:cstheme="minorHAnsi"/>
          <w:szCs w:val="20"/>
          <w:lang w:eastAsia="en-AU"/>
        </w:rPr>
        <w:t>:</w:t>
      </w:r>
    </w:p>
    <w:p w14:paraId="155CE39D" w14:textId="77777777" w:rsidR="00B342C6" w:rsidRPr="00BE2445" w:rsidRDefault="00B342C6" w:rsidP="00B342C6">
      <w:pPr>
        <w:numPr>
          <w:ilvl w:val="0"/>
          <w:numId w:val="74"/>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The SI base (and derived) units of measurement</w:t>
      </w:r>
    </w:p>
    <w:p w14:paraId="2794C7EB" w14:textId="77777777" w:rsidR="00B342C6" w:rsidRPr="00BE2445" w:rsidRDefault="00B342C6" w:rsidP="00B342C6">
      <w:pPr>
        <w:numPr>
          <w:ilvl w:val="0"/>
          <w:numId w:val="74"/>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The non-SI units for legal use with SI units</w:t>
      </w:r>
    </w:p>
    <w:p w14:paraId="11C63999" w14:textId="77777777" w:rsidR="00B342C6" w:rsidRPr="00BE2445" w:rsidRDefault="00B342C6" w:rsidP="00B342C6">
      <w:pPr>
        <w:numPr>
          <w:ilvl w:val="0"/>
          <w:numId w:val="74"/>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Additional legal units used in Australia (such as inches)</w:t>
      </w:r>
    </w:p>
    <w:p w14:paraId="7C9C5109"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Other details for the correct use of units from the legislation and regulation include;</w:t>
      </w:r>
    </w:p>
    <w:p w14:paraId="00FF5C2C"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Other key criteria that come from this legislation includes definitions on working with </w:t>
      </w:r>
      <w:r w:rsidRPr="00BE2445">
        <w:rPr>
          <w:rFonts w:asciiTheme="minorHAnsi" w:hAnsiTheme="minorHAnsi" w:cstheme="minorHAnsi"/>
          <w:b/>
          <w:szCs w:val="20"/>
          <w:lang w:eastAsia="en-AU"/>
        </w:rPr>
        <w:t>decimal</w:t>
      </w:r>
      <w:r w:rsidRPr="00BE2445">
        <w:rPr>
          <w:rFonts w:asciiTheme="minorHAnsi" w:hAnsiTheme="minorHAnsi" w:cstheme="minorHAnsi"/>
          <w:szCs w:val="20"/>
          <w:lang w:eastAsia="en-AU"/>
        </w:rPr>
        <w:t xml:space="preserve"> </w:t>
      </w:r>
      <w:r w:rsidRPr="00BB4340">
        <w:rPr>
          <w:rFonts w:asciiTheme="minorHAnsi" w:hAnsiTheme="minorHAnsi" w:cstheme="minorHAnsi"/>
          <w:i/>
          <w:szCs w:val="20"/>
          <w:lang w:eastAsia="en-AU"/>
        </w:rPr>
        <w:t xml:space="preserve">multiple </w:t>
      </w:r>
      <w:r w:rsidRPr="00BB4340">
        <w:rPr>
          <w:rFonts w:asciiTheme="minorHAnsi" w:hAnsiTheme="minorHAnsi" w:cstheme="minorHAnsi"/>
          <w:szCs w:val="20"/>
          <w:lang w:eastAsia="en-AU"/>
        </w:rPr>
        <w:t>or</w:t>
      </w:r>
      <w:r w:rsidRPr="00BB4340">
        <w:rPr>
          <w:rFonts w:asciiTheme="minorHAnsi" w:hAnsiTheme="minorHAnsi" w:cstheme="minorHAnsi"/>
          <w:i/>
          <w:szCs w:val="20"/>
          <w:lang w:eastAsia="en-AU"/>
        </w:rPr>
        <w:t xml:space="preserve"> submultiple</w:t>
      </w:r>
      <w:r w:rsidRPr="00BE2445">
        <w:rPr>
          <w:rFonts w:asciiTheme="minorHAnsi" w:hAnsiTheme="minorHAnsi" w:cstheme="minorHAnsi"/>
          <w:szCs w:val="20"/>
          <w:lang w:eastAsia="en-AU"/>
        </w:rPr>
        <w:t xml:space="preserve"> units. Consider the following expressions</w:t>
      </w:r>
      <w:r>
        <w:rPr>
          <w:rFonts w:asciiTheme="minorHAnsi" w:hAnsiTheme="minorHAnsi" w:cstheme="minorHAnsi"/>
          <w:szCs w:val="20"/>
          <w:lang w:eastAsia="en-AU"/>
        </w:rPr>
        <w:t>:</w:t>
      </w:r>
    </w:p>
    <w:p w14:paraId="5F7FBD27" w14:textId="77777777" w:rsidR="00B342C6" w:rsidRPr="00BE2445" w:rsidRDefault="00B342C6" w:rsidP="00B342C6">
      <w:pPr>
        <w:numPr>
          <w:ilvl w:val="0"/>
          <w:numId w:val="75"/>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lastRenderedPageBreak/>
        <w:t xml:space="preserve">1.02 kilometres is a </w:t>
      </w:r>
      <w:r w:rsidRPr="00BE2445">
        <w:rPr>
          <w:rFonts w:asciiTheme="minorHAnsi" w:hAnsiTheme="minorHAnsi" w:cstheme="minorHAnsi"/>
          <w:i/>
          <w:szCs w:val="20"/>
          <w:lang w:eastAsia="en-AU"/>
        </w:rPr>
        <w:t>decimal multiple</w:t>
      </w:r>
      <w:r w:rsidRPr="00BE2445">
        <w:rPr>
          <w:rFonts w:asciiTheme="minorHAnsi" w:hAnsiTheme="minorHAnsi" w:cstheme="minorHAnsi"/>
          <w:szCs w:val="20"/>
          <w:lang w:eastAsia="en-AU"/>
        </w:rPr>
        <w:t xml:space="preserve"> (greater than 1, expressed with a positive power when written in standard form, 1.02 x 10</w:t>
      </w:r>
      <w:r w:rsidRPr="00BE2445">
        <w:rPr>
          <w:rFonts w:asciiTheme="minorHAnsi" w:hAnsiTheme="minorHAnsi" w:cstheme="minorHAnsi"/>
          <w:szCs w:val="20"/>
          <w:vertAlign w:val="superscript"/>
          <w:lang w:eastAsia="en-AU"/>
        </w:rPr>
        <w:t>3</w:t>
      </w:r>
      <w:r w:rsidRPr="00BE2445">
        <w:rPr>
          <w:rFonts w:asciiTheme="minorHAnsi" w:hAnsiTheme="minorHAnsi" w:cstheme="minorHAnsi"/>
          <w:szCs w:val="20"/>
          <w:lang w:eastAsia="en-AU"/>
        </w:rPr>
        <w:t xml:space="preserve"> m)</w:t>
      </w:r>
      <w:r>
        <w:rPr>
          <w:rFonts w:asciiTheme="minorHAnsi" w:hAnsiTheme="minorHAnsi" w:cstheme="minorHAnsi"/>
          <w:szCs w:val="20"/>
          <w:lang w:eastAsia="en-AU"/>
        </w:rPr>
        <w:t>.</w:t>
      </w:r>
    </w:p>
    <w:p w14:paraId="428871B6" w14:textId="77777777" w:rsidR="00B342C6" w:rsidRDefault="00B342C6" w:rsidP="00B342C6">
      <w:pPr>
        <w:numPr>
          <w:ilvl w:val="0"/>
          <w:numId w:val="75"/>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102 nanometres is a </w:t>
      </w:r>
      <w:r w:rsidRPr="00BE2445">
        <w:rPr>
          <w:rFonts w:asciiTheme="minorHAnsi" w:hAnsiTheme="minorHAnsi" w:cstheme="minorHAnsi"/>
          <w:i/>
          <w:szCs w:val="20"/>
          <w:lang w:eastAsia="en-AU"/>
        </w:rPr>
        <w:t>decimal sub-multiple</w:t>
      </w:r>
      <w:r w:rsidRPr="00BE2445">
        <w:rPr>
          <w:rFonts w:asciiTheme="minorHAnsi" w:hAnsiTheme="minorHAnsi" w:cstheme="minorHAnsi"/>
          <w:szCs w:val="20"/>
          <w:lang w:eastAsia="en-AU"/>
        </w:rPr>
        <w:t xml:space="preserve"> (greater than 0, but less than 1, expressed with a negative power when written in standard form as metres 1.02 x 10</w:t>
      </w:r>
      <w:r w:rsidRPr="00BE2445">
        <w:rPr>
          <w:rFonts w:asciiTheme="minorHAnsi" w:hAnsiTheme="minorHAnsi" w:cstheme="minorHAnsi"/>
          <w:szCs w:val="20"/>
          <w:vertAlign w:val="superscript"/>
          <w:lang w:eastAsia="en-AU"/>
        </w:rPr>
        <w:t>-7</w:t>
      </w:r>
      <w:r w:rsidRPr="00BE2445">
        <w:rPr>
          <w:rFonts w:asciiTheme="minorHAnsi" w:hAnsiTheme="minorHAnsi" w:cstheme="minorHAnsi"/>
          <w:szCs w:val="20"/>
          <w:lang w:eastAsia="en-AU"/>
        </w:rPr>
        <w:t xml:space="preserve"> m)</w:t>
      </w:r>
      <w:r>
        <w:rPr>
          <w:rFonts w:asciiTheme="minorHAnsi" w:hAnsiTheme="minorHAnsi" w:cstheme="minorHAnsi"/>
          <w:szCs w:val="20"/>
          <w:lang w:eastAsia="en-AU"/>
        </w:rPr>
        <w:t xml:space="preserve">. </w:t>
      </w:r>
    </w:p>
    <w:p w14:paraId="077F31AE" w14:textId="77777777" w:rsidR="00B342C6" w:rsidRPr="00BE2445" w:rsidRDefault="00B342C6" w:rsidP="00B342C6">
      <w:pPr>
        <w:spacing w:before="120" w:after="120"/>
        <w:ind w:left="720"/>
        <w:contextualSpacing/>
        <w:jc w:val="both"/>
        <w:rPr>
          <w:rFonts w:asciiTheme="minorHAnsi" w:hAnsiTheme="minorHAnsi" w:cstheme="minorHAnsi"/>
          <w:szCs w:val="20"/>
          <w:lang w:eastAsia="en-AU"/>
        </w:rPr>
      </w:pPr>
    </w:p>
    <w:p w14:paraId="35A19C87" w14:textId="77777777" w:rsidR="00B342C6" w:rsidRPr="00BE2445" w:rsidRDefault="00B342C6" w:rsidP="00B342C6">
      <w:pPr>
        <w:spacing w:before="120" w:after="120"/>
        <w:jc w:val="both"/>
        <w:rPr>
          <w:rFonts w:asciiTheme="minorHAnsi" w:hAnsiTheme="minorHAnsi" w:cstheme="minorHAnsi"/>
          <w:b/>
          <w:szCs w:val="20"/>
          <w:lang w:eastAsia="en-AU"/>
        </w:rPr>
      </w:pPr>
      <w:r w:rsidRPr="00BE2445">
        <w:rPr>
          <w:rFonts w:asciiTheme="minorHAnsi" w:hAnsiTheme="minorHAnsi" w:cstheme="minorHAnsi"/>
          <w:b/>
          <w:szCs w:val="20"/>
          <w:lang w:eastAsia="en-AU"/>
        </w:rPr>
        <w:t>Formal notation in metrology</w:t>
      </w:r>
    </w:p>
    <w:p w14:paraId="13FEC95A" w14:textId="77777777" w:rsidR="00B342C6"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One potentially confusing part of working with calculations is that the same thing can be expressed in different ways. Consider t</w:t>
      </w:r>
      <w:r>
        <w:rPr>
          <w:rFonts w:asciiTheme="minorHAnsi" w:hAnsiTheme="minorHAnsi" w:cstheme="minorHAnsi"/>
          <w:szCs w:val="20"/>
          <w:lang w:eastAsia="en-AU"/>
        </w:rPr>
        <w:t xml:space="preserve">he extract from Table 1.4 below. </w:t>
      </w:r>
    </w:p>
    <w:tbl>
      <w:tblPr>
        <w:tblStyle w:val="TableGrid"/>
        <w:tblW w:w="9634" w:type="dxa"/>
        <w:tblLook w:val="04A0" w:firstRow="1" w:lastRow="0" w:firstColumn="1" w:lastColumn="0" w:noHBand="0" w:noVBand="1"/>
      </w:tblPr>
      <w:tblGrid>
        <w:gridCol w:w="1271"/>
        <w:gridCol w:w="1134"/>
        <w:gridCol w:w="4536"/>
        <w:gridCol w:w="1276"/>
        <w:gridCol w:w="1417"/>
      </w:tblGrid>
      <w:tr w:rsidR="00B342C6" w:rsidRPr="00D81EDD" w14:paraId="3DFE4FC5" w14:textId="77777777" w:rsidTr="00B342C6">
        <w:trPr>
          <w:cnfStyle w:val="100000000000" w:firstRow="1" w:lastRow="0" w:firstColumn="0" w:lastColumn="0" w:oddVBand="0" w:evenVBand="0" w:oddHBand="0" w:evenHBand="0" w:firstRowFirstColumn="0" w:firstRowLastColumn="0" w:lastRowFirstColumn="0" w:lastRowLastColumn="0"/>
        </w:trPr>
        <w:tc>
          <w:tcPr>
            <w:tcW w:w="1271" w:type="dxa"/>
            <w:shd w:val="clear" w:color="auto" w:fill="2C739F"/>
          </w:tcPr>
          <w:p w14:paraId="307F4129" w14:textId="77777777" w:rsidR="00B342C6" w:rsidRPr="00D81EDD" w:rsidRDefault="00B342C6" w:rsidP="00B342C6">
            <w:pPr>
              <w:spacing w:after="0" w:line="240" w:lineRule="auto"/>
              <w:rPr>
                <w:rFonts w:cstheme="minorHAnsi"/>
                <w:sz w:val="20"/>
                <w:szCs w:val="20"/>
                <w:lang w:eastAsia="en-AU"/>
              </w:rPr>
            </w:pPr>
            <w:r w:rsidRPr="00D81EDD">
              <w:rPr>
                <w:rFonts w:cstheme="minorHAnsi"/>
                <w:sz w:val="20"/>
                <w:szCs w:val="20"/>
                <w:lang w:eastAsia="en-AU"/>
              </w:rPr>
              <w:t>Name</w:t>
            </w:r>
          </w:p>
        </w:tc>
        <w:tc>
          <w:tcPr>
            <w:tcW w:w="1134" w:type="dxa"/>
            <w:shd w:val="clear" w:color="auto" w:fill="2C739F"/>
          </w:tcPr>
          <w:p w14:paraId="1CF395F7" w14:textId="77777777" w:rsidR="00B342C6" w:rsidRPr="00D81EDD" w:rsidRDefault="00B342C6" w:rsidP="00B342C6">
            <w:pPr>
              <w:spacing w:after="0" w:line="240" w:lineRule="auto"/>
              <w:rPr>
                <w:rFonts w:cstheme="minorHAnsi"/>
                <w:sz w:val="20"/>
                <w:szCs w:val="20"/>
                <w:lang w:eastAsia="en-AU"/>
              </w:rPr>
            </w:pPr>
            <w:r w:rsidRPr="00D81EDD">
              <w:rPr>
                <w:rFonts w:cstheme="minorHAnsi"/>
                <w:sz w:val="20"/>
                <w:szCs w:val="20"/>
                <w:lang w:eastAsia="en-AU"/>
              </w:rPr>
              <w:t>Symbol</w:t>
            </w:r>
          </w:p>
        </w:tc>
        <w:tc>
          <w:tcPr>
            <w:tcW w:w="4536" w:type="dxa"/>
            <w:shd w:val="clear" w:color="auto" w:fill="2C739F"/>
          </w:tcPr>
          <w:p w14:paraId="47CCF6ED" w14:textId="77777777" w:rsidR="00B342C6" w:rsidRPr="00D81EDD" w:rsidRDefault="00B342C6" w:rsidP="00B342C6">
            <w:pPr>
              <w:spacing w:after="0" w:line="240" w:lineRule="auto"/>
              <w:rPr>
                <w:rFonts w:cstheme="minorHAnsi"/>
                <w:sz w:val="20"/>
                <w:szCs w:val="20"/>
                <w:lang w:eastAsia="en-AU"/>
              </w:rPr>
            </w:pPr>
            <w:r w:rsidRPr="00D81EDD">
              <w:rPr>
                <w:rFonts w:cstheme="minorHAnsi"/>
                <w:sz w:val="20"/>
                <w:szCs w:val="20"/>
                <w:lang w:eastAsia="en-AU"/>
              </w:rPr>
              <w:t>Quantity</w:t>
            </w:r>
          </w:p>
        </w:tc>
        <w:tc>
          <w:tcPr>
            <w:tcW w:w="1276" w:type="dxa"/>
            <w:shd w:val="clear" w:color="auto" w:fill="2C739F"/>
          </w:tcPr>
          <w:p w14:paraId="1D29C5E8" w14:textId="77777777" w:rsidR="00B342C6" w:rsidRPr="00D81EDD" w:rsidRDefault="00B342C6" w:rsidP="00B342C6">
            <w:pPr>
              <w:spacing w:after="0" w:line="240" w:lineRule="auto"/>
              <w:rPr>
                <w:rFonts w:cstheme="minorHAnsi"/>
                <w:sz w:val="20"/>
                <w:szCs w:val="20"/>
                <w:lang w:eastAsia="en-AU"/>
              </w:rPr>
            </w:pPr>
            <w:r w:rsidRPr="00D81EDD">
              <w:rPr>
                <w:rFonts w:cstheme="minorHAnsi"/>
                <w:sz w:val="20"/>
                <w:szCs w:val="20"/>
                <w:lang w:eastAsia="en-AU"/>
              </w:rPr>
              <w:t>Equivalents</w:t>
            </w:r>
          </w:p>
        </w:tc>
        <w:tc>
          <w:tcPr>
            <w:tcW w:w="1417" w:type="dxa"/>
            <w:shd w:val="clear" w:color="auto" w:fill="2C739F"/>
          </w:tcPr>
          <w:p w14:paraId="669A06A8" w14:textId="77777777" w:rsidR="00B342C6" w:rsidRPr="00D81EDD" w:rsidRDefault="00B342C6" w:rsidP="00B342C6">
            <w:pPr>
              <w:spacing w:after="0" w:line="240" w:lineRule="auto"/>
              <w:rPr>
                <w:rFonts w:cstheme="minorHAnsi"/>
                <w:sz w:val="20"/>
                <w:szCs w:val="20"/>
                <w:lang w:eastAsia="en-AU"/>
              </w:rPr>
            </w:pPr>
            <w:r w:rsidRPr="00D81EDD">
              <w:rPr>
                <w:rFonts w:cstheme="minorHAnsi"/>
                <w:sz w:val="20"/>
                <w:szCs w:val="20"/>
                <w:lang w:eastAsia="en-AU"/>
              </w:rPr>
              <w:t>SI base unit equivalents</w:t>
            </w:r>
          </w:p>
        </w:tc>
      </w:tr>
      <w:tr w:rsidR="00B342C6" w14:paraId="0A8FD97A" w14:textId="77777777" w:rsidTr="00B342C6">
        <w:tc>
          <w:tcPr>
            <w:tcW w:w="1271" w:type="dxa"/>
          </w:tcPr>
          <w:p w14:paraId="60471241" w14:textId="77777777" w:rsidR="00B342C6" w:rsidRDefault="00B342C6" w:rsidP="00B342C6">
            <w:pPr>
              <w:jc w:val="both"/>
              <w:rPr>
                <w:rFonts w:asciiTheme="minorHAnsi" w:hAnsiTheme="minorHAnsi" w:cstheme="minorHAnsi"/>
                <w:szCs w:val="20"/>
                <w:lang w:eastAsia="en-AU"/>
              </w:rPr>
            </w:pPr>
            <w:r>
              <w:rPr>
                <w:rFonts w:asciiTheme="minorHAnsi" w:hAnsiTheme="minorHAnsi" w:cstheme="minorHAnsi"/>
                <w:szCs w:val="20"/>
                <w:lang w:eastAsia="en-AU"/>
              </w:rPr>
              <w:t>Hertz</w:t>
            </w:r>
          </w:p>
        </w:tc>
        <w:tc>
          <w:tcPr>
            <w:tcW w:w="1134" w:type="dxa"/>
          </w:tcPr>
          <w:p w14:paraId="219431B7" w14:textId="77777777" w:rsidR="00B342C6" w:rsidRDefault="00B342C6" w:rsidP="00B342C6">
            <w:pPr>
              <w:jc w:val="both"/>
              <w:rPr>
                <w:rFonts w:asciiTheme="minorHAnsi" w:hAnsiTheme="minorHAnsi" w:cstheme="minorHAnsi"/>
                <w:szCs w:val="20"/>
                <w:lang w:eastAsia="en-AU"/>
              </w:rPr>
            </w:pPr>
            <w:r>
              <w:rPr>
                <w:rFonts w:asciiTheme="minorHAnsi" w:hAnsiTheme="minorHAnsi" w:cstheme="minorHAnsi"/>
                <w:szCs w:val="20"/>
                <w:lang w:eastAsia="en-AU"/>
              </w:rPr>
              <w:t>Hz</w:t>
            </w:r>
          </w:p>
        </w:tc>
        <w:tc>
          <w:tcPr>
            <w:tcW w:w="4536" w:type="dxa"/>
          </w:tcPr>
          <w:p w14:paraId="4D43F4C0" w14:textId="77777777" w:rsidR="00B342C6" w:rsidRDefault="00B342C6" w:rsidP="00B342C6">
            <w:pPr>
              <w:jc w:val="both"/>
              <w:rPr>
                <w:rFonts w:asciiTheme="minorHAnsi" w:hAnsiTheme="minorHAnsi" w:cstheme="minorHAnsi"/>
                <w:szCs w:val="20"/>
                <w:lang w:eastAsia="en-AU"/>
              </w:rPr>
            </w:pPr>
            <w:r>
              <w:rPr>
                <w:rFonts w:asciiTheme="minorHAnsi" w:hAnsiTheme="minorHAnsi" w:cstheme="minorHAnsi"/>
                <w:szCs w:val="20"/>
                <w:lang w:eastAsia="en-AU"/>
              </w:rPr>
              <w:t>Frequency</w:t>
            </w:r>
          </w:p>
        </w:tc>
        <w:tc>
          <w:tcPr>
            <w:tcW w:w="1276" w:type="dxa"/>
          </w:tcPr>
          <w:p w14:paraId="4311373A" w14:textId="77777777" w:rsidR="00B342C6" w:rsidRDefault="00B342C6" w:rsidP="00B342C6">
            <w:pPr>
              <w:jc w:val="both"/>
              <w:rPr>
                <w:rFonts w:asciiTheme="minorHAnsi" w:hAnsiTheme="minorHAnsi" w:cstheme="minorHAnsi"/>
                <w:szCs w:val="20"/>
                <w:lang w:eastAsia="en-AU"/>
              </w:rPr>
            </w:pPr>
            <w:r>
              <w:rPr>
                <w:rFonts w:asciiTheme="minorHAnsi" w:hAnsiTheme="minorHAnsi" w:cstheme="minorHAnsi"/>
                <w:szCs w:val="20"/>
                <w:lang w:eastAsia="en-AU"/>
              </w:rPr>
              <w:t>1/s</w:t>
            </w:r>
          </w:p>
        </w:tc>
        <w:tc>
          <w:tcPr>
            <w:tcW w:w="1417" w:type="dxa"/>
          </w:tcPr>
          <w:p w14:paraId="06807EDF" w14:textId="77777777" w:rsidR="00B342C6" w:rsidRDefault="00B342C6" w:rsidP="00B342C6">
            <w:pPr>
              <w:jc w:val="both"/>
              <w:rPr>
                <w:rFonts w:asciiTheme="minorHAnsi" w:hAnsiTheme="minorHAnsi" w:cstheme="minorHAnsi"/>
                <w:szCs w:val="20"/>
                <w:lang w:eastAsia="en-AU"/>
              </w:rPr>
            </w:pPr>
            <w:r>
              <w:rPr>
                <w:rFonts w:asciiTheme="minorHAnsi" w:hAnsiTheme="minorHAnsi" w:cstheme="minorHAnsi"/>
                <w:szCs w:val="20"/>
                <w:lang w:eastAsia="en-AU"/>
              </w:rPr>
              <w:t>s</w:t>
            </w:r>
            <w:r w:rsidRPr="00527D0E">
              <w:rPr>
                <w:rFonts w:asciiTheme="minorHAnsi" w:hAnsiTheme="minorHAnsi" w:cstheme="minorHAnsi"/>
                <w:szCs w:val="20"/>
                <w:vertAlign w:val="superscript"/>
                <w:lang w:eastAsia="en-AU"/>
              </w:rPr>
              <w:t>-1</w:t>
            </w:r>
          </w:p>
        </w:tc>
      </w:tr>
    </w:tbl>
    <w:p w14:paraId="4B96D418" w14:textId="77777777" w:rsidR="00B342C6" w:rsidRPr="00BE2445" w:rsidRDefault="00B342C6" w:rsidP="00B342C6">
      <w:pPr>
        <w:spacing w:before="120" w:after="240"/>
        <w:jc w:val="both"/>
        <w:rPr>
          <w:rFonts w:asciiTheme="minorHAnsi" w:hAnsiTheme="minorHAnsi" w:cstheme="minorHAnsi"/>
          <w:color w:val="747679"/>
          <w:sz w:val="16"/>
          <w:szCs w:val="16"/>
          <w:lang w:eastAsia="en-AU"/>
        </w:rPr>
      </w:pPr>
      <w:r>
        <w:rPr>
          <w:rFonts w:asciiTheme="minorHAnsi" w:hAnsiTheme="minorHAnsi" w:cstheme="minorHAnsi"/>
          <w:color w:val="747679"/>
          <w:sz w:val="16"/>
          <w:szCs w:val="16"/>
          <w:lang w:eastAsia="en-AU"/>
        </w:rPr>
        <w:t>Table 1.2</w:t>
      </w:r>
      <w:r w:rsidRPr="00BE2445">
        <w:rPr>
          <w:rFonts w:asciiTheme="minorHAnsi" w:hAnsiTheme="minorHAnsi" w:cstheme="minorHAnsi"/>
          <w:color w:val="747679"/>
          <w:sz w:val="16"/>
          <w:szCs w:val="16"/>
          <w:lang w:eastAsia="en-AU"/>
        </w:rPr>
        <w:t xml:space="preserve"> – </w:t>
      </w:r>
      <w:r>
        <w:rPr>
          <w:rFonts w:asciiTheme="minorHAnsi" w:hAnsiTheme="minorHAnsi" w:cstheme="minorHAnsi"/>
          <w:color w:val="747679"/>
          <w:sz w:val="16"/>
          <w:szCs w:val="16"/>
          <w:lang w:eastAsia="en-AU"/>
        </w:rPr>
        <w:t>Extract</w:t>
      </w:r>
      <w:r w:rsidRPr="00BE2445">
        <w:rPr>
          <w:rFonts w:asciiTheme="minorHAnsi" w:hAnsiTheme="minorHAnsi" w:cstheme="minorHAnsi"/>
          <w:color w:val="747679"/>
          <w:sz w:val="16"/>
          <w:szCs w:val="16"/>
          <w:lang w:eastAsia="en-AU"/>
        </w:rPr>
        <w:t xml:space="preserve"> of Table </w:t>
      </w:r>
      <w:r>
        <w:rPr>
          <w:rFonts w:asciiTheme="minorHAnsi" w:hAnsiTheme="minorHAnsi" w:cstheme="minorHAnsi"/>
          <w:color w:val="747679"/>
          <w:sz w:val="16"/>
          <w:szCs w:val="16"/>
          <w:lang w:eastAsia="en-AU"/>
        </w:rPr>
        <w:t>1</w:t>
      </w:r>
      <w:r w:rsidRPr="00BE2445">
        <w:rPr>
          <w:rFonts w:asciiTheme="minorHAnsi" w:hAnsiTheme="minorHAnsi" w:cstheme="minorHAnsi"/>
          <w:color w:val="747679"/>
          <w:sz w:val="16"/>
          <w:szCs w:val="16"/>
          <w:lang w:eastAsia="en-AU"/>
        </w:rPr>
        <w:t>.</w:t>
      </w:r>
      <w:r>
        <w:rPr>
          <w:rFonts w:asciiTheme="minorHAnsi" w:hAnsiTheme="minorHAnsi" w:cstheme="minorHAnsi"/>
          <w:color w:val="747679"/>
          <w:sz w:val="16"/>
          <w:szCs w:val="16"/>
          <w:lang w:eastAsia="en-AU"/>
        </w:rPr>
        <w:t>4</w:t>
      </w:r>
      <w:r w:rsidRPr="00BE2445">
        <w:rPr>
          <w:rFonts w:asciiTheme="minorHAnsi" w:hAnsiTheme="minorHAnsi" w:cstheme="minorHAnsi"/>
          <w:color w:val="747679"/>
          <w:sz w:val="16"/>
          <w:szCs w:val="16"/>
          <w:lang w:eastAsia="en-AU"/>
        </w:rPr>
        <w:t xml:space="preserve"> below for discussion</w:t>
      </w:r>
      <w:r>
        <w:rPr>
          <w:rFonts w:asciiTheme="minorHAnsi" w:hAnsiTheme="minorHAnsi" w:cstheme="minorHAnsi"/>
          <w:color w:val="747679"/>
          <w:sz w:val="16"/>
          <w:szCs w:val="16"/>
          <w:lang w:eastAsia="en-AU"/>
        </w:rPr>
        <w:t xml:space="preserve"> (</w:t>
      </w:r>
      <w:r w:rsidRPr="008A555B">
        <w:rPr>
          <w:rFonts w:asciiTheme="minorHAnsi" w:hAnsiTheme="minorHAnsi" w:cstheme="minorHAnsi"/>
          <w:color w:val="747679"/>
          <w:sz w:val="16"/>
          <w:szCs w:val="16"/>
          <w:lang w:eastAsia="en-AU"/>
        </w:rPr>
        <w:t xml:space="preserve">International </w:t>
      </w:r>
      <w:r>
        <w:rPr>
          <w:rFonts w:asciiTheme="minorHAnsi" w:hAnsiTheme="minorHAnsi" w:cstheme="minorHAnsi"/>
          <w:color w:val="747679"/>
          <w:sz w:val="16"/>
          <w:szCs w:val="16"/>
          <w:lang w:eastAsia="en-AU"/>
        </w:rPr>
        <w:t xml:space="preserve">Bureau of Weights and Measures, </w:t>
      </w:r>
      <w:r w:rsidRPr="008A555B">
        <w:rPr>
          <w:rFonts w:asciiTheme="minorHAnsi" w:hAnsiTheme="minorHAnsi" w:cstheme="minorHAnsi"/>
          <w:color w:val="747679"/>
          <w:sz w:val="16"/>
          <w:szCs w:val="16"/>
          <w:lang w:eastAsia="en-AU"/>
        </w:rPr>
        <w:t>2006)</w:t>
      </w:r>
      <w:r w:rsidRPr="00BE2445">
        <w:rPr>
          <w:rFonts w:asciiTheme="minorHAnsi" w:hAnsiTheme="minorHAnsi" w:cstheme="minorHAnsi"/>
          <w:color w:val="747679"/>
          <w:sz w:val="16"/>
          <w:szCs w:val="16"/>
          <w:lang w:eastAsia="en-AU"/>
        </w:rPr>
        <w:t>.</w:t>
      </w:r>
    </w:p>
    <w:p w14:paraId="74536E17"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In the </w:t>
      </w:r>
      <w:r>
        <w:rPr>
          <w:rFonts w:asciiTheme="minorHAnsi" w:hAnsiTheme="minorHAnsi" w:cstheme="minorHAnsi"/>
          <w:szCs w:val="20"/>
          <w:lang w:eastAsia="en-AU"/>
        </w:rPr>
        <w:t>table extract</w:t>
      </w:r>
      <w:r w:rsidRPr="00BE2445">
        <w:rPr>
          <w:rFonts w:asciiTheme="minorHAnsi" w:hAnsiTheme="minorHAnsi" w:cstheme="minorHAnsi"/>
          <w:szCs w:val="20"/>
          <w:lang w:eastAsia="en-AU"/>
        </w:rPr>
        <w:t xml:space="preserve"> above, the headings are very informative. </w:t>
      </w:r>
    </w:p>
    <w:p w14:paraId="3FB34C3C" w14:textId="77777777" w:rsidR="00B342C6" w:rsidRPr="00BB4340" w:rsidRDefault="00B342C6" w:rsidP="00B342C6">
      <w:pPr>
        <w:spacing w:before="120" w:after="120"/>
        <w:jc w:val="both"/>
        <w:rPr>
          <w:rFonts w:asciiTheme="minorHAnsi" w:hAnsiTheme="minorHAnsi" w:cstheme="minorHAnsi"/>
          <w:szCs w:val="20"/>
          <w:lang w:eastAsia="en-AU"/>
        </w:rPr>
      </w:pPr>
      <w:r w:rsidRPr="00BB4340">
        <w:rPr>
          <w:rFonts w:asciiTheme="minorHAnsi" w:hAnsiTheme="minorHAnsi" w:cstheme="minorHAnsi"/>
          <w:szCs w:val="20"/>
          <w:u w:val="single"/>
          <w:lang w:eastAsia="en-AU"/>
        </w:rPr>
        <w:t>Name:</w:t>
      </w:r>
      <w:r w:rsidRPr="00BB4340">
        <w:rPr>
          <w:rFonts w:asciiTheme="minorHAnsi" w:hAnsiTheme="minorHAnsi" w:cstheme="minorHAnsi"/>
          <w:szCs w:val="20"/>
          <w:lang w:eastAsia="en-AU"/>
        </w:rPr>
        <w:t xml:space="preserve"> This tells us the name of the unit (Hertz)</w:t>
      </w:r>
    </w:p>
    <w:p w14:paraId="5C807894" w14:textId="77777777" w:rsidR="00B342C6" w:rsidRPr="00BB4340" w:rsidRDefault="00B342C6" w:rsidP="00B342C6">
      <w:pPr>
        <w:spacing w:before="120" w:after="120"/>
        <w:jc w:val="both"/>
        <w:rPr>
          <w:rFonts w:asciiTheme="minorHAnsi" w:hAnsiTheme="minorHAnsi" w:cstheme="minorHAnsi"/>
          <w:szCs w:val="20"/>
          <w:lang w:eastAsia="en-AU"/>
        </w:rPr>
      </w:pPr>
      <w:r w:rsidRPr="00BB4340">
        <w:rPr>
          <w:rFonts w:asciiTheme="minorHAnsi" w:hAnsiTheme="minorHAnsi" w:cstheme="minorHAnsi"/>
          <w:szCs w:val="20"/>
          <w:u w:val="single"/>
          <w:lang w:eastAsia="en-AU"/>
        </w:rPr>
        <w:t>Symbol:</w:t>
      </w:r>
      <w:r w:rsidRPr="00BB4340">
        <w:rPr>
          <w:rFonts w:asciiTheme="minorHAnsi" w:hAnsiTheme="minorHAnsi" w:cstheme="minorHAnsi"/>
          <w:szCs w:val="20"/>
          <w:lang w:eastAsia="en-AU"/>
        </w:rPr>
        <w:t xml:space="preserve"> The name is abbreviated to this symbol (Hz)</w:t>
      </w:r>
    </w:p>
    <w:p w14:paraId="479EBD5A" w14:textId="77777777" w:rsidR="00B342C6" w:rsidRPr="00BB4340" w:rsidRDefault="00B342C6" w:rsidP="00B342C6">
      <w:pPr>
        <w:spacing w:before="120" w:after="120"/>
        <w:jc w:val="both"/>
        <w:rPr>
          <w:rFonts w:asciiTheme="minorHAnsi" w:hAnsiTheme="minorHAnsi" w:cstheme="minorHAnsi"/>
          <w:szCs w:val="20"/>
          <w:lang w:eastAsia="en-AU"/>
        </w:rPr>
      </w:pPr>
      <w:r w:rsidRPr="00BB4340">
        <w:rPr>
          <w:rFonts w:asciiTheme="minorHAnsi" w:hAnsiTheme="minorHAnsi" w:cstheme="minorHAnsi"/>
          <w:szCs w:val="20"/>
          <w:u w:val="single"/>
          <w:lang w:eastAsia="en-AU"/>
        </w:rPr>
        <w:t>Quantity:</w:t>
      </w:r>
      <w:r w:rsidRPr="00BB4340">
        <w:rPr>
          <w:rFonts w:asciiTheme="minorHAnsi" w:hAnsiTheme="minorHAnsi" w:cstheme="minorHAnsi"/>
          <w:szCs w:val="20"/>
          <w:lang w:eastAsia="en-AU"/>
        </w:rPr>
        <w:t xml:space="preserve"> The quantity is the physical phenomen</w:t>
      </w:r>
      <w:r>
        <w:rPr>
          <w:rFonts w:asciiTheme="minorHAnsi" w:hAnsiTheme="minorHAnsi" w:cstheme="minorHAnsi"/>
          <w:szCs w:val="20"/>
          <w:lang w:eastAsia="en-AU"/>
        </w:rPr>
        <w:t>on</w:t>
      </w:r>
      <w:r w:rsidRPr="00BB4340">
        <w:rPr>
          <w:rFonts w:asciiTheme="minorHAnsi" w:hAnsiTheme="minorHAnsi" w:cstheme="minorHAnsi"/>
          <w:szCs w:val="20"/>
          <w:lang w:eastAsia="en-AU"/>
        </w:rPr>
        <w:t xml:space="preserve"> being ‘defined’ by the unit (Frequency)</w:t>
      </w:r>
    </w:p>
    <w:p w14:paraId="2FD2FBA4" w14:textId="77777777" w:rsidR="00B342C6" w:rsidRPr="00BB4340" w:rsidRDefault="00B342C6" w:rsidP="00B342C6">
      <w:pPr>
        <w:spacing w:before="120" w:after="120"/>
        <w:jc w:val="both"/>
        <w:rPr>
          <w:rFonts w:asciiTheme="minorHAnsi" w:hAnsiTheme="minorHAnsi" w:cstheme="minorHAnsi"/>
          <w:szCs w:val="20"/>
          <w:lang w:eastAsia="en-AU"/>
        </w:rPr>
      </w:pPr>
      <w:r w:rsidRPr="00BB4340">
        <w:rPr>
          <w:rFonts w:asciiTheme="minorHAnsi" w:hAnsiTheme="minorHAnsi" w:cstheme="minorHAnsi"/>
          <w:szCs w:val="20"/>
          <w:u w:val="single"/>
          <w:lang w:eastAsia="en-AU"/>
        </w:rPr>
        <w:t>Equivalents:</w:t>
      </w:r>
      <w:r w:rsidRPr="00BB4340">
        <w:rPr>
          <w:rFonts w:asciiTheme="minorHAnsi" w:hAnsiTheme="minorHAnsi" w:cstheme="minorHAnsi"/>
          <w:szCs w:val="20"/>
          <w:lang w:eastAsia="en-AU"/>
        </w:rPr>
        <w:t xml:space="preserve"> This shows you how else the unit can be expressed as an equivalent (s</w:t>
      </w:r>
      <w:r w:rsidRPr="00BB4340">
        <w:rPr>
          <w:rFonts w:asciiTheme="minorHAnsi" w:hAnsiTheme="minorHAnsi" w:cstheme="minorHAnsi"/>
          <w:szCs w:val="20"/>
          <w:vertAlign w:val="superscript"/>
          <w:lang w:eastAsia="en-AU"/>
        </w:rPr>
        <w:t>-1</w:t>
      </w:r>
      <w:r w:rsidRPr="00BB4340">
        <w:rPr>
          <w:rFonts w:asciiTheme="minorHAnsi" w:hAnsiTheme="minorHAnsi" w:cstheme="minorHAnsi"/>
          <w:szCs w:val="20"/>
          <w:lang w:eastAsia="en-AU"/>
        </w:rPr>
        <w:t>)</w:t>
      </w:r>
    </w:p>
    <w:p w14:paraId="4C0C832A" w14:textId="77777777" w:rsidR="00B342C6" w:rsidRPr="00BE2445" w:rsidRDefault="00B342C6" w:rsidP="00B342C6">
      <w:pPr>
        <w:spacing w:before="120" w:after="120"/>
        <w:jc w:val="both"/>
        <w:rPr>
          <w:rFonts w:asciiTheme="minorHAnsi" w:hAnsiTheme="minorHAnsi" w:cstheme="minorHAnsi"/>
          <w:szCs w:val="20"/>
          <w:lang w:eastAsia="en-AU"/>
        </w:rPr>
      </w:pPr>
      <w:r w:rsidRPr="00BB4340">
        <w:rPr>
          <w:rFonts w:asciiTheme="minorHAnsi" w:hAnsiTheme="minorHAnsi" w:cstheme="minorHAnsi"/>
          <w:szCs w:val="20"/>
          <w:u w:val="single"/>
          <w:lang w:eastAsia="en-AU"/>
        </w:rPr>
        <w:t>SI Base Unit:</w:t>
      </w:r>
      <w:r w:rsidRPr="00BE2445">
        <w:rPr>
          <w:rFonts w:asciiTheme="minorHAnsi" w:hAnsiTheme="minorHAnsi" w:cstheme="minorHAnsi"/>
          <w:b/>
          <w:szCs w:val="20"/>
          <w:lang w:eastAsia="en-AU"/>
        </w:rPr>
        <w:t xml:space="preserve"> </w:t>
      </w:r>
      <w:r w:rsidRPr="00BE2445">
        <w:rPr>
          <w:rFonts w:asciiTheme="minorHAnsi" w:hAnsiTheme="minorHAnsi" w:cstheme="minorHAnsi"/>
          <w:szCs w:val="20"/>
          <w:lang w:eastAsia="en-AU"/>
        </w:rPr>
        <w:t>This is the ‘formal’ notation</w:t>
      </w:r>
    </w:p>
    <w:p w14:paraId="455B4D5C" w14:textId="08387CC2" w:rsidR="00B342C6"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Compare the last two columns in Table </w:t>
      </w:r>
      <w:r>
        <w:rPr>
          <w:rFonts w:asciiTheme="minorHAnsi" w:hAnsiTheme="minorHAnsi" w:cstheme="minorHAnsi"/>
          <w:szCs w:val="20"/>
          <w:lang w:eastAsia="en-AU"/>
        </w:rPr>
        <w:t>1</w:t>
      </w:r>
      <w:r w:rsidRPr="00BE2445">
        <w:rPr>
          <w:rFonts w:asciiTheme="minorHAnsi" w:hAnsiTheme="minorHAnsi" w:cstheme="minorHAnsi"/>
          <w:szCs w:val="20"/>
          <w:lang w:eastAsia="en-AU"/>
        </w:rPr>
        <w:t>.2. What do you notice? There are no division signs (/) used in the last column. Why? Because there are three ways that we can express the same thing and you need to be able to ‘read’ each of these expressions</w:t>
      </w:r>
      <w:r>
        <w:rPr>
          <w:rFonts w:asciiTheme="minorHAnsi" w:hAnsiTheme="minorHAnsi" w:cstheme="minorHAnsi"/>
          <w:szCs w:val="20"/>
          <w:lang w:eastAsia="en-AU"/>
        </w:rPr>
        <w:t>.</w:t>
      </w:r>
    </w:p>
    <w:p w14:paraId="5AB38BC6"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Consider at some point you have travelled at a rate of 14 metres per second. This can be written in three ways</w:t>
      </w:r>
      <w:r>
        <w:rPr>
          <w:rFonts w:asciiTheme="minorHAnsi" w:hAnsiTheme="minorHAnsi" w:cstheme="minorHAnsi"/>
          <w:szCs w:val="20"/>
          <w:lang w:eastAsia="en-AU"/>
        </w:rPr>
        <w:t>:</w:t>
      </w:r>
    </w:p>
    <w:p w14:paraId="35062477" w14:textId="77777777" w:rsidR="00B342C6" w:rsidRPr="00BE2445" w:rsidRDefault="00B342C6" w:rsidP="00B342C6">
      <w:pPr>
        <w:spacing w:before="120" w:after="120"/>
        <w:ind w:left="720" w:firstLine="720"/>
        <w:jc w:val="both"/>
        <w:rPr>
          <w:rFonts w:asciiTheme="minorHAnsi" w:eastAsiaTheme="minorEastAsia" w:hAnsiTheme="minorHAnsi" w:cstheme="minorHAnsi"/>
          <w:szCs w:val="20"/>
          <w:lang w:eastAsia="en-AU"/>
        </w:rPr>
      </w:pPr>
      <m:oMath>
        <m:r>
          <w:rPr>
            <w:rFonts w:ascii="Cambria Math" w:hAnsi="Cambria Math" w:cstheme="minorHAnsi"/>
            <w:szCs w:val="20"/>
            <w:lang w:eastAsia="en-AU"/>
          </w:rPr>
          <m:t>14 m/s</m:t>
        </m:r>
      </m:oMath>
      <w:r w:rsidRPr="00BE2445">
        <w:rPr>
          <w:rFonts w:asciiTheme="minorHAnsi" w:eastAsiaTheme="minorEastAsia" w:hAnsiTheme="minorHAnsi" w:cstheme="minorHAnsi"/>
          <w:szCs w:val="20"/>
          <w:lang w:eastAsia="en-AU"/>
        </w:rPr>
        <w:t xml:space="preserve"> </w:t>
      </w:r>
      <w:r w:rsidRPr="00BE2445">
        <w:rPr>
          <w:rFonts w:asciiTheme="minorHAnsi" w:eastAsiaTheme="minorEastAsia" w:hAnsiTheme="minorHAnsi" w:cstheme="minorHAnsi"/>
          <w:szCs w:val="20"/>
          <w:lang w:eastAsia="en-AU"/>
        </w:rPr>
        <w:tab/>
        <w:t>Or,</w:t>
      </w:r>
    </w:p>
    <w:p w14:paraId="47B1B489" w14:textId="77777777" w:rsidR="00B342C6" w:rsidRPr="00BE2445" w:rsidRDefault="00B342C6" w:rsidP="00B342C6">
      <w:pPr>
        <w:spacing w:before="120" w:after="120"/>
        <w:ind w:left="720" w:firstLine="720"/>
        <w:jc w:val="both"/>
        <w:rPr>
          <w:rFonts w:asciiTheme="minorHAnsi" w:eastAsiaTheme="minorEastAsia" w:hAnsiTheme="minorHAnsi" w:cstheme="minorHAnsi"/>
          <w:szCs w:val="20"/>
          <w:lang w:eastAsia="en-AU"/>
        </w:rPr>
      </w:pPr>
      <m:oMath>
        <m:r>
          <w:rPr>
            <w:rFonts w:ascii="Cambria Math" w:hAnsi="Cambria Math" w:cstheme="minorHAnsi"/>
            <w:szCs w:val="20"/>
            <w:lang w:eastAsia="en-AU"/>
          </w:rPr>
          <m:t xml:space="preserve">14 </m:t>
        </m:r>
        <m:f>
          <m:fPr>
            <m:ctrlPr>
              <w:rPr>
                <w:rFonts w:ascii="Cambria Math" w:hAnsi="Cambria Math" w:cstheme="minorHAnsi"/>
                <w:i/>
                <w:szCs w:val="20"/>
                <w:lang w:eastAsia="en-AU"/>
              </w:rPr>
            </m:ctrlPr>
          </m:fPr>
          <m:num>
            <m:r>
              <w:rPr>
                <w:rFonts w:ascii="Cambria Math" w:hAnsi="Cambria Math" w:cstheme="minorHAnsi"/>
                <w:szCs w:val="20"/>
                <w:lang w:eastAsia="en-AU"/>
              </w:rPr>
              <m:t>m</m:t>
            </m:r>
          </m:num>
          <m:den>
            <m:r>
              <w:rPr>
                <w:rFonts w:ascii="Cambria Math" w:hAnsi="Cambria Math" w:cstheme="minorHAnsi"/>
                <w:szCs w:val="20"/>
                <w:lang w:eastAsia="en-AU"/>
              </w:rPr>
              <m:t>s</m:t>
            </m:r>
          </m:den>
        </m:f>
      </m:oMath>
      <w:r w:rsidRPr="00BE2445">
        <w:rPr>
          <w:rFonts w:asciiTheme="minorHAnsi" w:eastAsiaTheme="minorEastAsia" w:hAnsiTheme="minorHAnsi" w:cstheme="minorHAnsi"/>
          <w:szCs w:val="20"/>
          <w:lang w:eastAsia="en-AU"/>
        </w:rPr>
        <w:t xml:space="preserve"> </w:t>
      </w:r>
      <w:r w:rsidRPr="00BE2445">
        <w:rPr>
          <w:rFonts w:asciiTheme="minorHAnsi" w:eastAsiaTheme="minorEastAsia" w:hAnsiTheme="minorHAnsi" w:cstheme="minorHAnsi"/>
          <w:szCs w:val="20"/>
          <w:lang w:eastAsia="en-AU"/>
        </w:rPr>
        <w:tab/>
      </w:r>
      <w:r w:rsidRPr="00BE2445">
        <w:rPr>
          <w:rFonts w:asciiTheme="minorHAnsi" w:eastAsiaTheme="minorEastAsia" w:hAnsiTheme="minorHAnsi" w:cstheme="minorHAnsi"/>
          <w:szCs w:val="20"/>
          <w:lang w:eastAsia="en-AU"/>
        </w:rPr>
        <w:tab/>
        <w:t>Or,</w:t>
      </w:r>
    </w:p>
    <w:p w14:paraId="0767B44E" w14:textId="77777777" w:rsidR="00B342C6" w:rsidRPr="00BE2445" w:rsidRDefault="00B342C6" w:rsidP="00B342C6">
      <w:pPr>
        <w:spacing w:before="120" w:after="120"/>
        <w:ind w:left="720" w:firstLine="720"/>
        <w:jc w:val="both"/>
        <w:rPr>
          <w:rFonts w:asciiTheme="minorHAnsi" w:hAnsiTheme="minorHAnsi" w:cstheme="minorHAnsi"/>
          <w:szCs w:val="20"/>
          <w:lang w:eastAsia="en-AU"/>
        </w:rPr>
      </w:pPr>
      <m:oMath>
        <m:r>
          <w:rPr>
            <w:rFonts w:ascii="Cambria Math" w:hAnsi="Cambria Math" w:cstheme="minorHAnsi"/>
            <w:szCs w:val="20"/>
            <w:lang w:eastAsia="en-AU"/>
          </w:rPr>
          <m:t>14 m∙</m:t>
        </m:r>
        <m:sSup>
          <m:sSupPr>
            <m:ctrlPr>
              <w:rPr>
                <w:rFonts w:ascii="Cambria Math" w:hAnsi="Cambria Math" w:cstheme="minorHAnsi"/>
                <w:i/>
                <w:szCs w:val="20"/>
                <w:lang w:eastAsia="en-AU"/>
              </w:rPr>
            </m:ctrlPr>
          </m:sSupPr>
          <m:e>
            <m:r>
              <w:rPr>
                <w:rFonts w:ascii="Cambria Math" w:hAnsi="Cambria Math" w:cstheme="minorHAnsi"/>
                <w:szCs w:val="20"/>
                <w:lang w:eastAsia="en-AU"/>
              </w:rPr>
              <m:t>s</m:t>
            </m:r>
          </m:e>
          <m:sup>
            <m:r>
              <w:rPr>
                <w:rFonts w:ascii="Cambria Math" w:hAnsi="Cambria Math" w:cstheme="minorHAnsi"/>
                <w:szCs w:val="20"/>
                <w:lang w:eastAsia="en-AU"/>
              </w:rPr>
              <m:t>-1</m:t>
            </m:r>
          </m:sup>
        </m:sSup>
      </m:oMath>
      <w:r w:rsidRPr="00BE2445">
        <w:rPr>
          <w:rFonts w:asciiTheme="minorHAnsi" w:eastAsiaTheme="minorEastAsia" w:hAnsiTheme="minorHAnsi" w:cstheme="minorHAnsi"/>
          <w:szCs w:val="20"/>
          <w:lang w:eastAsia="en-AU"/>
        </w:rPr>
        <w:tab/>
      </w:r>
    </w:p>
    <w:p w14:paraId="307CC138"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These are all the same thing. The first two are exactly the same apart from the ‘angle’ of the oblique stroke (division sign), and the third way is reciprocal (that is, ‘1 over…’), as division is the same as multiplying one number by the reciprocal of another number!</w:t>
      </w:r>
    </w:p>
    <w:p w14:paraId="3D0D539E" w14:textId="77777777" w:rsidR="00B342C6" w:rsidRPr="00BE2445" w:rsidRDefault="001C0ED4" w:rsidP="00B342C6">
      <w:pPr>
        <w:spacing w:before="120" w:after="120"/>
        <w:jc w:val="both"/>
        <w:rPr>
          <w:rFonts w:asciiTheme="minorHAnsi" w:hAnsiTheme="minorHAnsi" w:cstheme="minorHAnsi"/>
          <w:szCs w:val="20"/>
        </w:rPr>
      </w:pPr>
      <m:oMathPara>
        <m:oMath>
          <m:f>
            <m:fPr>
              <m:ctrlPr>
                <w:rPr>
                  <w:rFonts w:ascii="Cambria Math" w:hAnsi="Cambria Math" w:cstheme="minorHAnsi"/>
                  <w:i/>
                  <w:szCs w:val="20"/>
                </w:rPr>
              </m:ctrlPr>
            </m:fPr>
            <m:num>
              <m:r>
                <w:rPr>
                  <w:rFonts w:ascii="Cambria Math" w:hAnsi="Cambria Math" w:cstheme="minorHAnsi"/>
                  <w:szCs w:val="20"/>
                </w:rPr>
                <m:t>m</m:t>
              </m:r>
            </m:num>
            <m:den>
              <m:r>
                <w:rPr>
                  <w:rFonts w:ascii="Cambria Math" w:hAnsi="Cambria Math" w:cstheme="minorHAnsi"/>
                  <w:szCs w:val="20"/>
                </w:rPr>
                <m:t>s</m:t>
              </m:r>
            </m:den>
          </m:f>
          <m:r>
            <w:rPr>
              <w:rFonts w:ascii="Cambria Math" w:eastAsiaTheme="minorEastAsia" w:hAnsi="Cambria Math" w:cstheme="minorHAnsi"/>
              <w:szCs w:val="20"/>
            </w:rPr>
            <m:t xml:space="preserve">         =        m∙</m:t>
          </m:r>
          <m:f>
            <m:fPr>
              <m:ctrlPr>
                <w:rPr>
                  <w:rFonts w:ascii="Cambria Math" w:eastAsiaTheme="minorEastAsia" w:hAnsi="Cambria Math" w:cstheme="minorHAnsi"/>
                  <w:i/>
                  <w:szCs w:val="20"/>
                </w:rPr>
              </m:ctrlPr>
            </m:fPr>
            <m:num>
              <m:r>
                <w:rPr>
                  <w:rFonts w:ascii="Cambria Math" w:eastAsiaTheme="minorEastAsia" w:hAnsi="Cambria Math" w:cstheme="minorHAnsi"/>
                  <w:szCs w:val="20"/>
                </w:rPr>
                <m:t>1</m:t>
              </m:r>
            </m:num>
            <m:den>
              <m:r>
                <w:rPr>
                  <w:rFonts w:ascii="Cambria Math" w:eastAsiaTheme="minorEastAsia" w:hAnsi="Cambria Math" w:cstheme="minorHAnsi"/>
                  <w:szCs w:val="20"/>
                </w:rPr>
                <m:t>s</m:t>
              </m:r>
            </m:den>
          </m:f>
          <m:r>
            <w:rPr>
              <w:rFonts w:ascii="Cambria Math" w:eastAsiaTheme="minorEastAsia" w:hAnsi="Cambria Math" w:cstheme="minorHAnsi"/>
              <w:szCs w:val="20"/>
            </w:rPr>
            <m:t xml:space="preserve">         =         </m:t>
          </m:r>
          <m:sSup>
            <m:sSupPr>
              <m:ctrlPr>
                <w:rPr>
                  <w:rFonts w:ascii="Cambria Math" w:eastAsiaTheme="minorEastAsia" w:hAnsi="Cambria Math" w:cstheme="minorHAnsi"/>
                  <w:i/>
                  <w:szCs w:val="20"/>
                </w:rPr>
              </m:ctrlPr>
            </m:sSupPr>
            <m:e>
              <m:r>
                <w:rPr>
                  <w:rFonts w:ascii="Cambria Math" w:eastAsiaTheme="minorEastAsia" w:hAnsi="Cambria Math" w:cstheme="minorHAnsi"/>
                  <w:szCs w:val="20"/>
                </w:rPr>
                <m:t>m∙s</m:t>
              </m:r>
            </m:e>
            <m:sup>
              <m:r>
                <w:rPr>
                  <w:rFonts w:ascii="Cambria Math" w:eastAsiaTheme="minorEastAsia" w:hAnsi="Cambria Math" w:cstheme="minorHAnsi"/>
                  <w:szCs w:val="20"/>
                </w:rPr>
                <m:t>-1</m:t>
              </m:r>
            </m:sup>
          </m:sSup>
        </m:oMath>
      </m:oMathPara>
    </w:p>
    <w:p w14:paraId="434D98CF"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The final expression here (product expression) is the preferred (but not compulsory) scientific expression. Whichever one you use, be sure you can ‘read’ and understand all three.</w:t>
      </w:r>
    </w:p>
    <w:p w14:paraId="12EC10D3" w14:textId="77777777" w:rsidR="00B342C6" w:rsidRPr="00BE2445" w:rsidRDefault="00B342C6" w:rsidP="00B342C6">
      <w:pPr>
        <w:pStyle w:val="Heading3"/>
      </w:pPr>
      <w:bookmarkStart w:id="23" w:name="_Toc1555653"/>
      <w:bookmarkStart w:id="24" w:name="_Toc7684860"/>
      <w:bookmarkStart w:id="25" w:name="_Toc8120378"/>
      <w:r w:rsidRPr="00BE2445">
        <w:lastRenderedPageBreak/>
        <w:t>Base units</w:t>
      </w:r>
      <w:bookmarkEnd w:id="23"/>
      <w:bookmarkEnd w:id="24"/>
      <w:bookmarkEnd w:id="25"/>
    </w:p>
    <w:p w14:paraId="054E170B"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The term base units refers to the seven primary units from which all other units are derived. The table below lists the properties of the seven base units.</w:t>
      </w:r>
    </w:p>
    <w:tbl>
      <w:tblPr>
        <w:tblStyle w:val="TableGrid2"/>
        <w:tblW w:w="5000" w:type="pct"/>
        <w:tblLook w:val="04A0" w:firstRow="1" w:lastRow="0" w:firstColumn="1" w:lastColumn="0" w:noHBand="0" w:noVBand="1"/>
      </w:tblPr>
      <w:tblGrid>
        <w:gridCol w:w="3006"/>
        <w:gridCol w:w="3005"/>
        <w:gridCol w:w="3005"/>
      </w:tblGrid>
      <w:tr w:rsidR="00B342C6" w:rsidRPr="00BE2445" w14:paraId="7C7CF006" w14:textId="77777777" w:rsidTr="00B342C6">
        <w:trPr>
          <w:cnfStyle w:val="100000000000" w:firstRow="1" w:lastRow="0" w:firstColumn="0" w:lastColumn="0" w:oddVBand="0" w:evenVBand="0" w:oddHBand="0" w:evenHBand="0" w:firstRowFirstColumn="0" w:firstRowLastColumn="0" w:lastRowFirstColumn="0" w:lastRowLastColumn="0"/>
        </w:trPr>
        <w:tc>
          <w:tcPr>
            <w:tcW w:w="2265" w:type="dxa"/>
          </w:tcPr>
          <w:p w14:paraId="1FD6B0CD" w14:textId="77777777" w:rsidR="00B342C6" w:rsidRPr="00BE2445" w:rsidRDefault="00B342C6" w:rsidP="00B342C6">
            <w:pPr>
              <w:jc w:val="both"/>
              <w:rPr>
                <w:rFonts w:cstheme="minorHAnsi"/>
                <w:szCs w:val="20"/>
                <w:lang w:eastAsia="en-AU"/>
              </w:rPr>
            </w:pPr>
            <w:r w:rsidRPr="00BE2445">
              <w:rPr>
                <w:rFonts w:cstheme="minorHAnsi"/>
                <w:szCs w:val="20"/>
                <w:lang w:eastAsia="en-AU"/>
              </w:rPr>
              <w:t>Dimension</w:t>
            </w:r>
          </w:p>
        </w:tc>
        <w:tc>
          <w:tcPr>
            <w:tcW w:w="2265" w:type="dxa"/>
          </w:tcPr>
          <w:p w14:paraId="0A497DF8" w14:textId="77777777" w:rsidR="00B342C6" w:rsidRPr="00BE2445" w:rsidRDefault="00B342C6" w:rsidP="00B342C6">
            <w:pPr>
              <w:jc w:val="both"/>
              <w:rPr>
                <w:rFonts w:cstheme="minorHAnsi"/>
                <w:szCs w:val="20"/>
                <w:lang w:eastAsia="en-AU"/>
              </w:rPr>
            </w:pPr>
            <w:r w:rsidRPr="00BE2445">
              <w:rPr>
                <w:rFonts w:cstheme="minorHAnsi"/>
                <w:szCs w:val="20"/>
                <w:lang w:eastAsia="en-AU"/>
              </w:rPr>
              <w:t>Unit name</w:t>
            </w:r>
          </w:p>
        </w:tc>
        <w:tc>
          <w:tcPr>
            <w:tcW w:w="2265" w:type="dxa"/>
          </w:tcPr>
          <w:p w14:paraId="4072503C" w14:textId="77777777" w:rsidR="00B342C6" w:rsidRPr="00BE2445" w:rsidRDefault="00B342C6" w:rsidP="00B342C6">
            <w:pPr>
              <w:jc w:val="both"/>
              <w:rPr>
                <w:rFonts w:cstheme="minorHAnsi"/>
                <w:szCs w:val="20"/>
                <w:lang w:eastAsia="en-AU"/>
              </w:rPr>
            </w:pPr>
            <w:r w:rsidRPr="00BE2445">
              <w:rPr>
                <w:rFonts w:cstheme="minorHAnsi"/>
                <w:szCs w:val="20"/>
                <w:lang w:eastAsia="en-AU"/>
              </w:rPr>
              <w:t>Unit symbol</w:t>
            </w:r>
          </w:p>
        </w:tc>
      </w:tr>
      <w:tr w:rsidR="00B342C6" w:rsidRPr="00BE2445" w14:paraId="544B0CE1" w14:textId="77777777" w:rsidTr="00B342C6">
        <w:tc>
          <w:tcPr>
            <w:tcW w:w="2265" w:type="dxa"/>
          </w:tcPr>
          <w:p w14:paraId="60111B67"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Length</w:t>
            </w:r>
          </w:p>
        </w:tc>
        <w:tc>
          <w:tcPr>
            <w:tcW w:w="2265" w:type="dxa"/>
          </w:tcPr>
          <w:p w14:paraId="0B5516C3" w14:textId="77777777" w:rsidR="00B342C6" w:rsidRPr="00BE2445" w:rsidRDefault="00B342C6" w:rsidP="00B342C6">
            <w:pPr>
              <w:spacing w:after="0"/>
              <w:rPr>
                <w:rFonts w:cstheme="minorHAnsi"/>
                <w:color w:val="404040" w:themeColor="text1" w:themeTint="BF"/>
                <w:szCs w:val="20"/>
                <w:lang w:eastAsia="en-AU"/>
              </w:rPr>
            </w:pPr>
            <w:r>
              <w:rPr>
                <w:rFonts w:cstheme="minorHAnsi"/>
                <w:color w:val="404040" w:themeColor="text1" w:themeTint="BF"/>
                <w:szCs w:val="20"/>
                <w:lang w:eastAsia="en-AU"/>
              </w:rPr>
              <w:t>Metre</w:t>
            </w:r>
          </w:p>
        </w:tc>
        <w:tc>
          <w:tcPr>
            <w:tcW w:w="2265" w:type="dxa"/>
          </w:tcPr>
          <w:p w14:paraId="5A56F03C"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 xml:space="preserve">m </w:t>
            </w:r>
          </w:p>
        </w:tc>
      </w:tr>
      <w:tr w:rsidR="00B342C6" w:rsidRPr="00BE2445" w14:paraId="7F8303BF" w14:textId="77777777" w:rsidTr="00B342C6">
        <w:tc>
          <w:tcPr>
            <w:tcW w:w="2265" w:type="dxa"/>
          </w:tcPr>
          <w:p w14:paraId="5E3A00D5"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Time</w:t>
            </w:r>
          </w:p>
        </w:tc>
        <w:tc>
          <w:tcPr>
            <w:tcW w:w="2265" w:type="dxa"/>
          </w:tcPr>
          <w:p w14:paraId="723ED733"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Second</w:t>
            </w:r>
          </w:p>
        </w:tc>
        <w:tc>
          <w:tcPr>
            <w:tcW w:w="2265" w:type="dxa"/>
          </w:tcPr>
          <w:p w14:paraId="6FD2A7FA"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 xml:space="preserve">s </w:t>
            </w:r>
          </w:p>
        </w:tc>
      </w:tr>
      <w:tr w:rsidR="00B342C6" w:rsidRPr="00BE2445" w14:paraId="4C92589D" w14:textId="77777777" w:rsidTr="00B342C6">
        <w:tc>
          <w:tcPr>
            <w:tcW w:w="2265" w:type="dxa"/>
          </w:tcPr>
          <w:p w14:paraId="6033C62C"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Amount of substance</w:t>
            </w:r>
          </w:p>
        </w:tc>
        <w:tc>
          <w:tcPr>
            <w:tcW w:w="2265" w:type="dxa"/>
          </w:tcPr>
          <w:p w14:paraId="3D4675B4"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Mole</w:t>
            </w:r>
          </w:p>
        </w:tc>
        <w:tc>
          <w:tcPr>
            <w:tcW w:w="2265" w:type="dxa"/>
          </w:tcPr>
          <w:p w14:paraId="531E4D8F"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mol</w:t>
            </w:r>
          </w:p>
        </w:tc>
      </w:tr>
      <w:tr w:rsidR="00B342C6" w:rsidRPr="00BE2445" w14:paraId="25D800F4" w14:textId="77777777" w:rsidTr="00B342C6">
        <w:tc>
          <w:tcPr>
            <w:tcW w:w="2265" w:type="dxa"/>
          </w:tcPr>
          <w:p w14:paraId="255E6DEE"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Electric current</w:t>
            </w:r>
          </w:p>
        </w:tc>
        <w:tc>
          <w:tcPr>
            <w:tcW w:w="2265" w:type="dxa"/>
          </w:tcPr>
          <w:p w14:paraId="32AC16B5"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Ampere</w:t>
            </w:r>
          </w:p>
        </w:tc>
        <w:tc>
          <w:tcPr>
            <w:tcW w:w="2265" w:type="dxa"/>
          </w:tcPr>
          <w:p w14:paraId="0EEFF007"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A</w:t>
            </w:r>
          </w:p>
        </w:tc>
      </w:tr>
      <w:tr w:rsidR="00B342C6" w:rsidRPr="00BE2445" w14:paraId="3C4F6753" w14:textId="77777777" w:rsidTr="00B342C6">
        <w:tc>
          <w:tcPr>
            <w:tcW w:w="2265" w:type="dxa"/>
          </w:tcPr>
          <w:p w14:paraId="6AA96442"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Temperature</w:t>
            </w:r>
          </w:p>
        </w:tc>
        <w:tc>
          <w:tcPr>
            <w:tcW w:w="2265" w:type="dxa"/>
          </w:tcPr>
          <w:p w14:paraId="7F782D16"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Kelvin</w:t>
            </w:r>
          </w:p>
        </w:tc>
        <w:tc>
          <w:tcPr>
            <w:tcW w:w="2265" w:type="dxa"/>
          </w:tcPr>
          <w:p w14:paraId="4066A186"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K</w:t>
            </w:r>
          </w:p>
        </w:tc>
      </w:tr>
      <w:tr w:rsidR="00B342C6" w:rsidRPr="00BE2445" w14:paraId="095E7C9F" w14:textId="77777777" w:rsidTr="00B342C6">
        <w:tc>
          <w:tcPr>
            <w:tcW w:w="2265" w:type="dxa"/>
          </w:tcPr>
          <w:p w14:paraId="4D3BA63B"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Luminous intensity</w:t>
            </w:r>
          </w:p>
        </w:tc>
        <w:tc>
          <w:tcPr>
            <w:tcW w:w="2265" w:type="dxa"/>
          </w:tcPr>
          <w:p w14:paraId="0464FF6D"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Candela</w:t>
            </w:r>
          </w:p>
        </w:tc>
        <w:tc>
          <w:tcPr>
            <w:tcW w:w="2265" w:type="dxa"/>
          </w:tcPr>
          <w:p w14:paraId="31A7B1D8"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 xml:space="preserve">cd </w:t>
            </w:r>
          </w:p>
        </w:tc>
      </w:tr>
      <w:tr w:rsidR="00B342C6" w:rsidRPr="00BE2445" w14:paraId="06A05666" w14:textId="77777777" w:rsidTr="00B342C6">
        <w:tc>
          <w:tcPr>
            <w:tcW w:w="2265" w:type="dxa"/>
          </w:tcPr>
          <w:p w14:paraId="08DF8860"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Mass</w:t>
            </w:r>
          </w:p>
        </w:tc>
        <w:tc>
          <w:tcPr>
            <w:tcW w:w="2265" w:type="dxa"/>
          </w:tcPr>
          <w:p w14:paraId="027F8F97"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Kilogram</w:t>
            </w:r>
          </w:p>
        </w:tc>
        <w:tc>
          <w:tcPr>
            <w:tcW w:w="2265" w:type="dxa"/>
          </w:tcPr>
          <w:p w14:paraId="72B4369F" w14:textId="77777777" w:rsidR="00B342C6" w:rsidRPr="00BE2445" w:rsidRDefault="00B342C6" w:rsidP="00B342C6">
            <w:pPr>
              <w:spacing w:after="0"/>
              <w:rPr>
                <w:rFonts w:cstheme="minorHAnsi"/>
                <w:color w:val="404040" w:themeColor="text1" w:themeTint="BF"/>
                <w:szCs w:val="20"/>
                <w:lang w:eastAsia="en-AU"/>
              </w:rPr>
            </w:pPr>
            <w:r w:rsidRPr="00BE2445">
              <w:rPr>
                <w:rFonts w:cstheme="minorHAnsi"/>
                <w:color w:val="404040" w:themeColor="text1" w:themeTint="BF"/>
                <w:szCs w:val="20"/>
                <w:lang w:eastAsia="en-AU"/>
              </w:rPr>
              <w:t>kg</w:t>
            </w:r>
          </w:p>
        </w:tc>
      </w:tr>
    </w:tbl>
    <w:p w14:paraId="501F28FF" w14:textId="77777777" w:rsidR="00B342C6" w:rsidRPr="00BE2445" w:rsidRDefault="00B342C6" w:rsidP="00B342C6">
      <w:pPr>
        <w:pStyle w:val="Caption"/>
        <w:rPr>
          <w:lang w:val="en-US" w:eastAsia="en-AU" w:bidi="en-US"/>
        </w:rPr>
      </w:pPr>
      <w:r w:rsidRPr="00BE2445">
        <w:rPr>
          <w:lang w:val="en-US" w:eastAsia="en-AU" w:bidi="en-US"/>
        </w:rPr>
        <w:t xml:space="preserve">Table </w:t>
      </w:r>
      <w:r>
        <w:rPr>
          <w:lang w:val="en-US" w:eastAsia="en-AU" w:bidi="en-US"/>
        </w:rPr>
        <w:t>1</w:t>
      </w:r>
      <w:r w:rsidRPr="00BE2445">
        <w:rPr>
          <w:lang w:val="en-US" w:eastAsia="en-AU" w:bidi="en-US"/>
        </w:rPr>
        <w:t>.</w:t>
      </w:r>
      <w:r>
        <w:rPr>
          <w:lang w:val="en-US" w:eastAsia="en-AU" w:bidi="en-US"/>
        </w:rPr>
        <w:t>3</w:t>
      </w:r>
      <w:r w:rsidRPr="00BE2445">
        <w:rPr>
          <w:lang w:val="en-US" w:eastAsia="en-AU" w:bidi="en-US"/>
        </w:rPr>
        <w:t xml:space="preserve"> – Metric (SI) base units</w:t>
      </w:r>
      <w:r>
        <w:rPr>
          <w:lang w:val="en-US" w:eastAsia="en-AU" w:bidi="en-US"/>
        </w:rPr>
        <w:t>.</w:t>
      </w:r>
    </w:p>
    <w:p w14:paraId="66DA50CF" w14:textId="77777777" w:rsidR="00B342C6" w:rsidRPr="00BE2445" w:rsidRDefault="00B342C6" w:rsidP="00B342C6">
      <w:pPr>
        <w:pStyle w:val="Heading3"/>
      </w:pPr>
      <w:bookmarkStart w:id="26" w:name="_Toc1555654"/>
      <w:bookmarkStart w:id="27" w:name="_Toc7684861"/>
      <w:bookmarkStart w:id="28" w:name="_Toc8120379"/>
      <w:r w:rsidRPr="00BE2445">
        <w:t>Derived units</w:t>
      </w:r>
      <w:bookmarkEnd w:id="26"/>
      <w:bookmarkEnd w:id="27"/>
      <w:bookmarkEnd w:id="28"/>
    </w:p>
    <w:p w14:paraId="605AF362"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When any of the base units are combined with each other they form what is called a </w:t>
      </w:r>
      <w:r w:rsidRPr="00BE2445">
        <w:rPr>
          <w:rFonts w:asciiTheme="minorHAnsi" w:hAnsiTheme="minorHAnsi" w:cstheme="minorHAnsi"/>
          <w:b/>
          <w:szCs w:val="20"/>
          <w:lang w:eastAsia="en-AU"/>
        </w:rPr>
        <w:t>derived unit</w:t>
      </w:r>
      <w:r w:rsidRPr="00BE2445">
        <w:rPr>
          <w:rFonts w:asciiTheme="minorHAnsi" w:hAnsiTheme="minorHAnsi" w:cstheme="minorHAnsi"/>
          <w:szCs w:val="20"/>
          <w:lang w:eastAsia="en-AU"/>
        </w:rPr>
        <w:t xml:space="preserve"> (meaning the new unit was derived from multiple base units). </w:t>
      </w:r>
    </w:p>
    <w:p w14:paraId="1C37DCCE" w14:textId="77777777" w:rsidR="00B342C6" w:rsidRPr="00BE2445" w:rsidRDefault="00B342C6" w:rsidP="00B342C6">
      <w:pPr>
        <w:spacing w:before="120" w:after="120"/>
        <w:jc w:val="both"/>
        <w:rPr>
          <w:rFonts w:asciiTheme="minorHAnsi" w:hAnsiTheme="minorHAnsi" w:cstheme="minorHAnsi"/>
          <w:b/>
          <w:szCs w:val="20"/>
          <w:lang w:eastAsia="en-AU"/>
        </w:rPr>
      </w:pPr>
      <w:r w:rsidRPr="00BE2445">
        <w:rPr>
          <w:rFonts w:asciiTheme="minorHAnsi" w:hAnsiTheme="minorHAnsi" w:cstheme="minorHAnsi"/>
          <w:b/>
          <w:szCs w:val="20"/>
          <w:lang w:eastAsia="en-AU"/>
        </w:rPr>
        <w:t>Example</w:t>
      </w:r>
    </w:p>
    <w:p w14:paraId="261E9B63"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You have been given a box and you want to know its </w:t>
      </w:r>
      <w:r w:rsidRPr="00BE2445">
        <w:rPr>
          <w:rFonts w:asciiTheme="minorHAnsi" w:hAnsiTheme="minorHAnsi" w:cstheme="minorHAnsi"/>
          <w:i/>
          <w:szCs w:val="20"/>
          <w:lang w:eastAsia="en-AU"/>
        </w:rPr>
        <w:t>volume</w:t>
      </w:r>
      <w:r w:rsidRPr="00BE2445">
        <w:rPr>
          <w:rFonts w:asciiTheme="minorHAnsi" w:hAnsiTheme="minorHAnsi" w:cstheme="minorHAnsi"/>
          <w:szCs w:val="20"/>
          <w:lang w:eastAsia="en-AU"/>
        </w:rPr>
        <w:t xml:space="preserve">. You are told that volume is equal to the product of the boxes length, width and height, all of which you measure and find each dimension equal to 1 </w:t>
      </w:r>
      <w:r>
        <w:rPr>
          <w:rFonts w:asciiTheme="minorHAnsi" w:hAnsiTheme="minorHAnsi" w:cstheme="minorHAnsi"/>
          <w:szCs w:val="20"/>
          <w:lang w:eastAsia="en-AU"/>
        </w:rPr>
        <w:t>metre</w:t>
      </w:r>
      <w:r w:rsidRPr="00BE2445">
        <w:rPr>
          <w:rFonts w:asciiTheme="minorHAnsi" w:hAnsiTheme="minorHAnsi" w:cstheme="minorHAnsi"/>
          <w:szCs w:val="20"/>
          <w:lang w:eastAsia="en-AU"/>
        </w:rPr>
        <w:t xml:space="preserve">. So, you have performed three individual measurements, all using the base unit of </w:t>
      </w:r>
      <w:r>
        <w:rPr>
          <w:rFonts w:asciiTheme="minorHAnsi" w:hAnsiTheme="minorHAnsi" w:cstheme="minorHAnsi"/>
          <w:szCs w:val="20"/>
          <w:lang w:eastAsia="en-AU"/>
        </w:rPr>
        <w:t>metre</w:t>
      </w:r>
      <w:r w:rsidRPr="00BE2445">
        <w:rPr>
          <w:rFonts w:asciiTheme="minorHAnsi" w:hAnsiTheme="minorHAnsi" w:cstheme="minorHAnsi"/>
          <w:szCs w:val="20"/>
          <w:lang w:eastAsia="en-AU"/>
        </w:rPr>
        <w:t xml:space="preserve"> (for length). From this we can multiply various measures together to end up with new derived units</w:t>
      </w:r>
      <w:r>
        <w:rPr>
          <w:rFonts w:asciiTheme="minorHAnsi" w:hAnsiTheme="minorHAnsi" w:cstheme="minorHAnsi"/>
          <w:szCs w:val="20"/>
          <w:lang w:eastAsia="en-AU"/>
        </w:rPr>
        <w:t>:</w:t>
      </w:r>
      <w:r w:rsidRPr="00BE2445">
        <w:rPr>
          <w:rFonts w:asciiTheme="minorHAnsi" w:hAnsiTheme="minorHAnsi" w:cstheme="minorHAnsi"/>
          <w:szCs w:val="20"/>
          <w:lang w:eastAsia="en-AU"/>
        </w:rPr>
        <w:t xml:space="preserve"> </w:t>
      </w:r>
    </w:p>
    <w:p w14:paraId="7F3BE28D" w14:textId="77777777" w:rsidR="00B342C6" w:rsidRPr="00BE2445" w:rsidRDefault="00B342C6" w:rsidP="00B342C6">
      <w:pPr>
        <w:numPr>
          <w:ilvl w:val="0"/>
          <w:numId w:val="73"/>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Multiply the width and length to find the </w:t>
      </w:r>
      <w:r>
        <w:rPr>
          <w:rFonts w:asciiTheme="minorHAnsi" w:hAnsiTheme="minorHAnsi" w:cstheme="minorHAnsi"/>
          <w:szCs w:val="20"/>
          <w:lang w:eastAsia="en-AU"/>
        </w:rPr>
        <w:t>a</w:t>
      </w:r>
      <w:r w:rsidRPr="00BE2445">
        <w:rPr>
          <w:rFonts w:asciiTheme="minorHAnsi" w:hAnsiTheme="minorHAnsi" w:cstheme="minorHAnsi"/>
          <w:szCs w:val="20"/>
          <w:lang w:eastAsia="en-AU"/>
        </w:rPr>
        <w:t xml:space="preserve">rea in </w:t>
      </w:r>
      <w:r>
        <w:rPr>
          <w:rFonts w:asciiTheme="minorHAnsi" w:hAnsiTheme="minorHAnsi" w:cstheme="minorHAnsi"/>
          <w:szCs w:val="20"/>
          <w:lang w:eastAsia="en-AU"/>
        </w:rPr>
        <w:t>metre</w:t>
      </w:r>
      <w:r w:rsidRPr="00BE2445">
        <w:rPr>
          <w:rFonts w:asciiTheme="minorHAnsi" w:hAnsiTheme="minorHAnsi" w:cstheme="minorHAnsi"/>
          <w:szCs w:val="20"/>
          <w:lang w:eastAsia="en-AU"/>
        </w:rPr>
        <w:t>s squared (m</w:t>
      </w:r>
      <w:r w:rsidRPr="00BE2445">
        <w:rPr>
          <w:rFonts w:asciiTheme="minorHAnsi" w:hAnsiTheme="minorHAnsi" w:cstheme="minorHAnsi"/>
          <w:szCs w:val="20"/>
          <w:vertAlign w:val="superscript"/>
          <w:lang w:eastAsia="en-AU"/>
        </w:rPr>
        <w:t>2</w:t>
      </w:r>
      <w:r w:rsidRPr="00BE2445">
        <w:rPr>
          <w:rFonts w:asciiTheme="minorHAnsi" w:hAnsiTheme="minorHAnsi" w:cstheme="minorHAnsi"/>
          <w:szCs w:val="20"/>
          <w:lang w:eastAsia="en-AU"/>
        </w:rPr>
        <w:t>)</w:t>
      </w:r>
    </w:p>
    <w:p w14:paraId="376F4744" w14:textId="77777777" w:rsidR="00B342C6" w:rsidRPr="00BE2445" w:rsidRDefault="00B342C6" w:rsidP="00B342C6">
      <w:pPr>
        <w:numPr>
          <w:ilvl w:val="0"/>
          <w:numId w:val="73"/>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Multiply the area by the height to form volume (m</w:t>
      </w:r>
      <w:r w:rsidRPr="00BE2445">
        <w:rPr>
          <w:rFonts w:asciiTheme="minorHAnsi" w:hAnsiTheme="minorHAnsi" w:cstheme="minorHAnsi"/>
          <w:szCs w:val="20"/>
          <w:vertAlign w:val="superscript"/>
          <w:lang w:eastAsia="en-AU"/>
        </w:rPr>
        <w:t>3</w:t>
      </w:r>
      <w:r w:rsidRPr="00BE2445">
        <w:rPr>
          <w:rFonts w:asciiTheme="minorHAnsi" w:hAnsiTheme="minorHAnsi" w:cstheme="minorHAnsi"/>
          <w:szCs w:val="20"/>
          <w:lang w:eastAsia="en-AU"/>
        </w:rPr>
        <w:t>)</w:t>
      </w:r>
    </w:p>
    <w:p w14:paraId="01D4E90E" w14:textId="24FF6B36" w:rsidR="00B342C6"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The units of </w:t>
      </w:r>
      <w:r>
        <w:rPr>
          <w:rFonts w:asciiTheme="minorHAnsi" w:hAnsiTheme="minorHAnsi" w:cstheme="minorHAnsi"/>
          <w:szCs w:val="20"/>
          <w:lang w:eastAsia="en-AU"/>
        </w:rPr>
        <w:t>metre</w:t>
      </w:r>
      <w:r w:rsidRPr="00BE2445">
        <w:rPr>
          <w:rFonts w:asciiTheme="minorHAnsi" w:hAnsiTheme="minorHAnsi" w:cstheme="minorHAnsi"/>
          <w:szCs w:val="20"/>
          <w:lang w:eastAsia="en-AU"/>
        </w:rPr>
        <w:t>s squared (m</w:t>
      </w:r>
      <w:r w:rsidRPr="00BE2445">
        <w:rPr>
          <w:rFonts w:asciiTheme="minorHAnsi" w:hAnsiTheme="minorHAnsi" w:cstheme="minorHAnsi"/>
          <w:szCs w:val="20"/>
          <w:vertAlign w:val="superscript"/>
          <w:lang w:eastAsia="en-AU"/>
        </w:rPr>
        <w:t>2</w:t>
      </w:r>
      <w:r w:rsidRPr="00BE2445">
        <w:rPr>
          <w:rFonts w:asciiTheme="minorHAnsi" w:hAnsiTheme="minorHAnsi" w:cstheme="minorHAnsi"/>
          <w:szCs w:val="20"/>
          <w:lang w:eastAsia="en-AU"/>
        </w:rPr>
        <w:t>) and cubed (m</w:t>
      </w:r>
      <w:r w:rsidRPr="00BE2445">
        <w:rPr>
          <w:rFonts w:asciiTheme="minorHAnsi" w:hAnsiTheme="minorHAnsi" w:cstheme="minorHAnsi"/>
          <w:szCs w:val="20"/>
          <w:vertAlign w:val="superscript"/>
          <w:lang w:eastAsia="en-AU"/>
        </w:rPr>
        <w:t>3</w:t>
      </w:r>
      <w:r w:rsidRPr="00BE2445">
        <w:rPr>
          <w:rFonts w:asciiTheme="minorHAnsi" w:hAnsiTheme="minorHAnsi" w:cstheme="minorHAnsi"/>
          <w:szCs w:val="20"/>
          <w:lang w:eastAsia="en-AU"/>
        </w:rPr>
        <w:t>) are examples of derived units, as is below.</w:t>
      </w:r>
    </w:p>
    <w:p w14:paraId="0F342C40" w14:textId="77777777" w:rsidR="00B342C6" w:rsidRPr="00BE2445" w:rsidRDefault="00B342C6" w:rsidP="00B342C6">
      <w:pPr>
        <w:pStyle w:val="Heading2"/>
      </w:pPr>
      <w:bookmarkStart w:id="29" w:name="_Toc1555655"/>
      <w:bookmarkStart w:id="30" w:name="_Toc7684862"/>
      <w:bookmarkStart w:id="31" w:name="_Toc8120380"/>
      <w:bookmarkStart w:id="32" w:name="_Toc32328622"/>
      <w:r w:rsidRPr="00BE2445">
        <w:t>Uncertainty in measurement</w:t>
      </w:r>
      <w:bookmarkEnd w:id="29"/>
      <w:bookmarkEnd w:id="30"/>
      <w:bookmarkEnd w:id="31"/>
      <w:bookmarkEnd w:id="32"/>
    </w:p>
    <w:p w14:paraId="5F925602"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Because every measurement is just an </w:t>
      </w:r>
      <w:r w:rsidRPr="00BE2445">
        <w:rPr>
          <w:rFonts w:asciiTheme="minorHAnsi" w:hAnsiTheme="minorHAnsi" w:cstheme="minorHAnsi"/>
          <w:i/>
          <w:szCs w:val="20"/>
        </w:rPr>
        <w:t>estimate</w:t>
      </w:r>
      <w:r w:rsidRPr="00BE2445">
        <w:rPr>
          <w:rFonts w:asciiTheme="minorHAnsi" w:hAnsiTheme="minorHAnsi" w:cstheme="minorHAnsi"/>
          <w:szCs w:val="20"/>
        </w:rPr>
        <w:t>, we need to have a better understanding of the facts about taking a measurement.</w:t>
      </w:r>
    </w:p>
    <w:p w14:paraId="0BFA84DD"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When we perform a measurement, the result is a combination of many factors and not just the reading </w:t>
      </w:r>
      <w:r>
        <w:rPr>
          <w:rFonts w:asciiTheme="minorHAnsi" w:hAnsiTheme="minorHAnsi" w:cstheme="minorHAnsi"/>
          <w:szCs w:val="20"/>
        </w:rPr>
        <w:t xml:space="preserve">of </w:t>
      </w:r>
      <w:r w:rsidRPr="00BE2445">
        <w:rPr>
          <w:rFonts w:asciiTheme="minorHAnsi" w:hAnsiTheme="minorHAnsi" w:cstheme="minorHAnsi"/>
          <w:szCs w:val="20"/>
        </w:rPr>
        <w:t>an output signal or value of a ruler</w:t>
      </w:r>
      <w:r>
        <w:rPr>
          <w:rFonts w:asciiTheme="minorHAnsi" w:hAnsiTheme="minorHAnsi" w:cstheme="minorHAnsi"/>
          <w:szCs w:val="20"/>
        </w:rPr>
        <w:t>,</w:t>
      </w:r>
      <w:r w:rsidRPr="00BE2445">
        <w:rPr>
          <w:rFonts w:asciiTheme="minorHAnsi" w:hAnsiTheme="minorHAnsi" w:cstheme="minorHAnsi"/>
          <w:szCs w:val="20"/>
        </w:rPr>
        <w:t xml:space="preserve"> for example – there is far more to it than that, and as for more complex measurements, we rarely know all the factors that contribute to the measurement, which ultimately leads to questions about the measurement. </w:t>
      </w:r>
    </w:p>
    <w:p w14:paraId="24C7C89C"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result of this is called </w:t>
      </w:r>
      <w:r w:rsidRPr="00BE2445">
        <w:rPr>
          <w:rFonts w:asciiTheme="minorHAnsi" w:hAnsiTheme="minorHAnsi" w:cstheme="minorHAnsi"/>
          <w:b/>
          <w:szCs w:val="20"/>
        </w:rPr>
        <w:t>uncertainty</w:t>
      </w:r>
      <w:r w:rsidRPr="00BE2445">
        <w:rPr>
          <w:rFonts w:asciiTheme="minorHAnsi" w:hAnsiTheme="minorHAnsi" w:cstheme="minorHAnsi"/>
          <w:szCs w:val="20"/>
        </w:rPr>
        <w:t xml:space="preserve">, and it is something that needs to be calculated and reported so </w:t>
      </w:r>
      <w:r>
        <w:rPr>
          <w:rFonts w:asciiTheme="minorHAnsi" w:hAnsiTheme="minorHAnsi" w:cstheme="minorHAnsi"/>
          <w:szCs w:val="20"/>
        </w:rPr>
        <w:t xml:space="preserve">that </w:t>
      </w:r>
      <w:r w:rsidRPr="00BE2445">
        <w:rPr>
          <w:rFonts w:asciiTheme="minorHAnsi" w:hAnsiTheme="minorHAnsi" w:cstheme="minorHAnsi"/>
          <w:szCs w:val="20"/>
        </w:rPr>
        <w:t xml:space="preserve">the end user of the results can trust the measurement and understand the </w:t>
      </w:r>
      <w:r w:rsidRPr="00BE2445">
        <w:rPr>
          <w:rFonts w:asciiTheme="minorHAnsi" w:hAnsiTheme="minorHAnsi" w:cstheme="minorHAnsi"/>
          <w:szCs w:val="20"/>
        </w:rPr>
        <w:lastRenderedPageBreak/>
        <w:t xml:space="preserve">limitations of the value. There will always be slight differences in the measurements if readings are repeated a </w:t>
      </w:r>
      <w:r w:rsidRPr="00BE2445">
        <w:rPr>
          <w:rFonts w:asciiTheme="minorHAnsi" w:hAnsiTheme="minorHAnsi" w:cstheme="minorHAnsi"/>
          <w:i/>
          <w:szCs w:val="20"/>
        </w:rPr>
        <w:t>number of times under the same conditions</w:t>
      </w:r>
      <w:r w:rsidRPr="00BE2445">
        <w:rPr>
          <w:rFonts w:asciiTheme="minorHAnsi" w:hAnsiTheme="minorHAnsi" w:cstheme="minorHAnsi"/>
          <w:szCs w:val="20"/>
        </w:rPr>
        <w:t xml:space="preserve">. </w:t>
      </w:r>
    </w:p>
    <w:p w14:paraId="1F67D69A"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In addition, errors may go undetected if the true or accepted value is not known for comparison purposes. Errors must be controlled and managed so that valid analytical measurements can be made and reported. The reliability of such data must be demonstrated so that an end-user can have an acceptable degree of confidence in the results of an analysis.</w:t>
      </w:r>
    </w:p>
    <w:p w14:paraId="6DA081D2" w14:textId="77777777" w:rsidR="00B342C6" w:rsidRPr="00BE2445" w:rsidRDefault="00B342C6" w:rsidP="00B342C6">
      <w:pPr>
        <w:pStyle w:val="Heading3"/>
      </w:pPr>
      <w:bookmarkStart w:id="33" w:name="_Toc1555656"/>
      <w:bookmarkStart w:id="34" w:name="_Toc7684863"/>
      <w:bookmarkStart w:id="35" w:name="_Toc8120381"/>
      <w:r w:rsidRPr="00BE2445">
        <w:t>Error in analytical measurement</w:t>
      </w:r>
      <w:bookmarkEnd w:id="33"/>
      <w:bookmarkEnd w:id="34"/>
      <w:bookmarkEnd w:id="35"/>
    </w:p>
    <w:p w14:paraId="41A1581D"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To improve our confidence, scientists have developed ways to estimate the uncertainty in the measured value(s) and how they differ from the true or correct answer(s). Laboratory scientists use a series of terms when describing uncertainty and errors.</w:t>
      </w:r>
    </w:p>
    <w:p w14:paraId="65BE3011"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amount by which the true value has been missed is called the </w:t>
      </w:r>
      <w:r w:rsidRPr="00BE2445">
        <w:rPr>
          <w:rFonts w:asciiTheme="minorHAnsi" w:hAnsiTheme="minorHAnsi" w:cstheme="minorHAnsi"/>
          <w:b/>
          <w:szCs w:val="20"/>
        </w:rPr>
        <w:t>error</w:t>
      </w:r>
      <w:r w:rsidRPr="00BE2445">
        <w:rPr>
          <w:rFonts w:asciiTheme="minorHAnsi" w:hAnsiTheme="minorHAnsi" w:cstheme="minorHAnsi"/>
          <w:szCs w:val="20"/>
        </w:rPr>
        <w:t>. Some errors are brought about by the limitations of the equipment. Analysis of these limitations can be used to calculate the size of the errors. Other errors are linked to limitations in the skill or vigilance of the operator or shortcomings in the method. These errors are much more difficult to identify and compensate for.</w:t>
      </w:r>
    </w:p>
    <w:p w14:paraId="4C46ECB8"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Repeated performance of a procedure which achieves good results every time means it is reliable and its errors are under control</w:t>
      </w:r>
      <w:r>
        <w:rPr>
          <w:rFonts w:asciiTheme="minorHAnsi" w:hAnsiTheme="minorHAnsi" w:cstheme="minorHAnsi"/>
          <w:szCs w:val="20"/>
        </w:rPr>
        <w:t>;</w:t>
      </w:r>
      <w:r w:rsidRPr="00BE2445">
        <w:rPr>
          <w:rFonts w:asciiTheme="minorHAnsi" w:hAnsiTheme="minorHAnsi" w:cstheme="minorHAnsi"/>
          <w:szCs w:val="20"/>
        </w:rPr>
        <w:t xml:space="preserve"> </w:t>
      </w:r>
      <w:r>
        <w:rPr>
          <w:rFonts w:asciiTheme="minorHAnsi" w:hAnsiTheme="minorHAnsi" w:cstheme="minorHAnsi"/>
          <w:szCs w:val="20"/>
        </w:rPr>
        <w:t>t</w:t>
      </w:r>
      <w:r w:rsidRPr="00BE2445">
        <w:rPr>
          <w:rFonts w:asciiTheme="minorHAnsi" w:hAnsiTheme="minorHAnsi" w:cstheme="minorHAnsi"/>
          <w:szCs w:val="20"/>
        </w:rPr>
        <w:t xml:space="preserve">his is termed </w:t>
      </w:r>
      <w:r w:rsidRPr="00BE2445">
        <w:rPr>
          <w:rFonts w:asciiTheme="minorHAnsi" w:hAnsiTheme="minorHAnsi" w:cstheme="minorHAnsi"/>
          <w:b/>
          <w:szCs w:val="20"/>
        </w:rPr>
        <w:t>reliability</w:t>
      </w:r>
      <w:r w:rsidRPr="00BE2445">
        <w:rPr>
          <w:rFonts w:asciiTheme="minorHAnsi" w:hAnsiTheme="minorHAnsi" w:cstheme="minorHAnsi"/>
          <w:szCs w:val="20"/>
        </w:rPr>
        <w:t>. This is used to describe the quality of a technician</w:t>
      </w:r>
      <w:r>
        <w:rPr>
          <w:rFonts w:asciiTheme="minorHAnsi" w:hAnsiTheme="minorHAnsi" w:cstheme="minorHAnsi"/>
          <w:szCs w:val="20"/>
        </w:rPr>
        <w:t xml:space="preserve">, </w:t>
      </w:r>
      <w:r w:rsidRPr="00BE2445">
        <w:rPr>
          <w:rFonts w:asciiTheme="minorHAnsi" w:hAnsiTheme="minorHAnsi" w:cstheme="minorHAnsi"/>
          <w:szCs w:val="20"/>
        </w:rPr>
        <w:t>a measurement</w:t>
      </w:r>
      <w:r>
        <w:rPr>
          <w:rFonts w:asciiTheme="minorHAnsi" w:hAnsiTheme="minorHAnsi" w:cstheme="minorHAnsi"/>
          <w:szCs w:val="20"/>
        </w:rPr>
        <w:t xml:space="preserve">, </w:t>
      </w:r>
      <w:r w:rsidRPr="00BE2445">
        <w:rPr>
          <w:rFonts w:asciiTheme="minorHAnsi" w:hAnsiTheme="minorHAnsi" w:cstheme="minorHAnsi"/>
          <w:szCs w:val="20"/>
        </w:rPr>
        <w:t xml:space="preserve">a technique or a method. Reliability is also known as </w:t>
      </w:r>
      <w:r w:rsidRPr="00BE2445">
        <w:rPr>
          <w:rFonts w:asciiTheme="minorHAnsi" w:hAnsiTheme="minorHAnsi" w:cstheme="minorHAnsi"/>
          <w:i/>
          <w:szCs w:val="20"/>
        </w:rPr>
        <w:t>repeatability</w:t>
      </w:r>
      <w:r w:rsidRPr="00BE2445">
        <w:rPr>
          <w:rFonts w:asciiTheme="minorHAnsi" w:hAnsiTheme="minorHAnsi" w:cstheme="minorHAnsi"/>
          <w:szCs w:val="20"/>
        </w:rPr>
        <w:t>.</w:t>
      </w:r>
    </w:p>
    <w:p w14:paraId="57F421F0"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All scientific work is subject to errors and the skill of a competent worker is to understand where errors may come from and how to minimise or compensate for them. Errors normally can only arise from defects in:</w:t>
      </w:r>
    </w:p>
    <w:p w14:paraId="4BC6DEE3"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the operator</w:t>
      </w:r>
    </w:p>
    <w:p w14:paraId="2761771E"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 xml:space="preserve">the equipment </w:t>
      </w:r>
    </w:p>
    <w:p w14:paraId="61238CC4"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the method being followed</w:t>
      </w:r>
    </w:p>
    <w:p w14:paraId="2BDC375C"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i/>
          <w:szCs w:val="20"/>
        </w:rPr>
        <w:t>Operator errors</w:t>
      </w:r>
      <w:r w:rsidRPr="00BE2445">
        <w:rPr>
          <w:rFonts w:asciiTheme="minorHAnsi" w:hAnsiTheme="minorHAnsi" w:cstheme="minorHAnsi"/>
          <w:szCs w:val="20"/>
        </w:rPr>
        <w:t xml:space="preserve"> are those errors for which the operator is responsible and can be caused by physical handicaps (e.g. colour blindness), bias, prejudice or poor attitude to</w:t>
      </w:r>
      <w:r>
        <w:rPr>
          <w:rFonts w:asciiTheme="minorHAnsi" w:hAnsiTheme="minorHAnsi" w:cstheme="minorHAnsi"/>
          <w:szCs w:val="20"/>
        </w:rPr>
        <w:t>ward</w:t>
      </w:r>
      <w:r w:rsidRPr="00BE2445">
        <w:rPr>
          <w:rFonts w:asciiTheme="minorHAnsi" w:hAnsiTheme="minorHAnsi" w:cstheme="minorHAnsi"/>
          <w:szCs w:val="20"/>
        </w:rPr>
        <w:t xml:space="preserve"> quality and accuracy. Examples of operator errors include:</w:t>
      </w:r>
    </w:p>
    <w:p w14:paraId="3A449D70"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mechanical loss or gain of materials (such as during weighing, filtering or liquid transfer)</w:t>
      </w:r>
    </w:p>
    <w:p w14:paraId="7558A36E"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failure to obey essential conditions (such as temperatures, times or conditions)</w:t>
      </w:r>
    </w:p>
    <w:p w14:paraId="6482B9AE"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incorrect performance of required techniques (such as dilution for example)</w:t>
      </w:r>
    </w:p>
    <w:p w14:paraId="061A38D5"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i/>
          <w:szCs w:val="20"/>
        </w:rPr>
        <w:t>Equipment errors</w:t>
      </w:r>
      <w:r w:rsidRPr="00BE2445">
        <w:rPr>
          <w:rFonts w:asciiTheme="minorHAnsi" w:hAnsiTheme="minorHAnsi" w:cstheme="minorHAnsi"/>
          <w:szCs w:val="20"/>
        </w:rPr>
        <w:t xml:space="preserve"> are due to defects in the analyst’s tools and equipment or the effects of environmental factors upon them. Common equipment errors are:</w:t>
      </w:r>
    </w:p>
    <w:p w14:paraId="3702F715"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random defects (such as a balance or oven not operating as expected)</w:t>
      </w:r>
    </w:p>
    <w:p w14:paraId="07CDA0D9"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systematic defects producing results which appear acceptable but are actually in error</w:t>
      </w:r>
    </w:p>
    <w:p w14:paraId="76A04B7E"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equipment which is not appropriate for the task</w:t>
      </w:r>
    </w:p>
    <w:p w14:paraId="7E7D167B"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lastRenderedPageBreak/>
        <w:t xml:space="preserve">reaction of reagents and samples with glassware and other containers </w:t>
      </w:r>
    </w:p>
    <w:p w14:paraId="1FD47AAD"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use of reagents containing impurities</w:t>
      </w:r>
    </w:p>
    <w:p w14:paraId="3572FA6B"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i/>
          <w:szCs w:val="20"/>
        </w:rPr>
        <w:t>Method errors</w:t>
      </w:r>
      <w:r w:rsidRPr="00BE2445">
        <w:rPr>
          <w:rFonts w:asciiTheme="minorHAnsi" w:hAnsiTheme="minorHAnsi" w:cstheme="minorHAnsi"/>
          <w:szCs w:val="20"/>
        </w:rPr>
        <w:t xml:space="preserve"> are due to errors in the procedure or the technique. Common method errors are: </w:t>
      </w:r>
    </w:p>
    <w:p w14:paraId="16FD9DDC"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inaccuracy (the method used is not adequate)</w:t>
      </w:r>
    </w:p>
    <w:p w14:paraId="1A9DC33C"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lack of validity (the method cannot cope with limitations of your sample)</w:t>
      </w:r>
    </w:p>
    <w:p w14:paraId="3157A51F"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 xml:space="preserve">calculations and processing of data which have been incorrectly carried out </w:t>
      </w:r>
    </w:p>
    <w:p w14:paraId="0A666551"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 xml:space="preserve">incorrect sampling or sample preparation </w:t>
      </w:r>
    </w:p>
    <w:p w14:paraId="154979BE"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 xml:space="preserve">failure of the necessary reactions to go to completion </w:t>
      </w:r>
    </w:p>
    <w:p w14:paraId="3ED03308" w14:textId="77777777" w:rsidR="00B342C6" w:rsidRPr="00BE2445" w:rsidRDefault="00B342C6" w:rsidP="00B342C6">
      <w:pPr>
        <w:numPr>
          <w:ilvl w:val="0"/>
          <w:numId w:val="77"/>
        </w:numPr>
        <w:spacing w:before="120" w:after="120"/>
        <w:contextualSpacing/>
        <w:jc w:val="both"/>
        <w:rPr>
          <w:rFonts w:asciiTheme="minorHAnsi" w:hAnsiTheme="minorHAnsi" w:cstheme="minorHAnsi"/>
          <w:szCs w:val="20"/>
        </w:rPr>
      </w:pPr>
      <w:r w:rsidRPr="00BE2445">
        <w:rPr>
          <w:rFonts w:asciiTheme="minorHAnsi" w:hAnsiTheme="minorHAnsi" w:cstheme="minorHAnsi"/>
          <w:szCs w:val="20"/>
        </w:rPr>
        <w:t>occurrence of side reactions and by-products</w:t>
      </w:r>
    </w:p>
    <w:p w14:paraId="54429EE9"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Another system uses the terms </w:t>
      </w:r>
      <w:r w:rsidRPr="00BE2445">
        <w:rPr>
          <w:rFonts w:asciiTheme="minorHAnsi" w:hAnsiTheme="minorHAnsi" w:cstheme="minorHAnsi"/>
          <w:b/>
          <w:szCs w:val="20"/>
        </w:rPr>
        <w:t>systematic</w:t>
      </w:r>
      <w:r w:rsidRPr="00BE2445">
        <w:rPr>
          <w:rFonts w:asciiTheme="minorHAnsi" w:hAnsiTheme="minorHAnsi" w:cstheme="minorHAnsi"/>
          <w:szCs w:val="20"/>
        </w:rPr>
        <w:t xml:space="preserve"> (or determinate) errors and </w:t>
      </w:r>
      <w:r w:rsidRPr="00BE2445">
        <w:rPr>
          <w:rFonts w:asciiTheme="minorHAnsi" w:hAnsiTheme="minorHAnsi" w:cstheme="minorHAnsi"/>
          <w:b/>
          <w:szCs w:val="20"/>
        </w:rPr>
        <w:t>random</w:t>
      </w:r>
      <w:r w:rsidRPr="00BE2445">
        <w:rPr>
          <w:rFonts w:asciiTheme="minorHAnsi" w:hAnsiTheme="minorHAnsi" w:cstheme="minorHAnsi"/>
          <w:szCs w:val="20"/>
        </w:rPr>
        <w:t xml:space="preserve"> (or indeterminate) errors to classify the errors which affect an experimental result. </w:t>
      </w:r>
    </w:p>
    <w:p w14:paraId="1AD724CB"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i/>
          <w:szCs w:val="20"/>
        </w:rPr>
        <w:t>Systematic</w:t>
      </w:r>
      <w:r w:rsidRPr="00BE2445">
        <w:rPr>
          <w:rFonts w:asciiTheme="minorHAnsi" w:hAnsiTheme="minorHAnsi" w:cstheme="minorHAnsi"/>
          <w:szCs w:val="20"/>
        </w:rPr>
        <w:t xml:space="preserve"> errors are those that have a definite value which can be measured and accounted for, that is, they are errors that are possible to avoid, minimise or compensate for. </w:t>
      </w:r>
    </w:p>
    <w:p w14:paraId="4AAB328C"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i/>
          <w:szCs w:val="20"/>
        </w:rPr>
        <w:t>Random</w:t>
      </w:r>
      <w:r w:rsidRPr="00BE2445">
        <w:rPr>
          <w:rFonts w:asciiTheme="minorHAnsi" w:hAnsiTheme="minorHAnsi" w:cstheme="minorHAnsi"/>
          <w:szCs w:val="20"/>
        </w:rPr>
        <w:t xml:space="preserve"> errors result from the person, the equipment or the method operating outside its limitations. </w:t>
      </w:r>
    </w:p>
    <w:p w14:paraId="24BF048B"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These errors may or may not be positively identified and so will not always have a definite measurable value. </w:t>
      </w:r>
    </w:p>
    <w:p w14:paraId="4F1E209C" w14:textId="77777777" w:rsidR="00B342C6" w:rsidRPr="00BE2445" w:rsidRDefault="00B342C6" w:rsidP="00B342C6">
      <w:pPr>
        <w:pStyle w:val="Heading3"/>
      </w:pPr>
      <w:bookmarkStart w:id="36" w:name="_Toc1555657"/>
      <w:bookmarkStart w:id="37" w:name="_Toc7684864"/>
      <w:bookmarkStart w:id="38" w:name="_Toc8120382"/>
      <w:r w:rsidRPr="00BE2445">
        <w:t>Accuracy and precision</w:t>
      </w:r>
      <w:bookmarkEnd w:id="36"/>
      <w:bookmarkEnd w:id="37"/>
      <w:bookmarkEnd w:id="38"/>
    </w:p>
    <w:p w14:paraId="51D5F1E3"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These two terms are related in the sense that they both describe where the value of a measurement sits in relationship to the </w:t>
      </w:r>
      <w:r w:rsidRPr="00BE2445">
        <w:rPr>
          <w:rFonts w:asciiTheme="minorHAnsi" w:hAnsiTheme="minorHAnsi" w:cstheme="minorHAnsi"/>
          <w:i/>
          <w:szCs w:val="20"/>
          <w:lang w:eastAsia="en-AU"/>
        </w:rPr>
        <w:t>reference</w:t>
      </w:r>
      <w:r w:rsidRPr="00BE2445">
        <w:rPr>
          <w:rFonts w:asciiTheme="minorHAnsi" w:hAnsiTheme="minorHAnsi" w:cstheme="minorHAnsi"/>
          <w:szCs w:val="20"/>
          <w:lang w:eastAsia="en-AU"/>
        </w:rPr>
        <w:t xml:space="preserve"> or </w:t>
      </w:r>
      <w:r w:rsidRPr="00BE2445">
        <w:rPr>
          <w:rFonts w:asciiTheme="minorHAnsi" w:hAnsiTheme="minorHAnsi" w:cstheme="minorHAnsi"/>
          <w:i/>
          <w:szCs w:val="20"/>
          <w:lang w:eastAsia="en-AU"/>
        </w:rPr>
        <w:t>true value</w:t>
      </w:r>
      <w:r w:rsidRPr="00BE2445">
        <w:rPr>
          <w:rFonts w:asciiTheme="minorHAnsi" w:hAnsiTheme="minorHAnsi" w:cstheme="minorHAnsi"/>
          <w:szCs w:val="20"/>
          <w:lang w:eastAsia="en-AU"/>
        </w:rPr>
        <w:t xml:space="preserve"> (that does exist, but we can never know because every measurement is an estimate). </w:t>
      </w:r>
    </w:p>
    <w:p w14:paraId="17AD7CEA"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The term </w:t>
      </w:r>
      <w:r w:rsidRPr="00BE2445">
        <w:rPr>
          <w:rFonts w:asciiTheme="minorHAnsi" w:hAnsiTheme="minorHAnsi" w:cstheme="minorHAnsi"/>
          <w:b/>
          <w:szCs w:val="20"/>
          <w:lang w:eastAsia="en-AU"/>
        </w:rPr>
        <w:t>accuracy</w:t>
      </w:r>
      <w:r w:rsidRPr="00BE2445">
        <w:rPr>
          <w:rFonts w:asciiTheme="minorHAnsi" w:hAnsiTheme="minorHAnsi" w:cstheme="minorHAnsi"/>
          <w:szCs w:val="20"/>
          <w:lang w:eastAsia="en-AU"/>
        </w:rPr>
        <w:t xml:space="preserve"> refers to the closeness of agreement between a measured quantity value and a true quantity value, whereas the term </w:t>
      </w:r>
      <w:r w:rsidRPr="00BE2445">
        <w:rPr>
          <w:rFonts w:asciiTheme="minorHAnsi" w:hAnsiTheme="minorHAnsi" w:cstheme="minorHAnsi"/>
          <w:b/>
          <w:szCs w:val="20"/>
          <w:lang w:eastAsia="en-AU"/>
        </w:rPr>
        <w:t>precision</w:t>
      </w:r>
      <w:r w:rsidRPr="00BE2445">
        <w:rPr>
          <w:rFonts w:asciiTheme="minorHAnsi" w:hAnsiTheme="minorHAnsi" w:cstheme="minorHAnsi"/>
          <w:szCs w:val="20"/>
          <w:lang w:eastAsia="en-AU"/>
        </w:rPr>
        <w:t xml:space="preserve"> refers to a closeness of agreement between indications or measured quantity values obtained by replicate measurements on the same or similar objects under specified conditions. Consider the image below</w:t>
      </w:r>
      <w:r>
        <w:rPr>
          <w:rFonts w:asciiTheme="minorHAnsi" w:hAnsiTheme="minorHAnsi" w:cstheme="minorHAnsi"/>
          <w:szCs w:val="20"/>
          <w:lang w:eastAsia="en-AU"/>
        </w:rPr>
        <w:t>.</w:t>
      </w:r>
    </w:p>
    <w:p w14:paraId="759DE29D"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noProof/>
          <w:szCs w:val="20"/>
          <w:lang w:eastAsia="en-AU"/>
        </w:rPr>
        <w:drawing>
          <wp:inline distT="0" distB="0" distL="0" distR="0" wp14:anchorId="663D92C9" wp14:editId="1977C6E2">
            <wp:extent cx="5364595" cy="1837426"/>
            <wp:effectExtent l="0" t="0" r="7620" b="0"/>
            <wp:docPr id="293" name="Picture 293" descr="The dartboard analogy for accuracy and precision. " title="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77853" cy="1841967"/>
                    </a:xfrm>
                    <a:prstGeom prst="rect">
                      <a:avLst/>
                    </a:prstGeom>
                    <a:noFill/>
                  </pic:spPr>
                </pic:pic>
              </a:graphicData>
            </a:graphic>
          </wp:inline>
        </w:drawing>
      </w:r>
    </w:p>
    <w:p w14:paraId="450B976C" w14:textId="687B2A1A" w:rsidR="00B342C6" w:rsidRDefault="00785B07" w:rsidP="00785B07">
      <w:pPr>
        <w:pStyle w:val="ReferenceCaption"/>
        <w:rPr>
          <w:lang w:val="en-US" w:eastAsia="en-AU" w:bidi="en-US"/>
        </w:rPr>
      </w:pPr>
      <w:r>
        <w:t>Figure 1.2</w:t>
      </w:r>
      <w:r w:rsidR="00B342C6" w:rsidRPr="0083229D">
        <w:t xml:space="preserve"> – The dartboard analogy for accuracy and precision.</w:t>
      </w:r>
      <w:r w:rsidR="00B342C6" w:rsidRPr="00785B07">
        <w:t xml:space="preserve"> </w:t>
      </w:r>
      <w:r w:rsidRPr="00785B07">
        <w:t>(C) Imgur.com</w:t>
      </w:r>
    </w:p>
    <w:p w14:paraId="68BCE3C6" w14:textId="77777777" w:rsidR="00B342C6" w:rsidRPr="00BE2445" w:rsidRDefault="00B342C6" w:rsidP="00B342C6">
      <w:pPr>
        <w:pStyle w:val="Heading3"/>
      </w:pPr>
      <w:bookmarkStart w:id="39" w:name="_Toc1555658"/>
      <w:bookmarkStart w:id="40" w:name="_Toc7684865"/>
      <w:bookmarkStart w:id="41" w:name="_Toc8120383"/>
      <w:r w:rsidRPr="00BE2445">
        <w:lastRenderedPageBreak/>
        <w:t>Relative and absolute descriptions of error</w:t>
      </w:r>
      <w:bookmarkEnd w:id="39"/>
      <w:bookmarkEnd w:id="40"/>
      <w:bookmarkEnd w:id="41"/>
    </w:p>
    <w:p w14:paraId="317AFF18"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w:t>
      </w:r>
      <w:r w:rsidRPr="00BE2445">
        <w:rPr>
          <w:rFonts w:asciiTheme="minorHAnsi" w:hAnsiTheme="minorHAnsi" w:cstheme="minorHAnsi"/>
          <w:b/>
          <w:szCs w:val="20"/>
        </w:rPr>
        <w:t>absolute error</w:t>
      </w:r>
      <w:r w:rsidRPr="00BE2445">
        <w:rPr>
          <w:rFonts w:asciiTheme="minorHAnsi" w:hAnsiTheme="minorHAnsi" w:cstheme="minorHAnsi"/>
          <w:szCs w:val="20"/>
        </w:rPr>
        <w:t xml:space="preserve"> (or absolute accuracy) is the difference between the observed value</w:t>
      </w:r>
      <w:r w:rsidRPr="00BE2445">
        <w:rPr>
          <w:rFonts w:asciiTheme="minorHAnsi" w:hAnsiTheme="minorHAnsi" w:cstheme="minorHAnsi"/>
          <w:b/>
          <w:szCs w:val="20"/>
        </w:rPr>
        <w:t xml:space="preserve"> </w:t>
      </w:r>
      <w:r w:rsidRPr="00BE2445">
        <w:rPr>
          <w:rFonts w:asciiTheme="minorHAnsi" w:hAnsiTheme="minorHAnsi" w:cstheme="minorHAnsi"/>
          <w:szCs w:val="20"/>
        </w:rPr>
        <w:t>and the true value.</w:t>
      </w:r>
    </w:p>
    <w:p w14:paraId="5698FF3A"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w:t>
      </w:r>
      <w:r w:rsidRPr="00BE2445">
        <w:rPr>
          <w:rFonts w:asciiTheme="minorHAnsi" w:hAnsiTheme="minorHAnsi" w:cstheme="minorHAnsi"/>
          <w:b/>
          <w:szCs w:val="20"/>
        </w:rPr>
        <w:t>relative error</w:t>
      </w:r>
      <w:r w:rsidRPr="00BE2445">
        <w:rPr>
          <w:rFonts w:asciiTheme="minorHAnsi" w:hAnsiTheme="minorHAnsi" w:cstheme="minorHAnsi"/>
          <w:szCs w:val="20"/>
        </w:rPr>
        <w:t xml:space="preserve"> (or relative accuracy) is the absolute error expressed as a percentage</w:t>
      </w:r>
      <w:r w:rsidRPr="00BE2445">
        <w:rPr>
          <w:rFonts w:asciiTheme="minorHAnsi" w:hAnsiTheme="minorHAnsi" w:cstheme="minorHAnsi"/>
          <w:b/>
          <w:szCs w:val="20"/>
        </w:rPr>
        <w:t xml:space="preserve"> </w:t>
      </w:r>
      <w:r w:rsidRPr="00BE2445">
        <w:rPr>
          <w:rFonts w:asciiTheme="minorHAnsi" w:hAnsiTheme="minorHAnsi" w:cstheme="minorHAnsi"/>
          <w:szCs w:val="20"/>
        </w:rPr>
        <w:t>of the accepted value. The sign of the error may be positive or negative, indicating that</w:t>
      </w:r>
      <w:r w:rsidRPr="00BE2445">
        <w:rPr>
          <w:rFonts w:asciiTheme="minorHAnsi" w:hAnsiTheme="minorHAnsi" w:cstheme="minorHAnsi"/>
          <w:b/>
          <w:szCs w:val="20"/>
        </w:rPr>
        <w:t xml:space="preserve"> </w:t>
      </w:r>
      <w:r w:rsidRPr="00BE2445">
        <w:rPr>
          <w:rFonts w:asciiTheme="minorHAnsi" w:hAnsiTheme="minorHAnsi" w:cstheme="minorHAnsi"/>
          <w:szCs w:val="20"/>
        </w:rPr>
        <w:t>the result is high or low respectively.</w:t>
      </w:r>
    </w:p>
    <w:p w14:paraId="46844729"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w:t>
      </w:r>
      <w:r w:rsidRPr="00BE2445">
        <w:rPr>
          <w:rFonts w:asciiTheme="minorHAnsi" w:hAnsiTheme="minorHAnsi" w:cstheme="minorHAnsi"/>
          <w:b/>
          <w:szCs w:val="20"/>
        </w:rPr>
        <w:t xml:space="preserve">absolute precision </w:t>
      </w:r>
      <w:r w:rsidRPr="00BE2445">
        <w:rPr>
          <w:rFonts w:asciiTheme="minorHAnsi" w:hAnsiTheme="minorHAnsi" w:cstheme="minorHAnsi"/>
          <w:szCs w:val="20"/>
        </w:rPr>
        <w:t>is half of the range of the measurements.</w:t>
      </w:r>
    </w:p>
    <w:p w14:paraId="5BAAC9BB" w14:textId="77777777" w:rsidR="00B342C6"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The </w:t>
      </w:r>
      <w:r w:rsidRPr="00BE2445">
        <w:rPr>
          <w:rFonts w:asciiTheme="minorHAnsi" w:hAnsiTheme="minorHAnsi" w:cstheme="minorHAnsi"/>
          <w:b/>
          <w:szCs w:val="20"/>
        </w:rPr>
        <w:t>relative precision</w:t>
      </w:r>
      <w:r w:rsidRPr="00BE2445">
        <w:rPr>
          <w:rFonts w:asciiTheme="minorHAnsi" w:hAnsiTheme="minorHAnsi" w:cstheme="minorHAnsi"/>
          <w:szCs w:val="20"/>
        </w:rPr>
        <w:t xml:space="preserve"> is the absolute precision expressed as a percentage of the mean of</w:t>
      </w:r>
      <w:r w:rsidRPr="00BE2445">
        <w:rPr>
          <w:rFonts w:asciiTheme="minorHAnsi" w:hAnsiTheme="minorHAnsi" w:cstheme="minorHAnsi"/>
          <w:b/>
          <w:szCs w:val="20"/>
        </w:rPr>
        <w:t xml:space="preserve"> </w:t>
      </w:r>
      <w:r w:rsidRPr="00BE2445">
        <w:rPr>
          <w:rFonts w:asciiTheme="minorHAnsi" w:hAnsiTheme="minorHAnsi" w:cstheme="minorHAnsi"/>
          <w:szCs w:val="20"/>
        </w:rPr>
        <w:t>the measurements.</w:t>
      </w:r>
    </w:p>
    <w:tbl>
      <w:tblPr>
        <w:tblStyle w:val="TableGrid"/>
        <w:tblW w:w="0" w:type="auto"/>
        <w:tblLook w:val="04A0" w:firstRow="1" w:lastRow="0" w:firstColumn="1" w:lastColumn="0" w:noHBand="0" w:noVBand="1"/>
      </w:tblPr>
      <w:tblGrid>
        <w:gridCol w:w="1555"/>
        <w:gridCol w:w="3402"/>
        <w:gridCol w:w="4059"/>
      </w:tblGrid>
      <w:tr w:rsidR="00B342C6" w14:paraId="636DA52E" w14:textId="77777777" w:rsidTr="00B342C6">
        <w:trPr>
          <w:cnfStyle w:val="100000000000" w:firstRow="1" w:lastRow="0" w:firstColumn="0" w:lastColumn="0" w:oddVBand="0" w:evenVBand="0" w:oddHBand="0" w:evenHBand="0" w:firstRowFirstColumn="0" w:firstRowLastColumn="0" w:lastRowFirstColumn="0" w:lastRowLastColumn="0"/>
          <w:tblHeader/>
        </w:trPr>
        <w:tc>
          <w:tcPr>
            <w:tcW w:w="1555" w:type="dxa"/>
          </w:tcPr>
          <w:p w14:paraId="420A02F8" w14:textId="77777777" w:rsidR="00B342C6" w:rsidRDefault="00B342C6" w:rsidP="00B342C6">
            <w:pPr>
              <w:jc w:val="center"/>
              <w:rPr>
                <w:rFonts w:cstheme="minorHAnsi"/>
                <w:noProof/>
                <w:szCs w:val="20"/>
                <w:lang w:eastAsia="en-AU"/>
              </w:rPr>
            </w:pPr>
            <w:r w:rsidRPr="00BE2445">
              <w:rPr>
                <w:rFonts w:cstheme="minorHAnsi"/>
                <w:szCs w:val="20"/>
              </w:rPr>
              <w:cr/>
            </w:r>
            <w:r>
              <w:rPr>
                <w:rFonts w:cstheme="minorHAnsi"/>
                <w:noProof/>
                <w:szCs w:val="20"/>
                <w:lang w:eastAsia="en-AU"/>
              </w:rPr>
              <w:t>Symbol</w:t>
            </w:r>
          </w:p>
        </w:tc>
        <w:tc>
          <w:tcPr>
            <w:tcW w:w="3402" w:type="dxa"/>
          </w:tcPr>
          <w:p w14:paraId="1520BD7C" w14:textId="77777777" w:rsidR="00B342C6" w:rsidRDefault="00B342C6" w:rsidP="00B342C6">
            <w:pPr>
              <w:jc w:val="center"/>
              <w:rPr>
                <w:rFonts w:cstheme="minorHAnsi"/>
                <w:noProof/>
                <w:szCs w:val="20"/>
                <w:lang w:eastAsia="en-AU"/>
              </w:rPr>
            </w:pPr>
            <w:r>
              <w:rPr>
                <w:rFonts w:cstheme="minorHAnsi"/>
                <w:noProof/>
                <w:szCs w:val="20"/>
                <w:lang w:eastAsia="en-AU"/>
              </w:rPr>
              <w:t>Interpretation</w:t>
            </w:r>
          </w:p>
        </w:tc>
        <w:tc>
          <w:tcPr>
            <w:tcW w:w="4059" w:type="dxa"/>
          </w:tcPr>
          <w:p w14:paraId="24120C46" w14:textId="77777777" w:rsidR="00B342C6" w:rsidRDefault="00B342C6" w:rsidP="00B342C6">
            <w:pPr>
              <w:jc w:val="center"/>
              <w:rPr>
                <w:rFonts w:cstheme="minorHAnsi"/>
                <w:noProof/>
                <w:szCs w:val="20"/>
                <w:lang w:eastAsia="en-AU"/>
              </w:rPr>
            </w:pPr>
            <w:r>
              <w:rPr>
                <w:rFonts w:cstheme="minorHAnsi"/>
                <w:noProof/>
                <w:szCs w:val="20"/>
                <w:lang w:eastAsia="en-AU"/>
              </w:rPr>
              <w:t>Formula</w:t>
            </w:r>
          </w:p>
        </w:tc>
      </w:tr>
      <w:tr w:rsidR="00B342C6" w14:paraId="15065209" w14:textId="77777777" w:rsidTr="00B342C6">
        <w:tc>
          <w:tcPr>
            <w:tcW w:w="1555" w:type="dxa"/>
          </w:tcPr>
          <w:p w14:paraId="0066C80E"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X</w:t>
            </w:r>
          </w:p>
        </w:tc>
        <w:tc>
          <w:tcPr>
            <w:tcW w:w="3402" w:type="dxa"/>
          </w:tcPr>
          <w:p w14:paraId="02157B9C"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A measured or observed value</w:t>
            </w:r>
          </w:p>
        </w:tc>
        <w:tc>
          <w:tcPr>
            <w:tcW w:w="4059" w:type="dxa"/>
          </w:tcPr>
          <w:p w14:paraId="0D33BDD5" w14:textId="77777777" w:rsidR="00B342C6" w:rsidRDefault="00B342C6" w:rsidP="00B342C6">
            <w:pPr>
              <w:jc w:val="both"/>
              <w:rPr>
                <w:rFonts w:asciiTheme="minorHAnsi" w:hAnsiTheme="minorHAnsi" w:cstheme="minorHAnsi"/>
                <w:noProof/>
                <w:szCs w:val="20"/>
                <w:lang w:eastAsia="en-AU"/>
              </w:rPr>
            </w:pPr>
            <m:oMathPara>
              <m:oMath>
                <m:r>
                  <m:rPr>
                    <m:sty m:val="p"/>
                  </m:rPr>
                  <w:rPr>
                    <w:rFonts w:ascii="Cambria Math" w:hAnsi="Cambria Math" w:cstheme="minorHAnsi"/>
                    <w:noProof/>
                    <w:szCs w:val="20"/>
                    <w:lang w:eastAsia="en-AU"/>
                  </w:rPr>
                  <m:t>X</m:t>
                </m:r>
                <m:r>
                  <m:rPr>
                    <m:sty m:val="p"/>
                  </m:rPr>
                  <w:rPr>
                    <w:rFonts w:ascii="Cambria Math" w:hAnsi="Cambria Math" w:cstheme="minorHAnsi"/>
                    <w:noProof/>
                    <w:szCs w:val="20"/>
                    <w:vertAlign w:val="subscript"/>
                    <w:lang w:eastAsia="en-AU"/>
                  </w:rPr>
                  <m:t>1</m:t>
                </m:r>
                <m:r>
                  <m:rPr>
                    <m:sty m:val="p"/>
                  </m:rPr>
                  <w:rPr>
                    <w:rFonts w:ascii="Cambria Math" w:hAnsi="Cambria Math" w:cstheme="minorHAnsi"/>
                    <w:noProof/>
                    <w:szCs w:val="20"/>
                    <w:lang w:eastAsia="en-AU"/>
                  </w:rPr>
                  <m:t>, X</m:t>
                </m:r>
                <m:r>
                  <m:rPr>
                    <m:sty m:val="p"/>
                  </m:rPr>
                  <w:rPr>
                    <w:rFonts w:ascii="Cambria Math" w:hAnsi="Cambria Math" w:cstheme="minorHAnsi"/>
                    <w:noProof/>
                    <w:szCs w:val="20"/>
                    <w:vertAlign w:val="subscript"/>
                    <w:lang w:eastAsia="en-AU"/>
                  </w:rPr>
                  <m:t>2</m:t>
                </m:r>
                <m:r>
                  <m:rPr>
                    <m:sty m:val="p"/>
                  </m:rPr>
                  <w:rPr>
                    <w:rFonts w:ascii="Cambria Math" w:hAnsi="Cambria Math" w:cstheme="minorHAnsi"/>
                    <w:noProof/>
                    <w:szCs w:val="20"/>
                    <w:lang w:eastAsia="en-AU"/>
                  </w:rPr>
                  <m:t>, X</m:t>
                </m:r>
                <m:r>
                  <m:rPr>
                    <m:sty m:val="p"/>
                  </m:rPr>
                  <w:rPr>
                    <w:rFonts w:ascii="Cambria Math" w:hAnsi="Cambria Math" w:cstheme="minorHAnsi"/>
                    <w:noProof/>
                    <w:szCs w:val="20"/>
                    <w:vertAlign w:val="subscript"/>
                    <w:lang w:eastAsia="en-AU"/>
                  </w:rPr>
                  <m:t>3</m:t>
                </m:r>
                <m:r>
                  <m:rPr>
                    <m:sty m:val="p"/>
                  </m:rPr>
                  <w:rPr>
                    <w:rFonts w:ascii="Cambria Math" w:hAnsi="Cambria Math" w:cstheme="minorHAnsi"/>
                    <w:noProof/>
                    <w:szCs w:val="20"/>
                    <w:lang w:eastAsia="en-AU"/>
                  </w:rPr>
                  <m:t xml:space="preserve"> etc. for all your readings</m:t>
                </m:r>
              </m:oMath>
            </m:oMathPara>
          </w:p>
        </w:tc>
      </w:tr>
      <w:tr w:rsidR="00B342C6" w14:paraId="42C1C07E" w14:textId="77777777" w:rsidTr="00B342C6">
        <w:tc>
          <w:tcPr>
            <w:tcW w:w="1555" w:type="dxa"/>
          </w:tcPr>
          <w:p w14:paraId="2E85E9AB"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R</w:t>
            </w:r>
          </w:p>
        </w:tc>
        <w:tc>
          <w:tcPr>
            <w:tcW w:w="3402" w:type="dxa"/>
          </w:tcPr>
          <w:p w14:paraId="6261FE67"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range from biggest to smallest of all replicates for this mesurement</w:t>
            </w:r>
          </w:p>
        </w:tc>
        <w:tc>
          <w:tcPr>
            <w:tcW w:w="4059" w:type="dxa"/>
          </w:tcPr>
          <w:p w14:paraId="64699D3B" w14:textId="77777777" w:rsidR="00B342C6" w:rsidRDefault="00B342C6" w:rsidP="00B342C6">
            <w:pPr>
              <w:jc w:val="both"/>
              <w:rPr>
                <w:rFonts w:asciiTheme="minorHAnsi" w:hAnsiTheme="minorHAnsi" w:cstheme="minorHAnsi"/>
                <w:noProof/>
                <w:szCs w:val="20"/>
                <w:lang w:eastAsia="en-AU"/>
              </w:rPr>
            </w:pPr>
            <m:oMathPara>
              <m:oMath>
                <m:r>
                  <w:rPr>
                    <w:rFonts w:ascii="Cambria Math" w:hAnsi="Cambria Math" w:cstheme="minorHAnsi"/>
                    <w:noProof/>
                    <w:szCs w:val="20"/>
                    <w:lang w:eastAsia="en-AU"/>
                  </w:rPr>
                  <m:t xml:space="preserve">R= </m:t>
                </m:r>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biggest</m:t>
                    </m:r>
                  </m:sub>
                </m:sSub>
                <m:r>
                  <w:rPr>
                    <w:rFonts w:ascii="Cambria Math" w:hAnsi="Cambria Math" w:cstheme="minorHAnsi"/>
                    <w:noProof/>
                    <w:szCs w:val="20"/>
                    <w:lang w:eastAsia="en-AU"/>
                  </w:rPr>
                  <m:t>-</m:t>
                </m:r>
                <m:sSub>
                  <m:sSubPr>
                    <m:ctrlPr>
                      <w:rPr>
                        <w:rFonts w:ascii="Cambria Math" w:eastAsiaTheme="minorEastAsia" w:hAnsi="Cambria Math" w:cstheme="minorHAnsi"/>
                        <w:i/>
                        <w:noProof/>
                        <w:szCs w:val="20"/>
                        <w:lang w:eastAsia="en-AU"/>
                      </w:rPr>
                    </m:ctrlPr>
                  </m:sSubPr>
                  <m:e>
                    <m:r>
                      <w:rPr>
                        <w:rFonts w:ascii="Cambria Math" w:eastAsiaTheme="minorEastAsia" w:hAnsi="Cambria Math" w:cstheme="minorHAnsi"/>
                        <w:noProof/>
                        <w:szCs w:val="20"/>
                        <w:lang w:eastAsia="en-AU"/>
                      </w:rPr>
                      <m:t>X</m:t>
                    </m:r>
                  </m:e>
                  <m:sub>
                    <m:r>
                      <w:rPr>
                        <w:rFonts w:ascii="Cambria Math" w:eastAsiaTheme="minorEastAsia" w:hAnsi="Cambria Math" w:cstheme="minorHAnsi"/>
                        <w:noProof/>
                        <w:szCs w:val="20"/>
                        <w:lang w:eastAsia="en-AU"/>
                      </w:rPr>
                      <m:t>smallest</m:t>
                    </m:r>
                  </m:sub>
                </m:sSub>
              </m:oMath>
            </m:oMathPara>
          </w:p>
        </w:tc>
      </w:tr>
      <w:tr w:rsidR="00B342C6" w14:paraId="34555F79" w14:textId="77777777" w:rsidTr="00B342C6">
        <w:tc>
          <w:tcPr>
            <w:tcW w:w="1555" w:type="dxa"/>
          </w:tcPr>
          <w:p w14:paraId="1E02765F"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µ</w:t>
            </w:r>
          </w:p>
        </w:tc>
        <w:tc>
          <w:tcPr>
            <w:tcW w:w="3402" w:type="dxa"/>
          </w:tcPr>
          <w:p w14:paraId="5F83D0C2"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average of all replicates for this measurement</w:t>
            </w:r>
          </w:p>
        </w:tc>
        <w:tc>
          <w:tcPr>
            <w:tcW w:w="4059" w:type="dxa"/>
          </w:tcPr>
          <w:p w14:paraId="5EEC8FCC" w14:textId="77777777" w:rsidR="00B342C6" w:rsidRDefault="00B342C6" w:rsidP="00B342C6">
            <w:pPr>
              <w:jc w:val="both"/>
              <w:rPr>
                <w:rFonts w:asciiTheme="minorHAnsi" w:hAnsiTheme="minorHAnsi" w:cstheme="minorHAnsi"/>
                <w:noProof/>
                <w:szCs w:val="20"/>
                <w:lang w:eastAsia="en-AU"/>
              </w:rPr>
            </w:pPr>
            <m:oMathPara>
              <m:oMath>
                <m:r>
                  <w:rPr>
                    <w:rFonts w:ascii="Cambria Math" w:hAnsi="Cambria Math" w:cstheme="minorHAnsi"/>
                    <w:noProof/>
                    <w:szCs w:val="20"/>
                    <w:lang w:eastAsia="en-AU"/>
                  </w:rPr>
                  <m:t xml:space="preserve">μ= </m:t>
                </m:r>
                <m:f>
                  <m:fPr>
                    <m:ctrlPr>
                      <w:rPr>
                        <w:rFonts w:ascii="Cambria Math" w:hAnsi="Cambria Math" w:cstheme="minorHAnsi"/>
                        <w:i/>
                        <w:noProof/>
                        <w:szCs w:val="20"/>
                        <w:lang w:eastAsia="en-AU"/>
                      </w:rPr>
                    </m:ctrlPr>
                  </m:fPr>
                  <m:num>
                    <m:d>
                      <m:dPr>
                        <m:begChr m:val="["/>
                        <m:endChr m:val="]"/>
                        <m:ctrlPr>
                          <w:rPr>
                            <w:rFonts w:ascii="Cambria Math" w:hAnsi="Cambria Math" w:cstheme="minorHAnsi"/>
                            <w:i/>
                            <w:noProof/>
                            <w:szCs w:val="20"/>
                            <w:lang w:eastAsia="en-AU"/>
                          </w:rPr>
                        </m:ctrlPr>
                      </m:dPr>
                      <m:e>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1</m:t>
                            </m:r>
                          </m:sub>
                        </m:sSub>
                        <m:r>
                          <w:rPr>
                            <w:rFonts w:ascii="Cambria Math" w:hAnsi="Cambria Math" w:cstheme="minorHAnsi"/>
                            <w:noProof/>
                            <w:szCs w:val="20"/>
                            <w:lang w:eastAsia="en-AU"/>
                          </w:rPr>
                          <m:t>+</m:t>
                        </m:r>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2</m:t>
                            </m:r>
                          </m:sub>
                        </m:sSub>
                        <m:r>
                          <w:rPr>
                            <w:rFonts w:ascii="Cambria Math" w:hAnsi="Cambria Math" w:cstheme="minorHAnsi"/>
                            <w:noProof/>
                            <w:szCs w:val="20"/>
                            <w:lang w:eastAsia="en-AU"/>
                          </w:rPr>
                          <m:t xml:space="preserve">+ </m:t>
                        </m:r>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 xml:space="preserve">3 </m:t>
                            </m:r>
                          </m:sub>
                        </m:sSub>
                        <m:r>
                          <w:rPr>
                            <w:rFonts w:ascii="Cambria Math" w:hAnsi="Cambria Math" w:cstheme="minorHAnsi"/>
                            <w:noProof/>
                            <w:szCs w:val="20"/>
                            <w:lang w:eastAsia="en-AU"/>
                          </w:rPr>
                          <m:t>…</m:t>
                        </m:r>
                      </m:e>
                    </m:d>
                  </m:num>
                  <m:den>
                    <m:r>
                      <w:rPr>
                        <w:rFonts w:ascii="Cambria Math" w:hAnsi="Cambria Math" w:cstheme="minorHAnsi"/>
                        <w:noProof/>
                        <w:szCs w:val="20"/>
                        <w:lang w:eastAsia="en-AU"/>
                      </w:rPr>
                      <m:t>number of replicates</m:t>
                    </m:r>
                  </m:den>
                </m:f>
              </m:oMath>
            </m:oMathPara>
          </w:p>
        </w:tc>
      </w:tr>
      <w:tr w:rsidR="00B342C6" w14:paraId="01807BAC" w14:textId="77777777" w:rsidTr="00B342C6">
        <w:tc>
          <w:tcPr>
            <w:tcW w:w="1555" w:type="dxa"/>
          </w:tcPr>
          <w:p w14:paraId="4A3C810B"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X</w:t>
            </w:r>
            <w:r w:rsidRPr="00411FBF">
              <w:rPr>
                <w:rFonts w:asciiTheme="minorHAnsi" w:hAnsiTheme="minorHAnsi" w:cstheme="minorHAnsi"/>
                <w:noProof/>
                <w:szCs w:val="20"/>
                <w:vertAlign w:val="subscript"/>
                <w:lang w:eastAsia="en-AU"/>
              </w:rPr>
              <w:t>true</w:t>
            </w:r>
          </w:p>
        </w:tc>
        <w:tc>
          <w:tcPr>
            <w:tcW w:w="3402" w:type="dxa"/>
          </w:tcPr>
          <w:p w14:paraId="0E2F65E8"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true or correct value</w:t>
            </w:r>
          </w:p>
        </w:tc>
        <w:tc>
          <w:tcPr>
            <w:tcW w:w="4059" w:type="dxa"/>
          </w:tcPr>
          <w:p w14:paraId="4B651FC4" w14:textId="77777777" w:rsidR="00B342C6" w:rsidRDefault="00B342C6" w:rsidP="00B342C6">
            <w:pPr>
              <w:jc w:val="center"/>
              <w:rPr>
                <w:rFonts w:asciiTheme="minorHAnsi" w:hAnsiTheme="minorHAnsi" w:cstheme="minorHAnsi"/>
                <w:noProof/>
                <w:szCs w:val="20"/>
                <w:lang w:eastAsia="en-AU"/>
              </w:rPr>
            </w:pPr>
          </w:p>
        </w:tc>
      </w:tr>
      <w:tr w:rsidR="00B342C6" w14:paraId="7D162383" w14:textId="77777777" w:rsidTr="00B342C6">
        <w:tc>
          <w:tcPr>
            <w:tcW w:w="1555" w:type="dxa"/>
          </w:tcPr>
          <w:p w14:paraId="39152451"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E</w:t>
            </w:r>
            <w:r w:rsidRPr="00411FBF">
              <w:rPr>
                <w:rFonts w:asciiTheme="minorHAnsi" w:hAnsiTheme="minorHAnsi" w:cstheme="minorHAnsi"/>
                <w:noProof/>
                <w:szCs w:val="20"/>
                <w:vertAlign w:val="subscript"/>
                <w:lang w:eastAsia="en-AU"/>
              </w:rPr>
              <w:t>abs</w:t>
            </w:r>
          </w:p>
        </w:tc>
        <w:tc>
          <w:tcPr>
            <w:tcW w:w="3402" w:type="dxa"/>
          </w:tcPr>
          <w:p w14:paraId="7B1EFF0E"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absolute error or accuracy</w:t>
            </w:r>
          </w:p>
        </w:tc>
        <w:tc>
          <w:tcPr>
            <w:tcW w:w="4059" w:type="dxa"/>
          </w:tcPr>
          <w:p w14:paraId="6F2BBA43" w14:textId="77777777" w:rsidR="00B342C6" w:rsidRDefault="001C0ED4" w:rsidP="00B342C6">
            <w:pPr>
              <w:jc w:val="center"/>
              <w:rPr>
                <w:rFonts w:asciiTheme="minorHAnsi" w:eastAsiaTheme="minorEastAsia" w:hAnsiTheme="minorHAnsi" w:cstheme="minorHAnsi"/>
                <w:noProof/>
                <w:szCs w:val="20"/>
                <w:lang w:eastAsia="en-AU"/>
              </w:rPr>
            </w:pPr>
            <m:oMath>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E</m:t>
                  </m:r>
                </m:e>
                <m:sub>
                  <m:r>
                    <w:rPr>
                      <w:rFonts w:ascii="Cambria Math" w:hAnsi="Cambria Math" w:cstheme="minorHAnsi"/>
                      <w:noProof/>
                      <w:szCs w:val="20"/>
                      <w:lang w:eastAsia="en-AU"/>
                    </w:rPr>
                    <m:t>abs</m:t>
                  </m:r>
                </m:sub>
              </m:sSub>
              <m:r>
                <w:rPr>
                  <w:rFonts w:ascii="Cambria Math" w:hAnsi="Cambria Math" w:cstheme="minorHAnsi"/>
                  <w:noProof/>
                  <w:szCs w:val="20"/>
                  <w:lang w:eastAsia="en-AU"/>
                </w:rPr>
                <m:t xml:space="preserve">=X- </m:t>
              </m:r>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true</m:t>
                  </m:r>
                </m:sub>
              </m:sSub>
            </m:oMath>
            <w:r w:rsidR="00B342C6">
              <w:rPr>
                <w:rFonts w:asciiTheme="minorHAnsi" w:eastAsiaTheme="minorEastAsia" w:hAnsiTheme="minorHAnsi" w:cstheme="minorHAnsi"/>
                <w:noProof/>
                <w:szCs w:val="20"/>
                <w:lang w:eastAsia="en-AU"/>
              </w:rPr>
              <w:t xml:space="preserve">  </w:t>
            </w:r>
          </w:p>
          <w:p w14:paraId="7B95980B" w14:textId="77777777" w:rsidR="00B342C6" w:rsidRDefault="00B342C6" w:rsidP="00B342C6">
            <w:pPr>
              <w:jc w:val="center"/>
              <w:rPr>
                <w:rFonts w:asciiTheme="minorHAnsi" w:eastAsiaTheme="minorEastAsia" w:hAnsiTheme="minorHAnsi" w:cstheme="minorHAnsi"/>
                <w:noProof/>
                <w:szCs w:val="20"/>
                <w:lang w:eastAsia="en-AU"/>
              </w:rPr>
            </w:pPr>
            <w:r>
              <w:rPr>
                <w:rFonts w:asciiTheme="minorHAnsi" w:eastAsiaTheme="minorEastAsia" w:hAnsiTheme="minorHAnsi" w:cstheme="minorHAnsi"/>
                <w:noProof/>
                <w:szCs w:val="20"/>
                <w:lang w:eastAsia="en-AU"/>
              </w:rPr>
              <w:t>or</w:t>
            </w:r>
          </w:p>
          <w:p w14:paraId="34F6DA01" w14:textId="77777777" w:rsidR="00B342C6" w:rsidRDefault="001C0ED4" w:rsidP="00B342C6">
            <w:pPr>
              <w:jc w:val="both"/>
              <w:rPr>
                <w:rFonts w:asciiTheme="minorHAnsi" w:hAnsiTheme="minorHAnsi" w:cstheme="minorHAnsi"/>
                <w:noProof/>
                <w:szCs w:val="20"/>
                <w:lang w:eastAsia="en-AU"/>
              </w:rPr>
            </w:pPr>
            <m:oMathPara>
              <m:oMath>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E</m:t>
                    </m:r>
                  </m:e>
                  <m:sub>
                    <m:r>
                      <w:rPr>
                        <w:rFonts w:ascii="Cambria Math" w:hAnsi="Cambria Math" w:cstheme="minorHAnsi"/>
                        <w:noProof/>
                        <w:szCs w:val="20"/>
                        <w:lang w:eastAsia="en-AU"/>
                      </w:rPr>
                      <m:t>abs</m:t>
                    </m:r>
                  </m:sub>
                </m:sSub>
                <m:r>
                  <w:rPr>
                    <w:rFonts w:ascii="Cambria Math" w:hAnsi="Cambria Math" w:cstheme="minorHAnsi"/>
                    <w:noProof/>
                    <w:szCs w:val="20"/>
                    <w:lang w:eastAsia="en-AU"/>
                  </w:rPr>
                  <m:t xml:space="preserve">=μ- </m:t>
                </m:r>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true</m:t>
                    </m:r>
                  </m:sub>
                </m:sSub>
              </m:oMath>
            </m:oMathPara>
          </w:p>
        </w:tc>
      </w:tr>
      <w:tr w:rsidR="00B342C6" w14:paraId="378E26C3" w14:textId="77777777" w:rsidTr="00B342C6">
        <w:tc>
          <w:tcPr>
            <w:tcW w:w="1555" w:type="dxa"/>
          </w:tcPr>
          <w:p w14:paraId="555D5FE9"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E</w:t>
            </w:r>
            <w:r w:rsidRPr="00411FBF">
              <w:rPr>
                <w:rFonts w:asciiTheme="minorHAnsi" w:hAnsiTheme="minorHAnsi" w:cstheme="minorHAnsi"/>
                <w:noProof/>
                <w:szCs w:val="20"/>
                <w:vertAlign w:val="subscript"/>
                <w:lang w:eastAsia="en-AU"/>
              </w:rPr>
              <w:t>rel</w:t>
            </w:r>
          </w:p>
        </w:tc>
        <w:tc>
          <w:tcPr>
            <w:tcW w:w="3402" w:type="dxa"/>
          </w:tcPr>
          <w:p w14:paraId="7A354947"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relative error or accuracy</w:t>
            </w:r>
          </w:p>
        </w:tc>
        <w:tc>
          <w:tcPr>
            <w:tcW w:w="4059" w:type="dxa"/>
          </w:tcPr>
          <w:p w14:paraId="69492E9D" w14:textId="77777777" w:rsidR="00B342C6" w:rsidRDefault="001C0ED4" w:rsidP="00B342C6">
            <w:pPr>
              <w:jc w:val="both"/>
              <w:rPr>
                <w:rFonts w:asciiTheme="minorHAnsi" w:hAnsiTheme="minorHAnsi" w:cstheme="minorHAnsi"/>
                <w:noProof/>
                <w:szCs w:val="20"/>
                <w:lang w:eastAsia="en-AU"/>
              </w:rPr>
            </w:pPr>
            <m:oMathPara>
              <m:oMath>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E</m:t>
                    </m:r>
                  </m:e>
                  <m:sub>
                    <m:r>
                      <w:rPr>
                        <w:rFonts w:ascii="Cambria Math" w:hAnsi="Cambria Math" w:cstheme="minorHAnsi"/>
                        <w:noProof/>
                        <w:szCs w:val="20"/>
                        <w:lang w:eastAsia="en-AU"/>
                      </w:rPr>
                      <m:t>rel</m:t>
                    </m:r>
                  </m:sub>
                </m:sSub>
                <m:r>
                  <w:rPr>
                    <w:rFonts w:ascii="Cambria Math" w:hAnsi="Cambria Math" w:cstheme="minorHAnsi"/>
                    <w:noProof/>
                    <w:szCs w:val="20"/>
                    <w:lang w:eastAsia="en-AU"/>
                  </w:rPr>
                  <m:t xml:space="preserve">= </m:t>
                </m:r>
                <m:f>
                  <m:fPr>
                    <m:ctrlPr>
                      <w:rPr>
                        <w:rFonts w:ascii="Cambria Math" w:hAnsi="Cambria Math" w:cstheme="minorHAnsi"/>
                        <w:i/>
                        <w:noProof/>
                        <w:szCs w:val="20"/>
                        <w:lang w:eastAsia="en-AU"/>
                      </w:rPr>
                    </m:ctrlPr>
                  </m:fPr>
                  <m:num>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E</m:t>
                        </m:r>
                      </m:e>
                      <m:sub>
                        <m:r>
                          <w:rPr>
                            <w:rFonts w:ascii="Cambria Math" w:hAnsi="Cambria Math" w:cstheme="minorHAnsi"/>
                            <w:noProof/>
                            <w:szCs w:val="20"/>
                            <w:lang w:eastAsia="en-AU"/>
                          </w:rPr>
                          <m:t>abs</m:t>
                        </m:r>
                      </m:sub>
                    </m:sSub>
                  </m:num>
                  <m:den>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X</m:t>
                        </m:r>
                      </m:e>
                      <m:sub>
                        <m:r>
                          <w:rPr>
                            <w:rFonts w:ascii="Cambria Math" w:hAnsi="Cambria Math" w:cstheme="minorHAnsi"/>
                            <w:noProof/>
                            <w:szCs w:val="20"/>
                            <w:lang w:eastAsia="en-AU"/>
                          </w:rPr>
                          <m:t>true</m:t>
                        </m:r>
                      </m:sub>
                    </m:sSub>
                  </m:den>
                </m:f>
                <m:r>
                  <w:rPr>
                    <w:rFonts w:ascii="Cambria Math" w:hAnsi="Cambria Math" w:cstheme="minorHAnsi"/>
                    <w:noProof/>
                    <w:szCs w:val="20"/>
                    <w:lang w:eastAsia="en-AU"/>
                  </w:rPr>
                  <m:t xml:space="preserve"> x 100</m:t>
                </m:r>
              </m:oMath>
            </m:oMathPara>
          </w:p>
        </w:tc>
      </w:tr>
      <w:tr w:rsidR="00B342C6" w14:paraId="6FBB75CC" w14:textId="77777777" w:rsidTr="00B342C6">
        <w:tc>
          <w:tcPr>
            <w:tcW w:w="1555" w:type="dxa"/>
          </w:tcPr>
          <w:p w14:paraId="6371C5A1"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P</w:t>
            </w:r>
            <w:r w:rsidRPr="00411FBF">
              <w:rPr>
                <w:rFonts w:asciiTheme="minorHAnsi" w:hAnsiTheme="minorHAnsi" w:cstheme="minorHAnsi"/>
                <w:noProof/>
                <w:szCs w:val="20"/>
                <w:vertAlign w:val="subscript"/>
                <w:lang w:eastAsia="en-AU"/>
              </w:rPr>
              <w:t>abs</w:t>
            </w:r>
          </w:p>
        </w:tc>
        <w:tc>
          <w:tcPr>
            <w:tcW w:w="3402" w:type="dxa"/>
          </w:tcPr>
          <w:p w14:paraId="1EB79392"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absolute precision</w:t>
            </w:r>
          </w:p>
        </w:tc>
        <w:tc>
          <w:tcPr>
            <w:tcW w:w="4059" w:type="dxa"/>
          </w:tcPr>
          <w:p w14:paraId="03A518F7" w14:textId="77777777" w:rsidR="00B342C6" w:rsidRDefault="001C0ED4" w:rsidP="00B342C6">
            <w:pPr>
              <w:jc w:val="both"/>
              <w:rPr>
                <w:rFonts w:asciiTheme="minorHAnsi" w:hAnsiTheme="minorHAnsi" w:cstheme="minorHAnsi"/>
                <w:noProof/>
                <w:szCs w:val="20"/>
                <w:lang w:eastAsia="en-AU"/>
              </w:rPr>
            </w:pPr>
            <m:oMathPara>
              <m:oMath>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P</m:t>
                    </m:r>
                  </m:e>
                  <m:sub>
                    <m:r>
                      <w:rPr>
                        <w:rFonts w:ascii="Cambria Math" w:hAnsi="Cambria Math" w:cstheme="minorHAnsi"/>
                        <w:noProof/>
                        <w:szCs w:val="20"/>
                        <w:lang w:eastAsia="en-AU"/>
                      </w:rPr>
                      <m:t>abs</m:t>
                    </m:r>
                  </m:sub>
                </m:sSub>
                <m:r>
                  <w:rPr>
                    <w:rFonts w:ascii="Cambria Math" w:hAnsi="Cambria Math" w:cstheme="minorHAnsi"/>
                    <w:noProof/>
                    <w:szCs w:val="20"/>
                    <w:lang w:eastAsia="en-AU"/>
                  </w:rPr>
                  <m:t>=R ÷2</m:t>
                </m:r>
              </m:oMath>
            </m:oMathPara>
          </w:p>
        </w:tc>
      </w:tr>
      <w:tr w:rsidR="00B342C6" w14:paraId="6852753E" w14:textId="77777777" w:rsidTr="00B342C6">
        <w:tc>
          <w:tcPr>
            <w:tcW w:w="1555" w:type="dxa"/>
          </w:tcPr>
          <w:p w14:paraId="05A30A8D" w14:textId="77777777" w:rsidR="00B342C6" w:rsidRDefault="00B342C6" w:rsidP="00B342C6">
            <w:pPr>
              <w:jc w:val="center"/>
              <w:rPr>
                <w:rFonts w:asciiTheme="minorHAnsi" w:hAnsiTheme="minorHAnsi" w:cstheme="minorHAnsi"/>
                <w:noProof/>
                <w:szCs w:val="20"/>
                <w:lang w:eastAsia="en-AU"/>
              </w:rPr>
            </w:pPr>
            <w:r>
              <w:rPr>
                <w:rFonts w:asciiTheme="minorHAnsi" w:hAnsiTheme="minorHAnsi" w:cstheme="minorHAnsi"/>
                <w:noProof/>
                <w:szCs w:val="20"/>
                <w:lang w:eastAsia="en-AU"/>
              </w:rPr>
              <w:t>P</w:t>
            </w:r>
            <w:r w:rsidRPr="00411FBF">
              <w:rPr>
                <w:rFonts w:asciiTheme="minorHAnsi" w:hAnsiTheme="minorHAnsi" w:cstheme="minorHAnsi"/>
                <w:noProof/>
                <w:szCs w:val="20"/>
                <w:vertAlign w:val="subscript"/>
                <w:lang w:eastAsia="en-AU"/>
              </w:rPr>
              <w:t>rel</w:t>
            </w:r>
          </w:p>
        </w:tc>
        <w:tc>
          <w:tcPr>
            <w:tcW w:w="3402" w:type="dxa"/>
          </w:tcPr>
          <w:p w14:paraId="5AD86504" w14:textId="77777777" w:rsidR="00B342C6" w:rsidRDefault="00B342C6" w:rsidP="00B342C6">
            <w:pPr>
              <w:rPr>
                <w:rFonts w:asciiTheme="minorHAnsi" w:hAnsiTheme="minorHAnsi" w:cstheme="minorHAnsi"/>
                <w:noProof/>
                <w:szCs w:val="20"/>
                <w:lang w:eastAsia="en-AU"/>
              </w:rPr>
            </w:pPr>
            <w:r>
              <w:rPr>
                <w:rFonts w:asciiTheme="minorHAnsi" w:hAnsiTheme="minorHAnsi" w:cstheme="minorHAnsi"/>
                <w:noProof/>
                <w:szCs w:val="20"/>
                <w:lang w:eastAsia="en-AU"/>
              </w:rPr>
              <w:t>The relative precision</w:t>
            </w:r>
          </w:p>
        </w:tc>
        <w:tc>
          <w:tcPr>
            <w:tcW w:w="4059" w:type="dxa"/>
          </w:tcPr>
          <w:p w14:paraId="3AA82139" w14:textId="77777777" w:rsidR="00B342C6" w:rsidRDefault="001C0ED4" w:rsidP="00B342C6">
            <w:pPr>
              <w:rPr>
                <w:rFonts w:asciiTheme="minorHAnsi" w:hAnsiTheme="minorHAnsi" w:cstheme="minorHAnsi"/>
                <w:noProof/>
                <w:szCs w:val="20"/>
                <w:lang w:eastAsia="en-AU"/>
              </w:rPr>
            </w:pPr>
            <m:oMathPara>
              <m:oMath>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P</m:t>
                    </m:r>
                  </m:e>
                  <m:sub>
                    <m:r>
                      <w:rPr>
                        <w:rFonts w:ascii="Cambria Math" w:hAnsi="Cambria Math" w:cstheme="minorHAnsi"/>
                        <w:noProof/>
                        <w:szCs w:val="20"/>
                        <w:lang w:eastAsia="en-AU"/>
                      </w:rPr>
                      <m:t>rel</m:t>
                    </m:r>
                  </m:sub>
                </m:sSub>
                <m:r>
                  <w:rPr>
                    <w:rFonts w:ascii="Cambria Math" w:hAnsi="Cambria Math" w:cstheme="minorHAnsi"/>
                    <w:noProof/>
                    <w:szCs w:val="20"/>
                    <w:lang w:eastAsia="en-AU"/>
                  </w:rPr>
                  <m:t xml:space="preserve">= </m:t>
                </m:r>
                <m:f>
                  <m:fPr>
                    <m:ctrlPr>
                      <w:rPr>
                        <w:rFonts w:ascii="Cambria Math" w:hAnsi="Cambria Math" w:cstheme="minorHAnsi"/>
                        <w:i/>
                        <w:noProof/>
                        <w:szCs w:val="20"/>
                        <w:lang w:eastAsia="en-AU"/>
                      </w:rPr>
                    </m:ctrlPr>
                  </m:fPr>
                  <m:num>
                    <m:sSub>
                      <m:sSubPr>
                        <m:ctrlPr>
                          <w:rPr>
                            <w:rFonts w:ascii="Cambria Math" w:hAnsi="Cambria Math" w:cstheme="minorHAnsi"/>
                            <w:i/>
                            <w:noProof/>
                            <w:szCs w:val="20"/>
                            <w:lang w:eastAsia="en-AU"/>
                          </w:rPr>
                        </m:ctrlPr>
                      </m:sSubPr>
                      <m:e>
                        <m:r>
                          <w:rPr>
                            <w:rFonts w:ascii="Cambria Math" w:hAnsi="Cambria Math" w:cstheme="minorHAnsi"/>
                            <w:noProof/>
                            <w:szCs w:val="20"/>
                            <w:lang w:eastAsia="en-AU"/>
                          </w:rPr>
                          <m:t>P</m:t>
                        </m:r>
                      </m:e>
                      <m:sub>
                        <m:r>
                          <w:rPr>
                            <w:rFonts w:ascii="Cambria Math" w:hAnsi="Cambria Math" w:cstheme="minorHAnsi"/>
                            <w:noProof/>
                            <w:szCs w:val="20"/>
                            <w:lang w:eastAsia="en-AU"/>
                          </w:rPr>
                          <m:t>abs</m:t>
                        </m:r>
                      </m:sub>
                    </m:sSub>
                  </m:num>
                  <m:den>
                    <m:r>
                      <w:rPr>
                        <w:rFonts w:ascii="Cambria Math" w:hAnsi="Cambria Math" w:cstheme="minorHAnsi"/>
                        <w:noProof/>
                        <w:szCs w:val="20"/>
                        <w:lang w:eastAsia="en-AU"/>
                      </w:rPr>
                      <m:t>μ</m:t>
                    </m:r>
                  </m:den>
                </m:f>
                <m:r>
                  <w:rPr>
                    <w:rFonts w:ascii="Cambria Math" w:hAnsi="Cambria Math" w:cstheme="minorHAnsi"/>
                    <w:noProof/>
                    <w:szCs w:val="20"/>
                    <w:lang w:eastAsia="en-AU"/>
                  </w:rPr>
                  <m:t xml:space="preserve"> x 100</m:t>
                </m:r>
              </m:oMath>
            </m:oMathPara>
          </w:p>
          <w:p w14:paraId="5F0F4838" w14:textId="77777777" w:rsidR="00B342C6" w:rsidRDefault="00B342C6" w:rsidP="00B342C6">
            <w:pPr>
              <w:rPr>
                <w:rFonts w:asciiTheme="minorHAnsi" w:hAnsiTheme="minorHAnsi" w:cstheme="minorHAnsi"/>
                <w:noProof/>
                <w:szCs w:val="20"/>
                <w:lang w:eastAsia="en-AU"/>
              </w:rPr>
            </w:pPr>
          </w:p>
        </w:tc>
      </w:tr>
    </w:tbl>
    <w:p w14:paraId="3E68B0C1" w14:textId="77777777" w:rsidR="00B342C6" w:rsidRDefault="00B342C6" w:rsidP="00B342C6">
      <w:pPr>
        <w:spacing w:before="120" w:after="120"/>
        <w:jc w:val="both"/>
        <w:rPr>
          <w:rFonts w:asciiTheme="minorHAnsi" w:hAnsiTheme="minorHAnsi" w:cstheme="minorHAnsi"/>
          <w:noProof/>
          <w:szCs w:val="20"/>
          <w:lang w:eastAsia="en-AU"/>
        </w:rPr>
      </w:pPr>
      <w:r>
        <w:rPr>
          <w:rStyle w:val="CaptionChar"/>
        </w:rPr>
        <w:t>Table 1.5</w:t>
      </w:r>
      <w:r w:rsidRPr="00A04D02">
        <w:rPr>
          <w:rStyle w:val="CaptionChar"/>
        </w:rPr>
        <w:t xml:space="preserve"> – Symbols, interpretations and formulas used in error calculations</w:t>
      </w:r>
      <w:r>
        <w:rPr>
          <w:rStyle w:val="CaptionChar"/>
        </w:rPr>
        <w:t>.</w:t>
      </w:r>
    </w:p>
    <w:p w14:paraId="51519ECC"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 xml:space="preserve">To illustrate these symbols and formulae, assume we know the </w:t>
      </w:r>
      <w:r w:rsidRPr="00BE2445">
        <w:rPr>
          <w:rFonts w:asciiTheme="minorHAnsi" w:hAnsiTheme="minorHAnsi" w:cstheme="minorHAnsi"/>
          <w:i/>
          <w:noProof/>
          <w:szCs w:val="20"/>
          <w:lang w:eastAsia="en-AU"/>
        </w:rPr>
        <w:t>true value</w:t>
      </w:r>
      <w:r w:rsidRPr="00BE2445">
        <w:rPr>
          <w:rFonts w:asciiTheme="minorHAnsi" w:hAnsiTheme="minorHAnsi" w:cstheme="minorHAnsi"/>
          <w:noProof/>
          <w:szCs w:val="20"/>
          <w:lang w:eastAsia="en-AU"/>
        </w:rPr>
        <w:t xml:space="preserve"> for vitamin C analysis to be 24.31 mg/L. The data so far has calculated a mean of 24.28 mg/L for a range of figures from 24.18 up to 24.39 mg/L. What are our error calculations for this?</w:t>
      </w:r>
    </w:p>
    <w:p w14:paraId="4345EB46"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b/>
          <w:noProof/>
          <w:szCs w:val="20"/>
          <w:lang w:eastAsia="en-AU"/>
        </w:rPr>
        <w:t>Absolute error</w:t>
      </w:r>
      <w:r w:rsidRPr="00BE2445">
        <w:rPr>
          <w:rFonts w:asciiTheme="minorHAnsi" w:hAnsiTheme="minorHAnsi" w:cstheme="minorHAnsi"/>
          <w:noProof/>
          <w:szCs w:val="20"/>
          <w:lang w:eastAsia="en-AU"/>
        </w:rPr>
        <w:t xml:space="preserve"> </w:t>
      </w:r>
      <w:r w:rsidRPr="00BE2445">
        <w:rPr>
          <w:rFonts w:asciiTheme="minorHAnsi" w:hAnsiTheme="minorHAnsi" w:cstheme="minorHAnsi"/>
          <w:noProof/>
          <w:szCs w:val="20"/>
          <w:lang w:eastAsia="en-AU"/>
        </w:rPr>
        <w:tab/>
        <w:t>= 24.31 mg.L</w:t>
      </w:r>
      <w:r w:rsidRPr="00BE2445">
        <w:rPr>
          <w:rFonts w:asciiTheme="minorHAnsi" w:hAnsiTheme="minorHAnsi" w:cstheme="minorHAnsi"/>
          <w:noProof/>
          <w:szCs w:val="20"/>
          <w:vertAlign w:val="superscript"/>
          <w:lang w:eastAsia="en-AU"/>
        </w:rPr>
        <w:t>-1</w:t>
      </w:r>
      <w:r w:rsidRPr="00BE2445">
        <w:rPr>
          <w:rFonts w:asciiTheme="minorHAnsi" w:hAnsiTheme="minorHAnsi" w:cstheme="minorHAnsi"/>
          <w:noProof/>
          <w:szCs w:val="20"/>
          <w:lang w:eastAsia="en-AU"/>
        </w:rPr>
        <w:t xml:space="preserve"> – 24.28 mg.L</w:t>
      </w:r>
      <w:r w:rsidRPr="00BE2445">
        <w:rPr>
          <w:rFonts w:asciiTheme="minorHAnsi" w:hAnsiTheme="minorHAnsi" w:cstheme="minorHAnsi"/>
          <w:noProof/>
          <w:szCs w:val="20"/>
          <w:vertAlign w:val="superscript"/>
          <w:lang w:eastAsia="en-AU"/>
        </w:rPr>
        <w:t>-1</w:t>
      </w:r>
    </w:p>
    <w:p w14:paraId="6C5FBD3C" w14:textId="77777777" w:rsidR="00B342C6" w:rsidRPr="00BE2445" w:rsidRDefault="00B342C6" w:rsidP="00B342C6">
      <w:pPr>
        <w:spacing w:before="120" w:after="120"/>
        <w:ind w:left="1440" w:firstLine="7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 +0.03 mg.L</w:t>
      </w:r>
      <w:r w:rsidRPr="00BE2445">
        <w:rPr>
          <w:rFonts w:asciiTheme="minorHAnsi" w:hAnsiTheme="minorHAnsi" w:cstheme="minorHAnsi"/>
          <w:noProof/>
          <w:szCs w:val="20"/>
          <w:vertAlign w:val="superscript"/>
          <w:lang w:eastAsia="en-AU"/>
        </w:rPr>
        <w:t>-1</w:t>
      </w:r>
    </w:p>
    <w:p w14:paraId="2FEB9AB6"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b/>
          <w:noProof/>
          <w:szCs w:val="20"/>
          <w:lang w:eastAsia="en-AU"/>
        </w:rPr>
        <w:lastRenderedPageBreak/>
        <w:t>Relative error</w:t>
      </w:r>
      <w:r w:rsidRPr="00BE2445">
        <w:rPr>
          <w:rFonts w:asciiTheme="minorHAnsi" w:hAnsiTheme="minorHAnsi" w:cstheme="minorHAnsi"/>
          <w:noProof/>
          <w:szCs w:val="20"/>
          <w:lang w:eastAsia="en-AU"/>
        </w:rPr>
        <w:t xml:space="preserve"> </w:t>
      </w:r>
      <w:r w:rsidRPr="00BE2445">
        <w:rPr>
          <w:rFonts w:asciiTheme="minorHAnsi" w:hAnsiTheme="minorHAnsi" w:cstheme="minorHAnsi"/>
          <w:noProof/>
          <w:szCs w:val="20"/>
          <w:lang w:eastAsia="en-AU"/>
        </w:rPr>
        <w:tab/>
      </w:r>
      <w:r w:rsidRPr="00BE2445">
        <w:rPr>
          <w:rFonts w:asciiTheme="minorHAnsi" w:hAnsiTheme="minorHAnsi" w:cstheme="minorHAnsi"/>
          <w:noProof/>
          <w:szCs w:val="20"/>
          <w:lang w:eastAsia="en-AU"/>
        </w:rPr>
        <w:tab/>
        <w:t>= (+0.03 mg.L</w:t>
      </w:r>
      <w:r w:rsidRPr="00BE2445">
        <w:rPr>
          <w:rFonts w:asciiTheme="minorHAnsi" w:hAnsiTheme="minorHAnsi" w:cstheme="minorHAnsi"/>
          <w:noProof/>
          <w:szCs w:val="20"/>
          <w:vertAlign w:val="superscript"/>
          <w:lang w:eastAsia="en-AU"/>
        </w:rPr>
        <w:t>-1</w:t>
      </w:r>
      <w:r w:rsidRPr="00BE2445">
        <w:rPr>
          <w:rFonts w:asciiTheme="minorHAnsi" w:hAnsiTheme="minorHAnsi" w:cstheme="minorHAnsi"/>
          <w:noProof/>
          <w:szCs w:val="20"/>
          <w:lang w:eastAsia="en-AU"/>
        </w:rPr>
        <w:t xml:space="preserve"> / 24.31 mg.L</w:t>
      </w:r>
      <w:r w:rsidRPr="00BE2445">
        <w:rPr>
          <w:rFonts w:asciiTheme="minorHAnsi" w:hAnsiTheme="minorHAnsi" w:cstheme="minorHAnsi"/>
          <w:noProof/>
          <w:szCs w:val="20"/>
          <w:vertAlign w:val="superscript"/>
          <w:lang w:eastAsia="en-AU"/>
        </w:rPr>
        <w:t>-1</w:t>
      </w:r>
      <w:r w:rsidRPr="00BE2445">
        <w:rPr>
          <w:rFonts w:asciiTheme="minorHAnsi" w:hAnsiTheme="minorHAnsi" w:cstheme="minorHAnsi"/>
          <w:noProof/>
          <w:szCs w:val="20"/>
          <w:lang w:eastAsia="en-AU"/>
        </w:rPr>
        <w:t xml:space="preserve">) × 100 </w:t>
      </w:r>
    </w:p>
    <w:p w14:paraId="7C9B11F4" w14:textId="77777777" w:rsidR="00B342C6" w:rsidRPr="00BE2445" w:rsidRDefault="00B342C6" w:rsidP="00B342C6">
      <w:pPr>
        <w:spacing w:before="120" w:after="120"/>
        <w:ind w:left="1440" w:firstLine="7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 +0.1%</w:t>
      </w:r>
    </w:p>
    <w:p w14:paraId="640CB5AD"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b/>
          <w:noProof/>
          <w:szCs w:val="20"/>
          <w:lang w:eastAsia="en-AU"/>
        </w:rPr>
        <w:t>Range</w:t>
      </w:r>
      <w:r w:rsidRPr="00BE2445">
        <w:rPr>
          <w:rFonts w:asciiTheme="minorHAnsi" w:hAnsiTheme="minorHAnsi" w:cstheme="minorHAnsi"/>
          <w:noProof/>
          <w:szCs w:val="20"/>
          <w:lang w:eastAsia="en-AU"/>
        </w:rPr>
        <w:t xml:space="preserve"> </w:t>
      </w:r>
      <w:r w:rsidRPr="00BE2445">
        <w:rPr>
          <w:rFonts w:asciiTheme="minorHAnsi" w:hAnsiTheme="minorHAnsi" w:cstheme="minorHAnsi"/>
          <w:noProof/>
          <w:szCs w:val="20"/>
          <w:lang w:eastAsia="en-AU"/>
        </w:rPr>
        <w:tab/>
      </w:r>
      <w:r w:rsidRPr="00BE2445">
        <w:rPr>
          <w:rFonts w:asciiTheme="minorHAnsi" w:hAnsiTheme="minorHAnsi" w:cstheme="minorHAnsi"/>
          <w:noProof/>
          <w:szCs w:val="20"/>
          <w:lang w:eastAsia="en-AU"/>
        </w:rPr>
        <w:tab/>
      </w:r>
      <w:r w:rsidRPr="00BE2445">
        <w:rPr>
          <w:rFonts w:asciiTheme="minorHAnsi" w:hAnsiTheme="minorHAnsi" w:cstheme="minorHAnsi"/>
          <w:noProof/>
          <w:szCs w:val="20"/>
          <w:lang w:eastAsia="en-AU"/>
        </w:rPr>
        <w:tab/>
        <w:t>= 24.39 mg.L</w:t>
      </w:r>
      <w:r w:rsidRPr="00BE2445">
        <w:rPr>
          <w:rFonts w:asciiTheme="minorHAnsi" w:hAnsiTheme="minorHAnsi" w:cstheme="minorHAnsi"/>
          <w:noProof/>
          <w:szCs w:val="20"/>
          <w:vertAlign w:val="superscript"/>
          <w:lang w:eastAsia="en-AU"/>
        </w:rPr>
        <w:t>-1</w:t>
      </w:r>
      <w:r w:rsidRPr="00BE2445">
        <w:rPr>
          <w:rFonts w:asciiTheme="minorHAnsi" w:hAnsiTheme="minorHAnsi" w:cstheme="minorHAnsi"/>
          <w:noProof/>
          <w:szCs w:val="20"/>
          <w:lang w:eastAsia="en-AU"/>
        </w:rPr>
        <w:t xml:space="preserve">  – 24.18 mg.L</w:t>
      </w:r>
      <w:r w:rsidRPr="00BE2445">
        <w:rPr>
          <w:rFonts w:asciiTheme="minorHAnsi" w:hAnsiTheme="minorHAnsi" w:cstheme="minorHAnsi"/>
          <w:noProof/>
          <w:szCs w:val="20"/>
          <w:vertAlign w:val="superscript"/>
          <w:lang w:eastAsia="en-AU"/>
        </w:rPr>
        <w:t>-1</w:t>
      </w:r>
    </w:p>
    <w:p w14:paraId="56A28763" w14:textId="77777777" w:rsidR="00B342C6" w:rsidRPr="00BE2445" w:rsidRDefault="00B342C6" w:rsidP="00B342C6">
      <w:pPr>
        <w:spacing w:before="120" w:after="120"/>
        <w:ind w:left="1440" w:firstLine="7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 0.21 mg.L</w:t>
      </w:r>
      <w:r w:rsidRPr="00BE2445">
        <w:rPr>
          <w:rFonts w:asciiTheme="minorHAnsi" w:hAnsiTheme="minorHAnsi" w:cstheme="minorHAnsi"/>
          <w:noProof/>
          <w:szCs w:val="20"/>
          <w:vertAlign w:val="superscript"/>
          <w:lang w:eastAsia="en-AU"/>
        </w:rPr>
        <w:t>-1</w:t>
      </w:r>
    </w:p>
    <w:p w14:paraId="3430BD21"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b/>
          <w:noProof/>
          <w:szCs w:val="20"/>
          <w:lang w:eastAsia="en-AU"/>
        </w:rPr>
        <w:t>Absolute precision</w:t>
      </w:r>
      <w:r w:rsidRPr="00BE2445">
        <w:rPr>
          <w:rFonts w:asciiTheme="minorHAnsi" w:hAnsiTheme="minorHAnsi" w:cstheme="minorHAnsi"/>
          <w:noProof/>
          <w:szCs w:val="20"/>
          <w:lang w:eastAsia="en-AU"/>
        </w:rPr>
        <w:t xml:space="preserve"> </w:t>
      </w:r>
      <w:r w:rsidRPr="00BE2445">
        <w:rPr>
          <w:rFonts w:asciiTheme="minorHAnsi" w:hAnsiTheme="minorHAnsi" w:cstheme="minorHAnsi"/>
          <w:noProof/>
          <w:szCs w:val="20"/>
          <w:lang w:eastAsia="en-AU"/>
        </w:rPr>
        <w:tab/>
        <w:t>= 0.11 mg.L</w:t>
      </w:r>
      <w:r w:rsidRPr="00BE2445">
        <w:rPr>
          <w:rFonts w:asciiTheme="minorHAnsi" w:hAnsiTheme="minorHAnsi" w:cstheme="minorHAnsi"/>
          <w:noProof/>
          <w:szCs w:val="20"/>
          <w:vertAlign w:val="superscript"/>
          <w:lang w:eastAsia="en-AU"/>
        </w:rPr>
        <w:t>-1</w:t>
      </w:r>
    </w:p>
    <w:p w14:paraId="4CD45E80"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b/>
          <w:noProof/>
          <w:szCs w:val="20"/>
          <w:lang w:eastAsia="en-AU"/>
        </w:rPr>
        <w:t>Relative precision</w:t>
      </w:r>
      <w:r w:rsidRPr="00BE2445">
        <w:rPr>
          <w:rFonts w:asciiTheme="minorHAnsi" w:hAnsiTheme="minorHAnsi" w:cstheme="minorHAnsi"/>
          <w:noProof/>
          <w:szCs w:val="20"/>
          <w:lang w:eastAsia="en-AU"/>
        </w:rPr>
        <w:t xml:space="preserve"> </w:t>
      </w:r>
      <w:r w:rsidRPr="00BE2445">
        <w:rPr>
          <w:rFonts w:asciiTheme="minorHAnsi" w:hAnsiTheme="minorHAnsi" w:cstheme="minorHAnsi"/>
          <w:noProof/>
          <w:szCs w:val="20"/>
          <w:lang w:eastAsia="en-AU"/>
        </w:rPr>
        <w:tab/>
        <w:t>= (0.11 mg.L</w:t>
      </w:r>
      <w:r w:rsidRPr="00BE2445">
        <w:rPr>
          <w:rFonts w:asciiTheme="minorHAnsi" w:hAnsiTheme="minorHAnsi" w:cstheme="minorHAnsi"/>
          <w:noProof/>
          <w:szCs w:val="20"/>
          <w:vertAlign w:val="superscript"/>
          <w:lang w:eastAsia="en-AU"/>
        </w:rPr>
        <w:t>-1</w:t>
      </w:r>
      <w:r w:rsidRPr="00BE2445">
        <w:rPr>
          <w:rFonts w:asciiTheme="minorHAnsi" w:hAnsiTheme="minorHAnsi" w:cstheme="minorHAnsi"/>
          <w:noProof/>
          <w:szCs w:val="20"/>
          <w:lang w:eastAsia="en-AU"/>
        </w:rPr>
        <w:t xml:space="preserve"> / 24.28 mg.L</w:t>
      </w:r>
      <w:r w:rsidRPr="00BE2445">
        <w:rPr>
          <w:rFonts w:asciiTheme="minorHAnsi" w:hAnsiTheme="minorHAnsi" w:cstheme="minorHAnsi"/>
          <w:noProof/>
          <w:szCs w:val="20"/>
          <w:vertAlign w:val="superscript"/>
          <w:lang w:eastAsia="en-AU"/>
        </w:rPr>
        <w:t>-1</w:t>
      </w:r>
      <w:r w:rsidRPr="00BE2445">
        <w:rPr>
          <w:rFonts w:asciiTheme="minorHAnsi" w:hAnsiTheme="minorHAnsi" w:cstheme="minorHAnsi"/>
          <w:noProof/>
          <w:szCs w:val="20"/>
          <w:lang w:eastAsia="en-AU"/>
        </w:rPr>
        <w:t xml:space="preserve">) × 100 </w:t>
      </w:r>
    </w:p>
    <w:p w14:paraId="0A3A213B" w14:textId="77777777" w:rsidR="00B342C6" w:rsidRPr="00BE2445" w:rsidRDefault="00B342C6" w:rsidP="00B342C6">
      <w:pPr>
        <w:spacing w:before="120" w:after="120"/>
        <w:ind w:left="1440" w:firstLine="7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 ±0.41 %</w:t>
      </w:r>
    </w:p>
    <w:p w14:paraId="731987E8"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How do you interpret these numbers?</w:t>
      </w:r>
    </w:p>
    <w:p w14:paraId="357FC751"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An error of 0.1% is superb and the analyst should be proud. Many tasks have much higher error levels and generally errors of 1–2% are quite acceptable.</w:t>
      </w:r>
    </w:p>
    <w:p w14:paraId="020E47F8"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The precision figure of 0.4% is worse than the error figure and could mean that the operator has fluked a really lucky average figure. The measurement process is giving a scatter of values much wider apart than the final gap to the true answer.</w:t>
      </w:r>
    </w:p>
    <w:p w14:paraId="78EBAAE4" w14:textId="77777777" w:rsidR="00B342C6" w:rsidRPr="00BE2445" w:rsidRDefault="00B342C6" w:rsidP="00B342C6">
      <w:pPr>
        <w:spacing w:before="120" w:after="120"/>
        <w:jc w:val="both"/>
        <w:rPr>
          <w:rFonts w:asciiTheme="minorHAnsi" w:hAnsiTheme="minorHAnsi" w:cstheme="minorHAnsi"/>
          <w:noProof/>
          <w:szCs w:val="20"/>
          <w:lang w:eastAsia="en-AU"/>
        </w:rPr>
      </w:pPr>
      <w:r w:rsidRPr="00BE2445">
        <w:rPr>
          <w:rFonts w:asciiTheme="minorHAnsi" w:hAnsiTheme="minorHAnsi" w:cstheme="minorHAnsi"/>
          <w:noProof/>
          <w:szCs w:val="20"/>
          <w:lang w:eastAsia="en-AU"/>
        </w:rPr>
        <w:t>Often precision is the only guide to the quality of work and a precision of 0.4% is still excellent in most forms of testing.</w:t>
      </w:r>
    </w:p>
    <w:p w14:paraId="0407D6B5" w14:textId="77777777" w:rsidR="00B342C6" w:rsidRPr="00BE2445" w:rsidRDefault="00B342C6" w:rsidP="00B342C6">
      <w:pPr>
        <w:pStyle w:val="Heading3"/>
      </w:pPr>
      <w:bookmarkStart w:id="42" w:name="_Toc1555659"/>
      <w:bookmarkStart w:id="43" w:name="_Toc7684866"/>
      <w:bookmarkStart w:id="44" w:name="_Toc8120384"/>
      <w:r w:rsidRPr="005E0BBE">
        <w:t>Calibration</w:t>
      </w:r>
      <w:bookmarkEnd w:id="42"/>
      <w:bookmarkEnd w:id="43"/>
      <w:bookmarkEnd w:id="44"/>
    </w:p>
    <w:p w14:paraId="3BC49B1F" w14:textId="77777777" w:rsidR="00B342C6" w:rsidRDefault="00B342C6" w:rsidP="00B342C6">
      <w:pPr>
        <w:spacing w:before="120" w:after="120"/>
        <w:jc w:val="both"/>
        <w:rPr>
          <w:rFonts w:asciiTheme="minorHAnsi" w:hAnsiTheme="minorHAnsi" w:cstheme="minorHAnsi"/>
          <w:szCs w:val="20"/>
          <w:lang w:eastAsia="en-AU"/>
        </w:rPr>
      </w:pPr>
      <w:r>
        <w:rPr>
          <w:rFonts w:asciiTheme="minorHAnsi" w:hAnsiTheme="minorHAnsi" w:cstheme="minorHAnsi"/>
          <w:szCs w:val="20"/>
          <w:lang w:eastAsia="en-AU"/>
        </w:rPr>
        <w:t xml:space="preserve">How do you know if the measurement device you are using is telling the truth? Instruments/devices used for measurement need to be checked to find out how accurate they are and adjusted as necessary. This is called </w:t>
      </w:r>
      <w:r w:rsidRPr="00304C4F">
        <w:rPr>
          <w:rFonts w:asciiTheme="minorHAnsi" w:hAnsiTheme="minorHAnsi" w:cstheme="minorHAnsi"/>
          <w:b/>
          <w:szCs w:val="20"/>
          <w:lang w:eastAsia="en-AU"/>
        </w:rPr>
        <w:t>calibration</w:t>
      </w:r>
      <w:r>
        <w:rPr>
          <w:rFonts w:asciiTheme="minorHAnsi" w:hAnsiTheme="minorHAnsi" w:cstheme="minorHAnsi"/>
          <w:szCs w:val="20"/>
          <w:lang w:eastAsia="en-AU"/>
        </w:rPr>
        <w:t xml:space="preserve">. </w:t>
      </w:r>
      <w:r w:rsidRPr="00BE2445">
        <w:rPr>
          <w:rFonts w:asciiTheme="minorHAnsi" w:hAnsiTheme="minorHAnsi" w:cstheme="minorHAnsi"/>
          <w:szCs w:val="20"/>
          <w:lang w:eastAsia="en-AU"/>
        </w:rPr>
        <w:t xml:space="preserve">The process of </w:t>
      </w:r>
      <w:r w:rsidRPr="00304C4F">
        <w:rPr>
          <w:rFonts w:asciiTheme="minorHAnsi" w:hAnsiTheme="minorHAnsi" w:cstheme="minorHAnsi"/>
          <w:szCs w:val="20"/>
          <w:lang w:eastAsia="en-AU"/>
        </w:rPr>
        <w:t>calibration</w:t>
      </w:r>
      <w:r w:rsidRPr="00BE2445">
        <w:rPr>
          <w:rFonts w:asciiTheme="minorHAnsi" w:hAnsiTheme="minorHAnsi" w:cstheme="minorHAnsi"/>
          <w:szCs w:val="20"/>
          <w:lang w:eastAsia="en-AU"/>
        </w:rPr>
        <w:t xml:space="preserve"> is considered an operation that</w:t>
      </w:r>
      <w:r>
        <w:rPr>
          <w:rFonts w:asciiTheme="minorHAnsi" w:hAnsiTheme="minorHAnsi" w:cstheme="minorHAnsi"/>
          <w:szCs w:val="20"/>
          <w:lang w:eastAsia="en-AU"/>
        </w:rPr>
        <w:t>, under specified conditions, as</w:t>
      </w:r>
      <w:r w:rsidRPr="00BE2445">
        <w:rPr>
          <w:rFonts w:asciiTheme="minorHAnsi" w:hAnsiTheme="minorHAnsi" w:cstheme="minorHAnsi"/>
          <w:szCs w:val="20"/>
          <w:lang w:eastAsia="en-AU"/>
        </w:rPr>
        <w:t xml:space="preserve"> a first step, establishes a relation</w:t>
      </w:r>
      <w:r>
        <w:rPr>
          <w:rFonts w:asciiTheme="minorHAnsi" w:hAnsiTheme="minorHAnsi" w:cstheme="minorHAnsi"/>
          <w:szCs w:val="20"/>
          <w:lang w:eastAsia="en-AU"/>
        </w:rPr>
        <w:t>ship</w:t>
      </w:r>
      <w:r w:rsidRPr="00BE2445">
        <w:rPr>
          <w:rFonts w:asciiTheme="minorHAnsi" w:hAnsiTheme="minorHAnsi" w:cstheme="minorHAnsi"/>
          <w:szCs w:val="20"/>
          <w:lang w:eastAsia="en-AU"/>
        </w:rPr>
        <w:t xml:space="preserve"> between the quantity values with measurement uncertainties provided by measurement standards and corresponding indications with associated measurement uncertainties</w:t>
      </w:r>
      <w:r>
        <w:rPr>
          <w:rFonts w:asciiTheme="minorHAnsi" w:hAnsiTheme="minorHAnsi" w:cstheme="minorHAnsi"/>
          <w:szCs w:val="20"/>
          <w:lang w:eastAsia="en-AU"/>
        </w:rPr>
        <w:t>. In</w:t>
      </w:r>
      <w:r w:rsidRPr="00BE2445">
        <w:rPr>
          <w:rFonts w:asciiTheme="minorHAnsi" w:hAnsiTheme="minorHAnsi" w:cstheme="minorHAnsi"/>
          <w:szCs w:val="20"/>
          <w:lang w:eastAsia="en-AU"/>
        </w:rPr>
        <w:t xml:space="preserve"> a second step, </w:t>
      </w:r>
      <w:r>
        <w:rPr>
          <w:rFonts w:asciiTheme="minorHAnsi" w:hAnsiTheme="minorHAnsi" w:cstheme="minorHAnsi"/>
          <w:szCs w:val="20"/>
          <w:lang w:eastAsia="en-AU"/>
        </w:rPr>
        <w:t xml:space="preserve">calibration </w:t>
      </w:r>
      <w:r w:rsidRPr="00BE2445">
        <w:rPr>
          <w:rFonts w:asciiTheme="minorHAnsi" w:hAnsiTheme="minorHAnsi" w:cstheme="minorHAnsi"/>
          <w:szCs w:val="20"/>
          <w:lang w:eastAsia="en-AU"/>
        </w:rPr>
        <w:t xml:space="preserve">uses this information to establish a </w:t>
      </w:r>
      <w:r>
        <w:rPr>
          <w:rFonts w:asciiTheme="minorHAnsi" w:hAnsiTheme="minorHAnsi" w:cstheme="minorHAnsi"/>
          <w:szCs w:val="20"/>
          <w:lang w:eastAsia="en-AU"/>
        </w:rPr>
        <w:t>r</w:t>
      </w:r>
      <w:r w:rsidRPr="00BE2445">
        <w:rPr>
          <w:rFonts w:asciiTheme="minorHAnsi" w:hAnsiTheme="minorHAnsi" w:cstheme="minorHAnsi"/>
          <w:szCs w:val="20"/>
          <w:lang w:eastAsia="en-AU"/>
        </w:rPr>
        <w:t>elation</w:t>
      </w:r>
      <w:r>
        <w:rPr>
          <w:rFonts w:asciiTheme="minorHAnsi" w:hAnsiTheme="minorHAnsi" w:cstheme="minorHAnsi"/>
          <w:szCs w:val="20"/>
          <w:lang w:eastAsia="en-AU"/>
        </w:rPr>
        <w:t>ship</w:t>
      </w:r>
      <w:r w:rsidRPr="00BE2445">
        <w:rPr>
          <w:rFonts w:asciiTheme="minorHAnsi" w:hAnsiTheme="minorHAnsi" w:cstheme="minorHAnsi"/>
          <w:szCs w:val="20"/>
          <w:lang w:eastAsia="en-AU"/>
        </w:rPr>
        <w:t xml:space="preserve"> for obtaining a measurement result from an indication.</w:t>
      </w:r>
    </w:p>
    <w:p w14:paraId="007FC50A" w14:textId="77777777" w:rsidR="00B342C6" w:rsidRPr="00BE2445" w:rsidRDefault="00B342C6" w:rsidP="00B342C6">
      <w:pPr>
        <w:spacing w:before="120" w:after="120"/>
        <w:jc w:val="both"/>
        <w:rPr>
          <w:rFonts w:asciiTheme="minorHAnsi" w:hAnsiTheme="minorHAnsi" w:cstheme="minorHAnsi"/>
          <w:szCs w:val="20"/>
          <w:lang w:eastAsia="en-AU"/>
        </w:rPr>
      </w:pPr>
      <w:r>
        <w:rPr>
          <w:rFonts w:asciiTheme="minorHAnsi" w:hAnsiTheme="minorHAnsi" w:cstheme="minorHAnsi"/>
          <w:szCs w:val="20"/>
          <w:lang w:eastAsia="en-AU"/>
        </w:rPr>
        <w:t xml:space="preserve">That is, you measure quantities that are known to see what results you get and use the relationship between the results and the known quantities to find out how accurately your instrument or process is measuring. </w:t>
      </w:r>
    </w:p>
    <w:p w14:paraId="40B6BCC4"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The result of a calibration can be given as</w:t>
      </w:r>
      <w:r>
        <w:rPr>
          <w:rFonts w:asciiTheme="minorHAnsi" w:hAnsiTheme="minorHAnsi" w:cstheme="minorHAnsi"/>
          <w:szCs w:val="20"/>
          <w:lang w:eastAsia="en-AU"/>
        </w:rPr>
        <w:t>:</w:t>
      </w:r>
    </w:p>
    <w:p w14:paraId="3D748485" w14:textId="77777777" w:rsidR="00B342C6" w:rsidRPr="00BE2445" w:rsidRDefault="00B342C6" w:rsidP="00B342C6">
      <w:pPr>
        <w:numPr>
          <w:ilvl w:val="0"/>
          <w:numId w:val="76"/>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correction value(s) at discrete measurement point(s)</w:t>
      </w:r>
    </w:p>
    <w:p w14:paraId="3A0CB50A" w14:textId="77777777" w:rsidR="00B342C6" w:rsidRPr="00BE2445" w:rsidRDefault="00B342C6" w:rsidP="00B342C6">
      <w:pPr>
        <w:numPr>
          <w:ilvl w:val="0"/>
          <w:numId w:val="76"/>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calibration equation (curve)</w:t>
      </w:r>
    </w:p>
    <w:p w14:paraId="148A087E" w14:textId="77777777" w:rsidR="00B342C6" w:rsidRPr="00BE2445" w:rsidRDefault="00B342C6" w:rsidP="00B342C6">
      <w:pPr>
        <w:numPr>
          <w:ilvl w:val="0"/>
          <w:numId w:val="76"/>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re-calculated constant(s)</w:t>
      </w:r>
    </w:p>
    <w:p w14:paraId="0E7484AC" w14:textId="77777777" w:rsidR="00B342C6" w:rsidRPr="00BE2445" w:rsidRDefault="00B342C6" w:rsidP="00B342C6">
      <w:pPr>
        <w:numPr>
          <w:ilvl w:val="0"/>
          <w:numId w:val="76"/>
        </w:numPr>
        <w:spacing w:before="120" w:after="120"/>
        <w:contextualSpacing/>
        <w:jc w:val="both"/>
        <w:rPr>
          <w:rFonts w:asciiTheme="minorHAnsi" w:hAnsiTheme="minorHAnsi" w:cstheme="minorHAnsi"/>
          <w:szCs w:val="20"/>
          <w:lang w:eastAsia="en-AU"/>
        </w:rPr>
      </w:pPr>
      <w:r w:rsidRPr="00BE2445">
        <w:rPr>
          <w:rFonts w:asciiTheme="minorHAnsi" w:hAnsiTheme="minorHAnsi" w:cstheme="minorHAnsi"/>
          <w:szCs w:val="20"/>
          <w:lang w:eastAsia="en-AU"/>
        </w:rPr>
        <w:t>statement that the error is in given specifications</w:t>
      </w:r>
    </w:p>
    <w:p w14:paraId="2712651F" w14:textId="77777777" w:rsidR="00B342C6" w:rsidRPr="00BE2445" w:rsidRDefault="00B342C6" w:rsidP="00B342C6">
      <w:pPr>
        <w:spacing w:before="120" w:after="120"/>
        <w:jc w:val="both"/>
        <w:rPr>
          <w:rFonts w:asciiTheme="minorHAnsi" w:hAnsiTheme="minorHAnsi" w:cstheme="minorHAnsi"/>
          <w:szCs w:val="20"/>
          <w:lang w:eastAsia="en-AU"/>
        </w:rPr>
      </w:pPr>
      <w:r w:rsidRPr="00BE2445">
        <w:rPr>
          <w:rFonts w:asciiTheme="minorHAnsi" w:hAnsiTheme="minorHAnsi" w:cstheme="minorHAnsi"/>
          <w:szCs w:val="20"/>
          <w:lang w:eastAsia="en-AU"/>
        </w:rPr>
        <w:t xml:space="preserve">A calibration result always includes the uncertainty and the probability level should </w:t>
      </w:r>
      <w:r>
        <w:rPr>
          <w:rFonts w:asciiTheme="minorHAnsi" w:hAnsiTheme="minorHAnsi" w:cstheme="minorHAnsi"/>
          <w:szCs w:val="20"/>
          <w:lang w:eastAsia="en-AU"/>
        </w:rPr>
        <w:t xml:space="preserve">always </w:t>
      </w:r>
      <w:r w:rsidRPr="00BE2445">
        <w:rPr>
          <w:rFonts w:asciiTheme="minorHAnsi" w:hAnsiTheme="minorHAnsi" w:cstheme="minorHAnsi"/>
          <w:szCs w:val="20"/>
          <w:lang w:eastAsia="en-AU"/>
        </w:rPr>
        <w:t>be given – discussed later.</w:t>
      </w:r>
    </w:p>
    <w:p w14:paraId="07BE174E" w14:textId="77777777" w:rsidR="00B342C6" w:rsidRPr="00BE2445" w:rsidRDefault="00B342C6" w:rsidP="00B342C6">
      <w:pPr>
        <w:pStyle w:val="Heading3"/>
      </w:pPr>
      <w:bookmarkStart w:id="45" w:name="_Toc1555660"/>
      <w:bookmarkStart w:id="46" w:name="_Toc7684867"/>
      <w:bookmarkStart w:id="47" w:name="_Toc8120385"/>
      <w:r w:rsidRPr="00BE2445">
        <w:lastRenderedPageBreak/>
        <w:t>Traceability</w:t>
      </w:r>
      <w:bookmarkEnd w:id="45"/>
      <w:bookmarkEnd w:id="46"/>
      <w:bookmarkEnd w:id="47"/>
    </w:p>
    <w:p w14:paraId="2290B1ED"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 xml:space="preserve">Metrological </w:t>
      </w:r>
      <w:r w:rsidRPr="00BE2445">
        <w:rPr>
          <w:rFonts w:asciiTheme="minorHAnsi" w:hAnsiTheme="minorHAnsi" w:cstheme="minorHAnsi"/>
          <w:b/>
          <w:szCs w:val="20"/>
        </w:rPr>
        <w:t>traceability</w:t>
      </w:r>
      <w:r w:rsidRPr="00BE2445">
        <w:rPr>
          <w:rFonts w:asciiTheme="minorHAnsi" w:hAnsiTheme="minorHAnsi" w:cstheme="minorHAnsi"/>
          <w:szCs w:val="20"/>
        </w:rPr>
        <w:t xml:space="preserve"> is the property of a measurement result whereby the result can be related to a reference through a documented unbroken chain of calibrations, each contributing to the measurement uncertainty. It is critical that data is recorded in such a way that it clearly links to the relevant samples, sampling points, production batches or processing records.</w:t>
      </w:r>
    </w:p>
    <w:p w14:paraId="2406997B"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Having traceability in lab processes enables a company, for example, to identify the exact batch of suspect raw materials that were used to make a product-lot that caused customer complaints.</w:t>
      </w:r>
    </w:p>
    <w:p w14:paraId="2C3AC8FE" w14:textId="77777777" w:rsidR="00B342C6" w:rsidRPr="00BE2445" w:rsidRDefault="00B342C6" w:rsidP="00B342C6">
      <w:pPr>
        <w:spacing w:before="120" w:after="120"/>
        <w:jc w:val="both"/>
        <w:rPr>
          <w:rFonts w:asciiTheme="minorHAnsi" w:hAnsiTheme="minorHAnsi" w:cstheme="minorHAnsi"/>
          <w:szCs w:val="20"/>
        </w:rPr>
      </w:pPr>
      <w:r w:rsidRPr="00BE2445">
        <w:rPr>
          <w:rFonts w:asciiTheme="minorHAnsi" w:hAnsiTheme="minorHAnsi" w:cstheme="minorHAnsi"/>
          <w:szCs w:val="20"/>
        </w:rPr>
        <w:t>In this example below, you can see how properly recorded data connects the wheat moisture test report to the actual batch of wheat.</w:t>
      </w:r>
    </w:p>
    <w:p w14:paraId="1B47CF1A" w14:textId="29BE5F10" w:rsidR="00B36DDD" w:rsidRDefault="00457ABA" w:rsidP="0084723E">
      <w:pPr>
        <w:pStyle w:val="Heading2"/>
      </w:pPr>
      <w:bookmarkStart w:id="48" w:name="_Toc32328623"/>
      <w:r>
        <w:t>Introduction</w:t>
      </w:r>
      <w:r w:rsidR="008351B9">
        <w:t xml:space="preserve"> to performing basic tests</w:t>
      </w:r>
      <w:bookmarkEnd w:id="48"/>
    </w:p>
    <w:p w14:paraId="2CE0CC13" w14:textId="77777777" w:rsidR="00B36DDD" w:rsidRDefault="00B36DDD" w:rsidP="00B36DDD">
      <w:pPr>
        <w:pStyle w:val="Body"/>
      </w:pPr>
      <w:r>
        <w:t>You might think that testing is about sitting in a classroom and getting pages of questions you don’t know all the answers to. In some ways, this is what testing is all about – checking to see if the product is satisfactory. In the case of the classroom exam, the product is your learning.</w:t>
      </w:r>
    </w:p>
    <w:p w14:paraId="4701AE26" w14:textId="77777777" w:rsidR="00B36DDD" w:rsidRDefault="00B36DDD" w:rsidP="00B36DDD">
      <w:pPr>
        <w:pStyle w:val="Body"/>
      </w:pPr>
      <w:r>
        <w:t>In the laboratory or in-the-field “testing” has many meanings and may include simple techniques that take minimal or no equipment. Testing sometimes takes seconds or may take days or even weeks in some circumstances and involve the use of very complex machinery and technology!</w:t>
      </w:r>
    </w:p>
    <w:p w14:paraId="2682B8F4" w14:textId="77777777" w:rsidR="00B36DDD" w:rsidRDefault="00B36DDD" w:rsidP="00B36DDD">
      <w:pPr>
        <w:pStyle w:val="Body"/>
      </w:pPr>
      <w:r>
        <w:t>In this unit, you will see lots of tests that involve checking something to see whether it meets the required standard or specification. The checking process means measuring some part of the material that is being tested. There is an old saying that goes something like, “If it cannot be measured, it cannot be managed”.  Managing processes and products is the reason for testing.</w:t>
      </w:r>
    </w:p>
    <w:p w14:paraId="7FFE379D" w14:textId="77777777" w:rsidR="00B36DDD" w:rsidRDefault="00B36DDD" w:rsidP="00B36DDD">
      <w:pPr>
        <w:pStyle w:val="Body"/>
      </w:pPr>
      <w:r>
        <w:t>Measuring doesn’t just mean finding out the size of something with a ruler – it means obtaining a value or a rating which indicates something about the material, using very simple or very complicated pieces of equipment, and even your eyes, ears, nose or mouth.</w:t>
      </w:r>
    </w:p>
    <w:p w14:paraId="56A86D1B" w14:textId="77777777" w:rsidR="00B36DDD" w:rsidRPr="0084723E" w:rsidRDefault="0084723E" w:rsidP="00B36DDD">
      <w:pPr>
        <w:pStyle w:val="Body"/>
        <w:rPr>
          <w:b/>
        </w:rPr>
      </w:pPr>
      <w:r w:rsidRPr="0084723E">
        <w:rPr>
          <w:b/>
        </w:rPr>
        <w:t>Example</w:t>
      </w:r>
    </w:p>
    <w:p w14:paraId="166E9461" w14:textId="77777777" w:rsidR="00B36DDD" w:rsidRDefault="00B36DDD" w:rsidP="00B36DDD">
      <w:pPr>
        <w:pStyle w:val="Body"/>
      </w:pPr>
      <w:r>
        <w:t xml:space="preserve">Imagine a can of soft drink. Would you like this to be tested before you buy it? What would you like measured? Levels of bacteria, pH, </w:t>
      </w:r>
      <w:r w:rsidR="0084723E">
        <w:t>and sugar</w:t>
      </w:r>
      <w:r>
        <w:t xml:space="preserve"> content or perhaps flavour and colour. In effect, you trust that can of soft drink because you know it is tested before you buy it.</w:t>
      </w:r>
    </w:p>
    <w:p w14:paraId="658FCED4" w14:textId="77777777" w:rsidR="00785B07" w:rsidRDefault="00785B07" w:rsidP="0084723E">
      <w:pPr>
        <w:pStyle w:val="Heading3"/>
      </w:pPr>
    </w:p>
    <w:p w14:paraId="37E3A40E" w14:textId="77777777" w:rsidR="00785B07" w:rsidRDefault="00785B07" w:rsidP="00785B07">
      <w:pPr>
        <w:rPr>
          <w:rFonts w:eastAsia="Times New Roman" w:cstheme="minorHAnsi"/>
          <w:noProof/>
          <w:color w:val="2D739F"/>
          <w:kern w:val="22"/>
          <w:sz w:val="32"/>
          <w:szCs w:val="32"/>
          <w:lang w:eastAsia="en-AU"/>
        </w:rPr>
      </w:pPr>
      <w:r>
        <w:br w:type="page"/>
      </w:r>
    </w:p>
    <w:p w14:paraId="2B3F1279" w14:textId="58FE893C" w:rsidR="00B36DDD" w:rsidRDefault="00B36DDD" w:rsidP="0084723E">
      <w:pPr>
        <w:pStyle w:val="Heading3"/>
      </w:pPr>
      <w:r>
        <w:lastRenderedPageBreak/>
        <w:t>Specifications and standards</w:t>
      </w:r>
    </w:p>
    <w:p w14:paraId="2DB47F81" w14:textId="77777777" w:rsidR="00B36DDD" w:rsidRDefault="00B36DDD" w:rsidP="00B36DDD">
      <w:pPr>
        <w:pStyle w:val="Body"/>
      </w:pPr>
      <w:r>
        <w:t>Testing of materials in industry is normally done to make sure that the substance being tested is satisfactory. What is meant by satisfactory? All manufactured and processed goods are supposed to perform to the requirements of the user. This is often called “fitness for purpose”.  The producer of the goods sets out a series of hurdles that the goods must be able to ‘jump over’. These are called specifications (if they are set by the company) or standards (when they are defined by government legislation).</w:t>
      </w:r>
    </w:p>
    <w:p w14:paraId="008C3FA6" w14:textId="77777777" w:rsidR="00B36DDD" w:rsidRDefault="00B36DDD" w:rsidP="00B36DDD">
      <w:pPr>
        <w:pStyle w:val="Body"/>
      </w:pPr>
      <w:r>
        <w:t>Imagine a shirt that is two sizes smaller than it says on the label.  Would this shirt be fit for purpose if you bought it and require the size indicated on the label?</w:t>
      </w:r>
    </w:p>
    <w:tbl>
      <w:tblPr>
        <w:tblW w:w="0" w:type="auto"/>
        <w:shd w:val="clear" w:color="auto" w:fill="2D739F"/>
        <w:tblLook w:val="0600" w:firstRow="0" w:lastRow="0" w:firstColumn="0" w:lastColumn="0" w:noHBand="1" w:noVBand="1"/>
      </w:tblPr>
      <w:tblGrid>
        <w:gridCol w:w="992"/>
        <w:gridCol w:w="8034"/>
      </w:tblGrid>
      <w:tr w:rsidR="00B36DDD" w:rsidRPr="00457ABA" w14:paraId="3C90EADF" w14:textId="77777777" w:rsidTr="00B957A6">
        <w:trPr>
          <w:trHeight w:val="659"/>
        </w:trPr>
        <w:tc>
          <w:tcPr>
            <w:tcW w:w="992" w:type="dxa"/>
            <w:shd w:val="clear" w:color="auto" w:fill="2D739F"/>
            <w:vAlign w:val="center"/>
          </w:tcPr>
          <w:p w14:paraId="0554E78F"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drawing>
                <wp:inline distT="0" distB="0" distL="0" distR="0" wp14:anchorId="019D21A8" wp14:editId="0420CA67">
                  <wp:extent cx="365760" cy="357809"/>
                  <wp:effectExtent l="0" t="0" r="0" b="4445"/>
                  <wp:docPr id="24" name="Picture 2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543FEC1" w14:textId="4822C375" w:rsidR="00B36DDD" w:rsidRPr="00457ABA" w:rsidRDefault="00EC15AC" w:rsidP="00C131D9">
            <w:pPr>
              <w:pStyle w:val="Practiceactivity"/>
              <w:rPr>
                <w:sz w:val="36"/>
                <w:szCs w:val="36"/>
              </w:rPr>
            </w:pPr>
            <w:r>
              <w:rPr>
                <w:sz w:val="36"/>
                <w:szCs w:val="36"/>
              </w:rPr>
              <w:t>Activity 1.3</w:t>
            </w:r>
            <w:r w:rsidR="00B36DDD" w:rsidRPr="00457ABA">
              <w:rPr>
                <w:sz w:val="36"/>
                <w:szCs w:val="36"/>
              </w:rPr>
              <w:t xml:space="preserve"> </w:t>
            </w:r>
            <w:r w:rsidR="00C131D9" w:rsidRPr="00457ABA">
              <w:rPr>
                <w:sz w:val="36"/>
                <w:szCs w:val="36"/>
              </w:rPr>
              <w:t>–</w:t>
            </w:r>
            <w:r w:rsidR="00B36DDD" w:rsidRPr="00457ABA">
              <w:rPr>
                <w:sz w:val="36"/>
                <w:szCs w:val="36"/>
              </w:rPr>
              <w:t xml:space="preserve"> </w:t>
            </w:r>
            <w:r w:rsidR="00C131D9" w:rsidRPr="00457ABA">
              <w:rPr>
                <w:sz w:val="36"/>
                <w:szCs w:val="36"/>
              </w:rPr>
              <w:t>Specifications and standards</w:t>
            </w:r>
          </w:p>
        </w:tc>
      </w:tr>
    </w:tbl>
    <w:p w14:paraId="1E8F4A6A" w14:textId="77777777" w:rsidR="00B36DDD" w:rsidRPr="0084723E" w:rsidRDefault="00B36DDD" w:rsidP="00B36DDD">
      <w:pPr>
        <w:pStyle w:val="Body"/>
        <w:rPr>
          <w:i/>
        </w:rPr>
      </w:pPr>
      <w:r w:rsidRPr="0084723E">
        <w:rPr>
          <w:i/>
        </w:rPr>
        <w:t xml:space="preserve">Your </w:t>
      </w:r>
      <w:r w:rsidR="0084723E" w:rsidRPr="0084723E">
        <w:rPr>
          <w:i/>
        </w:rPr>
        <w:t>laboratory</w:t>
      </w:r>
      <w:r w:rsidRPr="0084723E">
        <w:rPr>
          <w:i/>
        </w:rPr>
        <w:t xml:space="preserve"> will have a large file of specifications dealing with a wide range of tests and materials. With your trainer/supervisor’s guidance, read through some of those which are important to your work area and make brief notes about what they mean.</w:t>
      </w:r>
    </w:p>
    <w:p w14:paraId="7A2674C2" w14:textId="77777777" w:rsidR="0084723E" w:rsidRPr="0084723E" w:rsidRDefault="00B36DDD" w:rsidP="00B36DDD">
      <w:pPr>
        <w:pStyle w:val="Body"/>
        <w:rPr>
          <w:i/>
        </w:rPr>
      </w:pPr>
      <w:r w:rsidRPr="0084723E">
        <w:rPr>
          <w:i/>
        </w:rPr>
        <w:t>If your company’s products are covered by legislation or Australian Standards, you should also make brief notes about these as well.</w:t>
      </w:r>
      <w:r w:rsidR="0084723E" w:rsidRPr="0084723E">
        <w:rPr>
          <w:i/>
        </w:rPr>
        <w:t xml:space="preserve"> </w:t>
      </w:r>
    </w:p>
    <w:p w14:paraId="305A35C8" w14:textId="77777777" w:rsidR="00B36DDD" w:rsidRPr="0084723E" w:rsidRDefault="0084723E" w:rsidP="0006505D">
      <w:pPr>
        <w:pStyle w:val="Body"/>
        <w:numPr>
          <w:ilvl w:val="0"/>
          <w:numId w:val="12"/>
        </w:numPr>
        <w:rPr>
          <w:i/>
        </w:rPr>
      </w:pPr>
      <w:r w:rsidRPr="0084723E">
        <w:rPr>
          <w:i/>
        </w:rPr>
        <w:t>I</w:t>
      </w:r>
      <w:r w:rsidR="00B36DDD" w:rsidRPr="0084723E">
        <w:rPr>
          <w:i/>
        </w:rPr>
        <w:t>dentify</w:t>
      </w:r>
      <w:r w:rsidRPr="0084723E">
        <w:rPr>
          <w:i/>
        </w:rPr>
        <w:t xml:space="preserve"> the following aspects</w:t>
      </w:r>
      <w:r w:rsidR="00B36DDD" w:rsidRPr="0084723E">
        <w:rPr>
          <w:i/>
        </w:rPr>
        <w:t>:</w:t>
      </w:r>
    </w:p>
    <w:p w14:paraId="0FCE0483" w14:textId="77777777" w:rsidR="00B36DDD" w:rsidRPr="0084723E" w:rsidRDefault="00B36DDD" w:rsidP="0006505D">
      <w:pPr>
        <w:pStyle w:val="Body"/>
        <w:numPr>
          <w:ilvl w:val="1"/>
          <w:numId w:val="12"/>
        </w:numPr>
        <w:rPr>
          <w:i/>
        </w:rPr>
      </w:pPr>
      <w:r w:rsidRPr="0084723E">
        <w:rPr>
          <w:i/>
        </w:rPr>
        <w:t>The reasons for the specification/standard; for example, to protect human health</w:t>
      </w:r>
    </w:p>
    <w:p w14:paraId="6D8FDAAC" w14:textId="77777777" w:rsidR="00B36DDD" w:rsidRPr="0084723E" w:rsidRDefault="00B36DDD" w:rsidP="00B36DDD">
      <w:pPr>
        <w:pStyle w:val="Body"/>
        <w:rPr>
          <w:i/>
        </w:rPr>
      </w:pPr>
    </w:p>
    <w:p w14:paraId="42C4E475" w14:textId="77777777" w:rsidR="00B36DDD" w:rsidRPr="0084723E" w:rsidRDefault="00B36DDD" w:rsidP="00B36DDD">
      <w:pPr>
        <w:pStyle w:val="Body"/>
        <w:rPr>
          <w:i/>
        </w:rPr>
      </w:pPr>
    </w:p>
    <w:p w14:paraId="167D2C9B" w14:textId="77777777" w:rsidR="00B36DDD" w:rsidRPr="0084723E" w:rsidRDefault="00B36DDD" w:rsidP="00B36DDD">
      <w:pPr>
        <w:pStyle w:val="Body"/>
        <w:rPr>
          <w:i/>
        </w:rPr>
      </w:pPr>
    </w:p>
    <w:p w14:paraId="5B24F074" w14:textId="77777777" w:rsidR="00B36DDD" w:rsidRPr="0084723E" w:rsidRDefault="00B36DDD" w:rsidP="0006505D">
      <w:pPr>
        <w:pStyle w:val="Body"/>
        <w:numPr>
          <w:ilvl w:val="1"/>
          <w:numId w:val="12"/>
        </w:numPr>
        <w:rPr>
          <w:i/>
        </w:rPr>
      </w:pPr>
      <w:r w:rsidRPr="0084723E">
        <w:rPr>
          <w:i/>
        </w:rPr>
        <w:t>The range in a particular specification; for example, within 1.00 – 1.20 units</w:t>
      </w:r>
    </w:p>
    <w:p w14:paraId="33296A2F" w14:textId="77777777" w:rsidR="00B36DDD" w:rsidRPr="0084723E" w:rsidRDefault="00B36DDD" w:rsidP="00B36DDD">
      <w:pPr>
        <w:pStyle w:val="Body"/>
        <w:rPr>
          <w:i/>
        </w:rPr>
      </w:pPr>
    </w:p>
    <w:p w14:paraId="56DB50F5" w14:textId="77777777" w:rsidR="00B36DDD" w:rsidRDefault="00B36DDD" w:rsidP="00B36DDD">
      <w:pPr>
        <w:pStyle w:val="Body"/>
        <w:rPr>
          <w:i/>
        </w:rPr>
      </w:pPr>
    </w:p>
    <w:p w14:paraId="36BDB693" w14:textId="77777777" w:rsidR="0084723E" w:rsidRPr="0084723E" w:rsidRDefault="0084723E" w:rsidP="00B36DDD">
      <w:pPr>
        <w:pStyle w:val="Body"/>
        <w:rPr>
          <w:i/>
        </w:rPr>
      </w:pPr>
    </w:p>
    <w:p w14:paraId="2711EAA3" w14:textId="77777777" w:rsidR="00B36DDD" w:rsidRPr="0084723E" w:rsidRDefault="00B36DDD" w:rsidP="00B36DDD">
      <w:pPr>
        <w:pStyle w:val="Body"/>
        <w:rPr>
          <w:i/>
        </w:rPr>
      </w:pPr>
    </w:p>
    <w:p w14:paraId="756342C2" w14:textId="77777777" w:rsidR="00B36DDD" w:rsidRPr="0084723E" w:rsidRDefault="00B36DDD" w:rsidP="0006505D">
      <w:pPr>
        <w:pStyle w:val="Body"/>
        <w:numPr>
          <w:ilvl w:val="1"/>
          <w:numId w:val="12"/>
        </w:numPr>
        <w:rPr>
          <w:i/>
        </w:rPr>
      </w:pPr>
      <w:r w:rsidRPr="0084723E">
        <w:rPr>
          <w:i/>
        </w:rPr>
        <w:t>How often the testing is performed; for example, every tenth can.</w:t>
      </w:r>
    </w:p>
    <w:p w14:paraId="7C04FA9E" w14:textId="77777777" w:rsidR="00B36DDD" w:rsidRDefault="00B36DDD" w:rsidP="00B36DDD">
      <w:pPr>
        <w:pStyle w:val="Body"/>
      </w:pPr>
    </w:p>
    <w:p w14:paraId="7021614C" w14:textId="6C0A26FB" w:rsidR="00785B07" w:rsidRDefault="00785B07" w:rsidP="00785B07">
      <w:pPr>
        <w:pStyle w:val="Body"/>
      </w:pPr>
      <w:r>
        <w:br w:type="page"/>
      </w:r>
    </w:p>
    <w:p w14:paraId="5CC1F545" w14:textId="01C7FC29" w:rsidR="00B36DDD" w:rsidRDefault="00B36DDD" w:rsidP="00B36DDD">
      <w:pPr>
        <w:pStyle w:val="Body"/>
      </w:pPr>
      <w:r>
        <w:lastRenderedPageBreak/>
        <w:t>Specifications and standards are normally expressed as numbers and ranges. For example, government standards require that if a product is labelled as weighing 500 g, it must weigh at least that. The company will obviously want to ensure the product weight is as close to 500 g as possible, because overweight products cost the company money. So, the company specification might say that the product should weigh between 510 and 540 g. Any product outside this specification range is rejected.</w:t>
      </w:r>
    </w:p>
    <w:p w14:paraId="17EB3C53" w14:textId="77777777" w:rsidR="00B36DDD" w:rsidRDefault="00B36DDD" w:rsidP="00B36DDD">
      <w:pPr>
        <w:pStyle w:val="Body"/>
      </w:pPr>
      <w:r>
        <w:t xml:space="preserve">Specifications can be made for all stages of the production process, not just the finished goods. </w:t>
      </w:r>
    </w:p>
    <w:p w14:paraId="3675F0FA" w14:textId="77777777" w:rsidR="00B36DDD" w:rsidRDefault="00B36DDD" w:rsidP="00B36DDD">
      <w:pPr>
        <w:pStyle w:val="Body"/>
      </w:pPr>
      <w:r>
        <w:t>For example, an operator has to check the temperature of a cool room where butter is stored before use in a cake making process. The operator knows that the specification for the butter says that the temperature must be 11 ± 1 °C.</w:t>
      </w:r>
    </w:p>
    <w:p w14:paraId="65AA82D5" w14:textId="77777777" w:rsidR="00B36DDD" w:rsidRDefault="00B36DDD" w:rsidP="00B36DDD">
      <w:pPr>
        <w:pStyle w:val="Body"/>
      </w:pPr>
      <w:r>
        <w:t>The temperature gauge on the wall of the cool room says the temperature is 11 °C. There is a note on the board next to the gauge which says that the gauge is reading 0.5 °C high. This means the real temperature inside the room is 10.5 °C.</w:t>
      </w:r>
    </w:p>
    <w:p w14:paraId="596A0151" w14:textId="77777777" w:rsidR="00B36DDD" w:rsidRDefault="00B36DDD" w:rsidP="00B36DDD">
      <w:pPr>
        <w:pStyle w:val="Body"/>
      </w:pPr>
      <w:r>
        <w:t>The operator then notes on his checklist of tests that the temperature in the cool room meets the standard.</w:t>
      </w:r>
    </w:p>
    <w:p w14:paraId="52C15565" w14:textId="77777777" w:rsidR="00B36DDD" w:rsidRDefault="00B36DDD" w:rsidP="0084723E">
      <w:pPr>
        <w:pStyle w:val="Heading3"/>
      </w:pPr>
      <w:r>
        <w:t>Types of testing</w:t>
      </w:r>
    </w:p>
    <w:p w14:paraId="5DF5DCC8" w14:textId="77777777" w:rsidR="00B36DDD" w:rsidRDefault="00B36DDD" w:rsidP="00B36DDD">
      <w:pPr>
        <w:pStyle w:val="Body"/>
      </w:pPr>
      <w:r>
        <w:t>As you have probably already gathered, tests are carried out by just about everybody on just about everything. To help us understand which of these might be important in the workplace, it is perhaps best to classify different types of testing procedures.</w:t>
      </w:r>
    </w:p>
    <w:p w14:paraId="3C23BD5F" w14:textId="77777777" w:rsidR="00B36DDD" w:rsidRDefault="00B36DDD" w:rsidP="00B36DDD">
      <w:pPr>
        <w:pStyle w:val="Body"/>
      </w:pPr>
      <w:r>
        <w:t>Most of the tests carried out in the workplace that relate to product quality or safety are objective – that is, measured against industry standards. For convenience, these tests are often classified into simple categories that indicate how the material or item is being tested and what result we might obtain. The most important categories of workplace tests are:</w:t>
      </w:r>
    </w:p>
    <w:p w14:paraId="4224C1C0" w14:textId="77777777" w:rsidR="0084723E" w:rsidRDefault="00B36DDD" w:rsidP="00B36DDD">
      <w:pPr>
        <w:pStyle w:val="Body"/>
      </w:pPr>
      <w:r w:rsidRPr="0084723E">
        <w:rPr>
          <w:b/>
        </w:rPr>
        <w:t>Physical</w:t>
      </w:r>
      <w:r>
        <w:t xml:space="preserve">    </w:t>
      </w:r>
    </w:p>
    <w:p w14:paraId="1729AD3B" w14:textId="77777777" w:rsidR="00B36DDD" w:rsidRDefault="0084723E" w:rsidP="00B36DDD">
      <w:pPr>
        <w:pStyle w:val="Body"/>
      </w:pPr>
      <w:r>
        <w:t>T</w:t>
      </w:r>
      <w:r w:rsidR="00B36DDD">
        <w:t>hese tests are based on a physical property – that is, one that involves things such as size, mass, colour, hardness, density, specific gravity, viscosity and temperature. People may use their own senses (see note on subjective testing below) to perform physical tests, but in the workplace, instruments generally do the job much better as they are more consistent and objective.</w:t>
      </w:r>
    </w:p>
    <w:p w14:paraId="34E7790A" w14:textId="77777777" w:rsidR="0084723E" w:rsidRDefault="00B36DDD" w:rsidP="00B36DDD">
      <w:pPr>
        <w:pStyle w:val="Body"/>
      </w:pPr>
      <w:r w:rsidRPr="0084723E">
        <w:rPr>
          <w:b/>
        </w:rPr>
        <w:t>Biological</w:t>
      </w:r>
      <w:r>
        <w:t>   </w:t>
      </w:r>
    </w:p>
    <w:p w14:paraId="2F1B4ED9" w14:textId="77777777" w:rsidR="00B36DDD" w:rsidRDefault="0084723E" w:rsidP="00B36DDD">
      <w:pPr>
        <w:pStyle w:val="Body"/>
      </w:pPr>
      <w:r>
        <w:t>T</w:t>
      </w:r>
      <w:r w:rsidR="00B36DDD">
        <w:t>hese tests examine the biological properties of materials. This might include the level of bacteria in a milk sample, or the types of bacteria in a fruit drink that has deteriorated.  DNA testing is a relatively recent biological test.</w:t>
      </w:r>
    </w:p>
    <w:p w14:paraId="45ACA8FB" w14:textId="77777777" w:rsidR="0084723E" w:rsidRDefault="00B36DDD" w:rsidP="00B36DDD">
      <w:pPr>
        <w:pStyle w:val="Body"/>
      </w:pPr>
      <w:r w:rsidRPr="0084723E">
        <w:rPr>
          <w:b/>
        </w:rPr>
        <w:lastRenderedPageBreak/>
        <w:t>Chemical</w:t>
      </w:r>
      <w:r>
        <w:t>   </w:t>
      </w:r>
    </w:p>
    <w:p w14:paraId="0BDB9056" w14:textId="77777777" w:rsidR="00B36DDD" w:rsidRDefault="0084723E" w:rsidP="00B36DDD">
      <w:pPr>
        <w:pStyle w:val="Body"/>
      </w:pPr>
      <w:r>
        <w:t>T</w:t>
      </w:r>
      <w:r w:rsidR="00B36DDD">
        <w:t>hese tests are those which determine the type and amount of chemical substances in a material or item. These are almost always carried out in laboratories, although some people do simple chemical tests around the home such as checking the chlorine level or pH of a swimming pool.</w:t>
      </w:r>
    </w:p>
    <w:p w14:paraId="013CDCFB" w14:textId="77777777" w:rsidR="00B36DDD" w:rsidRDefault="00B36DDD" w:rsidP="00B36DDD">
      <w:pPr>
        <w:pStyle w:val="Body"/>
      </w:pPr>
      <w:r>
        <w:t>Some tests are hard to classify and don’t really fit into any particular category.  How would you categorise a personality tests used in employee screening?</w:t>
      </w:r>
    </w:p>
    <w:p w14:paraId="16F64355" w14:textId="77777777" w:rsidR="00B36DDD" w:rsidRDefault="00B36DDD" w:rsidP="00B36DDD">
      <w:pPr>
        <w:pStyle w:val="Body"/>
      </w:pPr>
      <w:r>
        <w:t>In the workplace a laboratory technician may be required to perform tests from all three categories. Each type requires different types of skills, but all of these will require you to rate an item or material against a standard. In this unit we will concentrate on tests which most people agree are chemical, biological or physical.</w:t>
      </w:r>
    </w:p>
    <w:p w14:paraId="3AEC9119" w14:textId="77777777" w:rsidR="0084723E" w:rsidRPr="0084723E" w:rsidRDefault="00B36DDD" w:rsidP="00B36DDD">
      <w:pPr>
        <w:pStyle w:val="Body"/>
        <w:rPr>
          <w:b/>
        </w:rPr>
      </w:pPr>
      <w:r w:rsidRPr="0084723E">
        <w:rPr>
          <w:b/>
        </w:rPr>
        <w:t>Subjective Tests   </w:t>
      </w:r>
    </w:p>
    <w:p w14:paraId="20873D3B" w14:textId="77777777" w:rsidR="00B36DDD" w:rsidRDefault="0084723E" w:rsidP="00B36DDD">
      <w:pPr>
        <w:pStyle w:val="Body"/>
      </w:pPr>
      <w:r>
        <w:t>S</w:t>
      </w:r>
      <w:r w:rsidR="00B36DDD">
        <w:t xml:space="preserve">ome of the tests carried out in the workplace that relate to product quality or safety may be subjective – that is, measured against a non-specific standard. Imagine a wine maker.  </w:t>
      </w:r>
      <w:r w:rsidR="00833B35">
        <w:t>They</w:t>
      </w:r>
      <w:r w:rsidR="00B36DDD">
        <w:t xml:space="preserve"> smells the bouquet, looks at the colour and finally tastes the wine as part of the testing process. These are subjective tests as they rely on the interpretation of human senses.  Similar situations arise in food and perfume manufacture.</w:t>
      </w:r>
    </w:p>
    <w:p w14:paraId="7F44CF68" w14:textId="77777777" w:rsidR="00B36DDD" w:rsidRDefault="00B36DDD" w:rsidP="00B36DDD">
      <w:pPr>
        <w:pStyle w:val="Body"/>
      </w:pPr>
      <w:r>
        <w:t xml:space="preserve">Can you think of other areas where subjective testing may be performed? </w:t>
      </w:r>
    </w:p>
    <w:tbl>
      <w:tblPr>
        <w:tblW w:w="0" w:type="auto"/>
        <w:shd w:val="clear" w:color="auto" w:fill="2D739F"/>
        <w:tblLook w:val="0600" w:firstRow="0" w:lastRow="0" w:firstColumn="0" w:lastColumn="0" w:noHBand="1" w:noVBand="1"/>
      </w:tblPr>
      <w:tblGrid>
        <w:gridCol w:w="992"/>
        <w:gridCol w:w="8034"/>
      </w:tblGrid>
      <w:tr w:rsidR="00B36DDD" w:rsidRPr="00457ABA" w14:paraId="6E87A16F" w14:textId="77777777" w:rsidTr="00B957A6">
        <w:trPr>
          <w:trHeight w:val="659"/>
        </w:trPr>
        <w:tc>
          <w:tcPr>
            <w:tcW w:w="992" w:type="dxa"/>
            <w:shd w:val="clear" w:color="auto" w:fill="2D739F"/>
            <w:vAlign w:val="center"/>
          </w:tcPr>
          <w:p w14:paraId="0DD5B3DB"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drawing>
                <wp:inline distT="0" distB="0" distL="0" distR="0" wp14:anchorId="019D21A8" wp14:editId="0420CA67">
                  <wp:extent cx="365760" cy="357809"/>
                  <wp:effectExtent l="0" t="0" r="0" b="4445"/>
                  <wp:docPr id="26" name="Picture 2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5A61A1C3" w14:textId="5F2B8E10" w:rsidR="00B36DDD" w:rsidRPr="00457ABA" w:rsidRDefault="00EC15AC" w:rsidP="00C131D9">
            <w:pPr>
              <w:pStyle w:val="Practiceactivity"/>
              <w:rPr>
                <w:sz w:val="36"/>
                <w:szCs w:val="36"/>
              </w:rPr>
            </w:pPr>
            <w:r>
              <w:rPr>
                <w:sz w:val="36"/>
                <w:szCs w:val="36"/>
              </w:rPr>
              <w:t>Activity 1.4</w:t>
            </w:r>
            <w:r w:rsidR="00B36DDD" w:rsidRPr="00457ABA">
              <w:rPr>
                <w:sz w:val="36"/>
                <w:szCs w:val="36"/>
              </w:rPr>
              <w:t xml:space="preserve"> </w:t>
            </w:r>
            <w:r w:rsidR="00C131D9" w:rsidRPr="00457ABA">
              <w:rPr>
                <w:sz w:val="36"/>
                <w:szCs w:val="36"/>
              </w:rPr>
              <w:t>–</w:t>
            </w:r>
            <w:r w:rsidR="00B36DDD" w:rsidRPr="00457ABA">
              <w:rPr>
                <w:sz w:val="36"/>
                <w:szCs w:val="36"/>
              </w:rPr>
              <w:t xml:space="preserve"> </w:t>
            </w:r>
            <w:r w:rsidR="00C131D9" w:rsidRPr="00457ABA">
              <w:rPr>
                <w:sz w:val="36"/>
                <w:szCs w:val="36"/>
              </w:rPr>
              <w:t>Different types of testing</w:t>
            </w:r>
          </w:p>
        </w:tc>
      </w:tr>
    </w:tbl>
    <w:p w14:paraId="6449193B" w14:textId="77777777" w:rsidR="00B36DDD" w:rsidRPr="0084723E" w:rsidRDefault="00B36DDD" w:rsidP="0006505D">
      <w:pPr>
        <w:pStyle w:val="Body"/>
        <w:numPr>
          <w:ilvl w:val="0"/>
          <w:numId w:val="13"/>
        </w:numPr>
        <w:rPr>
          <w:i/>
        </w:rPr>
      </w:pPr>
      <w:r w:rsidRPr="0084723E">
        <w:rPr>
          <w:i/>
        </w:rPr>
        <w:t xml:space="preserve">List </w:t>
      </w:r>
      <w:r w:rsidR="0084723E" w:rsidRPr="0084723E">
        <w:rPr>
          <w:i/>
        </w:rPr>
        <w:t>four</w:t>
      </w:r>
      <w:r w:rsidRPr="0084723E">
        <w:rPr>
          <w:i/>
        </w:rPr>
        <w:t xml:space="preserve"> of the testing procedures carried out in your </w:t>
      </w:r>
      <w:r w:rsidR="0084723E" w:rsidRPr="0084723E">
        <w:rPr>
          <w:i/>
        </w:rPr>
        <w:t>laboratory</w:t>
      </w:r>
      <w:r w:rsidRPr="0084723E">
        <w:rPr>
          <w:i/>
        </w:rPr>
        <w:t xml:space="preserve">. </w:t>
      </w:r>
    </w:p>
    <w:p w14:paraId="6359DAA7" w14:textId="77777777" w:rsidR="00B36DDD" w:rsidRPr="0084723E" w:rsidRDefault="00B36DDD" w:rsidP="0006505D">
      <w:pPr>
        <w:pStyle w:val="Body"/>
        <w:numPr>
          <w:ilvl w:val="0"/>
          <w:numId w:val="13"/>
        </w:numPr>
        <w:rPr>
          <w:i/>
        </w:rPr>
      </w:pPr>
      <w:r w:rsidRPr="0084723E">
        <w:rPr>
          <w:i/>
        </w:rPr>
        <w:t>Classify each one as physical, chemical or biological testing.  Also note any subjective tests.</w:t>
      </w:r>
      <w:r w:rsidR="0084723E" w:rsidRPr="0084723E">
        <w:rPr>
          <w:i/>
        </w:rPr>
        <w:t xml:space="preserve"> </w:t>
      </w:r>
      <w:r w:rsidRPr="0084723E">
        <w:rPr>
          <w:i/>
        </w:rPr>
        <w:t>You should observe that laboratory technicians may be asked to perform all three types of testing, depending on their training.</w:t>
      </w:r>
    </w:p>
    <w:tbl>
      <w:tblPr>
        <w:tblStyle w:val="TableGrid"/>
        <w:tblW w:w="0" w:type="auto"/>
        <w:tblLook w:val="04A0" w:firstRow="1" w:lastRow="0" w:firstColumn="1" w:lastColumn="0" w:noHBand="0" w:noVBand="1"/>
      </w:tblPr>
      <w:tblGrid>
        <w:gridCol w:w="4508"/>
        <w:gridCol w:w="4508"/>
      </w:tblGrid>
      <w:tr w:rsidR="0084723E" w14:paraId="1E9C021F" w14:textId="77777777" w:rsidTr="0084723E">
        <w:trPr>
          <w:cnfStyle w:val="100000000000" w:firstRow="1" w:lastRow="0" w:firstColumn="0" w:lastColumn="0" w:oddVBand="0" w:evenVBand="0" w:oddHBand="0" w:evenHBand="0" w:firstRowFirstColumn="0" w:firstRowLastColumn="0" w:lastRowFirstColumn="0" w:lastRowLastColumn="0"/>
        </w:trPr>
        <w:tc>
          <w:tcPr>
            <w:tcW w:w="4508" w:type="dxa"/>
          </w:tcPr>
          <w:p w14:paraId="092619EE" w14:textId="77777777" w:rsidR="0084723E" w:rsidRDefault="0084723E" w:rsidP="00B36DDD">
            <w:pPr>
              <w:pStyle w:val="Body"/>
            </w:pPr>
            <w:r>
              <w:t>Testing procedure</w:t>
            </w:r>
          </w:p>
        </w:tc>
        <w:tc>
          <w:tcPr>
            <w:tcW w:w="4508" w:type="dxa"/>
          </w:tcPr>
          <w:p w14:paraId="15BD6A19" w14:textId="77777777" w:rsidR="0084723E" w:rsidRDefault="0084723E" w:rsidP="00B36DDD">
            <w:pPr>
              <w:pStyle w:val="Body"/>
            </w:pPr>
            <w:r>
              <w:t>Classification</w:t>
            </w:r>
          </w:p>
        </w:tc>
      </w:tr>
      <w:tr w:rsidR="0084723E" w14:paraId="611A6F18" w14:textId="77777777" w:rsidTr="0084723E">
        <w:tc>
          <w:tcPr>
            <w:tcW w:w="4508" w:type="dxa"/>
          </w:tcPr>
          <w:p w14:paraId="620A2C36" w14:textId="77777777" w:rsidR="0084723E" w:rsidRDefault="0084723E" w:rsidP="00B36DDD">
            <w:pPr>
              <w:pStyle w:val="Body"/>
            </w:pPr>
          </w:p>
        </w:tc>
        <w:tc>
          <w:tcPr>
            <w:tcW w:w="4508" w:type="dxa"/>
          </w:tcPr>
          <w:p w14:paraId="3B4F025D" w14:textId="77777777" w:rsidR="0084723E" w:rsidRDefault="0084723E" w:rsidP="00B36DDD">
            <w:pPr>
              <w:pStyle w:val="Body"/>
            </w:pPr>
          </w:p>
        </w:tc>
      </w:tr>
      <w:tr w:rsidR="0084723E" w14:paraId="67B8F62A" w14:textId="77777777" w:rsidTr="0084723E">
        <w:tc>
          <w:tcPr>
            <w:tcW w:w="4508" w:type="dxa"/>
          </w:tcPr>
          <w:p w14:paraId="4E24C63B" w14:textId="77777777" w:rsidR="0084723E" w:rsidRDefault="0084723E" w:rsidP="00B36DDD">
            <w:pPr>
              <w:pStyle w:val="Body"/>
            </w:pPr>
          </w:p>
        </w:tc>
        <w:tc>
          <w:tcPr>
            <w:tcW w:w="4508" w:type="dxa"/>
          </w:tcPr>
          <w:p w14:paraId="73D5AF74" w14:textId="77777777" w:rsidR="0084723E" w:rsidRDefault="0084723E" w:rsidP="00B36DDD">
            <w:pPr>
              <w:pStyle w:val="Body"/>
            </w:pPr>
          </w:p>
        </w:tc>
      </w:tr>
      <w:tr w:rsidR="0084723E" w14:paraId="34D30C55" w14:textId="77777777" w:rsidTr="0084723E">
        <w:tc>
          <w:tcPr>
            <w:tcW w:w="4508" w:type="dxa"/>
          </w:tcPr>
          <w:p w14:paraId="3DC8A15E" w14:textId="77777777" w:rsidR="0084723E" w:rsidRDefault="0084723E" w:rsidP="00B36DDD">
            <w:pPr>
              <w:pStyle w:val="Body"/>
            </w:pPr>
          </w:p>
        </w:tc>
        <w:tc>
          <w:tcPr>
            <w:tcW w:w="4508" w:type="dxa"/>
          </w:tcPr>
          <w:p w14:paraId="54E37381" w14:textId="77777777" w:rsidR="0084723E" w:rsidRDefault="0084723E" w:rsidP="00B36DDD">
            <w:pPr>
              <w:pStyle w:val="Body"/>
            </w:pPr>
          </w:p>
        </w:tc>
      </w:tr>
      <w:tr w:rsidR="0084723E" w14:paraId="05A3455B" w14:textId="77777777" w:rsidTr="0084723E">
        <w:tc>
          <w:tcPr>
            <w:tcW w:w="4508" w:type="dxa"/>
          </w:tcPr>
          <w:p w14:paraId="1F8CE502" w14:textId="77777777" w:rsidR="0084723E" w:rsidRDefault="0084723E" w:rsidP="00B36DDD">
            <w:pPr>
              <w:pStyle w:val="Body"/>
            </w:pPr>
          </w:p>
        </w:tc>
        <w:tc>
          <w:tcPr>
            <w:tcW w:w="4508" w:type="dxa"/>
          </w:tcPr>
          <w:p w14:paraId="7B3A462E" w14:textId="77777777" w:rsidR="0084723E" w:rsidRDefault="0084723E" w:rsidP="00B36DDD">
            <w:pPr>
              <w:pStyle w:val="Body"/>
            </w:pPr>
          </w:p>
        </w:tc>
      </w:tr>
    </w:tbl>
    <w:p w14:paraId="63A8643C" w14:textId="77777777" w:rsidR="00B36DDD" w:rsidRDefault="00B36DDD" w:rsidP="00B36DDD">
      <w:pPr>
        <w:pStyle w:val="Body"/>
      </w:pPr>
    </w:p>
    <w:p w14:paraId="4E1A4A22" w14:textId="77777777" w:rsidR="00B36DDD" w:rsidRDefault="00B36DDD" w:rsidP="00B36DDD">
      <w:pPr>
        <w:pStyle w:val="Body"/>
      </w:pPr>
      <w:r>
        <w:tab/>
      </w:r>
    </w:p>
    <w:p w14:paraId="619AC940" w14:textId="77777777" w:rsidR="00B36DDD" w:rsidRDefault="00B36DDD" w:rsidP="0084723E">
      <w:pPr>
        <w:pStyle w:val="Heading3"/>
      </w:pPr>
      <w:r>
        <w:lastRenderedPageBreak/>
        <w:t>What makes physical testing useful?</w:t>
      </w:r>
    </w:p>
    <w:p w14:paraId="0A27805C" w14:textId="77777777" w:rsidR="00B36DDD" w:rsidRDefault="00B36DDD" w:rsidP="00B36DDD">
      <w:pPr>
        <w:pStyle w:val="Body"/>
      </w:pPr>
      <w:r>
        <w:t>We have said that physical tests are based on the measurement of a physical property, but another way of looking at it is that they don’t involve a change in the chemical composition of the material being tested. This means that a physical test is generally relatively simple and quick. There are no long, involved procedures, which often occur in chemical testing.</w:t>
      </w:r>
    </w:p>
    <w:p w14:paraId="2873F050" w14:textId="77777777" w:rsidR="00B36DDD" w:rsidRDefault="00B36DDD" w:rsidP="00B36DDD">
      <w:pPr>
        <w:pStyle w:val="Body"/>
      </w:pPr>
      <w:r>
        <w:t>The other main advantage of a physical test is that it measures something about the performance of the material when used. For example, a steel girder can be chemically tested and found to have exactly the right level of the various components. However, it could still break because one stage in the process of making the steel was left out. A physical test of the steel’s strength indicates whether it will perform properly as a girder.</w:t>
      </w:r>
    </w:p>
    <w:p w14:paraId="02D6EAF5" w14:textId="77777777" w:rsidR="00B36DDD" w:rsidRDefault="00B36DDD" w:rsidP="00B36DDD">
      <w:pPr>
        <w:pStyle w:val="Body"/>
      </w:pPr>
      <w:r>
        <w:t>Similarly a 10 mm open-end spanner may have exactly the right metal composition and be of the required tensile strength so that it does not break during use. But if the mouth of the spanner is actually 12 mm across, then it will useless on a 10 mm nut. Why?</w:t>
      </w:r>
    </w:p>
    <w:p w14:paraId="0A006DD5" w14:textId="77777777" w:rsidR="00B36DDD" w:rsidRDefault="00B36DDD" w:rsidP="0084723E">
      <w:pPr>
        <w:pStyle w:val="Heading3"/>
      </w:pPr>
      <w:r>
        <w:t>Why do we perform chemical testing?</w:t>
      </w:r>
    </w:p>
    <w:p w14:paraId="4D823A08" w14:textId="77777777" w:rsidR="00B36DDD" w:rsidRDefault="00B36DDD" w:rsidP="00B36DDD">
      <w:pPr>
        <w:pStyle w:val="Body"/>
      </w:pPr>
      <w:r>
        <w:t>There are many possible answers to this question. The most common reason for performing chemical testing is to ensure product quality, but other reasons may be:</w:t>
      </w:r>
    </w:p>
    <w:p w14:paraId="17F9117A" w14:textId="77777777" w:rsidR="00B36DDD" w:rsidRDefault="00B36DDD" w:rsidP="0084723E">
      <w:pPr>
        <w:pStyle w:val="Bulletlist"/>
      </w:pPr>
      <w:r>
        <w:t xml:space="preserve">to provide information to consumers about the components of a food or pharmaceutical product </w:t>
      </w:r>
    </w:p>
    <w:p w14:paraId="492031F0" w14:textId="77777777" w:rsidR="00B36DDD" w:rsidRDefault="00B36DDD" w:rsidP="0084723E">
      <w:pPr>
        <w:pStyle w:val="Bulletlist"/>
      </w:pPr>
      <w:r>
        <w:t>to allow the hazardous nature of a chemical or product to be assessed</w:t>
      </w:r>
    </w:p>
    <w:p w14:paraId="73289C00" w14:textId="77777777" w:rsidR="00B36DDD" w:rsidRDefault="00B36DDD" w:rsidP="0084723E">
      <w:pPr>
        <w:pStyle w:val="Bulletlist"/>
      </w:pPr>
      <w:r>
        <w:t xml:space="preserve">to identify a chemical substance </w:t>
      </w:r>
    </w:p>
    <w:p w14:paraId="77F5A7B4" w14:textId="77777777" w:rsidR="00B36DDD" w:rsidRDefault="00B36DDD" w:rsidP="0084723E">
      <w:pPr>
        <w:pStyle w:val="Bulletlist"/>
      </w:pPr>
      <w:r>
        <w:t>to check for the absence of toxic substances</w:t>
      </w:r>
    </w:p>
    <w:p w14:paraId="262FA066" w14:textId="77777777" w:rsidR="00B36DDD" w:rsidRDefault="00B36DDD" w:rsidP="0084723E">
      <w:pPr>
        <w:pStyle w:val="Bulletlist"/>
      </w:pPr>
      <w:r>
        <w:t>to check the concentration of a chemical in a mixture</w:t>
      </w:r>
    </w:p>
    <w:p w14:paraId="0C293436" w14:textId="77777777" w:rsidR="00B36DDD" w:rsidRDefault="00B36DDD" w:rsidP="0084723E">
      <w:pPr>
        <w:pStyle w:val="Bulletlist"/>
      </w:pPr>
      <w:r>
        <w:t>to ensure produc</w:t>
      </w:r>
      <w:r w:rsidR="0084723E">
        <w:t>t meets regulatory requirements</w:t>
      </w:r>
    </w:p>
    <w:p w14:paraId="23C4B637" w14:textId="77777777" w:rsidR="00B36DDD" w:rsidRDefault="00B36DDD" w:rsidP="00B36DDD">
      <w:pPr>
        <w:pStyle w:val="Body"/>
      </w:pPr>
      <w:r>
        <w:t>This means that as a laboratory technician you may be required to perform many different chemical tests on products – and the testing procedures which you use may be applied in other laboratories on different products.</w:t>
      </w:r>
    </w:p>
    <w:p w14:paraId="4C8F111B" w14:textId="77777777" w:rsidR="00B36DDD" w:rsidRDefault="00B36DDD" w:rsidP="0084723E">
      <w:pPr>
        <w:pStyle w:val="Heading3"/>
      </w:pPr>
      <w:r>
        <w:t>What is different about biological testing?</w:t>
      </w:r>
    </w:p>
    <w:p w14:paraId="27900A55" w14:textId="77777777" w:rsidR="00B36DDD" w:rsidRDefault="00B36DDD" w:rsidP="00B36DDD">
      <w:pPr>
        <w:pStyle w:val="Body"/>
      </w:pPr>
      <w:r>
        <w:t>Biological testing involves living processes or living things.  For instance, measuring enzyme levels in apple pulp or testing for levels of Escherichia coli bacteria in drinking water.</w:t>
      </w:r>
    </w:p>
    <w:p w14:paraId="1B09D559" w14:textId="2897BB2A" w:rsidR="0084723E" w:rsidRDefault="00B36DDD" w:rsidP="00B36DDD">
      <w:pPr>
        <w:pStyle w:val="Body"/>
      </w:pPr>
      <w:r>
        <w:t>Biological testing may be simple or it may be complex.  Sometimes it requires that living organisms be grown in the laboratory.  For instance, yeast starter cultures at a brewery or viruses in a diagnostic laboratory.</w:t>
      </w:r>
    </w:p>
    <w:p w14:paraId="1D4474A9" w14:textId="77777777" w:rsidR="00071224" w:rsidRDefault="00071224">
      <w:pPr>
        <w:rPr>
          <w:b/>
        </w:rPr>
      </w:pPr>
      <w:r>
        <w:rPr>
          <w:b/>
        </w:rPr>
        <w:br w:type="page"/>
      </w:r>
    </w:p>
    <w:p w14:paraId="634A8255" w14:textId="1BE0E1D5" w:rsidR="00B36DDD" w:rsidRPr="0084723E" w:rsidRDefault="0084723E" w:rsidP="00B36DDD">
      <w:pPr>
        <w:pStyle w:val="Body"/>
        <w:rPr>
          <w:b/>
        </w:rPr>
      </w:pPr>
      <w:r w:rsidRPr="0084723E">
        <w:rPr>
          <w:b/>
        </w:rPr>
        <w:lastRenderedPageBreak/>
        <w:t>Example</w:t>
      </w:r>
    </w:p>
    <w:p w14:paraId="3C76F043" w14:textId="77777777" w:rsidR="00B36DDD" w:rsidRDefault="00B36DDD" w:rsidP="00B36DDD">
      <w:pPr>
        <w:pStyle w:val="Body"/>
      </w:pPr>
      <w:r>
        <w:t>The tester was employed to collect, process and store bovine blood samples. This involved biological testing such as microbiology testing, concentration and addition of diluents for long term cold storage.  How is this biological testing different from chemical or physical testing? Would different safety rules apply?</w:t>
      </w:r>
    </w:p>
    <w:tbl>
      <w:tblPr>
        <w:tblW w:w="0" w:type="auto"/>
        <w:shd w:val="clear" w:color="auto" w:fill="2D739F"/>
        <w:tblLook w:val="0600" w:firstRow="0" w:lastRow="0" w:firstColumn="0" w:lastColumn="0" w:noHBand="1" w:noVBand="1"/>
      </w:tblPr>
      <w:tblGrid>
        <w:gridCol w:w="992"/>
        <w:gridCol w:w="8034"/>
      </w:tblGrid>
      <w:tr w:rsidR="00B36DDD" w:rsidRPr="0084723E" w14:paraId="6BB6F48E" w14:textId="77777777" w:rsidTr="00B957A6">
        <w:trPr>
          <w:trHeight w:val="659"/>
        </w:trPr>
        <w:tc>
          <w:tcPr>
            <w:tcW w:w="992" w:type="dxa"/>
            <w:shd w:val="clear" w:color="auto" w:fill="2D739F"/>
            <w:vAlign w:val="center"/>
          </w:tcPr>
          <w:p w14:paraId="39EC1E12" w14:textId="77777777" w:rsidR="00B36DDD" w:rsidRPr="0084723E" w:rsidRDefault="00B36DDD" w:rsidP="00B957A6">
            <w:pPr>
              <w:pStyle w:val="Body"/>
              <w:spacing w:after="0" w:line="240" w:lineRule="auto"/>
              <w:jc w:val="center"/>
              <w:rPr>
                <w:sz w:val="36"/>
                <w:szCs w:val="36"/>
              </w:rPr>
            </w:pPr>
            <w:r w:rsidRPr="0084723E">
              <w:rPr>
                <w:noProof/>
                <w:sz w:val="36"/>
                <w:szCs w:val="36"/>
                <w:lang w:eastAsia="en-AU"/>
              </w:rPr>
              <w:drawing>
                <wp:inline distT="0" distB="0" distL="0" distR="0" wp14:anchorId="019D21A8" wp14:editId="0420CA67">
                  <wp:extent cx="365760" cy="357809"/>
                  <wp:effectExtent l="0" t="0" r="0" b="4445"/>
                  <wp:docPr id="27" name="Picture 27"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324A6950" w14:textId="58B99BE7" w:rsidR="00B36DDD" w:rsidRPr="0084723E" w:rsidRDefault="00EC15AC" w:rsidP="00C131D9">
            <w:pPr>
              <w:pStyle w:val="Practiceactivity"/>
              <w:rPr>
                <w:sz w:val="36"/>
                <w:szCs w:val="36"/>
              </w:rPr>
            </w:pPr>
            <w:r>
              <w:rPr>
                <w:sz w:val="36"/>
                <w:szCs w:val="36"/>
              </w:rPr>
              <w:t>Activity 1.5</w:t>
            </w:r>
            <w:r w:rsidR="00B36DDD" w:rsidRPr="0084723E">
              <w:rPr>
                <w:sz w:val="36"/>
                <w:szCs w:val="36"/>
              </w:rPr>
              <w:t xml:space="preserve"> </w:t>
            </w:r>
            <w:r w:rsidR="00C131D9" w:rsidRPr="0084723E">
              <w:rPr>
                <w:sz w:val="36"/>
                <w:szCs w:val="36"/>
              </w:rPr>
              <w:t>–</w:t>
            </w:r>
            <w:r w:rsidR="00B36DDD" w:rsidRPr="0084723E">
              <w:rPr>
                <w:sz w:val="36"/>
                <w:szCs w:val="36"/>
              </w:rPr>
              <w:t xml:space="preserve"> </w:t>
            </w:r>
            <w:r w:rsidR="00C131D9" w:rsidRPr="0084723E">
              <w:rPr>
                <w:sz w:val="36"/>
                <w:szCs w:val="36"/>
              </w:rPr>
              <w:t>Physical properties commonly tested</w:t>
            </w:r>
          </w:p>
        </w:tc>
      </w:tr>
    </w:tbl>
    <w:p w14:paraId="64D0EB43" w14:textId="77777777" w:rsidR="0084723E" w:rsidRPr="0084723E" w:rsidRDefault="00B36DDD" w:rsidP="00B36DDD">
      <w:pPr>
        <w:pStyle w:val="Body"/>
        <w:rPr>
          <w:i/>
        </w:rPr>
      </w:pPr>
      <w:r w:rsidRPr="0084723E">
        <w:rPr>
          <w:i/>
        </w:rPr>
        <w:t>The properties listed below are probably the most common physical properties measured in physical tests. Most of them will be familiar, but some may not be.</w:t>
      </w:r>
      <w:r w:rsidR="0084723E" w:rsidRPr="0084723E">
        <w:rPr>
          <w:i/>
        </w:rPr>
        <w:t xml:space="preserve"> </w:t>
      </w:r>
      <w:r w:rsidRPr="0084723E">
        <w:rPr>
          <w:i/>
        </w:rPr>
        <w:t xml:space="preserve">What does each property mean? </w:t>
      </w:r>
    </w:p>
    <w:p w14:paraId="3DDE56F6" w14:textId="77777777" w:rsidR="00B36DDD" w:rsidRPr="0084723E" w:rsidRDefault="00B36DDD" w:rsidP="0006505D">
      <w:pPr>
        <w:pStyle w:val="Body"/>
        <w:numPr>
          <w:ilvl w:val="0"/>
          <w:numId w:val="14"/>
        </w:numPr>
        <w:rPr>
          <w:i/>
        </w:rPr>
      </w:pPr>
      <w:r w:rsidRPr="0084723E">
        <w:rPr>
          <w:i/>
        </w:rPr>
        <w:t>Try to describe each of them. Your trainer/supervisor will help you where necessary. The properties are:</w:t>
      </w:r>
    </w:p>
    <w:p w14:paraId="15BAEB3E" w14:textId="77777777" w:rsidR="00B36DDD" w:rsidRPr="0084723E" w:rsidRDefault="00B36DDD" w:rsidP="0006505D">
      <w:pPr>
        <w:pStyle w:val="Body"/>
        <w:numPr>
          <w:ilvl w:val="1"/>
          <w:numId w:val="14"/>
        </w:numPr>
        <w:spacing w:line="600" w:lineRule="auto"/>
        <w:rPr>
          <w:i/>
        </w:rPr>
      </w:pPr>
      <w:r w:rsidRPr="0084723E">
        <w:rPr>
          <w:i/>
        </w:rPr>
        <w:t>density</w:t>
      </w:r>
    </w:p>
    <w:p w14:paraId="3EDF7520" w14:textId="77777777" w:rsidR="00B36DDD" w:rsidRPr="0084723E" w:rsidRDefault="00B36DDD" w:rsidP="0006505D">
      <w:pPr>
        <w:pStyle w:val="Body"/>
        <w:numPr>
          <w:ilvl w:val="1"/>
          <w:numId w:val="14"/>
        </w:numPr>
        <w:spacing w:line="600" w:lineRule="auto"/>
        <w:rPr>
          <w:i/>
        </w:rPr>
      </w:pPr>
      <w:r w:rsidRPr="0084723E">
        <w:rPr>
          <w:i/>
        </w:rPr>
        <w:t>strength</w:t>
      </w:r>
    </w:p>
    <w:p w14:paraId="1D9D3108" w14:textId="77777777" w:rsidR="00B36DDD" w:rsidRPr="0084723E" w:rsidRDefault="00B36DDD" w:rsidP="0006505D">
      <w:pPr>
        <w:pStyle w:val="Body"/>
        <w:numPr>
          <w:ilvl w:val="1"/>
          <w:numId w:val="14"/>
        </w:numPr>
        <w:spacing w:line="600" w:lineRule="auto"/>
        <w:rPr>
          <w:i/>
        </w:rPr>
      </w:pPr>
      <w:r w:rsidRPr="0084723E">
        <w:rPr>
          <w:i/>
        </w:rPr>
        <w:t>elasticity</w:t>
      </w:r>
    </w:p>
    <w:p w14:paraId="326EC2AB" w14:textId="77777777" w:rsidR="00B36DDD" w:rsidRPr="0084723E" w:rsidRDefault="00B36DDD" w:rsidP="0006505D">
      <w:pPr>
        <w:pStyle w:val="Body"/>
        <w:numPr>
          <w:ilvl w:val="1"/>
          <w:numId w:val="14"/>
        </w:numPr>
        <w:spacing w:line="600" w:lineRule="auto"/>
        <w:rPr>
          <w:i/>
        </w:rPr>
      </w:pPr>
      <w:r w:rsidRPr="0084723E">
        <w:rPr>
          <w:i/>
        </w:rPr>
        <w:t>hardness</w:t>
      </w:r>
    </w:p>
    <w:p w14:paraId="5E2EEDE4" w14:textId="77777777" w:rsidR="00B36DDD" w:rsidRPr="0084723E" w:rsidRDefault="00B36DDD" w:rsidP="0006505D">
      <w:pPr>
        <w:pStyle w:val="Body"/>
        <w:numPr>
          <w:ilvl w:val="1"/>
          <w:numId w:val="14"/>
        </w:numPr>
        <w:spacing w:line="600" w:lineRule="auto"/>
        <w:rPr>
          <w:i/>
        </w:rPr>
      </w:pPr>
      <w:r w:rsidRPr="0084723E">
        <w:rPr>
          <w:i/>
        </w:rPr>
        <w:t>viscosity</w:t>
      </w:r>
    </w:p>
    <w:p w14:paraId="49692084" w14:textId="77777777" w:rsidR="00B36DDD" w:rsidRPr="0084723E" w:rsidRDefault="00B36DDD" w:rsidP="0006505D">
      <w:pPr>
        <w:pStyle w:val="Body"/>
        <w:numPr>
          <w:ilvl w:val="1"/>
          <w:numId w:val="14"/>
        </w:numPr>
        <w:spacing w:line="600" w:lineRule="auto"/>
        <w:rPr>
          <w:i/>
        </w:rPr>
      </w:pPr>
      <w:r w:rsidRPr="0084723E">
        <w:rPr>
          <w:i/>
        </w:rPr>
        <w:t>particle size</w:t>
      </w:r>
    </w:p>
    <w:p w14:paraId="611135E0" w14:textId="77777777" w:rsidR="00B36DDD" w:rsidRPr="0084723E" w:rsidRDefault="00B36DDD" w:rsidP="0006505D">
      <w:pPr>
        <w:pStyle w:val="Body"/>
        <w:numPr>
          <w:ilvl w:val="1"/>
          <w:numId w:val="14"/>
        </w:numPr>
        <w:spacing w:line="600" w:lineRule="auto"/>
        <w:rPr>
          <w:i/>
        </w:rPr>
      </w:pPr>
      <w:r w:rsidRPr="0084723E">
        <w:rPr>
          <w:i/>
        </w:rPr>
        <w:t>solubility</w:t>
      </w:r>
    </w:p>
    <w:p w14:paraId="6C4CCEFA" w14:textId="77777777" w:rsidR="00B36DDD" w:rsidRPr="0084723E" w:rsidRDefault="00B36DDD" w:rsidP="0006505D">
      <w:pPr>
        <w:pStyle w:val="Body"/>
        <w:numPr>
          <w:ilvl w:val="1"/>
          <w:numId w:val="14"/>
        </w:numPr>
        <w:spacing w:line="600" w:lineRule="auto"/>
        <w:rPr>
          <w:i/>
        </w:rPr>
      </w:pPr>
      <w:r w:rsidRPr="0084723E">
        <w:rPr>
          <w:i/>
        </w:rPr>
        <w:t>conductivity</w:t>
      </w:r>
    </w:p>
    <w:p w14:paraId="59AD4FA5" w14:textId="77777777" w:rsidR="00B36DDD" w:rsidRPr="0084723E" w:rsidRDefault="00457ABA" w:rsidP="0006505D">
      <w:pPr>
        <w:pStyle w:val="Body"/>
        <w:numPr>
          <w:ilvl w:val="1"/>
          <w:numId w:val="14"/>
        </w:numPr>
        <w:spacing w:line="600" w:lineRule="auto"/>
        <w:rPr>
          <w:i/>
        </w:rPr>
      </w:pPr>
      <w:r>
        <w:rPr>
          <w:i/>
        </w:rPr>
        <w:t>refraction</w:t>
      </w:r>
    </w:p>
    <w:p w14:paraId="5CE4631F" w14:textId="77777777" w:rsidR="008351B9" w:rsidRDefault="008351B9">
      <w:pPr>
        <w:rPr>
          <w:rFonts w:eastAsia="Times New Roman" w:cstheme="minorHAnsi"/>
          <w:b/>
          <w:noProof/>
          <w:color w:val="2D739F"/>
          <w:kern w:val="22"/>
          <w:sz w:val="32"/>
          <w:szCs w:val="32"/>
          <w:lang w:eastAsia="en-AU"/>
        </w:rPr>
      </w:pPr>
      <w:r>
        <w:br w:type="page"/>
      </w:r>
    </w:p>
    <w:p w14:paraId="59E3AE80" w14:textId="446E7752" w:rsidR="00B36DDD" w:rsidRDefault="00B36DDD" w:rsidP="0084723E">
      <w:pPr>
        <w:pStyle w:val="Heading3"/>
      </w:pPr>
      <w:r>
        <w:lastRenderedPageBreak/>
        <w:t>A summary of the testing process</w:t>
      </w:r>
    </w:p>
    <w:p w14:paraId="0EAA3799" w14:textId="77777777" w:rsidR="00B36DDD" w:rsidRDefault="0084723E" w:rsidP="00B36DDD">
      <w:pPr>
        <w:pStyle w:val="Body"/>
      </w:pPr>
      <w:r>
        <w:rPr>
          <w:noProof/>
          <w:lang w:eastAsia="en-AU"/>
        </w:rPr>
        <w:drawing>
          <wp:anchor distT="0" distB="0" distL="114300" distR="114300" simplePos="0" relativeHeight="251787264" behindDoc="0" locked="0" layoutInCell="1" allowOverlap="1" wp14:anchorId="7B531B7B" wp14:editId="6F1B7E2D">
            <wp:simplePos x="0" y="0"/>
            <wp:positionH relativeFrom="margin">
              <wp:align>center</wp:align>
            </wp:positionH>
            <wp:positionV relativeFrom="paragraph">
              <wp:posOffset>789305</wp:posOffset>
            </wp:positionV>
            <wp:extent cx="5582920" cy="7229475"/>
            <wp:effectExtent l="0" t="0" r="0" b="9525"/>
            <wp:wrapTopAndBottom/>
            <wp:docPr id="113" name="Picture 113" descr="Where testing fits into the manufacturing process" title="Fig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b="4280"/>
                    <a:stretch/>
                  </pic:blipFill>
                  <pic:spPr bwMode="auto">
                    <a:xfrm>
                      <a:off x="0" y="0"/>
                      <a:ext cx="5582920" cy="7229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6DDD">
        <w:t>The testing process is more than simply putting a sample in a machine and getting a number. The figures show the connection between testing and the other components of the process and the relationship of testing in the manufacturing process itself.</w:t>
      </w:r>
    </w:p>
    <w:p w14:paraId="3323ACEB" w14:textId="1C3B6F0C" w:rsidR="00B36DDD" w:rsidRDefault="00720D47" w:rsidP="00457ABA">
      <w:pPr>
        <w:pStyle w:val="ReferenceCaption"/>
      </w:pPr>
      <w:r>
        <w:t xml:space="preserve">Figure </w:t>
      </w:r>
      <w:r w:rsidR="00785B07">
        <w:t>1.3</w:t>
      </w:r>
      <w:r w:rsidR="00B36DDD">
        <w:t xml:space="preserve"> </w:t>
      </w:r>
      <w:r w:rsidR="00457ABA">
        <w:t>– Where testing fits into the manufacturing process</w:t>
      </w:r>
      <w:r w:rsidR="00533D57">
        <w:t>. © TAFE NSW</w:t>
      </w:r>
    </w:p>
    <w:p w14:paraId="7AAD8005" w14:textId="77777777" w:rsidR="00457ABA" w:rsidRDefault="00B36DDD" w:rsidP="00457ABA">
      <w:pPr>
        <w:pStyle w:val="Heading2"/>
      </w:pPr>
      <w:bookmarkStart w:id="49" w:name="_Toc32328624"/>
      <w:r>
        <w:lastRenderedPageBreak/>
        <w:t>Review test request</w:t>
      </w:r>
      <w:bookmarkEnd w:id="49"/>
      <w:r>
        <w:t xml:space="preserve"> </w:t>
      </w:r>
    </w:p>
    <w:p w14:paraId="6D15390C" w14:textId="77777777" w:rsidR="00B36DDD" w:rsidRDefault="00457ABA" w:rsidP="00B36DDD">
      <w:pPr>
        <w:pStyle w:val="Body"/>
      </w:pPr>
      <w:r>
        <w:t xml:space="preserve">We review test requests first </w:t>
      </w:r>
      <w:r w:rsidR="00B36DDD">
        <w:t>to identify samples to be tested, test method and equipment involved</w:t>
      </w:r>
      <w:r>
        <w:t>.</w:t>
      </w:r>
    </w:p>
    <w:p w14:paraId="623A7DAA" w14:textId="77777777" w:rsidR="00B36DDD" w:rsidRDefault="00B36DDD" w:rsidP="00457ABA">
      <w:pPr>
        <w:pStyle w:val="Heading3"/>
      </w:pPr>
      <w:r>
        <w:t>Identify materials for testing</w:t>
      </w:r>
    </w:p>
    <w:p w14:paraId="78F3C9C8" w14:textId="77777777" w:rsidR="00B36DDD" w:rsidRDefault="00B36DDD" w:rsidP="00B36DDD">
      <w:pPr>
        <w:pStyle w:val="Body"/>
      </w:pPr>
      <w:r>
        <w:t>There will be a routine system in your workplace that will tell you what samples or materials are to be tested and what tests are to be done on them. This might be the job or work sheets that will be covered further in the section on logging and registering samples (Section 2).</w:t>
      </w:r>
    </w:p>
    <w:p w14:paraId="3B90F47E" w14:textId="77777777" w:rsidR="00B36DDD" w:rsidRDefault="00B36DDD" w:rsidP="00B36DDD">
      <w:pPr>
        <w:pStyle w:val="Body"/>
      </w:pPr>
      <w:r>
        <w:t xml:space="preserve">The sheets will normally show a unique serial number for each sample enabling you to identify and locate the sample via the serial number on its label. The sheets may also provide a code or description of the material that will also help in the identification of the sample (for example, ‘CM7’ might stand for ‘concrete mix #7’). </w:t>
      </w:r>
    </w:p>
    <w:p w14:paraId="430062E9" w14:textId="77777777" w:rsidR="00B36DDD" w:rsidRDefault="00B36DDD" w:rsidP="00B36DDD">
      <w:pPr>
        <w:pStyle w:val="Body"/>
      </w:pPr>
      <w:r>
        <w:t xml:space="preserve">The appropriate standard method for the testing to be done also needs to be located by the tester. A method is a set of instructions that guide the tester step-by-step through the task and include such aspects as reagents, equipment, safety information and calculations. Methods are also known in the workplace as a procedure or Standard Operating Procedure (SOP). </w:t>
      </w:r>
    </w:p>
    <w:tbl>
      <w:tblPr>
        <w:tblW w:w="0" w:type="auto"/>
        <w:shd w:val="clear" w:color="auto" w:fill="2D739F"/>
        <w:tblLook w:val="0600" w:firstRow="0" w:lastRow="0" w:firstColumn="0" w:lastColumn="0" w:noHBand="1" w:noVBand="1"/>
      </w:tblPr>
      <w:tblGrid>
        <w:gridCol w:w="992"/>
        <w:gridCol w:w="8034"/>
      </w:tblGrid>
      <w:tr w:rsidR="00B36DDD" w:rsidRPr="00457ABA" w14:paraId="2B668A97" w14:textId="77777777" w:rsidTr="00B957A6">
        <w:trPr>
          <w:trHeight w:val="659"/>
        </w:trPr>
        <w:tc>
          <w:tcPr>
            <w:tcW w:w="992" w:type="dxa"/>
            <w:shd w:val="clear" w:color="auto" w:fill="2D739F"/>
            <w:vAlign w:val="center"/>
          </w:tcPr>
          <w:p w14:paraId="00DF5605"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drawing>
                <wp:inline distT="0" distB="0" distL="0" distR="0" wp14:anchorId="019D21A8" wp14:editId="0420CA67">
                  <wp:extent cx="365760" cy="357809"/>
                  <wp:effectExtent l="0" t="0" r="0" b="4445"/>
                  <wp:docPr id="28" name="Picture 2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2F3BB56" w14:textId="1F307EED" w:rsidR="00B36DDD" w:rsidRPr="00457ABA" w:rsidRDefault="00B36DDD" w:rsidP="00C131D9">
            <w:pPr>
              <w:pStyle w:val="Practiceactivity"/>
              <w:rPr>
                <w:sz w:val="36"/>
                <w:szCs w:val="36"/>
              </w:rPr>
            </w:pPr>
            <w:r w:rsidRPr="00457ABA">
              <w:rPr>
                <w:sz w:val="36"/>
                <w:szCs w:val="36"/>
              </w:rPr>
              <w:t>Activity 1.</w:t>
            </w:r>
            <w:r w:rsidR="00EC15AC">
              <w:rPr>
                <w:sz w:val="36"/>
                <w:szCs w:val="36"/>
              </w:rPr>
              <w:t>6</w:t>
            </w:r>
            <w:r w:rsidRPr="00457ABA">
              <w:rPr>
                <w:sz w:val="36"/>
                <w:szCs w:val="36"/>
              </w:rPr>
              <w:t xml:space="preserve"> </w:t>
            </w:r>
            <w:r w:rsidR="00C131D9" w:rsidRPr="00457ABA">
              <w:rPr>
                <w:sz w:val="36"/>
                <w:szCs w:val="36"/>
              </w:rPr>
              <w:t>–</w:t>
            </w:r>
            <w:r w:rsidRPr="00457ABA">
              <w:rPr>
                <w:sz w:val="36"/>
                <w:szCs w:val="36"/>
              </w:rPr>
              <w:t xml:space="preserve"> </w:t>
            </w:r>
            <w:r w:rsidR="00C131D9" w:rsidRPr="00457ABA">
              <w:rPr>
                <w:sz w:val="36"/>
                <w:szCs w:val="36"/>
              </w:rPr>
              <w:t>Identifying samples</w:t>
            </w:r>
          </w:p>
        </w:tc>
      </w:tr>
    </w:tbl>
    <w:p w14:paraId="17DF989D" w14:textId="77777777" w:rsidR="00B36DDD" w:rsidRPr="00457ABA" w:rsidRDefault="00B36DDD" w:rsidP="0006505D">
      <w:pPr>
        <w:pStyle w:val="Body"/>
        <w:numPr>
          <w:ilvl w:val="0"/>
          <w:numId w:val="15"/>
        </w:numPr>
        <w:rPr>
          <w:i/>
        </w:rPr>
      </w:pPr>
      <w:r w:rsidRPr="00457ABA">
        <w:rPr>
          <w:i/>
        </w:rPr>
        <w:t xml:space="preserve">Describe how job/work sheets are structured at your </w:t>
      </w:r>
      <w:r w:rsidR="00457ABA">
        <w:rPr>
          <w:i/>
        </w:rPr>
        <w:t>laboratory</w:t>
      </w:r>
      <w:r w:rsidRPr="00457ABA">
        <w:rPr>
          <w:i/>
        </w:rPr>
        <w:t xml:space="preserve"> and the information they contain. Include examples of codes and descriptors that identify materials and tests.</w:t>
      </w:r>
    </w:p>
    <w:p w14:paraId="77EE8162" w14:textId="77777777" w:rsidR="00B36DDD" w:rsidRDefault="00B36DDD" w:rsidP="00B36DDD">
      <w:pPr>
        <w:pStyle w:val="Body"/>
      </w:pPr>
    </w:p>
    <w:p w14:paraId="13E67398" w14:textId="77777777" w:rsidR="00B36DDD" w:rsidRDefault="00B36DDD" w:rsidP="00B36DDD">
      <w:pPr>
        <w:pStyle w:val="Body"/>
      </w:pPr>
    </w:p>
    <w:p w14:paraId="0AED4824" w14:textId="77777777" w:rsidR="00B36DDD" w:rsidRDefault="00B36DDD" w:rsidP="00B36DDD">
      <w:pPr>
        <w:pStyle w:val="Body"/>
      </w:pPr>
    </w:p>
    <w:p w14:paraId="4BF55037" w14:textId="77777777" w:rsidR="00B36DDD" w:rsidRDefault="00B36DDD" w:rsidP="00B36DDD">
      <w:pPr>
        <w:pStyle w:val="Body"/>
      </w:pPr>
    </w:p>
    <w:p w14:paraId="1D131E3B" w14:textId="77777777" w:rsidR="00B36DDD" w:rsidRDefault="00B36DDD" w:rsidP="00B36DDD">
      <w:pPr>
        <w:pStyle w:val="Body"/>
      </w:pPr>
    </w:p>
    <w:p w14:paraId="017B8585" w14:textId="77777777" w:rsidR="00B36DDD" w:rsidRDefault="00B36DDD" w:rsidP="00B36DDD">
      <w:pPr>
        <w:pStyle w:val="Body"/>
      </w:pPr>
    </w:p>
    <w:p w14:paraId="7ABDE8C0" w14:textId="77777777" w:rsidR="00B36DDD" w:rsidRDefault="00B36DDD" w:rsidP="00B36DDD">
      <w:pPr>
        <w:pStyle w:val="Body"/>
      </w:pPr>
      <w:r>
        <w:t xml:space="preserve"> </w:t>
      </w:r>
    </w:p>
    <w:p w14:paraId="6296F8BF" w14:textId="77777777" w:rsidR="00457ABA" w:rsidRDefault="00457ABA">
      <w:r>
        <w:br w:type="page"/>
      </w:r>
    </w:p>
    <w:p w14:paraId="54D1AB73" w14:textId="77777777" w:rsidR="00B36DDD" w:rsidRDefault="00B36DDD" w:rsidP="00457ABA">
      <w:pPr>
        <w:pStyle w:val="Heading3"/>
      </w:pPr>
      <w:r>
        <w:lastRenderedPageBreak/>
        <w:t>Identify standard method</w:t>
      </w:r>
    </w:p>
    <w:p w14:paraId="0AAB427B" w14:textId="77777777" w:rsidR="00B36DDD" w:rsidRDefault="00B36DDD" w:rsidP="00B36DDD">
      <w:pPr>
        <w:pStyle w:val="Body"/>
      </w:pPr>
      <w:r>
        <w:t>Methods can come in various forms. They can be external documents such as an Australian or industry standard, but are often prepared by the enterprise itself based upon such a standard, its own work, a recognised text book or other reputable source.</w:t>
      </w:r>
    </w:p>
    <w:p w14:paraId="67222B25" w14:textId="77777777" w:rsidR="00B36DDD" w:rsidRDefault="00B36DDD" w:rsidP="00B36DDD">
      <w:pPr>
        <w:pStyle w:val="Body"/>
      </w:pPr>
      <w:r>
        <w:t>There are various systems for storing and using methods across different workplaces, ranging from loose copies around the laboratory or kept in manuals, to those displayed on walls near the worksite. The workplace decides what system best suits its needs and as long as the latest version of each method is in use, it does not matter how they are managed.</w:t>
      </w:r>
    </w:p>
    <w:tbl>
      <w:tblPr>
        <w:tblW w:w="0" w:type="auto"/>
        <w:shd w:val="clear" w:color="auto" w:fill="2D739F"/>
        <w:tblLook w:val="0600" w:firstRow="0" w:lastRow="0" w:firstColumn="0" w:lastColumn="0" w:noHBand="1" w:noVBand="1"/>
      </w:tblPr>
      <w:tblGrid>
        <w:gridCol w:w="992"/>
        <w:gridCol w:w="8034"/>
      </w:tblGrid>
      <w:tr w:rsidR="00B36DDD" w:rsidRPr="00457ABA" w14:paraId="354178F5" w14:textId="77777777" w:rsidTr="00B957A6">
        <w:trPr>
          <w:trHeight w:val="659"/>
        </w:trPr>
        <w:tc>
          <w:tcPr>
            <w:tcW w:w="992" w:type="dxa"/>
            <w:shd w:val="clear" w:color="auto" w:fill="2D739F"/>
            <w:vAlign w:val="center"/>
          </w:tcPr>
          <w:p w14:paraId="24DE08B4"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drawing>
                <wp:inline distT="0" distB="0" distL="0" distR="0" wp14:anchorId="019D21A8" wp14:editId="0420CA67">
                  <wp:extent cx="365760" cy="357809"/>
                  <wp:effectExtent l="0" t="0" r="0" b="4445"/>
                  <wp:docPr id="224" name="Picture 22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500A832" w14:textId="7FFB534D" w:rsidR="00B36DDD" w:rsidRPr="00457ABA" w:rsidRDefault="00EC15AC" w:rsidP="00C131D9">
            <w:pPr>
              <w:pStyle w:val="Practiceactivity"/>
              <w:rPr>
                <w:sz w:val="36"/>
                <w:szCs w:val="36"/>
              </w:rPr>
            </w:pPr>
            <w:r>
              <w:rPr>
                <w:sz w:val="36"/>
                <w:szCs w:val="36"/>
              </w:rPr>
              <w:t>Activity 1.7</w:t>
            </w:r>
            <w:r w:rsidR="00B36DDD" w:rsidRPr="00457ABA">
              <w:rPr>
                <w:sz w:val="36"/>
                <w:szCs w:val="36"/>
              </w:rPr>
              <w:t xml:space="preserve"> </w:t>
            </w:r>
            <w:r w:rsidR="00C131D9" w:rsidRPr="00457ABA">
              <w:rPr>
                <w:sz w:val="36"/>
                <w:szCs w:val="36"/>
              </w:rPr>
              <w:t>–</w:t>
            </w:r>
            <w:r w:rsidR="00B36DDD" w:rsidRPr="00457ABA">
              <w:rPr>
                <w:sz w:val="36"/>
                <w:szCs w:val="36"/>
              </w:rPr>
              <w:t xml:space="preserve"> </w:t>
            </w:r>
            <w:r w:rsidR="00C131D9" w:rsidRPr="00457ABA">
              <w:rPr>
                <w:sz w:val="36"/>
                <w:szCs w:val="36"/>
              </w:rPr>
              <w:t>Identifying stanfdard methods</w:t>
            </w:r>
          </w:p>
        </w:tc>
      </w:tr>
    </w:tbl>
    <w:p w14:paraId="2BCA0CF9" w14:textId="77777777" w:rsidR="00B36DDD" w:rsidRPr="00457ABA" w:rsidRDefault="00B36DDD" w:rsidP="0006505D">
      <w:pPr>
        <w:pStyle w:val="Body"/>
        <w:numPr>
          <w:ilvl w:val="0"/>
          <w:numId w:val="16"/>
        </w:numPr>
        <w:rPr>
          <w:i/>
        </w:rPr>
      </w:pPr>
      <w:r w:rsidRPr="00457ABA">
        <w:rPr>
          <w:i/>
        </w:rPr>
        <w:t>Locate the methods for the tests you perform. Study them and identify the types of information that they cover.</w:t>
      </w:r>
    </w:p>
    <w:p w14:paraId="01606841" w14:textId="77777777" w:rsidR="00457ABA" w:rsidRDefault="00457ABA" w:rsidP="00457ABA">
      <w:pPr>
        <w:pStyle w:val="Body"/>
      </w:pPr>
    </w:p>
    <w:p w14:paraId="6A8C3723" w14:textId="77777777" w:rsidR="00457ABA" w:rsidRDefault="00457ABA" w:rsidP="00457ABA">
      <w:pPr>
        <w:pStyle w:val="Body"/>
      </w:pPr>
    </w:p>
    <w:p w14:paraId="202C3C65" w14:textId="77777777" w:rsidR="00457ABA" w:rsidRDefault="00457ABA" w:rsidP="00457ABA">
      <w:pPr>
        <w:pStyle w:val="Body"/>
      </w:pPr>
    </w:p>
    <w:p w14:paraId="5C15A53D" w14:textId="77777777" w:rsidR="00457ABA" w:rsidRPr="00457ABA" w:rsidRDefault="00B36DDD" w:rsidP="0006505D">
      <w:pPr>
        <w:pStyle w:val="Body"/>
        <w:numPr>
          <w:ilvl w:val="0"/>
          <w:numId w:val="16"/>
        </w:numPr>
        <w:rPr>
          <w:i/>
        </w:rPr>
      </w:pPr>
      <w:r w:rsidRPr="00457ABA">
        <w:rPr>
          <w:i/>
        </w:rPr>
        <w:t xml:space="preserve">How is access to test methods managed at your </w:t>
      </w:r>
      <w:r w:rsidR="00457ABA" w:rsidRPr="00457ABA">
        <w:rPr>
          <w:i/>
        </w:rPr>
        <w:t>laboratory</w:t>
      </w:r>
      <w:r w:rsidRPr="00457ABA">
        <w:rPr>
          <w:i/>
        </w:rPr>
        <w:t xml:space="preserve">? </w:t>
      </w:r>
    </w:p>
    <w:p w14:paraId="4570F7FE" w14:textId="77777777" w:rsidR="00457ABA" w:rsidRDefault="00457ABA" w:rsidP="00457ABA">
      <w:pPr>
        <w:pStyle w:val="Body"/>
      </w:pPr>
    </w:p>
    <w:p w14:paraId="19E69528" w14:textId="77777777" w:rsidR="00457ABA" w:rsidRDefault="00457ABA" w:rsidP="00457ABA">
      <w:pPr>
        <w:pStyle w:val="Body"/>
      </w:pPr>
    </w:p>
    <w:p w14:paraId="3DF4D6C1" w14:textId="77777777" w:rsidR="00457ABA" w:rsidRDefault="00457ABA" w:rsidP="00457ABA">
      <w:pPr>
        <w:pStyle w:val="Body"/>
      </w:pPr>
    </w:p>
    <w:p w14:paraId="74DF7EEE" w14:textId="77777777" w:rsidR="00B36DDD" w:rsidRPr="00457ABA" w:rsidRDefault="00B36DDD" w:rsidP="0006505D">
      <w:pPr>
        <w:pStyle w:val="Body"/>
        <w:numPr>
          <w:ilvl w:val="0"/>
          <w:numId w:val="16"/>
        </w:numPr>
        <w:rPr>
          <w:i/>
        </w:rPr>
      </w:pPr>
      <w:r w:rsidRPr="00457ABA">
        <w:rPr>
          <w:i/>
        </w:rPr>
        <w:t>How do you know that you are using the latest version?</w:t>
      </w:r>
    </w:p>
    <w:p w14:paraId="3D1561FA" w14:textId="77777777" w:rsidR="00B36DDD" w:rsidRDefault="00B36DDD" w:rsidP="00B36DDD">
      <w:pPr>
        <w:pStyle w:val="Body"/>
      </w:pPr>
    </w:p>
    <w:p w14:paraId="785C94D9" w14:textId="77777777" w:rsidR="00457ABA" w:rsidRDefault="00457ABA" w:rsidP="00B36DDD">
      <w:pPr>
        <w:pStyle w:val="Body"/>
      </w:pPr>
    </w:p>
    <w:p w14:paraId="12C751A7" w14:textId="77777777" w:rsidR="00B36DDD" w:rsidRDefault="00B36DDD" w:rsidP="00B36DDD">
      <w:pPr>
        <w:pStyle w:val="Body"/>
      </w:pPr>
    </w:p>
    <w:p w14:paraId="03944139" w14:textId="77777777" w:rsidR="00457ABA" w:rsidRDefault="00B36DDD" w:rsidP="00457ABA">
      <w:pPr>
        <w:pStyle w:val="Heading2"/>
      </w:pPr>
      <w:bookmarkStart w:id="50" w:name="_Toc32328625"/>
      <w:r>
        <w:t>Identify hazards and controls</w:t>
      </w:r>
      <w:bookmarkEnd w:id="50"/>
      <w:r>
        <w:t xml:space="preserve"> </w:t>
      </w:r>
    </w:p>
    <w:p w14:paraId="6996DB1B" w14:textId="77777777" w:rsidR="00B36DDD" w:rsidRDefault="00457ABA" w:rsidP="00B36DDD">
      <w:pPr>
        <w:pStyle w:val="Body"/>
      </w:pPr>
      <w:r>
        <w:t xml:space="preserve">For each test method, we need to identify the hazards, risks and controls available that are </w:t>
      </w:r>
      <w:r w:rsidR="00B36DDD">
        <w:t>associated with the sample, preparation methods, reagents and/or equipment</w:t>
      </w:r>
    </w:p>
    <w:p w14:paraId="5B608BE0" w14:textId="77777777" w:rsidR="00B36DDD" w:rsidRDefault="00B36DDD" w:rsidP="00B36DDD">
      <w:pPr>
        <w:pStyle w:val="Body"/>
      </w:pPr>
      <w:r>
        <w:t>Safety is paramount – yours and that of your workmates, customers and anyone else nearby. You have a responsibility to work safely. This is called your ‘duty of care’. Never attempt to work if you don’t know the hazards and how to avoid them. If in doubt, ask your supervisor.</w:t>
      </w:r>
    </w:p>
    <w:p w14:paraId="21E2EDE3" w14:textId="77777777" w:rsidR="00B36DDD" w:rsidRDefault="00B36DDD" w:rsidP="00B36DDD">
      <w:pPr>
        <w:pStyle w:val="Body"/>
      </w:pPr>
      <w:r>
        <w:lastRenderedPageBreak/>
        <w:t>Get into the habit of studying the labels on chemicals and samples for safety information. Any hazardous chemical must carry on the label a red or black diamond containing words such as hazardous, poison, caution, warning or harmful. This should be a trigger for you to understand how to deal with these materials.</w:t>
      </w:r>
    </w:p>
    <w:p w14:paraId="19CCEB51" w14:textId="77777777" w:rsidR="00B36DDD" w:rsidRDefault="00B36DDD" w:rsidP="00B36DDD">
      <w:pPr>
        <w:pStyle w:val="Body"/>
      </w:pPr>
      <w:r>
        <w:t xml:space="preserve">In your </w:t>
      </w:r>
      <w:r w:rsidR="00457ABA">
        <w:t>laboratory</w:t>
      </w:r>
      <w:r>
        <w:t xml:space="preserve">, locate where the </w:t>
      </w:r>
      <w:r w:rsidR="00457ABA">
        <w:t>Safety Data Sheets (</w:t>
      </w:r>
      <w:r>
        <w:t>SDS) are kept and make yourself familiar with the safety information for the samples an</w:t>
      </w:r>
      <w:r w:rsidR="00457ABA">
        <w:t xml:space="preserve">d chemicals you will be using. </w:t>
      </w:r>
      <w:r>
        <w:t>SDSs give details such as physical description and properties, health hazards, first aid information, precautions for use and safe handling (storage, spills and disposal).</w:t>
      </w:r>
      <w:r w:rsidR="00457ABA">
        <w:t xml:space="preserve"> Some general rules include;</w:t>
      </w:r>
    </w:p>
    <w:p w14:paraId="656C51B3" w14:textId="77777777" w:rsidR="00B36DDD" w:rsidRDefault="00B36DDD" w:rsidP="00457ABA">
      <w:pPr>
        <w:pStyle w:val="Bulletlist"/>
      </w:pPr>
      <w:r>
        <w:t>Ensure you wear personal protective equipment; for example, lab coat and safety glasses.</w:t>
      </w:r>
    </w:p>
    <w:p w14:paraId="0787209D" w14:textId="77777777" w:rsidR="00457ABA" w:rsidRDefault="00B36DDD" w:rsidP="00457ABA">
      <w:pPr>
        <w:pStyle w:val="Bulletlist"/>
      </w:pPr>
      <w:r>
        <w:t xml:space="preserve">Employ safe practices at all times. For example, never pipette anything (not even water) by mouth suction – always use a pipette filler. </w:t>
      </w:r>
    </w:p>
    <w:p w14:paraId="65FADFAE" w14:textId="77777777" w:rsidR="00457ABA" w:rsidRDefault="00B36DDD" w:rsidP="00457ABA">
      <w:pPr>
        <w:pStyle w:val="Bulletlist"/>
      </w:pPr>
      <w:r>
        <w:t xml:space="preserve">Corrosive liquids and solutions should be used in a fume cupboard over a polythene basin capable of containing any spills. </w:t>
      </w:r>
    </w:p>
    <w:p w14:paraId="6463FC56" w14:textId="77777777" w:rsidR="00B36DDD" w:rsidRDefault="00B36DDD" w:rsidP="00457ABA">
      <w:pPr>
        <w:pStyle w:val="Bulletlist"/>
      </w:pPr>
      <w:r>
        <w:t>Don’t leave containers of flammable solvents near naked flames or electrical heating equipment.</w:t>
      </w:r>
    </w:p>
    <w:p w14:paraId="6AD45F2F" w14:textId="77777777" w:rsidR="00B36DDD" w:rsidRDefault="00B36DDD" w:rsidP="00457ABA">
      <w:pPr>
        <w:pStyle w:val="Bulletlist"/>
      </w:pPr>
      <w:r>
        <w:t xml:space="preserve">Ensure electrical equipment is in sound condition prior to use. Inspect the leads for any signs of fraying or exposure of wires. </w:t>
      </w:r>
    </w:p>
    <w:p w14:paraId="70547626" w14:textId="77777777" w:rsidR="00B36DDD" w:rsidRDefault="00B36DDD" w:rsidP="00457ABA">
      <w:pPr>
        <w:pStyle w:val="Bulletlist"/>
      </w:pPr>
      <w:r>
        <w:t>Ensure you can shut down equipment in emergency situations.</w:t>
      </w:r>
    </w:p>
    <w:p w14:paraId="7345752E" w14:textId="77777777" w:rsidR="00B36DDD" w:rsidRPr="00457ABA" w:rsidRDefault="00457ABA" w:rsidP="00B36DDD">
      <w:pPr>
        <w:pStyle w:val="Body"/>
        <w:rPr>
          <w:b/>
        </w:rPr>
      </w:pPr>
      <w:r w:rsidRPr="00457ABA">
        <w:rPr>
          <w:b/>
        </w:rPr>
        <w:t>Example</w:t>
      </w:r>
    </w:p>
    <w:p w14:paraId="4AAD5CC6" w14:textId="77777777" w:rsidR="00457ABA" w:rsidRDefault="00B36DDD" w:rsidP="00B36DDD">
      <w:pPr>
        <w:pStyle w:val="Body"/>
      </w:pPr>
      <w:r>
        <w:t xml:space="preserve">We know that many normal activities in daily life have their own particular hazards. Driving a motor car, for instance, has inherent dangers, but we follow the laws of the road to manage and control the risks. </w:t>
      </w:r>
    </w:p>
    <w:p w14:paraId="77CCE387" w14:textId="77777777" w:rsidR="00457ABA" w:rsidRDefault="00B36DDD" w:rsidP="00B36DDD">
      <w:pPr>
        <w:pStyle w:val="Body"/>
      </w:pPr>
      <w:r>
        <w:t xml:space="preserve">Working in a lab is no different. </w:t>
      </w:r>
    </w:p>
    <w:p w14:paraId="0A41BCD0" w14:textId="77777777" w:rsidR="00457ABA" w:rsidRDefault="00B36DDD" w:rsidP="00B36DDD">
      <w:pPr>
        <w:pStyle w:val="Body"/>
      </w:pPr>
      <w:r>
        <w:t xml:space="preserve">It is your responsibility (and that of your employer) to ensure you know how to work in a safe manner. When a lab assistant worked in radiation safety </w:t>
      </w:r>
      <w:r w:rsidR="00457ABA">
        <w:t>they</w:t>
      </w:r>
      <w:r>
        <w:t xml:space="preserve"> followed very careful but essentially simple safety rules. </w:t>
      </w:r>
    </w:p>
    <w:p w14:paraId="16F53A54" w14:textId="77777777" w:rsidR="00B36DDD" w:rsidRDefault="00B36DDD" w:rsidP="00B36DDD">
      <w:pPr>
        <w:pStyle w:val="Body"/>
      </w:pPr>
      <w:r>
        <w:t>Can you guess what they were?</w:t>
      </w:r>
    </w:p>
    <w:p w14:paraId="58CB55EC" w14:textId="77777777" w:rsidR="00B36DDD" w:rsidRDefault="00B36DDD" w:rsidP="00B36DDD">
      <w:pPr>
        <w:pStyle w:val="Body"/>
      </w:pPr>
      <w:r>
        <w:t>Laboratory safety should never be taken for granted. Remember “complacency is your biggest enemy!”</w:t>
      </w:r>
    </w:p>
    <w:p w14:paraId="0BAC1B6D" w14:textId="77777777" w:rsidR="00457ABA" w:rsidRDefault="00B36DDD" w:rsidP="00B36DDD">
      <w:pPr>
        <w:pStyle w:val="Body"/>
      </w:pPr>
      <w:r>
        <w:t> </w:t>
      </w:r>
    </w:p>
    <w:p w14:paraId="64A4CC28" w14:textId="77777777" w:rsidR="00457ABA" w:rsidRDefault="00457ABA">
      <w:r>
        <w:br w:type="page"/>
      </w:r>
    </w:p>
    <w:tbl>
      <w:tblPr>
        <w:tblW w:w="0" w:type="auto"/>
        <w:shd w:val="clear" w:color="auto" w:fill="2D739F"/>
        <w:tblLook w:val="0600" w:firstRow="0" w:lastRow="0" w:firstColumn="0" w:lastColumn="0" w:noHBand="1" w:noVBand="1"/>
      </w:tblPr>
      <w:tblGrid>
        <w:gridCol w:w="992"/>
        <w:gridCol w:w="8034"/>
      </w:tblGrid>
      <w:tr w:rsidR="00B36DDD" w:rsidRPr="00457ABA" w14:paraId="05777BBC" w14:textId="77777777" w:rsidTr="00B957A6">
        <w:trPr>
          <w:trHeight w:val="659"/>
        </w:trPr>
        <w:tc>
          <w:tcPr>
            <w:tcW w:w="992" w:type="dxa"/>
            <w:shd w:val="clear" w:color="auto" w:fill="2D739F"/>
            <w:vAlign w:val="center"/>
          </w:tcPr>
          <w:p w14:paraId="21391724"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lastRenderedPageBreak/>
              <w:drawing>
                <wp:inline distT="0" distB="0" distL="0" distR="0" wp14:anchorId="019D21A8" wp14:editId="0420CA67">
                  <wp:extent cx="365760" cy="357809"/>
                  <wp:effectExtent l="0" t="0" r="0" b="4445"/>
                  <wp:docPr id="226" name="Picture 22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639762E" w14:textId="57540E2C" w:rsidR="00B36DDD" w:rsidRPr="00457ABA" w:rsidRDefault="00EC15AC" w:rsidP="00C131D9">
            <w:pPr>
              <w:pStyle w:val="Practiceactivity"/>
              <w:rPr>
                <w:sz w:val="36"/>
                <w:szCs w:val="36"/>
              </w:rPr>
            </w:pPr>
            <w:r>
              <w:rPr>
                <w:sz w:val="36"/>
                <w:szCs w:val="36"/>
              </w:rPr>
              <w:t>Activity 1.8</w:t>
            </w:r>
            <w:r w:rsidR="00B36DDD" w:rsidRPr="00457ABA">
              <w:rPr>
                <w:sz w:val="36"/>
                <w:szCs w:val="36"/>
              </w:rPr>
              <w:t xml:space="preserve"> </w:t>
            </w:r>
            <w:r w:rsidR="00C131D9" w:rsidRPr="00457ABA">
              <w:rPr>
                <w:sz w:val="36"/>
                <w:szCs w:val="36"/>
              </w:rPr>
              <w:t>–</w:t>
            </w:r>
            <w:r w:rsidR="00B36DDD" w:rsidRPr="00457ABA">
              <w:rPr>
                <w:sz w:val="36"/>
                <w:szCs w:val="36"/>
              </w:rPr>
              <w:t xml:space="preserve"> </w:t>
            </w:r>
            <w:r w:rsidR="00C131D9" w:rsidRPr="00457ABA">
              <w:rPr>
                <w:sz w:val="36"/>
                <w:szCs w:val="36"/>
              </w:rPr>
              <w:t>Working safely</w:t>
            </w:r>
          </w:p>
        </w:tc>
      </w:tr>
    </w:tbl>
    <w:p w14:paraId="53D2978A" w14:textId="77777777" w:rsidR="00533D57" w:rsidRPr="00533D57" w:rsidRDefault="00B36DDD" w:rsidP="0006505D">
      <w:pPr>
        <w:pStyle w:val="Body"/>
        <w:numPr>
          <w:ilvl w:val="0"/>
          <w:numId w:val="17"/>
        </w:numPr>
        <w:rPr>
          <w:i/>
        </w:rPr>
      </w:pPr>
      <w:r w:rsidRPr="00533D57">
        <w:rPr>
          <w:i/>
        </w:rPr>
        <w:t xml:space="preserve">Find out whether your </w:t>
      </w:r>
      <w:r w:rsidR="00457ABA" w:rsidRPr="00533D57">
        <w:rPr>
          <w:i/>
        </w:rPr>
        <w:t>laboratory</w:t>
      </w:r>
      <w:r w:rsidRPr="00533D57">
        <w:rPr>
          <w:i/>
        </w:rPr>
        <w:t xml:space="preserve">/classroom has a safety or </w:t>
      </w:r>
      <w:r w:rsidR="00457ABA" w:rsidRPr="00533D57">
        <w:rPr>
          <w:i/>
        </w:rPr>
        <w:t>WHS</w:t>
      </w:r>
      <w:r w:rsidRPr="00533D57">
        <w:rPr>
          <w:i/>
        </w:rPr>
        <w:t xml:space="preserve"> manual (or other such document)</w:t>
      </w:r>
      <w:r w:rsidR="00533D57" w:rsidRPr="00533D57">
        <w:rPr>
          <w:i/>
        </w:rPr>
        <w:t xml:space="preserve"> and write its location below</w:t>
      </w:r>
      <w:r w:rsidRPr="00533D57">
        <w:rPr>
          <w:i/>
        </w:rPr>
        <w:t xml:space="preserve">. </w:t>
      </w:r>
    </w:p>
    <w:p w14:paraId="510C6478" w14:textId="77777777" w:rsidR="00B36DDD" w:rsidRPr="00533D57" w:rsidRDefault="00B36DDD" w:rsidP="0006505D">
      <w:pPr>
        <w:pStyle w:val="Body"/>
        <w:numPr>
          <w:ilvl w:val="0"/>
          <w:numId w:val="17"/>
        </w:numPr>
        <w:rPr>
          <w:i/>
        </w:rPr>
      </w:pPr>
      <w:r w:rsidRPr="00533D57">
        <w:rPr>
          <w:i/>
        </w:rPr>
        <w:t>Explain what safety rules or procedures it covers and how these relate to the work you do.</w:t>
      </w:r>
    </w:p>
    <w:p w14:paraId="6377398A" w14:textId="77777777" w:rsidR="00B36DDD" w:rsidRDefault="00B36DDD" w:rsidP="00B36DDD">
      <w:pPr>
        <w:pStyle w:val="Body"/>
      </w:pPr>
    </w:p>
    <w:p w14:paraId="6FE75D30" w14:textId="77777777" w:rsidR="00B36DDD" w:rsidRDefault="00B36DDD" w:rsidP="00B36DDD">
      <w:pPr>
        <w:pStyle w:val="Body"/>
      </w:pPr>
    </w:p>
    <w:p w14:paraId="19EEF685" w14:textId="77777777" w:rsidR="00B36DDD" w:rsidRDefault="00B36DDD" w:rsidP="00B36DDD">
      <w:pPr>
        <w:pStyle w:val="Body"/>
      </w:pPr>
    </w:p>
    <w:p w14:paraId="7F741E5C" w14:textId="77777777" w:rsidR="00B36DDD" w:rsidRDefault="00B36DDD" w:rsidP="00B36DDD">
      <w:pPr>
        <w:pStyle w:val="Body"/>
      </w:pPr>
    </w:p>
    <w:p w14:paraId="24BDABA8" w14:textId="77777777" w:rsidR="00B36DDD" w:rsidRDefault="00B36DDD" w:rsidP="00B36DDD">
      <w:pPr>
        <w:pStyle w:val="Body"/>
      </w:pPr>
    </w:p>
    <w:p w14:paraId="1B6F05CE" w14:textId="77777777" w:rsidR="00B36DDD" w:rsidRDefault="00B36DDD" w:rsidP="00B36DDD">
      <w:pPr>
        <w:pStyle w:val="Body"/>
      </w:pPr>
    </w:p>
    <w:p w14:paraId="0D3E650A" w14:textId="77777777" w:rsidR="00B36DDD" w:rsidRDefault="00B36DDD" w:rsidP="00B36DDD">
      <w:pPr>
        <w:pStyle w:val="Body"/>
      </w:pPr>
      <w:r>
        <w:t xml:space="preserve"> </w:t>
      </w:r>
    </w:p>
    <w:p w14:paraId="2DB6E2C3" w14:textId="77777777" w:rsidR="00B36DDD" w:rsidRDefault="00B36DDD" w:rsidP="00533D57">
      <w:pPr>
        <w:pStyle w:val="Heading3"/>
      </w:pPr>
      <w:r>
        <w:t>Using personal protective equipment</w:t>
      </w:r>
    </w:p>
    <w:p w14:paraId="5C261A2C" w14:textId="77777777" w:rsidR="00B36DDD" w:rsidRDefault="00B36DDD" w:rsidP="00B36DDD">
      <w:pPr>
        <w:pStyle w:val="Body"/>
      </w:pPr>
      <w:r>
        <w:t>Personal protective equipment (PPE) includes coats, overalls, gloves, safety glasses, work boots, head coverings and other items you may wear to protect you from hazards in the workplace.</w:t>
      </w:r>
    </w:p>
    <w:p w14:paraId="3CC6E0D4" w14:textId="77777777" w:rsidR="00B36DDD" w:rsidRDefault="00B36DDD" w:rsidP="00B36DDD">
      <w:pPr>
        <w:pStyle w:val="Body"/>
      </w:pPr>
      <w:r>
        <w:t>You must always wear the appropriate PPE in designated hazardous areas and for certain activities as directed by your company policies. Standard methods should also provide direction for the use of PPE in laboratory related activities.</w:t>
      </w:r>
    </w:p>
    <w:p w14:paraId="34ABEC80" w14:textId="77777777" w:rsidR="00B36DDD" w:rsidRDefault="00B36DDD" w:rsidP="00B36DDD">
      <w:pPr>
        <w:pStyle w:val="Body"/>
      </w:pPr>
      <w:r>
        <w:t>Your company provides you with appropriate PPE that is designed to protect you, but it does you no good if you forget to wear it. You could become a hazard to yourself and others if you take short cuts with safety.</w:t>
      </w:r>
    </w:p>
    <w:p w14:paraId="429CA8EA" w14:textId="77777777" w:rsidR="00B36DDD" w:rsidRDefault="00B36DDD" w:rsidP="00B36DDD">
      <w:pPr>
        <w:pStyle w:val="Body"/>
      </w:pPr>
      <w:r>
        <w:t>PPE doesn’t last forever. It must be regularly inspected for cleanliness and faults. Some items, such as gloves, may be disposable and new ones are issued daily, or even during a shift. Aprons and overalls require regular laundering. Other items, such as work boots and safety glasses will last a lot longer, but they will also need eventual replacement.</w:t>
      </w:r>
    </w:p>
    <w:p w14:paraId="0F08FE9D" w14:textId="77777777" w:rsidR="00B36DDD" w:rsidRDefault="00B36DDD" w:rsidP="00B36DDD">
      <w:pPr>
        <w:pStyle w:val="Body"/>
      </w:pPr>
      <w:r>
        <w:t>Never use PPE that is dirty, faulty, the wrong size or type. Report all faults and get a replacement if the problem cannot be fixed before you commence or continue work.</w:t>
      </w:r>
    </w:p>
    <w:p w14:paraId="671C8C33" w14:textId="77777777" w:rsidR="00B36DDD" w:rsidRDefault="00B36DDD" w:rsidP="00B36DDD">
      <w:pPr>
        <w:pStyle w:val="Body"/>
      </w:pPr>
      <w:r>
        <w:t>Your company will have schedules and procedures for the regular inspection and maintenance of PPE. Make sure you are aware of these requirements and that you follow them.</w:t>
      </w:r>
    </w:p>
    <w:tbl>
      <w:tblPr>
        <w:tblW w:w="0" w:type="auto"/>
        <w:shd w:val="clear" w:color="auto" w:fill="2D739F"/>
        <w:tblLook w:val="0600" w:firstRow="0" w:lastRow="0" w:firstColumn="0" w:lastColumn="0" w:noHBand="1" w:noVBand="1"/>
      </w:tblPr>
      <w:tblGrid>
        <w:gridCol w:w="992"/>
        <w:gridCol w:w="8034"/>
      </w:tblGrid>
      <w:tr w:rsidR="00B36DDD" w:rsidRPr="00457ABA" w14:paraId="309BF5CB" w14:textId="77777777" w:rsidTr="00B957A6">
        <w:trPr>
          <w:trHeight w:val="659"/>
        </w:trPr>
        <w:tc>
          <w:tcPr>
            <w:tcW w:w="992" w:type="dxa"/>
            <w:shd w:val="clear" w:color="auto" w:fill="2D739F"/>
            <w:vAlign w:val="center"/>
          </w:tcPr>
          <w:p w14:paraId="4D3B5F16"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lastRenderedPageBreak/>
              <w:drawing>
                <wp:inline distT="0" distB="0" distL="0" distR="0" wp14:anchorId="019D21A8" wp14:editId="0420CA67">
                  <wp:extent cx="365760" cy="357809"/>
                  <wp:effectExtent l="0" t="0" r="0" b="4445"/>
                  <wp:docPr id="227" name="Picture 227"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9BBB1AB" w14:textId="6F541F24" w:rsidR="00B36DDD" w:rsidRPr="00457ABA" w:rsidRDefault="00EC15AC" w:rsidP="00C131D9">
            <w:pPr>
              <w:pStyle w:val="Practiceactivity"/>
              <w:rPr>
                <w:sz w:val="36"/>
                <w:szCs w:val="36"/>
              </w:rPr>
            </w:pPr>
            <w:r>
              <w:rPr>
                <w:sz w:val="36"/>
                <w:szCs w:val="36"/>
              </w:rPr>
              <w:t>Activity 1.9</w:t>
            </w:r>
            <w:r w:rsidR="00B36DDD" w:rsidRPr="00457ABA">
              <w:rPr>
                <w:sz w:val="36"/>
                <w:szCs w:val="36"/>
              </w:rPr>
              <w:t xml:space="preserve"> </w:t>
            </w:r>
            <w:r w:rsidR="00C131D9" w:rsidRPr="00457ABA">
              <w:rPr>
                <w:sz w:val="36"/>
                <w:szCs w:val="36"/>
              </w:rPr>
              <w:t>–</w:t>
            </w:r>
            <w:r w:rsidR="00B36DDD" w:rsidRPr="00457ABA">
              <w:rPr>
                <w:sz w:val="36"/>
                <w:szCs w:val="36"/>
              </w:rPr>
              <w:t xml:space="preserve"> </w:t>
            </w:r>
            <w:r w:rsidR="00C131D9" w:rsidRPr="00457ABA">
              <w:rPr>
                <w:sz w:val="36"/>
                <w:szCs w:val="36"/>
              </w:rPr>
              <w:t>Personal Protective Equipment</w:t>
            </w:r>
          </w:p>
        </w:tc>
      </w:tr>
    </w:tbl>
    <w:p w14:paraId="6A312C35" w14:textId="77777777" w:rsidR="00B36DDD" w:rsidRPr="00533D57" w:rsidRDefault="00B36DDD" w:rsidP="00B36DDD">
      <w:pPr>
        <w:pStyle w:val="Body"/>
        <w:rPr>
          <w:i/>
        </w:rPr>
      </w:pPr>
      <w:r w:rsidRPr="00533D57">
        <w:rPr>
          <w:i/>
        </w:rPr>
        <w:t xml:space="preserve">What kind of personal protective equipment is required in your </w:t>
      </w:r>
      <w:r w:rsidR="00457ABA" w:rsidRPr="00533D57">
        <w:rPr>
          <w:i/>
        </w:rPr>
        <w:t>laboratory</w:t>
      </w:r>
      <w:r w:rsidRPr="00533D57">
        <w:rPr>
          <w:i/>
        </w:rPr>
        <w:t>/science laboratory? You will have been given some instruction in this during your induction. Here is a good opportunity to review what you were told.</w:t>
      </w:r>
    </w:p>
    <w:p w14:paraId="7B79E7AF" w14:textId="77777777" w:rsidR="00B36DDD" w:rsidRPr="00533D57" w:rsidRDefault="00B36DDD" w:rsidP="0006505D">
      <w:pPr>
        <w:pStyle w:val="Body"/>
        <w:numPr>
          <w:ilvl w:val="0"/>
          <w:numId w:val="18"/>
        </w:numPr>
        <w:rPr>
          <w:i/>
        </w:rPr>
      </w:pPr>
      <w:r w:rsidRPr="00533D57">
        <w:rPr>
          <w:i/>
        </w:rPr>
        <w:t>List the personal protective equipment you have been taught to use.</w:t>
      </w:r>
    </w:p>
    <w:p w14:paraId="0EBA1D23" w14:textId="77777777" w:rsidR="00B36DDD" w:rsidRPr="00533D57" w:rsidRDefault="00B36DDD" w:rsidP="00B36DDD">
      <w:pPr>
        <w:pStyle w:val="Body"/>
        <w:rPr>
          <w:i/>
        </w:rPr>
      </w:pPr>
    </w:p>
    <w:p w14:paraId="14FC853C" w14:textId="77777777" w:rsidR="00B36DDD" w:rsidRPr="00533D57" w:rsidRDefault="00B36DDD" w:rsidP="00B36DDD">
      <w:pPr>
        <w:pStyle w:val="Body"/>
        <w:rPr>
          <w:i/>
        </w:rPr>
      </w:pPr>
    </w:p>
    <w:p w14:paraId="36900725" w14:textId="77777777" w:rsidR="00B36DDD" w:rsidRPr="00533D57" w:rsidRDefault="00B36DDD" w:rsidP="0006505D">
      <w:pPr>
        <w:pStyle w:val="Body"/>
        <w:numPr>
          <w:ilvl w:val="0"/>
          <w:numId w:val="18"/>
        </w:numPr>
        <w:rPr>
          <w:i/>
        </w:rPr>
      </w:pPr>
      <w:r w:rsidRPr="00533D57">
        <w:rPr>
          <w:i/>
        </w:rPr>
        <w:t>Explain when and why you must use it.</w:t>
      </w:r>
    </w:p>
    <w:p w14:paraId="4E6EE0B2" w14:textId="77777777" w:rsidR="00B36DDD" w:rsidRPr="00533D57" w:rsidRDefault="00B36DDD" w:rsidP="00B36DDD">
      <w:pPr>
        <w:pStyle w:val="Body"/>
        <w:rPr>
          <w:i/>
        </w:rPr>
      </w:pPr>
    </w:p>
    <w:p w14:paraId="0EAEE6BB" w14:textId="77777777" w:rsidR="00B36DDD" w:rsidRPr="00533D57" w:rsidRDefault="00B36DDD" w:rsidP="00B36DDD">
      <w:pPr>
        <w:pStyle w:val="Body"/>
        <w:rPr>
          <w:i/>
        </w:rPr>
      </w:pPr>
    </w:p>
    <w:p w14:paraId="66D65425" w14:textId="77777777" w:rsidR="00B36DDD" w:rsidRPr="00533D57" w:rsidRDefault="00B36DDD" w:rsidP="0006505D">
      <w:pPr>
        <w:pStyle w:val="Body"/>
        <w:numPr>
          <w:ilvl w:val="0"/>
          <w:numId w:val="18"/>
        </w:numPr>
        <w:rPr>
          <w:i/>
        </w:rPr>
      </w:pPr>
      <w:r w:rsidRPr="00533D57">
        <w:rPr>
          <w:i/>
        </w:rPr>
        <w:t>Write down the things you must check for to make sure that your personal protective equipment is properly maintained.</w:t>
      </w:r>
    </w:p>
    <w:p w14:paraId="476702D5" w14:textId="77777777" w:rsidR="00B36DDD" w:rsidRPr="00533D57" w:rsidRDefault="00B36DDD" w:rsidP="00B36DDD">
      <w:pPr>
        <w:pStyle w:val="Body"/>
        <w:rPr>
          <w:i/>
        </w:rPr>
      </w:pPr>
    </w:p>
    <w:p w14:paraId="55E474BA" w14:textId="77777777" w:rsidR="00B36DDD" w:rsidRPr="00533D57" w:rsidRDefault="00B36DDD" w:rsidP="00B36DDD">
      <w:pPr>
        <w:pStyle w:val="Body"/>
        <w:rPr>
          <w:i/>
        </w:rPr>
      </w:pPr>
    </w:p>
    <w:p w14:paraId="385EEB1F" w14:textId="77777777" w:rsidR="00B36DDD" w:rsidRPr="00533D57" w:rsidRDefault="00B36DDD" w:rsidP="0006505D">
      <w:pPr>
        <w:pStyle w:val="Body"/>
        <w:numPr>
          <w:ilvl w:val="0"/>
          <w:numId w:val="18"/>
        </w:numPr>
        <w:rPr>
          <w:i/>
        </w:rPr>
      </w:pPr>
      <w:r w:rsidRPr="00533D57">
        <w:rPr>
          <w:i/>
        </w:rPr>
        <w:t>Explain how often you are required to check your personal protective equipment for faults.</w:t>
      </w:r>
    </w:p>
    <w:p w14:paraId="2C6EDF27" w14:textId="77777777" w:rsidR="00B36DDD" w:rsidRDefault="00B36DDD" w:rsidP="00B36DDD">
      <w:pPr>
        <w:pStyle w:val="Body"/>
        <w:rPr>
          <w:i/>
        </w:rPr>
      </w:pPr>
    </w:p>
    <w:p w14:paraId="34739B4F" w14:textId="77777777" w:rsidR="00533D57" w:rsidRPr="00533D57" w:rsidRDefault="00533D57" w:rsidP="00B36DDD">
      <w:pPr>
        <w:pStyle w:val="Body"/>
        <w:rPr>
          <w:i/>
        </w:rPr>
      </w:pPr>
    </w:p>
    <w:p w14:paraId="5219EBC2" w14:textId="77777777" w:rsidR="00B36DDD" w:rsidRPr="00533D57" w:rsidRDefault="00B36DDD" w:rsidP="0006505D">
      <w:pPr>
        <w:pStyle w:val="Body"/>
        <w:numPr>
          <w:ilvl w:val="0"/>
          <w:numId w:val="18"/>
        </w:numPr>
        <w:rPr>
          <w:i/>
        </w:rPr>
      </w:pPr>
      <w:r w:rsidRPr="00533D57">
        <w:rPr>
          <w:i/>
        </w:rPr>
        <w:t>Describe what you are required to do if your personal protective equipment is faulty.</w:t>
      </w:r>
    </w:p>
    <w:p w14:paraId="477644F2" w14:textId="77777777" w:rsidR="00B36DDD" w:rsidRDefault="00B36DDD" w:rsidP="00B36DDD">
      <w:pPr>
        <w:pStyle w:val="Body"/>
      </w:pPr>
    </w:p>
    <w:p w14:paraId="1F3FDF18" w14:textId="77777777" w:rsidR="00B36DDD" w:rsidRDefault="00B36DDD" w:rsidP="00B36DDD">
      <w:pPr>
        <w:pStyle w:val="Body"/>
      </w:pPr>
    </w:p>
    <w:p w14:paraId="705E53C3" w14:textId="77777777" w:rsidR="00B36DDD" w:rsidRPr="00C629B5" w:rsidRDefault="00C629B5" w:rsidP="00B36DDD">
      <w:pPr>
        <w:pStyle w:val="Body"/>
        <w:rPr>
          <w:b/>
        </w:rPr>
      </w:pPr>
      <w:r w:rsidRPr="00C629B5">
        <w:rPr>
          <w:b/>
        </w:rPr>
        <w:t>Example</w:t>
      </w:r>
    </w:p>
    <w:p w14:paraId="6DC05AF2" w14:textId="77777777" w:rsidR="00B36DDD" w:rsidRDefault="00B36DDD" w:rsidP="00B36DDD">
      <w:pPr>
        <w:pStyle w:val="Body"/>
      </w:pPr>
      <w:r>
        <w:t xml:space="preserve">Look at a packet of crisps (chips). Can you see the appealing colours and design? When a laboratory assistant worked in the printing ink industry </w:t>
      </w:r>
      <w:r w:rsidR="00833B35">
        <w:t>they</w:t>
      </w:r>
      <w:r>
        <w:t xml:space="preserve"> produced flexographic inks for crisp packets and matched the colours to the artist mock up. The tests that </w:t>
      </w:r>
      <w:r w:rsidR="00833B35">
        <w:t>they</w:t>
      </w:r>
      <w:r>
        <w:t xml:space="preserve"> used were physical, such as the wrinkle test to see if the ink would come off, and subjective biological – is it the same colour and brightness as the artist’s mock up? Her PPE was very simple; a lab coat to keep her clothes free of ink stains. PPE should always match safety requirements for the particular situation.</w:t>
      </w:r>
    </w:p>
    <w:tbl>
      <w:tblPr>
        <w:tblW w:w="0" w:type="auto"/>
        <w:shd w:val="clear" w:color="auto" w:fill="2D739F"/>
        <w:tblLook w:val="0600" w:firstRow="0" w:lastRow="0" w:firstColumn="0" w:lastColumn="0" w:noHBand="1" w:noVBand="1"/>
      </w:tblPr>
      <w:tblGrid>
        <w:gridCol w:w="992"/>
        <w:gridCol w:w="8034"/>
      </w:tblGrid>
      <w:tr w:rsidR="00B36DDD" w:rsidRPr="00457ABA" w14:paraId="010CAFCB" w14:textId="77777777" w:rsidTr="00B957A6">
        <w:trPr>
          <w:trHeight w:val="659"/>
        </w:trPr>
        <w:tc>
          <w:tcPr>
            <w:tcW w:w="992" w:type="dxa"/>
            <w:shd w:val="clear" w:color="auto" w:fill="2D739F"/>
            <w:vAlign w:val="center"/>
          </w:tcPr>
          <w:p w14:paraId="076DE08A" w14:textId="77777777" w:rsidR="00B36DDD" w:rsidRPr="00457ABA" w:rsidRDefault="00B36DDD" w:rsidP="00B957A6">
            <w:pPr>
              <w:pStyle w:val="Body"/>
              <w:spacing w:after="0" w:line="240" w:lineRule="auto"/>
              <w:jc w:val="center"/>
              <w:rPr>
                <w:sz w:val="36"/>
                <w:szCs w:val="36"/>
              </w:rPr>
            </w:pPr>
            <w:r w:rsidRPr="00457ABA">
              <w:rPr>
                <w:noProof/>
                <w:sz w:val="36"/>
                <w:szCs w:val="36"/>
                <w:lang w:eastAsia="en-AU"/>
              </w:rPr>
              <w:lastRenderedPageBreak/>
              <w:drawing>
                <wp:inline distT="0" distB="0" distL="0" distR="0" wp14:anchorId="019D21A8" wp14:editId="0420CA67">
                  <wp:extent cx="365760" cy="357809"/>
                  <wp:effectExtent l="0" t="0" r="0" b="4445"/>
                  <wp:docPr id="228" name="Picture 22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D4BD3E5" w14:textId="2A46594A" w:rsidR="00B36DDD" w:rsidRPr="00457ABA" w:rsidRDefault="00EC15AC" w:rsidP="00C131D9">
            <w:pPr>
              <w:pStyle w:val="Practiceactivity"/>
              <w:rPr>
                <w:sz w:val="36"/>
                <w:szCs w:val="36"/>
              </w:rPr>
            </w:pPr>
            <w:r>
              <w:rPr>
                <w:sz w:val="36"/>
                <w:szCs w:val="36"/>
              </w:rPr>
              <w:t>Activity 1.10</w:t>
            </w:r>
            <w:r w:rsidR="00B36DDD" w:rsidRPr="00457ABA">
              <w:rPr>
                <w:sz w:val="36"/>
                <w:szCs w:val="36"/>
              </w:rPr>
              <w:t xml:space="preserve"> </w:t>
            </w:r>
            <w:r w:rsidR="00C131D9" w:rsidRPr="00457ABA">
              <w:rPr>
                <w:sz w:val="36"/>
                <w:szCs w:val="36"/>
              </w:rPr>
              <w:t>–</w:t>
            </w:r>
            <w:r w:rsidR="00B36DDD" w:rsidRPr="00457ABA">
              <w:rPr>
                <w:sz w:val="36"/>
                <w:szCs w:val="36"/>
              </w:rPr>
              <w:t xml:space="preserve"> </w:t>
            </w:r>
            <w:r w:rsidR="00C131D9" w:rsidRPr="00457ABA">
              <w:rPr>
                <w:sz w:val="36"/>
                <w:szCs w:val="36"/>
              </w:rPr>
              <w:t xml:space="preserve">Final </w:t>
            </w:r>
            <w:r w:rsidR="00533D57">
              <w:rPr>
                <w:sz w:val="36"/>
                <w:szCs w:val="36"/>
              </w:rPr>
              <w:t xml:space="preserve">topic </w:t>
            </w:r>
            <w:r w:rsidR="00C131D9" w:rsidRPr="00457ABA">
              <w:rPr>
                <w:sz w:val="36"/>
                <w:szCs w:val="36"/>
              </w:rPr>
              <w:t>activity</w:t>
            </w:r>
          </w:p>
        </w:tc>
      </w:tr>
    </w:tbl>
    <w:p w14:paraId="5EC0A9AE" w14:textId="77777777" w:rsidR="00B36DDD" w:rsidRPr="00C629B5" w:rsidRDefault="00B36DDD" w:rsidP="0006505D">
      <w:pPr>
        <w:pStyle w:val="Body"/>
        <w:numPr>
          <w:ilvl w:val="0"/>
          <w:numId w:val="19"/>
        </w:numPr>
        <w:rPr>
          <w:i/>
        </w:rPr>
      </w:pPr>
      <w:r w:rsidRPr="00C629B5">
        <w:rPr>
          <w:i/>
        </w:rPr>
        <w:t xml:space="preserve">Choose one test and test sample protocol. </w:t>
      </w:r>
      <w:r w:rsidR="00533D57" w:rsidRPr="00C629B5">
        <w:rPr>
          <w:i/>
        </w:rPr>
        <w:t>D</w:t>
      </w:r>
      <w:r w:rsidRPr="00C629B5">
        <w:rPr>
          <w:i/>
        </w:rPr>
        <w:t>raw a flowchart to describe how you prepare for testing in your work/school environment. Use the preceding sections as a guide for this activity.</w:t>
      </w:r>
      <w:r w:rsidR="00533D57" w:rsidRPr="00C629B5">
        <w:rPr>
          <w:i/>
        </w:rPr>
        <w:t xml:space="preserve"> </w:t>
      </w:r>
      <w:r w:rsidRPr="00C629B5">
        <w:rPr>
          <w:i/>
        </w:rPr>
        <w:t>The flowchart should:</w:t>
      </w:r>
    </w:p>
    <w:p w14:paraId="203A5520" w14:textId="77777777" w:rsidR="00B36DDD" w:rsidRPr="00C629B5" w:rsidRDefault="00B36DDD" w:rsidP="00533D57">
      <w:pPr>
        <w:pStyle w:val="Bulletlist"/>
        <w:rPr>
          <w:i/>
        </w:rPr>
      </w:pPr>
      <w:r w:rsidRPr="00C629B5">
        <w:rPr>
          <w:i/>
        </w:rPr>
        <w:t>be linear</w:t>
      </w:r>
    </w:p>
    <w:p w14:paraId="78E0748E" w14:textId="77777777" w:rsidR="00B36DDD" w:rsidRPr="00C629B5" w:rsidRDefault="00B36DDD" w:rsidP="00533D57">
      <w:pPr>
        <w:pStyle w:val="Bulletlist"/>
        <w:rPr>
          <w:i/>
        </w:rPr>
      </w:pPr>
      <w:r w:rsidRPr="00C629B5">
        <w:rPr>
          <w:i/>
        </w:rPr>
        <w:t>follow the logical sequence of your work</w:t>
      </w:r>
    </w:p>
    <w:p w14:paraId="55E453CF" w14:textId="77777777" w:rsidR="00B36DDD" w:rsidRPr="00C629B5" w:rsidRDefault="00B36DDD" w:rsidP="00533D57">
      <w:pPr>
        <w:pStyle w:val="Bulletlist"/>
        <w:rPr>
          <w:i/>
        </w:rPr>
      </w:pPr>
      <w:r w:rsidRPr="00C629B5">
        <w:rPr>
          <w:i/>
        </w:rPr>
        <w:t>probably have arrows and paths off to the side for other important aspects of the work</w:t>
      </w:r>
    </w:p>
    <w:p w14:paraId="33701F84" w14:textId="77777777" w:rsidR="00B36DDD" w:rsidRPr="00C629B5" w:rsidRDefault="00B36DDD" w:rsidP="00533D57">
      <w:pPr>
        <w:pStyle w:val="Bulletlist"/>
        <w:rPr>
          <w:i/>
        </w:rPr>
      </w:pPr>
      <w:r w:rsidRPr="00C629B5">
        <w:rPr>
          <w:i/>
        </w:rPr>
        <w:t>indicate, by highlighter or different coloured pen, the vital aspects of the process</w:t>
      </w:r>
    </w:p>
    <w:p w14:paraId="6F75D355" w14:textId="77777777" w:rsidR="00B36DDD" w:rsidRPr="00C629B5" w:rsidRDefault="00B36DDD" w:rsidP="00533D57">
      <w:pPr>
        <w:pStyle w:val="Bulletlist"/>
        <w:rPr>
          <w:i/>
        </w:rPr>
      </w:pPr>
      <w:r w:rsidRPr="00C629B5">
        <w:rPr>
          <w:i/>
        </w:rPr>
        <w:t>not contain too many words</w:t>
      </w:r>
    </w:p>
    <w:p w14:paraId="16394F8E" w14:textId="77777777" w:rsidR="00B36DDD" w:rsidRPr="00C629B5" w:rsidRDefault="00533D57" w:rsidP="00533D57">
      <w:pPr>
        <w:pStyle w:val="Bulletlist"/>
        <w:rPr>
          <w:i/>
        </w:rPr>
      </w:pPr>
      <w:r w:rsidRPr="00C629B5">
        <w:rPr>
          <w:i/>
        </w:rPr>
        <w:t>be able to be easily understood</w:t>
      </w:r>
    </w:p>
    <w:p w14:paraId="2FADAED0" w14:textId="77777777" w:rsidR="00517DE4" w:rsidRDefault="00517DE4" w:rsidP="00517DE4">
      <w:pPr>
        <w:pStyle w:val="Body"/>
      </w:pPr>
    </w:p>
    <w:p w14:paraId="35182C31" w14:textId="77777777" w:rsidR="00457ABA" w:rsidRDefault="00457ABA" w:rsidP="00C20023">
      <w:pPr>
        <w:pStyle w:val="Sectionnumber"/>
      </w:pPr>
    </w:p>
    <w:p w14:paraId="7B642A57" w14:textId="77777777" w:rsidR="00457ABA" w:rsidRDefault="00457ABA" w:rsidP="00C20023">
      <w:pPr>
        <w:pStyle w:val="Sectionnumber"/>
      </w:pPr>
    </w:p>
    <w:p w14:paraId="4CB943F1" w14:textId="77777777" w:rsidR="00C20023" w:rsidRDefault="00BF7D14" w:rsidP="00C20023">
      <w:pPr>
        <w:pStyle w:val="Sectionnumber"/>
      </w:pPr>
      <w:r>
        <w:rPr>
          <w:noProof/>
          <w:lang w:eastAsia="en-AU"/>
        </w:rPr>
        <mc:AlternateContent>
          <mc:Choice Requires="wpg">
            <w:drawing>
              <wp:anchor distT="0" distB="0" distL="114300" distR="114300" simplePos="0" relativeHeight="251711488" behindDoc="1" locked="0" layoutInCell="1" allowOverlap="1" wp14:anchorId="682EC165" wp14:editId="64BE1C9A">
                <wp:simplePos x="0" y="0"/>
                <wp:positionH relativeFrom="margin">
                  <wp:posOffset>1741170</wp:posOffset>
                </wp:positionH>
                <wp:positionV relativeFrom="paragraph">
                  <wp:posOffset>1555115</wp:posOffset>
                </wp:positionV>
                <wp:extent cx="3876676" cy="4680000"/>
                <wp:effectExtent l="0" t="0" r="9525" b="6350"/>
                <wp:wrapNone/>
                <wp:docPr id="38" name="Group 38" descr="Section 1&#10;Section name"/>
                <wp:cNvGraphicFramePr/>
                <a:graphic xmlns:a="http://schemas.openxmlformats.org/drawingml/2006/main">
                  <a:graphicData uri="http://schemas.microsoft.com/office/word/2010/wordprocessingGroup">
                    <wpg:wgp>
                      <wpg:cNvGrpSpPr/>
                      <wpg:grpSpPr>
                        <a:xfrm>
                          <a:off x="0" y="0"/>
                          <a:ext cx="3876676" cy="4680000"/>
                          <a:chOff x="-1" y="0"/>
                          <a:chExt cx="3876676" cy="3305175"/>
                        </a:xfrm>
                        <a:solidFill>
                          <a:srgbClr val="2D739F"/>
                        </a:solidFill>
                      </wpg:grpSpPr>
                      <wps:wsp>
                        <wps:cNvPr id="39" name="Rectangle 39"/>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1698E6" id="Group 38" o:spid="_x0000_s1026" alt="Section 1&#10;Section name" style="position:absolute;margin-left:137.1pt;margin-top:122.45pt;width:305.25pt;height:368.5pt;z-index:-251604992;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">
                <v:rect id="Rectangle 3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" filled="f" stroked="f"/>
                <v:rect id="Rectangle 40"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W1WvQAAANsAAAAPAAAAZHJzL2Rvd25yZXYueG1sRE/Pa8Iw&#10;FL4P/B/CE3Zb044x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SzFtVr0AAADbAAAADwAAAAAAAAAA&#10;AAAAAAAHAgAAZHJzL2Rvd25yZXYueG1sUEsFBgAAAAADAAMAtwAAAPECAAAAAA==&#10;" filled="f" stroked="f"/>
                <v:rect id="Rectangle 42"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" filled="f" stroked="f"/>
                <v:rect id="Rectangle 43"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" filled="f" stroked="f"/>
                <w10:wrap anchorx="margin"/>
              </v:group>
            </w:pict>
          </mc:Fallback>
        </mc:AlternateContent>
      </w:r>
      <w:r w:rsidR="00D55C1A">
        <w:t>Topic 2</w:t>
      </w:r>
    </w:p>
    <w:p w14:paraId="7A704399" w14:textId="77777777" w:rsidR="00472E82" w:rsidRDefault="00B36DDD" w:rsidP="00C20023">
      <w:pPr>
        <w:pStyle w:val="Sectionname"/>
      </w:pPr>
      <w:r>
        <w:t>Prepare sample</w:t>
      </w:r>
      <w:r w:rsidR="00533D57">
        <w:t>s</w:t>
      </w:r>
    </w:p>
    <w:p w14:paraId="3FDE36A0" w14:textId="77777777" w:rsidR="00C20023" w:rsidRDefault="00C20023" w:rsidP="00472E82">
      <w:pPr>
        <w:pStyle w:val="Body"/>
      </w:pPr>
      <w:r>
        <w:br w:type="page"/>
      </w:r>
    </w:p>
    <w:p w14:paraId="4AE25D49" w14:textId="77777777" w:rsidR="00A95195" w:rsidRDefault="00B36DDD" w:rsidP="0006505D">
      <w:pPr>
        <w:pStyle w:val="Heading1"/>
        <w:numPr>
          <w:ilvl w:val="0"/>
          <w:numId w:val="8"/>
        </w:numPr>
      </w:pPr>
      <w:bookmarkStart w:id="51" w:name="_Toc32328626"/>
      <w:r>
        <w:lastRenderedPageBreak/>
        <w:t>Prepare sample</w:t>
      </w:r>
      <w:r w:rsidR="00895A5E">
        <w:t>s</w:t>
      </w:r>
      <w:bookmarkEnd w:id="51"/>
    </w:p>
    <w:p w14:paraId="69218618" w14:textId="77777777" w:rsidR="00895A5E" w:rsidRDefault="00B36DDD" w:rsidP="00895A5E">
      <w:pPr>
        <w:pStyle w:val="Heading2"/>
      </w:pPr>
      <w:bookmarkStart w:id="52" w:name="_Toc32328627"/>
      <w:r>
        <w:t>Record s</w:t>
      </w:r>
      <w:r w:rsidR="00895A5E">
        <w:t>ample description</w:t>
      </w:r>
      <w:bookmarkEnd w:id="52"/>
    </w:p>
    <w:p w14:paraId="462238FC" w14:textId="77777777" w:rsidR="00B36DDD" w:rsidRDefault="00B36DDD" w:rsidP="00B36DDD">
      <w:pPr>
        <w:pStyle w:val="Body"/>
      </w:pPr>
      <w:r>
        <w:t>A key element in testing is the identification of samples. If you have a box of samples how will you (and everyone else) know what is what?</w:t>
      </w:r>
    </w:p>
    <w:p w14:paraId="29F0F576" w14:textId="77777777" w:rsidR="00B36DDD" w:rsidRDefault="00B36DDD" w:rsidP="00B36DDD">
      <w:pPr>
        <w:pStyle w:val="Body"/>
      </w:pPr>
      <w:r>
        <w:t xml:space="preserve">Labelling and coding both refer to information available on the sample container or with the sample batch. The most important aspect of labels and codes on samples is that they let you link the sample to its origins in some bulk material. </w:t>
      </w:r>
    </w:p>
    <w:p w14:paraId="1C058883" w14:textId="77777777" w:rsidR="00B36DDD" w:rsidRDefault="00B36DDD" w:rsidP="00B36DDD">
      <w:pPr>
        <w:pStyle w:val="Body"/>
      </w:pPr>
      <w:r>
        <w:t>The sample label may be in code and may include:</w:t>
      </w:r>
    </w:p>
    <w:p w14:paraId="1B52B87F" w14:textId="77777777" w:rsidR="00B36DDD" w:rsidRDefault="00B36DDD" w:rsidP="00895A5E">
      <w:pPr>
        <w:pStyle w:val="Bulletlist"/>
      </w:pPr>
      <w:r>
        <w:t xml:space="preserve">dates and times of sampling </w:t>
      </w:r>
    </w:p>
    <w:p w14:paraId="4F7CAEBC" w14:textId="77777777" w:rsidR="00B36DDD" w:rsidRDefault="00B36DDD" w:rsidP="00895A5E">
      <w:pPr>
        <w:pStyle w:val="Bulletlist"/>
      </w:pPr>
      <w:r>
        <w:t xml:space="preserve">sampler identification </w:t>
      </w:r>
    </w:p>
    <w:p w14:paraId="7D4850E3" w14:textId="77777777" w:rsidR="00B36DDD" w:rsidRDefault="00B36DDD" w:rsidP="00895A5E">
      <w:pPr>
        <w:pStyle w:val="Bulletlist"/>
      </w:pPr>
      <w:r>
        <w:t xml:space="preserve">source identification including various locations within the source; for example, </w:t>
      </w:r>
      <w:r w:rsidRPr="00895A5E">
        <w:rPr>
          <w:i/>
        </w:rPr>
        <w:t>coal stockpile D, western slopes</w:t>
      </w:r>
    </w:p>
    <w:p w14:paraId="5A541890" w14:textId="77777777" w:rsidR="00B36DDD" w:rsidRDefault="00895A5E" w:rsidP="00895A5E">
      <w:pPr>
        <w:pStyle w:val="Bulletlist"/>
      </w:pPr>
      <w:r>
        <w:t>tests to be done</w:t>
      </w:r>
    </w:p>
    <w:p w14:paraId="673F2F24" w14:textId="77777777" w:rsidR="00B36DDD" w:rsidRDefault="00B36DDD" w:rsidP="00B36DDD">
      <w:pPr>
        <w:pStyle w:val="Body"/>
      </w:pPr>
      <w:r>
        <w:t xml:space="preserve">Above all else, a positive match is absolutely necessary between the label and the sample that is put into the container. Samplers with many empty containers and many pre-printed labels or empty containers that are pre-labelled, can get into a terrible mess in trying to sort out what goes into which bottle and which sticker to use! </w:t>
      </w:r>
    </w:p>
    <w:p w14:paraId="7E006851" w14:textId="77777777" w:rsidR="00B36DDD" w:rsidRDefault="00B36DDD" w:rsidP="00B36DDD">
      <w:pPr>
        <w:pStyle w:val="Body"/>
      </w:pPr>
      <w:r>
        <w:t xml:space="preserve">Your </w:t>
      </w:r>
      <w:r w:rsidR="00457ABA">
        <w:t>laboratory</w:t>
      </w:r>
      <w:r>
        <w:t xml:space="preserve"> will understand this potential for disaster and the procedure for sampling and labelling should minimise the potential for mistakes.</w:t>
      </w:r>
    </w:p>
    <w:p w14:paraId="70AEEF5F" w14:textId="77777777" w:rsidR="00B36DDD" w:rsidRDefault="00B36DDD" w:rsidP="00B36DDD">
      <w:pPr>
        <w:pStyle w:val="Body"/>
      </w:pPr>
      <w:r>
        <w:t>All of this not only applies to field samples taken, but also includes samples processed by the preparation area and all stored and backup samples as well.</w:t>
      </w:r>
    </w:p>
    <w:p w14:paraId="02220AC6" w14:textId="77777777" w:rsidR="00B36DDD" w:rsidRDefault="00B36DDD" w:rsidP="00B36DDD">
      <w:pPr>
        <w:pStyle w:val="Body"/>
      </w:pPr>
      <w:r>
        <w:t>Another key element is that care must be taken to ensure sample information is accurately and legibly transcribed onto the label. If information is missing or poorly written it may not be possible to identify the sample. This can lead to all sorts of confusion.</w:t>
      </w:r>
    </w:p>
    <w:tbl>
      <w:tblPr>
        <w:tblW w:w="0" w:type="auto"/>
        <w:shd w:val="clear" w:color="auto" w:fill="2D739F"/>
        <w:tblLook w:val="0600" w:firstRow="0" w:lastRow="0" w:firstColumn="0" w:lastColumn="0" w:noHBand="1" w:noVBand="1"/>
      </w:tblPr>
      <w:tblGrid>
        <w:gridCol w:w="992"/>
        <w:gridCol w:w="8034"/>
      </w:tblGrid>
      <w:tr w:rsidR="00B957A6" w:rsidRPr="00895A5E" w14:paraId="198D55C3" w14:textId="77777777" w:rsidTr="00B957A6">
        <w:trPr>
          <w:trHeight w:val="659"/>
        </w:trPr>
        <w:tc>
          <w:tcPr>
            <w:tcW w:w="992" w:type="dxa"/>
            <w:shd w:val="clear" w:color="auto" w:fill="2D739F"/>
            <w:vAlign w:val="center"/>
          </w:tcPr>
          <w:p w14:paraId="6F03F9C3"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drawing>
                <wp:inline distT="0" distB="0" distL="0" distR="0" wp14:anchorId="019D21A8" wp14:editId="0420CA67">
                  <wp:extent cx="365760" cy="357809"/>
                  <wp:effectExtent l="0" t="0" r="0" b="4445"/>
                  <wp:docPr id="229" name="Picture 22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069191A7" w14:textId="77777777" w:rsidR="00B957A6" w:rsidRPr="00895A5E" w:rsidRDefault="00C131D9" w:rsidP="00C131D9">
            <w:pPr>
              <w:pStyle w:val="Practiceactivity"/>
              <w:rPr>
                <w:sz w:val="36"/>
                <w:szCs w:val="36"/>
              </w:rPr>
            </w:pPr>
            <w:r w:rsidRPr="00895A5E">
              <w:rPr>
                <w:sz w:val="36"/>
                <w:szCs w:val="36"/>
              </w:rPr>
              <w:t>Activity 2.1</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Labelling samples</w:t>
            </w:r>
          </w:p>
        </w:tc>
      </w:tr>
    </w:tbl>
    <w:p w14:paraId="5E1FE61E" w14:textId="77777777" w:rsidR="00B36DDD" w:rsidRDefault="00B36DDD" w:rsidP="0006505D">
      <w:pPr>
        <w:pStyle w:val="Body"/>
        <w:numPr>
          <w:ilvl w:val="0"/>
          <w:numId w:val="20"/>
        </w:numPr>
        <w:rPr>
          <w:i/>
        </w:rPr>
      </w:pPr>
      <w:r w:rsidRPr="00895A5E">
        <w:rPr>
          <w:i/>
        </w:rPr>
        <w:t xml:space="preserve">Locate </w:t>
      </w:r>
      <w:r w:rsidR="00895A5E" w:rsidRPr="00895A5E">
        <w:rPr>
          <w:i/>
        </w:rPr>
        <w:t xml:space="preserve">three </w:t>
      </w:r>
      <w:r w:rsidRPr="00895A5E">
        <w:rPr>
          <w:i/>
        </w:rPr>
        <w:t>label types for samples that are take</w:t>
      </w:r>
      <w:r w:rsidR="00895A5E" w:rsidRPr="00895A5E">
        <w:rPr>
          <w:i/>
        </w:rPr>
        <w:t>n or tested by your laboratory and l</w:t>
      </w:r>
      <w:r w:rsidRPr="00895A5E">
        <w:rPr>
          <w:i/>
        </w:rPr>
        <w:t>ist the key identifiers for each (for example, sample date).</w:t>
      </w:r>
    </w:p>
    <w:p w14:paraId="08CBE34B" w14:textId="77777777" w:rsidR="00895A5E" w:rsidRDefault="00895A5E" w:rsidP="0006505D">
      <w:pPr>
        <w:pStyle w:val="Body"/>
        <w:numPr>
          <w:ilvl w:val="1"/>
          <w:numId w:val="20"/>
        </w:numPr>
        <w:rPr>
          <w:i/>
        </w:rPr>
      </w:pPr>
      <w:r>
        <w:rPr>
          <w:i/>
        </w:rPr>
        <w:t xml:space="preserve"> </w:t>
      </w:r>
    </w:p>
    <w:p w14:paraId="10DB7849" w14:textId="77777777" w:rsidR="00895A5E" w:rsidRDefault="00895A5E" w:rsidP="0006505D">
      <w:pPr>
        <w:pStyle w:val="Body"/>
        <w:numPr>
          <w:ilvl w:val="1"/>
          <w:numId w:val="20"/>
        </w:numPr>
        <w:rPr>
          <w:i/>
        </w:rPr>
      </w:pPr>
      <w:r>
        <w:rPr>
          <w:i/>
        </w:rPr>
        <w:t xml:space="preserve"> </w:t>
      </w:r>
    </w:p>
    <w:p w14:paraId="4EA2394C" w14:textId="77777777" w:rsidR="00895A5E" w:rsidRPr="00895A5E" w:rsidRDefault="00895A5E" w:rsidP="0006505D">
      <w:pPr>
        <w:pStyle w:val="Body"/>
        <w:numPr>
          <w:ilvl w:val="1"/>
          <w:numId w:val="20"/>
        </w:numPr>
        <w:rPr>
          <w:i/>
        </w:rPr>
      </w:pPr>
      <w:r>
        <w:rPr>
          <w:i/>
        </w:rPr>
        <w:t xml:space="preserve"> </w:t>
      </w:r>
    </w:p>
    <w:p w14:paraId="407CFBF7" w14:textId="77777777" w:rsidR="00B36DDD" w:rsidRPr="00895A5E" w:rsidRDefault="00B36DDD" w:rsidP="0006505D">
      <w:pPr>
        <w:pStyle w:val="Body"/>
        <w:numPr>
          <w:ilvl w:val="0"/>
          <w:numId w:val="20"/>
        </w:numPr>
        <w:rPr>
          <w:i/>
        </w:rPr>
      </w:pPr>
      <w:r w:rsidRPr="00895A5E">
        <w:rPr>
          <w:i/>
        </w:rPr>
        <w:lastRenderedPageBreak/>
        <w:t>Do you have samples for raw materials as well as finished product? If so, how do they differ?</w:t>
      </w:r>
    </w:p>
    <w:p w14:paraId="15DB0707" w14:textId="77777777" w:rsidR="00B36DDD" w:rsidRPr="00895A5E" w:rsidRDefault="00B36DDD" w:rsidP="00B36DDD">
      <w:pPr>
        <w:pStyle w:val="Body"/>
        <w:rPr>
          <w:i/>
        </w:rPr>
      </w:pPr>
    </w:p>
    <w:p w14:paraId="0EA95849" w14:textId="77777777" w:rsidR="00B36DDD" w:rsidRPr="00895A5E" w:rsidRDefault="00B36DDD" w:rsidP="00B36DDD">
      <w:pPr>
        <w:pStyle w:val="Body"/>
        <w:rPr>
          <w:i/>
        </w:rPr>
      </w:pPr>
    </w:p>
    <w:p w14:paraId="11AC999A" w14:textId="77777777" w:rsidR="00B36DDD" w:rsidRPr="00895A5E" w:rsidRDefault="00B36DDD" w:rsidP="0006505D">
      <w:pPr>
        <w:pStyle w:val="Body"/>
        <w:numPr>
          <w:ilvl w:val="0"/>
          <w:numId w:val="20"/>
        </w:numPr>
        <w:rPr>
          <w:i/>
        </w:rPr>
      </w:pPr>
      <w:r w:rsidRPr="00895A5E">
        <w:rPr>
          <w:i/>
        </w:rPr>
        <w:t>Explain how this information is able to link the sample back to the specific batch or lot of bulk material it came from.</w:t>
      </w:r>
    </w:p>
    <w:p w14:paraId="258D5B73" w14:textId="77777777" w:rsidR="00B36DDD" w:rsidRDefault="00B36DDD" w:rsidP="00B36DDD">
      <w:pPr>
        <w:pStyle w:val="Body"/>
      </w:pPr>
    </w:p>
    <w:p w14:paraId="3AFA0E97" w14:textId="77777777" w:rsidR="00B36DDD" w:rsidRDefault="00B36DDD" w:rsidP="00B36DDD">
      <w:pPr>
        <w:pStyle w:val="Body"/>
      </w:pPr>
    </w:p>
    <w:p w14:paraId="260E7918" w14:textId="77777777" w:rsidR="00B36DDD" w:rsidRDefault="00B36DDD" w:rsidP="00B36DDD">
      <w:pPr>
        <w:pStyle w:val="Body"/>
      </w:pPr>
    </w:p>
    <w:p w14:paraId="14485714" w14:textId="77777777" w:rsidR="00B36DDD" w:rsidRDefault="00B36DDD" w:rsidP="00895A5E">
      <w:pPr>
        <w:pStyle w:val="Heading3"/>
      </w:pPr>
      <w:r>
        <w:t>Logging and registering samples</w:t>
      </w:r>
    </w:p>
    <w:p w14:paraId="36414713" w14:textId="77777777" w:rsidR="00B36DDD" w:rsidRDefault="00B36DDD" w:rsidP="00B36DDD">
      <w:pPr>
        <w:pStyle w:val="Body"/>
      </w:pPr>
      <w:r>
        <w:t>As samples come into the preparation area and the laboratory itself, the paper war begins, even if it occurs through a computer keyboard.</w:t>
      </w:r>
      <w:r w:rsidR="00895A5E">
        <w:t xml:space="preserve"> </w:t>
      </w:r>
      <w:r>
        <w:t xml:space="preserve">Samples need to be logged on to sample log systems that: </w:t>
      </w:r>
    </w:p>
    <w:p w14:paraId="01506F36" w14:textId="77777777" w:rsidR="00B36DDD" w:rsidRDefault="00B36DDD" w:rsidP="00895A5E">
      <w:pPr>
        <w:pStyle w:val="Bulletlist"/>
      </w:pPr>
      <w:r>
        <w:t>generate job sheets for that batch of samples and codes</w:t>
      </w:r>
    </w:p>
    <w:p w14:paraId="05C70CCA" w14:textId="77777777" w:rsidR="00B36DDD" w:rsidRDefault="00B36DDD" w:rsidP="00895A5E">
      <w:pPr>
        <w:pStyle w:val="Bulletlist"/>
      </w:pPr>
      <w:r>
        <w:t>tell the testers what the samples are and what needs to be done</w:t>
      </w:r>
    </w:p>
    <w:p w14:paraId="40424E44" w14:textId="77777777" w:rsidR="00B36DDD" w:rsidRDefault="00B36DDD" w:rsidP="00895A5E">
      <w:pPr>
        <w:pStyle w:val="Bulletlist"/>
      </w:pPr>
      <w:r>
        <w:t>ask for results to be entered, checked and signed off as correct</w:t>
      </w:r>
    </w:p>
    <w:p w14:paraId="4AC16479" w14:textId="77777777" w:rsidR="00B36DDD" w:rsidRDefault="00B36DDD" w:rsidP="00895A5E">
      <w:pPr>
        <w:pStyle w:val="Bulletlist"/>
      </w:pPr>
      <w:r>
        <w:t>calculate answers</w:t>
      </w:r>
    </w:p>
    <w:p w14:paraId="78384168" w14:textId="77777777" w:rsidR="00B36DDD" w:rsidRDefault="00B36DDD" w:rsidP="00895A5E">
      <w:pPr>
        <w:pStyle w:val="Bulletlist"/>
      </w:pPr>
      <w:r>
        <w:t>generate reports of results to the customer</w:t>
      </w:r>
    </w:p>
    <w:p w14:paraId="21322F9D" w14:textId="77777777" w:rsidR="00B36DDD" w:rsidRDefault="00B36DDD" w:rsidP="00895A5E">
      <w:pPr>
        <w:pStyle w:val="Bulletlist"/>
      </w:pPr>
      <w:r>
        <w:t>send out bills</w:t>
      </w:r>
    </w:p>
    <w:p w14:paraId="1D596531" w14:textId="77777777" w:rsidR="00B36DDD" w:rsidRDefault="00B36DDD" w:rsidP="00895A5E">
      <w:pPr>
        <w:pStyle w:val="Bulletlist"/>
      </w:pPr>
      <w:r>
        <w:t>store j</w:t>
      </w:r>
      <w:r w:rsidR="00895A5E">
        <w:t>ob details for future reference</w:t>
      </w:r>
    </w:p>
    <w:p w14:paraId="098BC366" w14:textId="77777777" w:rsidR="00B36DDD" w:rsidRDefault="00B36DDD" w:rsidP="00B36DDD">
      <w:pPr>
        <w:pStyle w:val="Body"/>
      </w:pPr>
      <w:r>
        <w:t>Registers need to be used to keep track of:</w:t>
      </w:r>
    </w:p>
    <w:p w14:paraId="51D3D52E" w14:textId="77777777" w:rsidR="00B36DDD" w:rsidRPr="00895A5E" w:rsidRDefault="00B36DDD" w:rsidP="00895A5E">
      <w:pPr>
        <w:pStyle w:val="Bulletlist"/>
      </w:pPr>
      <w:r w:rsidRPr="00895A5E">
        <w:t>what samples and codes have come into the lab</w:t>
      </w:r>
    </w:p>
    <w:p w14:paraId="46A6173C" w14:textId="77777777" w:rsidR="00B36DDD" w:rsidRPr="00895A5E" w:rsidRDefault="00B36DDD" w:rsidP="00895A5E">
      <w:pPr>
        <w:pStyle w:val="Bulletlist"/>
      </w:pPr>
      <w:r w:rsidRPr="00895A5E">
        <w:t xml:space="preserve">when they were accepted, processed and completed </w:t>
      </w:r>
    </w:p>
    <w:p w14:paraId="6CD6243F" w14:textId="77777777" w:rsidR="00B36DDD" w:rsidRPr="00895A5E" w:rsidRDefault="00B36DDD" w:rsidP="00895A5E">
      <w:pPr>
        <w:pStyle w:val="Bulletlist"/>
      </w:pPr>
      <w:r w:rsidRPr="00895A5E">
        <w:t>how many were accepted, processed and completed</w:t>
      </w:r>
    </w:p>
    <w:p w14:paraId="6E3981B7" w14:textId="77777777" w:rsidR="00B36DDD" w:rsidRPr="00895A5E" w:rsidRDefault="00B36DDD" w:rsidP="00895A5E">
      <w:pPr>
        <w:pStyle w:val="Bulletlist"/>
      </w:pPr>
      <w:r w:rsidRPr="00895A5E">
        <w:t>dates when they were accepted, processed and completed</w:t>
      </w:r>
    </w:p>
    <w:p w14:paraId="2F323B00" w14:textId="77777777" w:rsidR="00B36DDD" w:rsidRPr="00895A5E" w:rsidRDefault="00B36DDD" w:rsidP="00895A5E">
      <w:pPr>
        <w:pStyle w:val="Bulletlist"/>
      </w:pPr>
      <w:r w:rsidRPr="00895A5E">
        <w:t>who was responsible for completing the job</w:t>
      </w:r>
    </w:p>
    <w:p w14:paraId="350E29AB" w14:textId="77777777" w:rsidR="00B36DDD" w:rsidRPr="00895A5E" w:rsidRDefault="00B36DDD" w:rsidP="00895A5E">
      <w:pPr>
        <w:pStyle w:val="Bulletlist"/>
      </w:pPr>
      <w:r w:rsidRPr="00895A5E">
        <w:t>who was responsible for checki</w:t>
      </w:r>
      <w:r w:rsidR="00895A5E">
        <w:t>ng the job and any calculations</w:t>
      </w:r>
    </w:p>
    <w:p w14:paraId="7B616793" w14:textId="77777777" w:rsidR="00B36DDD" w:rsidRDefault="00B36DDD" w:rsidP="00B36DDD">
      <w:pPr>
        <w:pStyle w:val="Body"/>
      </w:pPr>
      <w:r>
        <w:t>These are the first ports of call if a query about prior work arises.</w:t>
      </w:r>
    </w:p>
    <w:p w14:paraId="62CF662A" w14:textId="77777777" w:rsidR="00B36DDD" w:rsidRDefault="00B36DDD" w:rsidP="00B36DDD">
      <w:pPr>
        <w:pStyle w:val="Body"/>
      </w:pPr>
      <w:r>
        <w:t xml:space="preserve">The health care industry is very strongly involved with logging and registering of incoming samples because of the absolute need to link each patient’s sample with his/her test results. </w:t>
      </w:r>
      <w:r>
        <w:lastRenderedPageBreak/>
        <w:t>Imagine an 80 year-old man being told the test results on his lump show he is pregnant or a young woman being sent a diagnosis of prostate problems.</w:t>
      </w:r>
    </w:p>
    <w:p w14:paraId="498F4B86" w14:textId="77777777" w:rsidR="00B36DDD" w:rsidRDefault="00B36DDD" w:rsidP="00B36DDD">
      <w:pPr>
        <w:pStyle w:val="Body"/>
      </w:pPr>
      <w:r>
        <w:t>All this activity is fairly automatic, or even fully automated in most laboratories. Computers, scanners and bar code readers are taking the drudgery out of all the writing and filling in of forms.</w:t>
      </w:r>
    </w:p>
    <w:p w14:paraId="19512D99" w14:textId="77777777" w:rsidR="00B36DDD" w:rsidRDefault="00895A5E" w:rsidP="00B36DDD">
      <w:pPr>
        <w:pStyle w:val="Body"/>
      </w:pPr>
      <w:r>
        <w:t>But</w:t>
      </w:r>
      <w:r w:rsidR="00B36DDD">
        <w:t xml:space="preserve"> there has to absolute certainty that the correct bar code was logged for the patient. An incorrect bar code/patient mix up leads to aberrant results as those described above.</w:t>
      </w:r>
    </w:p>
    <w:p w14:paraId="5A4EF8DC" w14:textId="77777777" w:rsidR="00B36DDD" w:rsidRDefault="00B36DDD" w:rsidP="00B36DDD">
      <w:pPr>
        <w:pStyle w:val="Body"/>
      </w:pPr>
      <w:r>
        <w:t>Another aspect of logging and registering samples is the concept of ‘turnaround time (TAT)’. TATs are used where the laboratory tests samples for outside customers. This is how long it takes to get the result back to the customer.  Again, in the situation where the test is for some life threatening condition such as cancer, a short TAT is essential.</w:t>
      </w:r>
    </w:p>
    <w:p w14:paraId="22ADE531" w14:textId="77777777" w:rsidR="00B36DDD" w:rsidRPr="00895A5E" w:rsidRDefault="00895A5E" w:rsidP="00B36DDD">
      <w:pPr>
        <w:pStyle w:val="Body"/>
        <w:rPr>
          <w:b/>
        </w:rPr>
      </w:pPr>
      <w:r w:rsidRPr="00895A5E">
        <w:rPr>
          <w:b/>
        </w:rPr>
        <w:t>Example</w:t>
      </w:r>
    </w:p>
    <w:p w14:paraId="043E5768" w14:textId="77777777" w:rsidR="00B36DDD" w:rsidRDefault="00B36DDD" w:rsidP="00B36DDD">
      <w:pPr>
        <w:pStyle w:val="Body"/>
      </w:pPr>
      <w:r>
        <w:t>When he was the manager of a pathology laboratory, one of the lab assistant’s weekly tasks was the TAT file.  This listed all the overdue tests. When he started, this list was many pages long. Then he realised they had some problems. There was no prioritisation of testing. A cancer test that was a week overdue was given the same priority as a legal blood alcohol that was a week overdue. Which do you think is more urgent from a human health perspective and how would you prioritise work?</w:t>
      </w:r>
    </w:p>
    <w:tbl>
      <w:tblPr>
        <w:tblW w:w="0" w:type="auto"/>
        <w:shd w:val="clear" w:color="auto" w:fill="2D739F"/>
        <w:tblLook w:val="0600" w:firstRow="0" w:lastRow="0" w:firstColumn="0" w:lastColumn="0" w:noHBand="1" w:noVBand="1"/>
      </w:tblPr>
      <w:tblGrid>
        <w:gridCol w:w="992"/>
        <w:gridCol w:w="8034"/>
      </w:tblGrid>
      <w:tr w:rsidR="00B957A6" w:rsidRPr="00895A5E" w14:paraId="36EA4A64" w14:textId="77777777" w:rsidTr="00B957A6">
        <w:trPr>
          <w:trHeight w:val="659"/>
        </w:trPr>
        <w:tc>
          <w:tcPr>
            <w:tcW w:w="992" w:type="dxa"/>
            <w:shd w:val="clear" w:color="auto" w:fill="2D739F"/>
            <w:vAlign w:val="center"/>
          </w:tcPr>
          <w:p w14:paraId="66ABD2A6"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drawing>
                <wp:inline distT="0" distB="0" distL="0" distR="0" wp14:anchorId="019D21A8" wp14:editId="0420CA67">
                  <wp:extent cx="365760" cy="357809"/>
                  <wp:effectExtent l="0" t="0" r="0" b="4445"/>
                  <wp:docPr id="232" name="Picture 232"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68BD080A" w14:textId="77777777" w:rsidR="00B957A6" w:rsidRPr="00895A5E" w:rsidRDefault="00C131D9" w:rsidP="00C131D9">
            <w:pPr>
              <w:pStyle w:val="Practiceactivity"/>
              <w:rPr>
                <w:sz w:val="36"/>
                <w:szCs w:val="36"/>
              </w:rPr>
            </w:pPr>
            <w:r w:rsidRPr="00895A5E">
              <w:rPr>
                <w:sz w:val="36"/>
                <w:szCs w:val="36"/>
              </w:rPr>
              <w:t>Activity 2.2</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Logging and registering samples</w:t>
            </w:r>
          </w:p>
        </w:tc>
      </w:tr>
    </w:tbl>
    <w:p w14:paraId="5534A13D" w14:textId="77777777" w:rsidR="00B36DDD" w:rsidRPr="00895A5E" w:rsidRDefault="00B36DDD" w:rsidP="0006505D">
      <w:pPr>
        <w:pStyle w:val="Body"/>
        <w:numPr>
          <w:ilvl w:val="0"/>
          <w:numId w:val="21"/>
        </w:numPr>
        <w:rPr>
          <w:i/>
        </w:rPr>
      </w:pPr>
      <w:r w:rsidRPr="00895A5E">
        <w:rPr>
          <w:i/>
        </w:rPr>
        <w:t xml:space="preserve">Ask your trainer for an outline and demonstration of important sample logging and registration procedures in your </w:t>
      </w:r>
      <w:r w:rsidR="00457ABA" w:rsidRPr="00895A5E">
        <w:rPr>
          <w:i/>
        </w:rPr>
        <w:t>laboratory</w:t>
      </w:r>
      <w:r w:rsidRPr="00895A5E">
        <w:rPr>
          <w:i/>
        </w:rPr>
        <w:t>.</w:t>
      </w:r>
    </w:p>
    <w:p w14:paraId="5F1A82DD" w14:textId="77777777" w:rsidR="00B36DDD" w:rsidRPr="00895A5E" w:rsidRDefault="00B36DDD" w:rsidP="0006505D">
      <w:pPr>
        <w:pStyle w:val="Body"/>
        <w:numPr>
          <w:ilvl w:val="0"/>
          <w:numId w:val="21"/>
        </w:numPr>
        <w:rPr>
          <w:i/>
        </w:rPr>
      </w:pPr>
      <w:r w:rsidRPr="00895A5E">
        <w:rPr>
          <w:i/>
        </w:rPr>
        <w:t>Demonstrate back to your trainer/supervisor how the procedures work.</w:t>
      </w:r>
    </w:p>
    <w:p w14:paraId="171B5318" w14:textId="77777777" w:rsidR="00B36DDD" w:rsidRPr="00895A5E" w:rsidRDefault="00B36DDD" w:rsidP="0006505D">
      <w:pPr>
        <w:pStyle w:val="Body"/>
        <w:numPr>
          <w:ilvl w:val="0"/>
          <w:numId w:val="21"/>
        </w:numPr>
        <w:rPr>
          <w:i/>
        </w:rPr>
      </w:pPr>
      <w:r w:rsidRPr="00895A5E">
        <w:rPr>
          <w:i/>
        </w:rPr>
        <w:t xml:space="preserve">Identify any TATs in your </w:t>
      </w:r>
      <w:r w:rsidR="00457ABA" w:rsidRPr="00895A5E">
        <w:rPr>
          <w:i/>
        </w:rPr>
        <w:t>laboratory</w:t>
      </w:r>
      <w:r w:rsidRPr="00895A5E">
        <w:rPr>
          <w:i/>
        </w:rPr>
        <w:t>.</w:t>
      </w:r>
    </w:p>
    <w:p w14:paraId="0E4F8E66" w14:textId="77777777" w:rsidR="00B36DDD" w:rsidRDefault="00B36DDD" w:rsidP="00B36DDD">
      <w:pPr>
        <w:pStyle w:val="Body"/>
      </w:pPr>
    </w:p>
    <w:p w14:paraId="1D1687E5" w14:textId="77777777" w:rsidR="00B36DDD" w:rsidRDefault="00B36DDD" w:rsidP="00B36DDD">
      <w:pPr>
        <w:pStyle w:val="Body"/>
      </w:pPr>
    </w:p>
    <w:p w14:paraId="04680F72" w14:textId="77777777" w:rsidR="00B36DDD" w:rsidRDefault="00B36DDD" w:rsidP="00B36DDD">
      <w:pPr>
        <w:pStyle w:val="Body"/>
      </w:pPr>
    </w:p>
    <w:p w14:paraId="2725452F" w14:textId="77777777" w:rsidR="00B36DDD" w:rsidRPr="00895A5E" w:rsidRDefault="00B36DDD" w:rsidP="0006505D">
      <w:pPr>
        <w:pStyle w:val="Body"/>
        <w:numPr>
          <w:ilvl w:val="0"/>
          <w:numId w:val="21"/>
        </w:numPr>
        <w:rPr>
          <w:i/>
        </w:rPr>
      </w:pPr>
      <w:r w:rsidRPr="00895A5E">
        <w:rPr>
          <w:i/>
        </w:rPr>
        <w:t>Can you think of non-medical situations where TATs are important?</w:t>
      </w:r>
    </w:p>
    <w:p w14:paraId="5BDBDB76" w14:textId="77777777" w:rsidR="00B36DDD" w:rsidRDefault="00B36DDD" w:rsidP="00B36DDD">
      <w:pPr>
        <w:pStyle w:val="Body"/>
      </w:pPr>
    </w:p>
    <w:p w14:paraId="1C7F3156" w14:textId="77777777" w:rsidR="00895A5E" w:rsidRDefault="00895A5E" w:rsidP="00B36DDD">
      <w:pPr>
        <w:pStyle w:val="Body"/>
      </w:pPr>
    </w:p>
    <w:p w14:paraId="56946032" w14:textId="77777777" w:rsidR="00895A5E" w:rsidRDefault="00895A5E">
      <w:r>
        <w:br w:type="page"/>
      </w:r>
    </w:p>
    <w:p w14:paraId="153B4199" w14:textId="77777777" w:rsidR="00B36DDD" w:rsidRDefault="00B36DDD" w:rsidP="00895A5E">
      <w:pPr>
        <w:pStyle w:val="Heading3"/>
      </w:pPr>
      <w:r>
        <w:lastRenderedPageBreak/>
        <w:t>Ensure sample integrity</w:t>
      </w:r>
    </w:p>
    <w:p w14:paraId="1D503F7C" w14:textId="77777777" w:rsidR="00B36DDD" w:rsidRDefault="00B36DDD" w:rsidP="00B36DDD">
      <w:pPr>
        <w:pStyle w:val="Body"/>
      </w:pPr>
      <w:r>
        <w:t>If you were to test a sample when it was fresh, you might get a different result next week or even tomorrow. Measures may need to be taken to protect samples from deterioration.</w:t>
      </w:r>
    </w:p>
    <w:p w14:paraId="2AA034AA" w14:textId="77777777" w:rsidR="00B36DDD" w:rsidRDefault="00B36DDD" w:rsidP="00B36DDD">
      <w:pPr>
        <w:pStyle w:val="Body"/>
      </w:pPr>
      <w:r>
        <w:t xml:space="preserve">Sample preservation steps are important in your </w:t>
      </w:r>
      <w:r w:rsidR="00457ABA">
        <w:t>laboratory</w:t>
      </w:r>
      <w:r>
        <w:t xml:space="preserve">. In general, the type of preservation required will be determined by the properties of the sample and the tests that are about to be done. Your actual sampling procedure will detail exactly what you need to do. </w:t>
      </w:r>
    </w:p>
    <w:p w14:paraId="5F113592" w14:textId="77777777" w:rsidR="00B36DDD" w:rsidRDefault="00B36DDD" w:rsidP="00B36DDD">
      <w:pPr>
        <w:pStyle w:val="Body"/>
      </w:pPr>
      <w:r>
        <w:t>The following examples illustrate common preservation methods:</w:t>
      </w:r>
    </w:p>
    <w:p w14:paraId="32411DBF" w14:textId="77777777" w:rsidR="00B36DDD" w:rsidRDefault="00B36DDD" w:rsidP="00895A5E">
      <w:pPr>
        <w:pStyle w:val="Bulletlist"/>
      </w:pPr>
      <w:r>
        <w:t>Strong mineral acid is added to water samples taken for environmental quality testing. This helps to stop any heavy metal ions from being lost by precipitation or absorption onto the container walls.</w:t>
      </w:r>
    </w:p>
    <w:p w14:paraId="071EFDF5" w14:textId="77777777" w:rsidR="00B36DDD" w:rsidRDefault="00B36DDD" w:rsidP="00895A5E">
      <w:pPr>
        <w:pStyle w:val="Bulletlist"/>
      </w:pPr>
      <w:r>
        <w:t>Chlorine is added to waste water samples to kill any microorganisms. This helps to preserve biodegradable contents that need to be measured.</w:t>
      </w:r>
    </w:p>
    <w:p w14:paraId="4B01641D" w14:textId="77777777" w:rsidR="00B36DDD" w:rsidRDefault="00B36DDD" w:rsidP="00895A5E">
      <w:pPr>
        <w:pStyle w:val="Bulletlist"/>
      </w:pPr>
      <w:r>
        <w:t>Thiosulfate is added to water quality samples to destroy any oxidants. This helps to preserve micro-organisms for identification and counting.</w:t>
      </w:r>
    </w:p>
    <w:p w14:paraId="0F6A8AA6" w14:textId="77777777" w:rsidR="00B36DDD" w:rsidRDefault="00B36DDD" w:rsidP="00895A5E">
      <w:pPr>
        <w:pStyle w:val="Bulletlist"/>
      </w:pPr>
      <w:r>
        <w:t>Heparin additions are used to stop blood from clotting before it is prepared for testing.</w:t>
      </w:r>
    </w:p>
    <w:p w14:paraId="0555BB2E" w14:textId="77777777" w:rsidR="00B36DDD" w:rsidRDefault="00B36DDD" w:rsidP="00895A5E">
      <w:pPr>
        <w:pStyle w:val="Bulletlist"/>
      </w:pPr>
      <w:r>
        <w:t>Cold storage temperatures are used to slow down decay and most types of changes that may corrupt chemical, food, biological, medical, environmental and veterinary samples.</w:t>
      </w:r>
    </w:p>
    <w:p w14:paraId="44FA8204" w14:textId="77777777" w:rsidR="00B36DDD" w:rsidRDefault="00B36DDD" w:rsidP="00895A5E">
      <w:pPr>
        <w:pStyle w:val="Bulletlist"/>
      </w:pPr>
      <w:r>
        <w:t>Darkness can be an important preservative for plant matter samples such as algae and certainly for light sensitive analytes in pharmaceutical, food and medical samples.</w:t>
      </w:r>
    </w:p>
    <w:p w14:paraId="595AB708" w14:textId="77777777" w:rsidR="00B36DDD" w:rsidRDefault="00B36DDD" w:rsidP="00895A5E">
      <w:pPr>
        <w:pStyle w:val="Bulletlist"/>
      </w:pPr>
      <w:r>
        <w:t xml:space="preserve">Samples are kept still to limit dispersion of sediments, coagulation of some components or </w:t>
      </w:r>
      <w:r w:rsidR="00895A5E">
        <w:t>build-up</w:t>
      </w:r>
      <w:r>
        <w:t xml:space="preserve"> of foam.</w:t>
      </w:r>
    </w:p>
    <w:p w14:paraId="082C971C" w14:textId="77777777" w:rsidR="00B36DDD" w:rsidRDefault="00B36DDD" w:rsidP="00895A5E">
      <w:pPr>
        <w:pStyle w:val="Bulletlist"/>
      </w:pPr>
      <w:r>
        <w:t>Fast turnaround to the testing area is a general preservation tactic that limits deterioration in all samples.</w:t>
      </w:r>
    </w:p>
    <w:tbl>
      <w:tblPr>
        <w:tblW w:w="0" w:type="auto"/>
        <w:shd w:val="clear" w:color="auto" w:fill="2D739F"/>
        <w:tblLook w:val="0600" w:firstRow="0" w:lastRow="0" w:firstColumn="0" w:lastColumn="0" w:noHBand="1" w:noVBand="1"/>
      </w:tblPr>
      <w:tblGrid>
        <w:gridCol w:w="992"/>
        <w:gridCol w:w="8034"/>
      </w:tblGrid>
      <w:tr w:rsidR="00B957A6" w:rsidRPr="00895A5E" w14:paraId="43A253E6" w14:textId="77777777" w:rsidTr="00B957A6">
        <w:trPr>
          <w:trHeight w:val="659"/>
        </w:trPr>
        <w:tc>
          <w:tcPr>
            <w:tcW w:w="992" w:type="dxa"/>
            <w:shd w:val="clear" w:color="auto" w:fill="2D739F"/>
            <w:vAlign w:val="center"/>
          </w:tcPr>
          <w:p w14:paraId="31ADC18C"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drawing>
                <wp:inline distT="0" distB="0" distL="0" distR="0" wp14:anchorId="019D21A8" wp14:editId="0420CA67">
                  <wp:extent cx="365760" cy="357809"/>
                  <wp:effectExtent l="0" t="0" r="0" b="4445"/>
                  <wp:docPr id="233" name="Picture 23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1E6F06C" w14:textId="77777777" w:rsidR="00B957A6" w:rsidRPr="00895A5E" w:rsidRDefault="00C131D9" w:rsidP="00C131D9">
            <w:pPr>
              <w:pStyle w:val="Practiceactivity"/>
              <w:rPr>
                <w:sz w:val="36"/>
                <w:szCs w:val="36"/>
              </w:rPr>
            </w:pPr>
            <w:r w:rsidRPr="00895A5E">
              <w:rPr>
                <w:sz w:val="36"/>
                <w:szCs w:val="36"/>
              </w:rPr>
              <w:t>Activity 2.3</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Sample preparation</w:t>
            </w:r>
          </w:p>
        </w:tc>
      </w:tr>
    </w:tbl>
    <w:p w14:paraId="4579715A" w14:textId="77777777" w:rsidR="00B36DDD" w:rsidRPr="00895A5E" w:rsidRDefault="00B36DDD" w:rsidP="0006505D">
      <w:pPr>
        <w:pStyle w:val="Body"/>
        <w:numPr>
          <w:ilvl w:val="0"/>
          <w:numId w:val="22"/>
        </w:numPr>
        <w:rPr>
          <w:i/>
        </w:rPr>
      </w:pPr>
      <w:r w:rsidRPr="00895A5E">
        <w:rPr>
          <w:i/>
        </w:rPr>
        <w:t>List the different preservation methods that are used for samples in your laboratory.</w:t>
      </w:r>
    </w:p>
    <w:p w14:paraId="5EFE5885" w14:textId="77777777" w:rsidR="00B36DDD" w:rsidRDefault="00B36DDD" w:rsidP="00B36DDD">
      <w:pPr>
        <w:pStyle w:val="Body"/>
      </w:pPr>
    </w:p>
    <w:p w14:paraId="5E96C373" w14:textId="77777777" w:rsidR="00B36DDD" w:rsidRPr="00895A5E" w:rsidRDefault="00B36DDD" w:rsidP="0006505D">
      <w:pPr>
        <w:pStyle w:val="Body"/>
        <w:numPr>
          <w:ilvl w:val="0"/>
          <w:numId w:val="22"/>
        </w:numPr>
        <w:rPr>
          <w:i/>
        </w:rPr>
      </w:pPr>
      <w:r w:rsidRPr="00895A5E">
        <w:rPr>
          <w:i/>
        </w:rPr>
        <w:t>Explain why these methods are used.</w:t>
      </w:r>
    </w:p>
    <w:p w14:paraId="58D50A83" w14:textId="77777777" w:rsidR="00B36DDD" w:rsidRDefault="00B36DDD" w:rsidP="00B36DDD">
      <w:pPr>
        <w:pStyle w:val="Body"/>
      </w:pPr>
    </w:p>
    <w:p w14:paraId="00012779" w14:textId="77777777" w:rsidR="00B36DDD" w:rsidRDefault="00B36DDD" w:rsidP="00B36DDD">
      <w:pPr>
        <w:pStyle w:val="Body"/>
      </w:pPr>
    </w:p>
    <w:p w14:paraId="4754054E" w14:textId="77777777" w:rsidR="00B36DDD" w:rsidRDefault="00B36DDD" w:rsidP="00B36DDD">
      <w:pPr>
        <w:pStyle w:val="Body"/>
      </w:pPr>
      <w:r>
        <w:lastRenderedPageBreak/>
        <w:t>Ensuring that samples do not become contaminated through exposure to other samples or in the particular external environment in which they are kept are also important when considering their integrity.</w:t>
      </w:r>
    </w:p>
    <w:p w14:paraId="7D5C4B96" w14:textId="77777777" w:rsidR="00B36DDD" w:rsidRDefault="00B36DDD" w:rsidP="00B36DDD">
      <w:pPr>
        <w:pStyle w:val="Body"/>
      </w:pPr>
      <w:r>
        <w:t>Samples need to be stored in suitable containers or packages. For most samples this means plastic or glass containers using an airtight, resealable lid or cap. However, you need to be careful when using plastic as it can impart a foreign taste or smell to food and other sensitive materials that need to be tested for their flavour properties. Materials such as powders packaged in multi-layer paper bags have the potential to pick up off-flavours if stored in smelly rooms.</w:t>
      </w:r>
    </w:p>
    <w:tbl>
      <w:tblPr>
        <w:tblW w:w="0" w:type="auto"/>
        <w:shd w:val="clear" w:color="auto" w:fill="2D739F"/>
        <w:tblLook w:val="0600" w:firstRow="0" w:lastRow="0" w:firstColumn="0" w:lastColumn="0" w:noHBand="1" w:noVBand="1"/>
      </w:tblPr>
      <w:tblGrid>
        <w:gridCol w:w="992"/>
        <w:gridCol w:w="8034"/>
      </w:tblGrid>
      <w:tr w:rsidR="00B957A6" w:rsidRPr="00895A5E" w14:paraId="353166F3" w14:textId="77777777" w:rsidTr="00B957A6">
        <w:trPr>
          <w:trHeight w:val="659"/>
        </w:trPr>
        <w:tc>
          <w:tcPr>
            <w:tcW w:w="992" w:type="dxa"/>
            <w:shd w:val="clear" w:color="auto" w:fill="2D739F"/>
            <w:vAlign w:val="center"/>
          </w:tcPr>
          <w:p w14:paraId="58CCC7C8"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drawing>
                <wp:inline distT="0" distB="0" distL="0" distR="0" wp14:anchorId="019D21A8" wp14:editId="0420CA67">
                  <wp:extent cx="365760" cy="357809"/>
                  <wp:effectExtent l="0" t="0" r="0" b="4445"/>
                  <wp:docPr id="234" name="Picture 23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3191B19" w14:textId="77777777" w:rsidR="00B957A6" w:rsidRPr="00895A5E" w:rsidRDefault="00C131D9" w:rsidP="00C131D9">
            <w:pPr>
              <w:pStyle w:val="Practiceactivity"/>
              <w:rPr>
                <w:sz w:val="36"/>
                <w:szCs w:val="36"/>
              </w:rPr>
            </w:pPr>
            <w:r w:rsidRPr="00895A5E">
              <w:rPr>
                <w:sz w:val="36"/>
                <w:szCs w:val="36"/>
              </w:rPr>
              <w:t>Activity 2.4</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Preventing sample contamination</w:t>
            </w:r>
          </w:p>
        </w:tc>
      </w:tr>
    </w:tbl>
    <w:p w14:paraId="43473C16" w14:textId="77777777" w:rsidR="00B36DDD" w:rsidRDefault="00B36DDD" w:rsidP="0006505D">
      <w:pPr>
        <w:pStyle w:val="Body"/>
        <w:numPr>
          <w:ilvl w:val="0"/>
          <w:numId w:val="23"/>
        </w:numPr>
        <w:rPr>
          <w:i/>
        </w:rPr>
      </w:pPr>
      <w:r w:rsidRPr="00895A5E">
        <w:rPr>
          <w:i/>
        </w:rPr>
        <w:t xml:space="preserve">Is sample contamination a problem in your </w:t>
      </w:r>
      <w:r w:rsidR="00457ABA" w:rsidRPr="00895A5E">
        <w:rPr>
          <w:i/>
        </w:rPr>
        <w:t>laboratory</w:t>
      </w:r>
      <w:r w:rsidRPr="00895A5E">
        <w:rPr>
          <w:i/>
        </w:rPr>
        <w:t>?</w:t>
      </w:r>
    </w:p>
    <w:p w14:paraId="1ED90098" w14:textId="77777777" w:rsidR="00895A5E" w:rsidRPr="00895A5E" w:rsidRDefault="00895A5E" w:rsidP="00895A5E">
      <w:pPr>
        <w:pStyle w:val="Body"/>
        <w:rPr>
          <w:i/>
        </w:rPr>
      </w:pPr>
    </w:p>
    <w:p w14:paraId="05F89094" w14:textId="77777777" w:rsidR="00B36DDD" w:rsidRPr="00895A5E" w:rsidRDefault="00B36DDD" w:rsidP="0006505D">
      <w:pPr>
        <w:pStyle w:val="Body"/>
        <w:numPr>
          <w:ilvl w:val="0"/>
          <w:numId w:val="23"/>
        </w:numPr>
        <w:rPr>
          <w:i/>
        </w:rPr>
      </w:pPr>
      <w:r w:rsidRPr="00895A5E">
        <w:rPr>
          <w:i/>
        </w:rPr>
        <w:t xml:space="preserve">Explain how your </w:t>
      </w:r>
      <w:r w:rsidR="00457ABA" w:rsidRPr="00895A5E">
        <w:rPr>
          <w:i/>
        </w:rPr>
        <w:t>laboratory</w:t>
      </w:r>
      <w:r w:rsidRPr="00895A5E">
        <w:rPr>
          <w:i/>
        </w:rPr>
        <w:t xml:space="preserve"> ensures samples are not contaminated by other samples or the external environment.</w:t>
      </w:r>
    </w:p>
    <w:p w14:paraId="2BCF2A93" w14:textId="77777777" w:rsidR="00B36DDD" w:rsidRDefault="00B36DDD" w:rsidP="00B36DDD">
      <w:pPr>
        <w:pStyle w:val="Body"/>
      </w:pPr>
    </w:p>
    <w:p w14:paraId="45A114B5" w14:textId="77777777" w:rsidR="00B36DDD" w:rsidRDefault="00B36DDD" w:rsidP="00B36DDD">
      <w:pPr>
        <w:pStyle w:val="Body"/>
      </w:pPr>
    </w:p>
    <w:p w14:paraId="4FA42C49" w14:textId="77777777" w:rsidR="00B36DDD" w:rsidRDefault="00B36DDD" w:rsidP="00B36DDD">
      <w:pPr>
        <w:pStyle w:val="Body"/>
      </w:pPr>
    </w:p>
    <w:p w14:paraId="6843BFC3" w14:textId="77777777" w:rsidR="00B36DDD" w:rsidRDefault="00B36DDD" w:rsidP="00B36DDD">
      <w:pPr>
        <w:pStyle w:val="Body"/>
      </w:pPr>
    </w:p>
    <w:p w14:paraId="0A20947A" w14:textId="77777777" w:rsidR="00B36DDD" w:rsidRDefault="00B36DDD" w:rsidP="00895A5E">
      <w:pPr>
        <w:pStyle w:val="Heading3"/>
      </w:pPr>
      <w:r>
        <w:t>Sample description</w:t>
      </w:r>
    </w:p>
    <w:p w14:paraId="1EECD0BB" w14:textId="77777777" w:rsidR="00B36DDD" w:rsidRDefault="00B36DDD" w:rsidP="00B36DDD">
      <w:pPr>
        <w:pStyle w:val="Body"/>
      </w:pPr>
      <w:r>
        <w:t>Having identified and located the sample for testing, the first thing that the tester must do is to assess the material to be sure that it is what the job or worksheet says it is. There has obviously been a mix up in sampling, labelling or logging if the job sheet indicates that the sample is brown sugar when it’s actually white! It may even be the case that all laboratory procedures were followed correctly but a production problem has occurred resulting in brown sugar being filled into bags labelled as white sugar.</w:t>
      </w:r>
    </w:p>
    <w:p w14:paraId="7E10698D" w14:textId="77777777" w:rsidR="00B36DDD" w:rsidRDefault="00B36DDD" w:rsidP="00B36DDD">
      <w:pPr>
        <w:pStyle w:val="Body"/>
      </w:pPr>
      <w:r>
        <w:t>The other circumstance to consider for assessment of samples is the presence of any abnormality due to deterioration or contamination. There are two possibilities here:</w:t>
      </w:r>
    </w:p>
    <w:p w14:paraId="56AE3B56" w14:textId="77777777" w:rsidR="00B36DDD" w:rsidRDefault="00B36DDD" w:rsidP="00895A5E">
      <w:pPr>
        <w:pStyle w:val="Bulletlist"/>
      </w:pPr>
      <w:r>
        <w:t>samples may have deteriorated or have become contaminated</w:t>
      </w:r>
    </w:p>
    <w:p w14:paraId="7527287B" w14:textId="77777777" w:rsidR="00B36DDD" w:rsidRDefault="00B36DDD" w:rsidP="00895A5E">
      <w:pPr>
        <w:pStyle w:val="Bulletlist"/>
      </w:pPr>
      <w:r>
        <w:t>bulk material from which the samples were taken has de</w:t>
      </w:r>
      <w:r w:rsidR="00895A5E">
        <w:t>teriorated or is contaminated</w:t>
      </w:r>
    </w:p>
    <w:p w14:paraId="7A48F981" w14:textId="77777777" w:rsidR="00B36DDD" w:rsidRDefault="00B36DDD" w:rsidP="00B36DDD">
      <w:pPr>
        <w:pStyle w:val="Body"/>
      </w:pPr>
      <w:r>
        <w:t xml:space="preserve">Both scenarios are of concern. If the problem is with the samples then any testing may not give true results since the samples no longer represent the bulk material. </w:t>
      </w:r>
    </w:p>
    <w:p w14:paraId="5C98CFC2" w14:textId="77777777" w:rsidR="00B36DDD" w:rsidRDefault="00B36DDD" w:rsidP="00B36DDD">
      <w:pPr>
        <w:pStyle w:val="Body"/>
      </w:pPr>
      <w:r>
        <w:lastRenderedPageBreak/>
        <w:t>When samples are not as expected or appear atypical, you should immediately record your observations and report them to your supervisor or other appropriate person.</w:t>
      </w:r>
    </w:p>
    <w:p w14:paraId="6D673617" w14:textId="77777777" w:rsidR="00B36DDD" w:rsidRDefault="00B36DDD" w:rsidP="00B36DDD">
      <w:pPr>
        <w:pStyle w:val="Body"/>
      </w:pPr>
      <w:r>
        <w:t>You may need to request an additional sample or samples for testing and reject the faulty samples. Performing testing on faulty samples is a waste of time as the results become meaningless and may be misleading if released.</w:t>
      </w:r>
    </w:p>
    <w:p w14:paraId="2B9310C9" w14:textId="77777777" w:rsidR="00B36DDD" w:rsidRDefault="00B36DDD" w:rsidP="00B36DDD">
      <w:pPr>
        <w:pStyle w:val="Body"/>
      </w:pPr>
      <w:r>
        <w:t xml:space="preserve">Checking samples for appearance and, as relevant and safe, smell, taste or feel, may be a formal test that a lab worker performs. A specification would exist to describe what to expect. Even if a formal test is not required you should still understand what is normal so that early action can be </w:t>
      </w:r>
      <w:r w:rsidR="00895A5E">
        <w:t xml:space="preserve">taken to follow up any issues. </w:t>
      </w:r>
    </w:p>
    <w:p w14:paraId="43F7AF62" w14:textId="77777777" w:rsidR="00B36DDD" w:rsidRPr="00895A5E" w:rsidRDefault="00895A5E" w:rsidP="00B36DDD">
      <w:pPr>
        <w:pStyle w:val="Body"/>
        <w:rPr>
          <w:b/>
        </w:rPr>
      </w:pPr>
      <w:r w:rsidRPr="00895A5E">
        <w:rPr>
          <w:b/>
        </w:rPr>
        <w:t>Example</w:t>
      </w:r>
    </w:p>
    <w:p w14:paraId="10101D91" w14:textId="77777777" w:rsidR="00B36DDD" w:rsidRDefault="00B36DDD" w:rsidP="00B36DDD">
      <w:pPr>
        <w:pStyle w:val="Body"/>
      </w:pPr>
      <w:r>
        <w:t>A laboratory technician sometimes collected sand samples from a</w:t>
      </w:r>
      <w:r w:rsidR="00833B35">
        <w:t xml:space="preserve"> rutile mine</w:t>
      </w:r>
      <w:r>
        <w:t xml:space="preserve">. How could </w:t>
      </w:r>
      <w:r w:rsidR="00833B35">
        <w:t>they</w:t>
      </w:r>
      <w:r>
        <w:t xml:space="preserve"> collect a representative sample from a beach and sand dunes? Sometimes the material to be sampled is so large that it defies belief. </w:t>
      </w:r>
      <w:r w:rsidR="00833B35">
        <w:t>They</w:t>
      </w:r>
      <w:r>
        <w:t xml:space="preserve"> handled this situation by taking a 25 kg sample from each truckload, mixing these samples using a shovel and lots of hard work then taking a representative 1 kg sample at the end. From thousands of tonnes of material they actually tested 250 g in the lab!</w:t>
      </w:r>
    </w:p>
    <w:p w14:paraId="554B0AC8" w14:textId="77777777" w:rsidR="00B36DDD" w:rsidRDefault="00B36DDD" w:rsidP="00B36DDD">
      <w:pPr>
        <w:pStyle w:val="Body"/>
      </w:pPr>
      <w:r>
        <w:t>Guess what the number one safety hazard was in this job…snakes!</w:t>
      </w:r>
    </w:p>
    <w:tbl>
      <w:tblPr>
        <w:tblW w:w="0" w:type="auto"/>
        <w:shd w:val="clear" w:color="auto" w:fill="2D739F"/>
        <w:tblLook w:val="0600" w:firstRow="0" w:lastRow="0" w:firstColumn="0" w:lastColumn="0" w:noHBand="1" w:noVBand="1"/>
      </w:tblPr>
      <w:tblGrid>
        <w:gridCol w:w="992"/>
        <w:gridCol w:w="8034"/>
      </w:tblGrid>
      <w:tr w:rsidR="00B957A6" w:rsidRPr="00895A5E" w14:paraId="7AF99C7C" w14:textId="77777777" w:rsidTr="00B957A6">
        <w:trPr>
          <w:trHeight w:val="659"/>
        </w:trPr>
        <w:tc>
          <w:tcPr>
            <w:tcW w:w="992" w:type="dxa"/>
            <w:shd w:val="clear" w:color="auto" w:fill="2D739F"/>
            <w:vAlign w:val="center"/>
          </w:tcPr>
          <w:p w14:paraId="3AE982F5"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drawing>
                <wp:inline distT="0" distB="0" distL="0" distR="0" wp14:anchorId="019D21A8" wp14:editId="0420CA67">
                  <wp:extent cx="365760" cy="357809"/>
                  <wp:effectExtent l="0" t="0" r="0" b="4445"/>
                  <wp:docPr id="235" name="Picture 23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B51C4DA" w14:textId="77777777" w:rsidR="00B957A6" w:rsidRPr="00895A5E" w:rsidRDefault="00C131D9" w:rsidP="00C131D9">
            <w:pPr>
              <w:pStyle w:val="Practiceactivity"/>
              <w:rPr>
                <w:sz w:val="36"/>
                <w:szCs w:val="36"/>
              </w:rPr>
            </w:pPr>
            <w:r w:rsidRPr="00895A5E">
              <w:rPr>
                <w:sz w:val="36"/>
                <w:szCs w:val="36"/>
              </w:rPr>
              <w:t>Activity 2.5</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Describing samples</w:t>
            </w:r>
          </w:p>
        </w:tc>
      </w:tr>
    </w:tbl>
    <w:p w14:paraId="54F53137" w14:textId="77777777" w:rsidR="00B36DDD" w:rsidRPr="00833B35" w:rsidRDefault="00B36DDD" w:rsidP="0006505D">
      <w:pPr>
        <w:pStyle w:val="Body"/>
        <w:numPr>
          <w:ilvl w:val="0"/>
          <w:numId w:val="24"/>
        </w:numPr>
        <w:rPr>
          <w:i/>
        </w:rPr>
      </w:pPr>
      <w:r w:rsidRPr="00833B35">
        <w:rPr>
          <w:i/>
        </w:rPr>
        <w:t xml:space="preserve">How would you assess the suitably of samples in your </w:t>
      </w:r>
      <w:r w:rsidR="00457ABA" w:rsidRPr="00833B35">
        <w:rPr>
          <w:i/>
        </w:rPr>
        <w:t>laboratory</w:t>
      </w:r>
      <w:r w:rsidRPr="00833B35">
        <w:rPr>
          <w:i/>
        </w:rPr>
        <w:t>?</w:t>
      </w:r>
    </w:p>
    <w:p w14:paraId="5D6DE1AC" w14:textId="77777777" w:rsidR="00B36DDD" w:rsidRDefault="00B36DDD" w:rsidP="00B36DDD">
      <w:pPr>
        <w:pStyle w:val="Body"/>
      </w:pPr>
    </w:p>
    <w:p w14:paraId="5B776364" w14:textId="77777777" w:rsidR="00833B35" w:rsidRDefault="00833B35" w:rsidP="00B36DDD">
      <w:pPr>
        <w:pStyle w:val="Body"/>
      </w:pPr>
    </w:p>
    <w:p w14:paraId="0E2CE05A" w14:textId="77777777" w:rsidR="00833B35" w:rsidRDefault="00833B35" w:rsidP="00B36DDD">
      <w:pPr>
        <w:pStyle w:val="Body"/>
      </w:pPr>
    </w:p>
    <w:p w14:paraId="6AA79B2F" w14:textId="77777777" w:rsidR="00833B35" w:rsidRDefault="00833B35" w:rsidP="00B36DDD">
      <w:pPr>
        <w:pStyle w:val="Body"/>
      </w:pPr>
    </w:p>
    <w:p w14:paraId="3AF946A5" w14:textId="77777777" w:rsidR="00B36DDD" w:rsidRDefault="00B36DDD" w:rsidP="00B36DDD">
      <w:pPr>
        <w:pStyle w:val="Body"/>
      </w:pPr>
    </w:p>
    <w:p w14:paraId="0818095A" w14:textId="77777777" w:rsidR="00B36DDD" w:rsidRPr="00833B35" w:rsidRDefault="00B36DDD" w:rsidP="0006505D">
      <w:pPr>
        <w:pStyle w:val="Body"/>
        <w:numPr>
          <w:ilvl w:val="0"/>
          <w:numId w:val="24"/>
        </w:numPr>
        <w:rPr>
          <w:i/>
        </w:rPr>
      </w:pPr>
      <w:r w:rsidRPr="00833B35">
        <w:rPr>
          <w:i/>
        </w:rPr>
        <w:t xml:space="preserve">Describe what action would be required at your </w:t>
      </w:r>
      <w:r w:rsidR="00457ABA" w:rsidRPr="00833B35">
        <w:rPr>
          <w:i/>
        </w:rPr>
        <w:t>laboratory</w:t>
      </w:r>
      <w:r w:rsidRPr="00833B35">
        <w:rPr>
          <w:i/>
        </w:rPr>
        <w:t xml:space="preserve"> if descriptions of samples differed from specification.</w:t>
      </w:r>
    </w:p>
    <w:p w14:paraId="1D2B7A45" w14:textId="77777777" w:rsidR="00B36DDD" w:rsidRDefault="00B36DDD" w:rsidP="00B36DDD">
      <w:pPr>
        <w:pStyle w:val="Body"/>
      </w:pPr>
    </w:p>
    <w:p w14:paraId="27FE61DD" w14:textId="77777777" w:rsidR="00B36DDD" w:rsidRDefault="00B36DDD" w:rsidP="00B36DDD">
      <w:pPr>
        <w:pStyle w:val="Body"/>
      </w:pPr>
    </w:p>
    <w:p w14:paraId="64FD28FC" w14:textId="77777777" w:rsidR="00833B35" w:rsidRDefault="00833B35" w:rsidP="00B36DDD">
      <w:pPr>
        <w:pStyle w:val="Body"/>
      </w:pPr>
    </w:p>
    <w:p w14:paraId="5F1A333F" w14:textId="77777777" w:rsidR="00B36DDD" w:rsidRDefault="00B36DDD" w:rsidP="00B36DDD">
      <w:pPr>
        <w:pStyle w:val="Body"/>
      </w:pPr>
      <w:r>
        <w:t xml:space="preserve">  </w:t>
      </w:r>
    </w:p>
    <w:p w14:paraId="0B2CE0B7" w14:textId="77777777" w:rsidR="00B36DDD" w:rsidRDefault="00B36DDD" w:rsidP="00895A5E">
      <w:pPr>
        <w:pStyle w:val="Heading2"/>
      </w:pPr>
      <w:bookmarkStart w:id="53" w:name="_Toc32328628"/>
      <w:r>
        <w:lastRenderedPageBreak/>
        <w:t xml:space="preserve">Prepare sample </w:t>
      </w:r>
      <w:r w:rsidR="00833B35">
        <w:t>to</w:t>
      </w:r>
      <w:r>
        <w:t xml:space="preserve"> standard methods</w:t>
      </w:r>
      <w:bookmarkEnd w:id="53"/>
    </w:p>
    <w:p w14:paraId="53B58460" w14:textId="77777777" w:rsidR="00B36DDD" w:rsidRDefault="00B36DDD" w:rsidP="00B36DDD">
      <w:pPr>
        <w:pStyle w:val="Body"/>
      </w:pPr>
      <w:r>
        <w:t>A sample as received is often not convenient or suitable for direct laboratory testing. Commonly, your gross sample might be:</w:t>
      </w:r>
    </w:p>
    <w:p w14:paraId="75A4440B" w14:textId="77777777" w:rsidR="00B36DDD" w:rsidRDefault="00B36DDD" w:rsidP="00833B35">
      <w:pPr>
        <w:pStyle w:val="Bulletlist"/>
      </w:pPr>
      <w:r>
        <w:t>too large or bulky in size – it will need to be sub-sampled or split or made smaller in total size</w:t>
      </w:r>
    </w:p>
    <w:p w14:paraId="39D34CC9" w14:textId="77777777" w:rsidR="00B36DDD" w:rsidRDefault="00B36DDD" w:rsidP="00833B35">
      <w:pPr>
        <w:pStyle w:val="Bulletlist"/>
      </w:pPr>
      <w:r>
        <w:t>rough and lumpy – it requires some additional processing such as blending or grinding to a more homogeneous state – this usually means some very messy, noisy machinery may need to be used</w:t>
      </w:r>
    </w:p>
    <w:p w14:paraId="7A359F58" w14:textId="77777777" w:rsidR="00B36DDD" w:rsidRDefault="00B36DDD" w:rsidP="00833B35">
      <w:pPr>
        <w:pStyle w:val="Bulletlist"/>
      </w:pPr>
      <w:r>
        <w:t>dangerous, smelly or contagious – it may need to be treated under special conditions to provide safer, more manageable laboratory samples. This helps limit any contamination of the laboratory.</w:t>
      </w:r>
    </w:p>
    <w:p w14:paraId="762EFB7C" w14:textId="77777777" w:rsidR="00B36DDD" w:rsidRDefault="00B36DDD" w:rsidP="00B36DDD">
      <w:pPr>
        <w:pStyle w:val="Body"/>
      </w:pPr>
      <w:r>
        <w:t xml:space="preserve">All these activities are called sample preparation and your </w:t>
      </w:r>
      <w:r w:rsidR="00457ABA">
        <w:t>laboratory</w:t>
      </w:r>
      <w:r>
        <w:t xml:space="preserve"> may have a purpose-built area just for doing these jobs.</w:t>
      </w:r>
    </w:p>
    <w:p w14:paraId="0372C274" w14:textId="77777777" w:rsidR="00B36DDD" w:rsidRDefault="00B36DDD" w:rsidP="00833B35">
      <w:pPr>
        <w:pStyle w:val="Heading3"/>
      </w:pPr>
      <w:r>
        <w:t>Sample preparation requirements</w:t>
      </w:r>
    </w:p>
    <w:p w14:paraId="649AA019" w14:textId="77777777" w:rsidR="00B36DDD" w:rsidRDefault="00B36DDD" w:rsidP="00B36DDD">
      <w:pPr>
        <w:pStyle w:val="Body"/>
      </w:pPr>
      <w:r>
        <w:t>Different types of materials may have different types of problems to be solved at the sample preparation stage. For example:</w:t>
      </w:r>
    </w:p>
    <w:p w14:paraId="1AFCD59F" w14:textId="77777777" w:rsidR="00B36DDD" w:rsidRDefault="00B36DDD" w:rsidP="00B36DDD">
      <w:pPr>
        <w:pStyle w:val="Body"/>
      </w:pPr>
      <w:r>
        <w:t xml:space="preserve">Gases may contain possible condensates such as water or organic liquids, or dusts and other particles. Sample preparation could involve sub-sampling each phase or removing one entirely. </w:t>
      </w:r>
    </w:p>
    <w:p w14:paraId="709BF5DF" w14:textId="77777777" w:rsidR="00B36DDD" w:rsidRDefault="00B36DDD" w:rsidP="00B36DDD">
      <w:pPr>
        <w:pStyle w:val="Body"/>
      </w:pPr>
      <w:r>
        <w:t xml:space="preserve">Liquids may contain different layers or solid material such as sediments, coagulated matter, or dissolved gases. These may need to be sub-sampled before or after the components are mixed back together again. </w:t>
      </w:r>
    </w:p>
    <w:p w14:paraId="2A34664C" w14:textId="77777777" w:rsidR="00B36DDD" w:rsidRDefault="00B36DDD" w:rsidP="00B36DDD">
      <w:pPr>
        <w:pStyle w:val="Body"/>
      </w:pPr>
      <w:r>
        <w:t>Solids may need to be ground to a finer and more uniform particle size, sieved, dried, sub-sampled, treated with chemicals, heated and so on.</w:t>
      </w:r>
    </w:p>
    <w:p w14:paraId="374535DF" w14:textId="77777777" w:rsidR="00B36DDD" w:rsidRDefault="00B36DDD" w:rsidP="00833B35">
      <w:pPr>
        <w:pStyle w:val="Heading3"/>
      </w:pPr>
      <w:r>
        <w:t>Sample preparation terminology</w:t>
      </w:r>
    </w:p>
    <w:p w14:paraId="753071B1" w14:textId="77777777" w:rsidR="00833B35" w:rsidRPr="00833B35" w:rsidRDefault="00B36DDD" w:rsidP="00B36DDD">
      <w:pPr>
        <w:pStyle w:val="Body"/>
        <w:rPr>
          <w:b/>
        </w:rPr>
      </w:pPr>
      <w:r w:rsidRPr="00833B35">
        <w:rPr>
          <w:b/>
        </w:rPr>
        <w:t>Sub-sample </w:t>
      </w:r>
    </w:p>
    <w:p w14:paraId="5E8690A7" w14:textId="77777777" w:rsidR="00B36DDD" w:rsidRDefault="00833B35" w:rsidP="00B36DDD">
      <w:pPr>
        <w:pStyle w:val="Body"/>
      </w:pPr>
      <w:r>
        <w:t>A</w:t>
      </w:r>
      <w:r w:rsidR="00B36DDD">
        <w:t xml:space="preserve"> sample taken from an existing sample by following all sampling principles. The sub-sample is representative of the sample from which it came.</w:t>
      </w:r>
    </w:p>
    <w:p w14:paraId="6B685286" w14:textId="77777777" w:rsidR="00833B35" w:rsidRPr="00833B35" w:rsidRDefault="00B36DDD" w:rsidP="00B36DDD">
      <w:pPr>
        <w:pStyle w:val="Body"/>
        <w:rPr>
          <w:b/>
        </w:rPr>
      </w:pPr>
      <w:r w:rsidRPr="00833B35">
        <w:rPr>
          <w:b/>
        </w:rPr>
        <w:t>Sample division </w:t>
      </w:r>
    </w:p>
    <w:p w14:paraId="1C32C230" w14:textId="77777777" w:rsidR="00B36DDD" w:rsidRDefault="00833B35" w:rsidP="00B36DDD">
      <w:pPr>
        <w:pStyle w:val="Body"/>
      </w:pPr>
      <w:r>
        <w:t>D</w:t>
      </w:r>
      <w:r w:rsidR="00B36DDD">
        <w:t xml:space="preserve">ividing or breaking a sample up into separate portions. Homogeneous samples are easily divided without loss of sample integrity by most methods but heterogeneous samples require special procedures. </w:t>
      </w:r>
    </w:p>
    <w:p w14:paraId="6250674E" w14:textId="77777777" w:rsidR="00833B35" w:rsidRPr="00833B35" w:rsidRDefault="00B36DDD" w:rsidP="00B36DDD">
      <w:pPr>
        <w:pStyle w:val="Body"/>
        <w:rPr>
          <w:b/>
        </w:rPr>
      </w:pPr>
      <w:r w:rsidRPr="00833B35">
        <w:rPr>
          <w:b/>
        </w:rPr>
        <w:lastRenderedPageBreak/>
        <w:t>Sample splitting </w:t>
      </w:r>
    </w:p>
    <w:p w14:paraId="4197FA32" w14:textId="77777777" w:rsidR="00B36DDD" w:rsidRDefault="00833B35" w:rsidP="00B36DDD">
      <w:pPr>
        <w:pStyle w:val="Body"/>
      </w:pPr>
      <w:r>
        <w:t>S</w:t>
      </w:r>
      <w:r w:rsidR="00B36DDD">
        <w:t>ame as sample division.</w:t>
      </w:r>
    </w:p>
    <w:p w14:paraId="7E66285A" w14:textId="77777777" w:rsidR="00833B35" w:rsidRPr="00833B35" w:rsidRDefault="00B36DDD" w:rsidP="00B36DDD">
      <w:pPr>
        <w:pStyle w:val="Body"/>
        <w:rPr>
          <w:b/>
        </w:rPr>
      </w:pPr>
      <w:r w:rsidRPr="00833B35">
        <w:rPr>
          <w:b/>
        </w:rPr>
        <w:t>Sample size reduction</w:t>
      </w:r>
    </w:p>
    <w:p w14:paraId="3026FCE2" w14:textId="77777777" w:rsidR="00B36DDD" w:rsidRDefault="00833B35" w:rsidP="00B36DDD">
      <w:pPr>
        <w:pStyle w:val="Body"/>
      </w:pPr>
      <w:r>
        <w:t>A</w:t>
      </w:r>
      <w:r w:rsidR="00B36DDD">
        <w:t xml:space="preserve"> potentially ambiguous term that can imply sample division/sample splitting as defined previously. It can also mean reducing the particle size of your sample by grinding or other means. Be wary when you see this phrase and clarify what it really means!</w:t>
      </w:r>
    </w:p>
    <w:p w14:paraId="62C02B10" w14:textId="77777777" w:rsidR="00833B35" w:rsidRPr="00833B35" w:rsidRDefault="00B36DDD" w:rsidP="00B36DDD">
      <w:pPr>
        <w:pStyle w:val="Body"/>
        <w:rPr>
          <w:b/>
        </w:rPr>
      </w:pPr>
      <w:r w:rsidRPr="00833B35">
        <w:rPr>
          <w:b/>
        </w:rPr>
        <w:t>Grinding</w:t>
      </w:r>
    </w:p>
    <w:p w14:paraId="0140F12A" w14:textId="77777777" w:rsidR="00B36DDD" w:rsidRDefault="00833B35" w:rsidP="00B36DDD">
      <w:pPr>
        <w:pStyle w:val="Body"/>
      </w:pPr>
      <w:r>
        <w:t>T</w:t>
      </w:r>
      <w:r w:rsidR="00B36DDD">
        <w:t xml:space="preserve">he particles in your sample are all crushed down to a similar size range to make it more homogeneous. Also called milling, comminution and crushing. </w:t>
      </w:r>
    </w:p>
    <w:p w14:paraId="33707E66" w14:textId="77777777" w:rsidR="00833B35" w:rsidRPr="00833B35" w:rsidRDefault="00B36DDD" w:rsidP="00B36DDD">
      <w:pPr>
        <w:pStyle w:val="Body"/>
        <w:rPr>
          <w:b/>
        </w:rPr>
      </w:pPr>
      <w:r w:rsidRPr="00833B35">
        <w:rPr>
          <w:b/>
        </w:rPr>
        <w:t>Sieving</w:t>
      </w:r>
    </w:p>
    <w:p w14:paraId="7DADD3FD" w14:textId="77777777" w:rsidR="00B36DDD" w:rsidRDefault="00833B35" w:rsidP="00B36DDD">
      <w:pPr>
        <w:pStyle w:val="Body"/>
      </w:pPr>
      <w:r>
        <w:t>U</w:t>
      </w:r>
      <w:r w:rsidR="00B36DDD">
        <w:t>se of screens with known hole sizes to divide your sample into different size ranges.</w:t>
      </w:r>
    </w:p>
    <w:p w14:paraId="10AA7A73" w14:textId="77777777" w:rsidR="00833B35" w:rsidRPr="00833B35" w:rsidRDefault="00B36DDD" w:rsidP="00B36DDD">
      <w:pPr>
        <w:pStyle w:val="Body"/>
        <w:rPr>
          <w:b/>
        </w:rPr>
      </w:pPr>
      <w:r w:rsidRPr="00833B35">
        <w:rPr>
          <w:b/>
        </w:rPr>
        <w:t>Conditioning</w:t>
      </w:r>
    </w:p>
    <w:p w14:paraId="77284E70" w14:textId="77777777" w:rsidR="00B36DDD" w:rsidRDefault="00833B35" w:rsidP="00B36DDD">
      <w:pPr>
        <w:pStyle w:val="Body"/>
      </w:pPr>
      <w:r>
        <w:t>U</w:t>
      </w:r>
      <w:r w:rsidR="00B36DDD">
        <w:t>se of a temperature and humidity controlled atmosphere to bring a sample to a standard condition of moisture content. Used for samples that cannot be dried because they may lose analytes of interest.</w:t>
      </w:r>
    </w:p>
    <w:p w14:paraId="60561586" w14:textId="77777777" w:rsidR="00833B35" w:rsidRPr="00833B35" w:rsidRDefault="00B36DDD" w:rsidP="00B36DDD">
      <w:pPr>
        <w:pStyle w:val="Body"/>
        <w:rPr>
          <w:b/>
        </w:rPr>
      </w:pPr>
      <w:r w:rsidRPr="00833B35">
        <w:rPr>
          <w:b/>
        </w:rPr>
        <w:t>Digestion</w:t>
      </w:r>
    </w:p>
    <w:p w14:paraId="618492D0" w14:textId="77777777" w:rsidR="00B957A6" w:rsidRDefault="00833B35" w:rsidP="00B36DDD">
      <w:pPr>
        <w:pStyle w:val="Body"/>
      </w:pPr>
      <w:r>
        <w:t>M</w:t>
      </w:r>
      <w:r w:rsidR="00B36DDD">
        <w:t>ixing with chemicals or bio-chemicals to encourage better release of analytes for testing. Heating or temperature control may also be used.</w:t>
      </w:r>
    </w:p>
    <w:tbl>
      <w:tblPr>
        <w:tblW w:w="0" w:type="auto"/>
        <w:shd w:val="clear" w:color="auto" w:fill="2D739F"/>
        <w:tblLook w:val="0600" w:firstRow="0" w:lastRow="0" w:firstColumn="0" w:lastColumn="0" w:noHBand="1" w:noVBand="1"/>
      </w:tblPr>
      <w:tblGrid>
        <w:gridCol w:w="992"/>
        <w:gridCol w:w="8034"/>
      </w:tblGrid>
      <w:tr w:rsidR="00B957A6" w:rsidRPr="00895A5E" w14:paraId="65A0BA1E" w14:textId="77777777" w:rsidTr="00B957A6">
        <w:trPr>
          <w:trHeight w:val="659"/>
        </w:trPr>
        <w:tc>
          <w:tcPr>
            <w:tcW w:w="992" w:type="dxa"/>
            <w:shd w:val="clear" w:color="auto" w:fill="2D739F"/>
            <w:vAlign w:val="center"/>
          </w:tcPr>
          <w:p w14:paraId="36012D4D"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drawing>
                <wp:inline distT="0" distB="0" distL="0" distR="0" wp14:anchorId="019D21A8" wp14:editId="0420CA67">
                  <wp:extent cx="365760" cy="357809"/>
                  <wp:effectExtent l="0" t="0" r="0" b="4445"/>
                  <wp:docPr id="236" name="Picture 23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6633A07D" w14:textId="77777777" w:rsidR="00B957A6" w:rsidRPr="00895A5E" w:rsidRDefault="00C131D9" w:rsidP="00C131D9">
            <w:pPr>
              <w:pStyle w:val="Practiceactivity"/>
              <w:rPr>
                <w:sz w:val="36"/>
                <w:szCs w:val="36"/>
              </w:rPr>
            </w:pPr>
            <w:r w:rsidRPr="00895A5E">
              <w:rPr>
                <w:sz w:val="36"/>
                <w:szCs w:val="36"/>
              </w:rPr>
              <w:t>Activity 2.6</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Preparing samples</w:t>
            </w:r>
          </w:p>
        </w:tc>
      </w:tr>
    </w:tbl>
    <w:p w14:paraId="62110184" w14:textId="77777777" w:rsidR="00B36DDD" w:rsidRPr="00833B35" w:rsidRDefault="00B36DDD" w:rsidP="0006505D">
      <w:pPr>
        <w:pStyle w:val="Body"/>
        <w:numPr>
          <w:ilvl w:val="0"/>
          <w:numId w:val="25"/>
        </w:numPr>
        <w:rPr>
          <w:i/>
        </w:rPr>
      </w:pPr>
      <w:r w:rsidRPr="00833B35">
        <w:rPr>
          <w:i/>
        </w:rPr>
        <w:t xml:space="preserve">Get a copy of each of the standard methods at your </w:t>
      </w:r>
      <w:r w:rsidR="00457ABA" w:rsidRPr="00833B35">
        <w:rPr>
          <w:i/>
        </w:rPr>
        <w:t>laboratory</w:t>
      </w:r>
      <w:r w:rsidRPr="00833B35">
        <w:rPr>
          <w:i/>
        </w:rPr>
        <w:t xml:space="preserve"> and take notes on the different procedures for sample preparation. Note also what personal protective equipment is to be worn. You may need to discuss this with your supervisor to complete this activity.</w:t>
      </w:r>
    </w:p>
    <w:p w14:paraId="4173FF04" w14:textId="77777777" w:rsidR="00B36DDD" w:rsidRDefault="00B36DDD" w:rsidP="00B36DDD">
      <w:pPr>
        <w:pStyle w:val="Body"/>
      </w:pPr>
    </w:p>
    <w:p w14:paraId="1A0B2308" w14:textId="77777777" w:rsidR="00B36DDD" w:rsidRDefault="00B36DDD" w:rsidP="00B36DDD">
      <w:pPr>
        <w:pStyle w:val="Body"/>
      </w:pPr>
    </w:p>
    <w:p w14:paraId="384BB6EF" w14:textId="77777777" w:rsidR="00B36DDD" w:rsidRPr="00833B35" w:rsidRDefault="00B36DDD" w:rsidP="0006505D">
      <w:pPr>
        <w:pStyle w:val="Body"/>
        <w:numPr>
          <w:ilvl w:val="0"/>
          <w:numId w:val="25"/>
        </w:numPr>
        <w:rPr>
          <w:i/>
        </w:rPr>
      </w:pPr>
      <w:r w:rsidRPr="00833B35">
        <w:rPr>
          <w:i/>
        </w:rPr>
        <w:t xml:space="preserve">What are some of the common hazards associated with sample preparation in your </w:t>
      </w:r>
      <w:r w:rsidR="00457ABA" w:rsidRPr="00833B35">
        <w:rPr>
          <w:i/>
        </w:rPr>
        <w:t>laboratory</w:t>
      </w:r>
      <w:r w:rsidRPr="00833B35">
        <w:rPr>
          <w:i/>
        </w:rPr>
        <w:t>?</w:t>
      </w:r>
    </w:p>
    <w:p w14:paraId="4BB5BE2C" w14:textId="77777777" w:rsidR="00B36DDD" w:rsidRDefault="00B36DDD" w:rsidP="00B36DDD">
      <w:pPr>
        <w:pStyle w:val="Body"/>
      </w:pPr>
    </w:p>
    <w:p w14:paraId="164D858A" w14:textId="77777777" w:rsidR="00B36DDD" w:rsidRDefault="00B36DDD" w:rsidP="00B36DDD">
      <w:pPr>
        <w:pStyle w:val="Body"/>
      </w:pPr>
    </w:p>
    <w:tbl>
      <w:tblPr>
        <w:tblW w:w="0" w:type="auto"/>
        <w:shd w:val="clear" w:color="auto" w:fill="2D739F"/>
        <w:tblLook w:val="0600" w:firstRow="0" w:lastRow="0" w:firstColumn="0" w:lastColumn="0" w:noHBand="1" w:noVBand="1"/>
      </w:tblPr>
      <w:tblGrid>
        <w:gridCol w:w="992"/>
        <w:gridCol w:w="8034"/>
      </w:tblGrid>
      <w:tr w:rsidR="00B957A6" w:rsidRPr="00895A5E" w14:paraId="4DC3BFD4" w14:textId="77777777" w:rsidTr="00B957A6">
        <w:trPr>
          <w:trHeight w:val="659"/>
        </w:trPr>
        <w:tc>
          <w:tcPr>
            <w:tcW w:w="992" w:type="dxa"/>
            <w:shd w:val="clear" w:color="auto" w:fill="2D739F"/>
            <w:vAlign w:val="center"/>
          </w:tcPr>
          <w:p w14:paraId="3708B3A9" w14:textId="77777777" w:rsidR="00B957A6" w:rsidRPr="00895A5E" w:rsidRDefault="00B957A6" w:rsidP="00B957A6">
            <w:pPr>
              <w:pStyle w:val="Body"/>
              <w:spacing w:after="0" w:line="240" w:lineRule="auto"/>
              <w:jc w:val="center"/>
              <w:rPr>
                <w:sz w:val="36"/>
                <w:szCs w:val="36"/>
              </w:rPr>
            </w:pPr>
            <w:r w:rsidRPr="00895A5E">
              <w:rPr>
                <w:noProof/>
                <w:sz w:val="36"/>
                <w:szCs w:val="36"/>
                <w:lang w:eastAsia="en-AU"/>
              </w:rPr>
              <w:lastRenderedPageBreak/>
              <w:drawing>
                <wp:inline distT="0" distB="0" distL="0" distR="0" wp14:anchorId="019D21A8" wp14:editId="0420CA67">
                  <wp:extent cx="365760" cy="357809"/>
                  <wp:effectExtent l="0" t="0" r="0" b="4445"/>
                  <wp:docPr id="237" name="Picture 237"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63E11A88" w14:textId="77777777" w:rsidR="00B957A6" w:rsidRPr="00895A5E" w:rsidRDefault="00C131D9" w:rsidP="00C131D9">
            <w:pPr>
              <w:pStyle w:val="Practiceactivity"/>
              <w:rPr>
                <w:sz w:val="36"/>
                <w:szCs w:val="36"/>
              </w:rPr>
            </w:pPr>
            <w:r w:rsidRPr="00895A5E">
              <w:rPr>
                <w:sz w:val="36"/>
                <w:szCs w:val="36"/>
              </w:rPr>
              <w:t>Activity 2.7</w:t>
            </w:r>
            <w:r w:rsidR="00B957A6" w:rsidRPr="00895A5E">
              <w:rPr>
                <w:sz w:val="36"/>
                <w:szCs w:val="36"/>
              </w:rPr>
              <w:t xml:space="preserve"> </w:t>
            </w:r>
            <w:r w:rsidRPr="00895A5E">
              <w:rPr>
                <w:sz w:val="36"/>
                <w:szCs w:val="36"/>
              </w:rPr>
              <w:t>–</w:t>
            </w:r>
            <w:r w:rsidR="00B957A6" w:rsidRPr="00895A5E">
              <w:rPr>
                <w:sz w:val="36"/>
                <w:szCs w:val="36"/>
              </w:rPr>
              <w:t xml:space="preserve"> </w:t>
            </w:r>
            <w:r w:rsidRPr="00895A5E">
              <w:rPr>
                <w:sz w:val="36"/>
                <w:szCs w:val="36"/>
              </w:rPr>
              <w:t>Final activity</w:t>
            </w:r>
          </w:p>
        </w:tc>
      </w:tr>
    </w:tbl>
    <w:p w14:paraId="69A2FB7C" w14:textId="77777777" w:rsidR="00B36DDD" w:rsidRPr="00833B35" w:rsidRDefault="00B36DDD" w:rsidP="0006505D">
      <w:pPr>
        <w:pStyle w:val="Body"/>
        <w:numPr>
          <w:ilvl w:val="0"/>
          <w:numId w:val="26"/>
        </w:numPr>
        <w:rPr>
          <w:i/>
        </w:rPr>
      </w:pPr>
      <w:r w:rsidRPr="00833B35">
        <w:rPr>
          <w:i/>
        </w:rPr>
        <w:t xml:space="preserve">Make a list of </w:t>
      </w:r>
      <w:r w:rsidR="00833B35">
        <w:rPr>
          <w:i/>
        </w:rPr>
        <w:t>five</w:t>
      </w:r>
      <w:r w:rsidRPr="00833B35">
        <w:rPr>
          <w:i/>
        </w:rPr>
        <w:t xml:space="preserve"> samples that are tested in your </w:t>
      </w:r>
      <w:r w:rsidR="00457ABA" w:rsidRPr="00833B35">
        <w:rPr>
          <w:i/>
        </w:rPr>
        <w:t>laboratory</w:t>
      </w:r>
      <w:r w:rsidRPr="00833B35">
        <w:rPr>
          <w:i/>
        </w:rPr>
        <w:t>.</w:t>
      </w:r>
    </w:p>
    <w:p w14:paraId="2C96AB3A" w14:textId="77777777" w:rsidR="00B36DDD" w:rsidRDefault="00B36DDD" w:rsidP="00B36DDD">
      <w:pPr>
        <w:pStyle w:val="Body"/>
      </w:pPr>
    </w:p>
    <w:p w14:paraId="2B33881E" w14:textId="77777777" w:rsidR="00B36DDD" w:rsidRDefault="00B36DDD" w:rsidP="00B36DDD">
      <w:pPr>
        <w:pStyle w:val="Body"/>
      </w:pPr>
    </w:p>
    <w:p w14:paraId="72F9BBA4" w14:textId="77777777" w:rsidR="00B36DDD" w:rsidRDefault="00B36DDD" w:rsidP="00B36DDD">
      <w:pPr>
        <w:pStyle w:val="Body"/>
      </w:pPr>
    </w:p>
    <w:p w14:paraId="71A06D20" w14:textId="77777777" w:rsidR="00B36DDD" w:rsidRPr="00833B35" w:rsidRDefault="00B36DDD" w:rsidP="0006505D">
      <w:pPr>
        <w:pStyle w:val="Body"/>
        <w:numPr>
          <w:ilvl w:val="0"/>
          <w:numId w:val="26"/>
        </w:numPr>
        <w:rPr>
          <w:i/>
        </w:rPr>
      </w:pPr>
      <w:r w:rsidRPr="00833B35">
        <w:rPr>
          <w:i/>
        </w:rPr>
        <w:t>Make a list of the tests that are performed on each.</w:t>
      </w:r>
    </w:p>
    <w:p w14:paraId="328749DB" w14:textId="77777777" w:rsidR="00B36DDD" w:rsidRDefault="00B36DDD" w:rsidP="00B36DDD">
      <w:pPr>
        <w:pStyle w:val="Body"/>
      </w:pPr>
    </w:p>
    <w:p w14:paraId="0B291953" w14:textId="77777777" w:rsidR="00B36DDD" w:rsidRDefault="00B36DDD" w:rsidP="00B36DDD">
      <w:pPr>
        <w:pStyle w:val="Body"/>
      </w:pPr>
    </w:p>
    <w:p w14:paraId="42BD328F" w14:textId="77777777" w:rsidR="00B36DDD" w:rsidRDefault="00B36DDD" w:rsidP="00B36DDD">
      <w:pPr>
        <w:pStyle w:val="Body"/>
      </w:pPr>
    </w:p>
    <w:p w14:paraId="6F4974A2" w14:textId="77777777" w:rsidR="00B36DDD" w:rsidRPr="00833B35" w:rsidRDefault="00B36DDD" w:rsidP="0006505D">
      <w:pPr>
        <w:pStyle w:val="Body"/>
        <w:numPr>
          <w:ilvl w:val="0"/>
          <w:numId w:val="26"/>
        </w:numPr>
        <w:rPr>
          <w:i/>
        </w:rPr>
      </w:pPr>
      <w:r w:rsidRPr="00833B35">
        <w:rPr>
          <w:i/>
        </w:rPr>
        <w:t>Choose three sample/test combinations and find the standard method of sample preparation for each.</w:t>
      </w:r>
    </w:p>
    <w:p w14:paraId="700C5F23" w14:textId="77777777" w:rsidR="00B36DDD" w:rsidRDefault="00B36DDD" w:rsidP="00B36DDD">
      <w:pPr>
        <w:pStyle w:val="Body"/>
      </w:pPr>
    </w:p>
    <w:p w14:paraId="25AABE53" w14:textId="77777777" w:rsidR="00B36DDD" w:rsidRDefault="00B36DDD" w:rsidP="00B36DDD">
      <w:pPr>
        <w:pStyle w:val="Body"/>
      </w:pPr>
    </w:p>
    <w:p w14:paraId="22542C54" w14:textId="77777777" w:rsidR="00B36DDD" w:rsidRDefault="00B36DDD" w:rsidP="00B36DDD">
      <w:pPr>
        <w:pStyle w:val="Body"/>
      </w:pPr>
    </w:p>
    <w:p w14:paraId="12355282" w14:textId="77777777" w:rsidR="00B36DDD" w:rsidRPr="00833B35" w:rsidRDefault="00B36DDD" w:rsidP="0006505D">
      <w:pPr>
        <w:pStyle w:val="Body"/>
        <w:numPr>
          <w:ilvl w:val="0"/>
          <w:numId w:val="26"/>
        </w:numPr>
        <w:rPr>
          <w:i/>
        </w:rPr>
      </w:pPr>
      <w:r w:rsidRPr="00833B35">
        <w:rPr>
          <w:i/>
        </w:rPr>
        <w:t>Discuss any aspects that you are unsure of with your supervisor to ensure understanding of the sample preparation processes.</w:t>
      </w:r>
    </w:p>
    <w:p w14:paraId="22AAFD5A" w14:textId="77777777" w:rsidR="00B36DDD" w:rsidRDefault="00B36DDD" w:rsidP="00B36DDD">
      <w:pPr>
        <w:pStyle w:val="Body"/>
      </w:pPr>
      <w:r>
        <w:t> </w:t>
      </w:r>
    </w:p>
    <w:p w14:paraId="14C61B0C" w14:textId="77777777" w:rsidR="00833B35" w:rsidRDefault="00833B35" w:rsidP="00B36DDD">
      <w:pPr>
        <w:pStyle w:val="Body"/>
      </w:pPr>
    </w:p>
    <w:p w14:paraId="0F085B6D" w14:textId="77777777" w:rsidR="00833B35" w:rsidRDefault="00833B35" w:rsidP="00B36DDD">
      <w:pPr>
        <w:pStyle w:val="Body"/>
      </w:pPr>
    </w:p>
    <w:p w14:paraId="4EA823B0" w14:textId="77777777" w:rsidR="00B36DDD" w:rsidRPr="00833B35" w:rsidRDefault="00833B35" w:rsidP="0006505D">
      <w:pPr>
        <w:pStyle w:val="Body"/>
        <w:numPr>
          <w:ilvl w:val="0"/>
          <w:numId w:val="26"/>
        </w:numPr>
        <w:rPr>
          <w:i/>
        </w:rPr>
      </w:pPr>
      <w:r w:rsidRPr="00833B35">
        <w:rPr>
          <w:i/>
        </w:rPr>
        <w:t>Choose</w:t>
      </w:r>
      <w:r w:rsidR="00B36DDD" w:rsidRPr="00833B35">
        <w:rPr>
          <w:i/>
        </w:rPr>
        <w:t xml:space="preserve"> one chemical or reagent </w:t>
      </w:r>
      <w:r w:rsidRPr="00833B35">
        <w:rPr>
          <w:i/>
        </w:rPr>
        <w:t>from</w:t>
      </w:r>
      <w:r w:rsidR="00B36DDD" w:rsidRPr="00833B35">
        <w:rPr>
          <w:i/>
        </w:rPr>
        <w:t xml:space="preserve"> the</w:t>
      </w:r>
      <w:r w:rsidRPr="00833B35">
        <w:rPr>
          <w:i/>
        </w:rPr>
        <w:t xml:space="preserve"> store</w:t>
      </w:r>
      <w:r w:rsidR="00B36DDD" w:rsidRPr="00833B35">
        <w:rPr>
          <w:i/>
        </w:rPr>
        <w:t xml:space="preserve"> shelf.</w:t>
      </w:r>
      <w:r w:rsidRPr="00833B35">
        <w:rPr>
          <w:i/>
        </w:rPr>
        <w:t xml:space="preserve"> </w:t>
      </w:r>
      <w:r w:rsidR="00B36DDD" w:rsidRPr="00833B35">
        <w:rPr>
          <w:i/>
        </w:rPr>
        <w:t>Talk with your trainer to determine how this reagent would be assayed for QC purposes. What would you test for, how would you test (general outline only) and why would you test. Remember that you may need to test for active ingredient, possible contaminants and other factors such as moisture.</w:t>
      </w:r>
    </w:p>
    <w:p w14:paraId="236DEE88" w14:textId="77777777" w:rsidR="00B36DDD" w:rsidRDefault="00B36DDD" w:rsidP="00B36DDD">
      <w:pPr>
        <w:pStyle w:val="Body"/>
      </w:pPr>
    </w:p>
    <w:p w14:paraId="4B6497D8" w14:textId="77777777" w:rsidR="00B36DDD" w:rsidRDefault="00B36DDD" w:rsidP="00B36DDD">
      <w:pPr>
        <w:pStyle w:val="Body"/>
      </w:pPr>
    </w:p>
    <w:p w14:paraId="6D221B66" w14:textId="77777777" w:rsidR="00B36DDD" w:rsidRDefault="00B36DDD" w:rsidP="00B36DDD">
      <w:pPr>
        <w:pStyle w:val="Body"/>
      </w:pPr>
    </w:p>
    <w:p w14:paraId="50820167" w14:textId="77777777" w:rsidR="00B36DDD" w:rsidRDefault="00B36DDD" w:rsidP="00B36DDD">
      <w:pPr>
        <w:pStyle w:val="Body"/>
      </w:pPr>
    </w:p>
    <w:p w14:paraId="267CB53F" w14:textId="77777777" w:rsidR="00A95195" w:rsidRDefault="00A95195" w:rsidP="00A95195">
      <w:pPr>
        <w:pStyle w:val="Sectionnumber"/>
      </w:pPr>
    </w:p>
    <w:p w14:paraId="1941E9C9" w14:textId="77777777" w:rsidR="00A95195" w:rsidRDefault="00A95195" w:rsidP="00A95195">
      <w:pPr>
        <w:pStyle w:val="Sectionnumber"/>
      </w:pPr>
      <w:r>
        <w:rPr>
          <w:noProof/>
          <w:lang w:eastAsia="en-AU"/>
        </w:rPr>
        <mc:AlternateContent>
          <mc:Choice Requires="wpg">
            <w:drawing>
              <wp:anchor distT="0" distB="0" distL="114300" distR="114300" simplePos="0" relativeHeight="251773952" behindDoc="1" locked="0" layoutInCell="1" allowOverlap="1" wp14:anchorId="58C7E56F" wp14:editId="07B9BB07">
                <wp:simplePos x="0" y="0"/>
                <wp:positionH relativeFrom="margin">
                  <wp:posOffset>1741170</wp:posOffset>
                </wp:positionH>
                <wp:positionV relativeFrom="paragraph">
                  <wp:posOffset>1555115</wp:posOffset>
                </wp:positionV>
                <wp:extent cx="3876676" cy="4680000"/>
                <wp:effectExtent l="0" t="0" r="9525" b="6350"/>
                <wp:wrapNone/>
                <wp:docPr id="1" name="Group 1" descr="Section 1&#10;Section name"/>
                <wp:cNvGraphicFramePr/>
                <a:graphic xmlns:a="http://schemas.openxmlformats.org/drawingml/2006/main">
                  <a:graphicData uri="http://schemas.microsoft.com/office/word/2010/wordprocessingGroup">
                    <wpg:wgp>
                      <wpg:cNvGrpSpPr/>
                      <wpg:grpSpPr>
                        <a:xfrm>
                          <a:off x="0" y="0"/>
                          <a:ext cx="3876676" cy="4680000"/>
                          <a:chOff x="-1" y="0"/>
                          <a:chExt cx="3876676" cy="3305175"/>
                        </a:xfrm>
                        <a:solidFill>
                          <a:srgbClr val="2D739F"/>
                        </a:solidFill>
                      </wpg:grpSpPr>
                      <wps:wsp>
                        <wps:cNvPr id="5" name="Rectangle 5"/>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13F8E4" id="Group 1" o:spid="_x0000_s1026" alt="Section 1&#10;Section name" style="position:absolute;margin-left:137.1pt;margin-top:122.45pt;width:305.25pt;height:368.5pt;z-index:-251542528;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">
                <v:rect id="Rectangle 5"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" filled="f" stroked="f"/>
                <v:rect id="Rectangle 8"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" filled="f" stroked="f"/>
                <v:rect id="Rectangle 17"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" filled="f" stroked="f"/>
                <v:rect id="Rectangle 20"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" filled="f" stroked="f"/>
                <w10:wrap anchorx="margin"/>
              </v:group>
            </w:pict>
          </mc:Fallback>
        </mc:AlternateContent>
      </w:r>
      <w:r w:rsidR="00D55C1A">
        <w:t>Topic 3</w:t>
      </w:r>
    </w:p>
    <w:p w14:paraId="10B28AD4" w14:textId="77777777" w:rsidR="00A95195" w:rsidRDefault="00B36DDD" w:rsidP="00A95195">
      <w:pPr>
        <w:pStyle w:val="Sectionname"/>
      </w:pPr>
      <w:r>
        <w:t>Check equipment before use</w:t>
      </w:r>
    </w:p>
    <w:p w14:paraId="2C84B372" w14:textId="77777777" w:rsidR="00A95195" w:rsidRDefault="00A95195" w:rsidP="00A95195">
      <w:pPr>
        <w:pStyle w:val="Body"/>
      </w:pPr>
      <w:r>
        <w:br w:type="page"/>
      </w:r>
    </w:p>
    <w:p w14:paraId="79E4DA60" w14:textId="77777777" w:rsidR="00A95195" w:rsidRDefault="00B36DDD" w:rsidP="0006505D">
      <w:pPr>
        <w:pStyle w:val="Heading1"/>
        <w:numPr>
          <w:ilvl w:val="0"/>
          <w:numId w:val="9"/>
        </w:numPr>
      </w:pPr>
      <w:bookmarkStart w:id="54" w:name="_Toc32328629"/>
      <w:r>
        <w:lastRenderedPageBreak/>
        <w:t>Check equipment before use</w:t>
      </w:r>
      <w:bookmarkEnd w:id="54"/>
    </w:p>
    <w:p w14:paraId="5B9A9D65" w14:textId="77777777" w:rsidR="00AD476A" w:rsidRDefault="00B36DDD" w:rsidP="00F9179A">
      <w:pPr>
        <w:pStyle w:val="Heading2"/>
      </w:pPr>
      <w:bookmarkStart w:id="55" w:name="_Toc32328630"/>
      <w:r>
        <w:t>Set up test equipment</w:t>
      </w:r>
      <w:r w:rsidR="00F9179A">
        <w:t xml:space="preserve"> and perform pre-use safety checks</w:t>
      </w:r>
      <w:bookmarkEnd w:id="55"/>
    </w:p>
    <w:p w14:paraId="559503BB" w14:textId="77777777" w:rsidR="00B36DDD" w:rsidRDefault="00AD476A" w:rsidP="00B36DDD">
      <w:pPr>
        <w:pStyle w:val="Body"/>
      </w:pPr>
      <w:r>
        <w:t>This must be done</w:t>
      </w:r>
      <w:r w:rsidR="00B36DDD">
        <w:t xml:space="preserve"> in accordance with test method and </w:t>
      </w:r>
      <w:r>
        <w:t xml:space="preserve">you must always </w:t>
      </w:r>
      <w:r w:rsidR="00B36DDD">
        <w:t>perform pre-use and safety checks in accordance with enterprise procedures and manufacturer’s instructions</w:t>
      </w:r>
      <w:r>
        <w:t>.</w:t>
      </w:r>
    </w:p>
    <w:p w14:paraId="50BD072E" w14:textId="77777777" w:rsidR="00B36DDD" w:rsidRDefault="00B36DDD" w:rsidP="00B36DDD">
      <w:pPr>
        <w:pStyle w:val="Body"/>
      </w:pPr>
      <w:r>
        <w:t>Test equipment is usually set up following an SOP. You will nee</w:t>
      </w:r>
      <w:r w:rsidR="00AD476A">
        <w:t>d to access this SOP</w:t>
      </w:r>
      <w:r>
        <w:t xml:space="preserve"> and/or the manufacturer’s instructions. </w:t>
      </w:r>
      <w:r w:rsidR="00AD476A">
        <w:t xml:space="preserve">Such SOPs usually have a number of stages in a logical sequence. </w:t>
      </w:r>
      <w:r>
        <w:t>You will also need to</w:t>
      </w:r>
      <w:r w:rsidR="00AD476A">
        <w:t xml:space="preserve"> read and</w:t>
      </w:r>
      <w:r>
        <w:t xml:space="preserve"> understa</w:t>
      </w:r>
      <w:r w:rsidR="00AD476A">
        <w:t>nd the SOP before proceeding. Consider the following generalised workflow for conducting a test;</w:t>
      </w:r>
    </w:p>
    <w:p w14:paraId="7EC95F47" w14:textId="77777777" w:rsidR="00AD476A" w:rsidRPr="00AD476A" w:rsidRDefault="00AD476A" w:rsidP="00B36DDD">
      <w:pPr>
        <w:pStyle w:val="Body"/>
        <w:rPr>
          <w:b/>
        </w:rPr>
      </w:pPr>
      <w:r w:rsidRPr="00AD476A">
        <w:rPr>
          <w:b/>
        </w:rPr>
        <w:t>P</w:t>
      </w:r>
      <w:r w:rsidR="00B36DDD" w:rsidRPr="00AD476A">
        <w:rPr>
          <w:b/>
        </w:rPr>
        <w:t>hysical set up</w:t>
      </w:r>
      <w:r w:rsidRPr="00AD476A">
        <w:rPr>
          <w:b/>
        </w:rPr>
        <w:t xml:space="preserve"> </w:t>
      </w:r>
    </w:p>
    <w:p w14:paraId="0E591265" w14:textId="77777777" w:rsidR="00B36DDD" w:rsidRDefault="00AD476A" w:rsidP="00B36DDD">
      <w:pPr>
        <w:pStyle w:val="Body"/>
      </w:pPr>
      <w:r>
        <w:t>Y</w:t>
      </w:r>
      <w:r w:rsidR="00B36DDD">
        <w:t>ou may need to access the equipment and move it from a store area onto the laboratory bench.  Before proceeding you may need to consider:</w:t>
      </w:r>
    </w:p>
    <w:p w14:paraId="0A2359E0" w14:textId="77777777" w:rsidR="00B36DDD" w:rsidRDefault="00B36DDD" w:rsidP="00AD476A">
      <w:pPr>
        <w:pStyle w:val="Bulletlist"/>
      </w:pPr>
      <w:r>
        <w:t>Is the equipment safely placed?</w:t>
      </w:r>
    </w:p>
    <w:p w14:paraId="093BAE29" w14:textId="77777777" w:rsidR="00B36DDD" w:rsidRDefault="00B36DDD" w:rsidP="00AD476A">
      <w:pPr>
        <w:pStyle w:val="Bulletlist"/>
      </w:pPr>
      <w:r>
        <w:t>Is it stable?</w:t>
      </w:r>
    </w:p>
    <w:p w14:paraId="51950ED2" w14:textId="77777777" w:rsidR="00B36DDD" w:rsidRDefault="00B36DDD" w:rsidP="00AD476A">
      <w:pPr>
        <w:pStyle w:val="Bulletlist"/>
      </w:pPr>
      <w:r>
        <w:t>Do I need a vibration or dust free environment?</w:t>
      </w:r>
    </w:p>
    <w:p w14:paraId="5E666368" w14:textId="77777777" w:rsidR="00B36DDD" w:rsidRDefault="00B36DDD" w:rsidP="00AD476A">
      <w:pPr>
        <w:pStyle w:val="Bulletlist"/>
      </w:pPr>
      <w:r>
        <w:t>Is the use of this equipment incompatible with other equipment in this area?</w:t>
      </w:r>
    </w:p>
    <w:p w14:paraId="190073CF" w14:textId="77777777" w:rsidR="00B36DDD" w:rsidRDefault="00B36DDD" w:rsidP="00AD476A">
      <w:pPr>
        <w:pStyle w:val="Bulletlist"/>
      </w:pPr>
      <w:r>
        <w:t>Do electrical leads present a trip hazard?</w:t>
      </w:r>
    </w:p>
    <w:p w14:paraId="41679CAC" w14:textId="77777777" w:rsidR="00B36DDD" w:rsidRDefault="00B36DDD" w:rsidP="00AD476A">
      <w:pPr>
        <w:pStyle w:val="Bulletlist"/>
      </w:pPr>
      <w:r>
        <w:t>Is there enough room to set out samples for testing and to record results?</w:t>
      </w:r>
    </w:p>
    <w:p w14:paraId="3EF24F79" w14:textId="77777777" w:rsidR="00B36DDD" w:rsidRDefault="00B36DDD" w:rsidP="00AD476A">
      <w:pPr>
        <w:pStyle w:val="Bulletlist"/>
      </w:pPr>
      <w:r>
        <w:t>Do I need access to a sink, water or gases?</w:t>
      </w:r>
    </w:p>
    <w:p w14:paraId="70DF9864" w14:textId="77777777" w:rsidR="00AD476A" w:rsidRPr="00AD476A" w:rsidRDefault="00B36DDD" w:rsidP="00B36DDD">
      <w:pPr>
        <w:pStyle w:val="Body"/>
        <w:rPr>
          <w:b/>
        </w:rPr>
      </w:pPr>
      <w:r w:rsidRPr="00AD476A">
        <w:rPr>
          <w:b/>
        </w:rPr>
        <w:t>Safety checks</w:t>
      </w:r>
    </w:p>
    <w:p w14:paraId="4CE62073" w14:textId="77777777" w:rsidR="00B36DDD" w:rsidRDefault="00AD476A" w:rsidP="00B36DDD">
      <w:pPr>
        <w:pStyle w:val="Body"/>
      </w:pPr>
      <w:r>
        <w:t>E</w:t>
      </w:r>
      <w:r w:rsidR="00B36DDD">
        <w:t xml:space="preserve">lectrical cords intact and safe, no leaks, no toxic material on, in or around the equipment, equipment clean, </w:t>
      </w:r>
      <w:r>
        <w:t>and equipment</w:t>
      </w:r>
      <w:r w:rsidR="00B36DDD">
        <w:t xml:space="preserve"> serviceable (check service log). Are you capable of using this equipment (if not, ask for instruction)?</w:t>
      </w:r>
    </w:p>
    <w:p w14:paraId="3377B9D0" w14:textId="77777777" w:rsidR="00AD476A" w:rsidRPr="00AD476A" w:rsidRDefault="00B36DDD" w:rsidP="00B36DDD">
      <w:pPr>
        <w:pStyle w:val="Body"/>
        <w:rPr>
          <w:b/>
        </w:rPr>
      </w:pPr>
      <w:r w:rsidRPr="00AD476A">
        <w:rPr>
          <w:b/>
        </w:rPr>
        <w:t>Equipment set up</w:t>
      </w:r>
    </w:p>
    <w:p w14:paraId="132038D5" w14:textId="77777777" w:rsidR="00B36DDD" w:rsidRDefault="00AD476A" w:rsidP="00B36DDD">
      <w:pPr>
        <w:pStyle w:val="Body"/>
      </w:pPr>
      <w:r>
        <w:t>T</w:t>
      </w:r>
      <w:r w:rsidR="00B36DDD">
        <w:t xml:space="preserve">urn on, allow warming up, set parameters and clean appropriate parts. </w:t>
      </w:r>
    </w:p>
    <w:p w14:paraId="5630F5CE" w14:textId="77777777" w:rsidR="00AD476A" w:rsidRPr="00AD476A" w:rsidRDefault="00B36DDD" w:rsidP="00B36DDD">
      <w:pPr>
        <w:pStyle w:val="Body"/>
        <w:rPr>
          <w:b/>
        </w:rPr>
      </w:pPr>
      <w:r w:rsidRPr="00AD476A">
        <w:rPr>
          <w:b/>
        </w:rPr>
        <w:t>Calibration</w:t>
      </w:r>
    </w:p>
    <w:p w14:paraId="2F52C30B" w14:textId="77777777" w:rsidR="00B36DDD" w:rsidRDefault="00AD476A" w:rsidP="00B36DDD">
      <w:pPr>
        <w:pStyle w:val="Body"/>
      </w:pPr>
      <w:r>
        <w:t>C</w:t>
      </w:r>
      <w:r w:rsidR="00B36DDD">
        <w:t>alibrate using standard materials and check results.  Recalibrate as necessary.</w:t>
      </w:r>
    </w:p>
    <w:p w14:paraId="1511435B" w14:textId="77777777" w:rsidR="00AD476A" w:rsidRPr="00AD476A" w:rsidRDefault="00B36DDD" w:rsidP="00B36DDD">
      <w:pPr>
        <w:pStyle w:val="Body"/>
        <w:rPr>
          <w:b/>
        </w:rPr>
      </w:pPr>
      <w:r w:rsidRPr="00AD476A">
        <w:rPr>
          <w:b/>
        </w:rPr>
        <w:t>Calibration check</w:t>
      </w:r>
    </w:p>
    <w:p w14:paraId="5251C30A" w14:textId="77777777" w:rsidR="00B36DDD" w:rsidRDefault="00AD476A" w:rsidP="00B36DDD">
      <w:pPr>
        <w:pStyle w:val="Body"/>
      </w:pPr>
      <w:r>
        <w:t>This m</w:t>
      </w:r>
      <w:r w:rsidR="00B36DDD">
        <w:t>ay be included in above or performed separately after calibration.  For instance, checking the equipment using a standard sample with known results.</w:t>
      </w:r>
    </w:p>
    <w:p w14:paraId="25B42D54" w14:textId="77777777" w:rsidR="00AD476A" w:rsidRPr="00AD476A" w:rsidRDefault="00B36DDD" w:rsidP="00B36DDD">
      <w:pPr>
        <w:pStyle w:val="Body"/>
        <w:rPr>
          <w:b/>
        </w:rPr>
      </w:pPr>
      <w:r w:rsidRPr="00AD476A">
        <w:rPr>
          <w:b/>
        </w:rPr>
        <w:lastRenderedPageBreak/>
        <w:t>Ready for use</w:t>
      </w:r>
    </w:p>
    <w:p w14:paraId="0C3BA910" w14:textId="77777777" w:rsidR="00B36DDD" w:rsidRDefault="00AD476A" w:rsidP="00B36DDD">
      <w:pPr>
        <w:pStyle w:val="Body"/>
      </w:pPr>
      <w:r>
        <w:t>T</w:t>
      </w:r>
      <w:r w:rsidR="00B36DDD">
        <w:t xml:space="preserve">he equipment is now ready for use.  How long will it stay in this condition? Will the results ‘drift’ due to heat </w:t>
      </w:r>
      <w:r>
        <w:t>build-up</w:t>
      </w:r>
      <w:r w:rsidR="00B36DDD">
        <w:t xml:space="preserve">, </w:t>
      </w:r>
      <w:r>
        <w:t>etc.</w:t>
      </w:r>
      <w:r w:rsidR="00B36DDD">
        <w:t>? Do you need to set up and recalibrate at regular intervals?</w:t>
      </w:r>
    </w:p>
    <w:p w14:paraId="67D19178" w14:textId="77777777" w:rsidR="00AD476A" w:rsidRPr="00AD476A" w:rsidRDefault="00B36DDD" w:rsidP="00B36DDD">
      <w:pPr>
        <w:pStyle w:val="Body"/>
        <w:rPr>
          <w:b/>
        </w:rPr>
      </w:pPr>
      <w:r w:rsidRPr="00AD476A">
        <w:rPr>
          <w:b/>
        </w:rPr>
        <w:t>Perform tests</w:t>
      </w:r>
    </w:p>
    <w:p w14:paraId="6DC68D72" w14:textId="77777777" w:rsidR="00B36DDD" w:rsidRDefault="00AD476A" w:rsidP="00B36DDD">
      <w:pPr>
        <w:pStyle w:val="Body"/>
      </w:pPr>
      <w:r>
        <w:t>T</w:t>
      </w:r>
      <w:r w:rsidR="00B36DDD">
        <w:t xml:space="preserve">his will be covered in </w:t>
      </w:r>
      <w:r>
        <w:t>Topic</w:t>
      </w:r>
      <w:r w:rsidR="00B36DDD">
        <w:t xml:space="preserve"> 4. </w:t>
      </w:r>
    </w:p>
    <w:p w14:paraId="752D3AFB" w14:textId="77777777" w:rsidR="00B36DDD" w:rsidRDefault="00B36DDD" w:rsidP="00B36DDD">
      <w:pPr>
        <w:pStyle w:val="Body"/>
      </w:pPr>
      <w:r>
        <w:t>We will use the pH meter as an example of equipment set up.  The term pH is used in chemical and biological testing and you may have measured it yourself at home or in school.</w:t>
      </w:r>
    </w:p>
    <w:p w14:paraId="633CB707" w14:textId="77777777" w:rsidR="00B36DDD" w:rsidRDefault="00B36DDD" w:rsidP="00B36DDD">
      <w:pPr>
        <w:pStyle w:val="Body"/>
      </w:pPr>
      <w:r>
        <w:t xml:space="preserve">pH is a chemical term that is often used by people other than chemists. We are told to keep our swimming pools within a certain pH range so that the water doesn’t burn our eyes. Hair shampoos are pH adjusted to be gentle on the scalp. </w:t>
      </w:r>
    </w:p>
    <w:p w14:paraId="2B466D86" w14:textId="77777777" w:rsidR="00B36DDD" w:rsidRDefault="00B36DDD" w:rsidP="00B36DDD">
      <w:pPr>
        <w:pStyle w:val="Body"/>
      </w:pPr>
      <w:r>
        <w:t>Most people are probably aware of the fact that pH is a measure of how acidic or how basic (some people will call this alkaline) a substance is, but they are generally not aware of how it is measured.</w:t>
      </w:r>
    </w:p>
    <w:p w14:paraId="47E46953" w14:textId="77777777" w:rsidR="00B36DDD" w:rsidRDefault="00B36DDD" w:rsidP="00AD476A">
      <w:pPr>
        <w:pStyle w:val="Heading3"/>
      </w:pPr>
      <w:r>
        <w:t>Using a laboratory pH meter and electrodes</w:t>
      </w:r>
    </w:p>
    <w:p w14:paraId="20A95F1C" w14:textId="77777777" w:rsidR="00B36DDD" w:rsidRDefault="00B36DDD" w:rsidP="00B36DDD">
      <w:pPr>
        <w:pStyle w:val="Body"/>
      </w:pPr>
      <w:r>
        <w:t>There are simple chemical tests that give a rough indication of the pH of a sample. These use indicators that change colour at a certain pH. Usually the indicator is absorbed into a piece of paper for ease of use.  Litmus is an example of a crude indicator. Red = acidic; Blue = basic; no reaction = neutral but nothing more.</w:t>
      </w:r>
    </w:p>
    <w:p w14:paraId="1CB2735D" w14:textId="77777777" w:rsidR="00B36DDD" w:rsidRDefault="00B36DDD" w:rsidP="00B36DDD">
      <w:pPr>
        <w:pStyle w:val="Body"/>
      </w:pPr>
      <w:r>
        <w:t>You should be aware that the pH scale typically runs from 0 (most acid) to 14 (most basic) and that 7 is neutral (neither acidic nor basic; pure water has a pH of 7).</w:t>
      </w:r>
    </w:p>
    <w:p w14:paraId="0500877D" w14:textId="77777777" w:rsidR="00B36DDD" w:rsidRDefault="00B36DDD" w:rsidP="00B36DDD">
      <w:pPr>
        <w:pStyle w:val="Body"/>
      </w:pPr>
      <w:r>
        <w:t>This scale is logarithmic that means that there is a tenfold increase/decrease as we move along each number on the scale. For instance pH 2.0 is ten times more acidic than pH 3.0 and pH 8.0 is ten times less basic than pH 9.0.  Note that when using a pH meter, the pH is usually measured to two decimal places; for example, 8.05.</w:t>
      </w:r>
    </w:p>
    <w:p w14:paraId="005A6B94" w14:textId="77777777" w:rsidR="00B36DDD" w:rsidRDefault="00AD476A" w:rsidP="00B36DDD">
      <w:pPr>
        <w:pStyle w:val="Body"/>
      </w:pPr>
      <w:r>
        <w:rPr>
          <w:noProof/>
          <w:lang w:eastAsia="en-AU"/>
        </w:rPr>
        <w:drawing>
          <wp:anchor distT="0" distB="0" distL="114300" distR="114300" simplePos="0" relativeHeight="251788288" behindDoc="0" locked="0" layoutInCell="1" allowOverlap="1" wp14:anchorId="66AAAD28" wp14:editId="20E88D1B">
            <wp:simplePos x="0" y="0"/>
            <wp:positionH relativeFrom="margin">
              <wp:align>center</wp:align>
            </wp:positionH>
            <wp:positionV relativeFrom="paragraph">
              <wp:posOffset>726440</wp:posOffset>
            </wp:positionV>
            <wp:extent cx="2999105" cy="1295400"/>
            <wp:effectExtent l="0" t="0" r="0" b="0"/>
            <wp:wrapTopAndBottom/>
            <wp:docPr id="114" name="Picture 114" descr="A typical laboratory pH meter. Note the probe dipping into a beaker on the right and the digital readout of 7.22" title="Fig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a:stretch/>
                  </pic:blipFill>
                  <pic:spPr bwMode="auto">
                    <a:xfrm>
                      <a:off x="0" y="0"/>
                      <a:ext cx="2999105" cy="1295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6DDD">
        <w:t>Laboratory assistants are often required to determine pH accurately. This is done using a pH meter and electrode. An electrode is a probe attached to the meter, which can be placed in the solution to perform the measurement.</w:t>
      </w:r>
    </w:p>
    <w:p w14:paraId="27DDC3D7" w14:textId="651BEC4D" w:rsidR="00B36DDD" w:rsidRDefault="00B36DDD" w:rsidP="00AD476A">
      <w:pPr>
        <w:pStyle w:val="ReferenceCaption"/>
      </w:pPr>
      <w:r>
        <w:t>Figure 3.1 – A typical laboratory pH meter. Note the probe dipping into a beaker on the right and the digital readout of 7.22.</w:t>
      </w:r>
      <w:r w:rsidR="00785B07">
        <w:t xml:space="preserve"> © TAFE NSW</w:t>
      </w:r>
    </w:p>
    <w:tbl>
      <w:tblPr>
        <w:tblW w:w="0" w:type="auto"/>
        <w:shd w:val="clear" w:color="auto" w:fill="2D739F"/>
        <w:tblLook w:val="0600" w:firstRow="0" w:lastRow="0" w:firstColumn="0" w:lastColumn="0" w:noHBand="1" w:noVBand="1"/>
      </w:tblPr>
      <w:tblGrid>
        <w:gridCol w:w="992"/>
        <w:gridCol w:w="8034"/>
      </w:tblGrid>
      <w:tr w:rsidR="00B957A6" w:rsidRPr="00AD476A" w14:paraId="57435DB7" w14:textId="77777777" w:rsidTr="00B957A6">
        <w:trPr>
          <w:trHeight w:val="659"/>
        </w:trPr>
        <w:tc>
          <w:tcPr>
            <w:tcW w:w="992" w:type="dxa"/>
            <w:shd w:val="clear" w:color="auto" w:fill="2D739F"/>
            <w:vAlign w:val="center"/>
          </w:tcPr>
          <w:p w14:paraId="01AED5FE" w14:textId="77777777" w:rsidR="00B957A6" w:rsidRPr="00AD476A" w:rsidRDefault="00B957A6" w:rsidP="00B957A6">
            <w:pPr>
              <w:pStyle w:val="Body"/>
              <w:spacing w:after="0" w:line="240" w:lineRule="auto"/>
              <w:jc w:val="center"/>
              <w:rPr>
                <w:sz w:val="36"/>
                <w:szCs w:val="36"/>
              </w:rPr>
            </w:pPr>
            <w:r w:rsidRPr="00AD476A">
              <w:rPr>
                <w:noProof/>
                <w:sz w:val="36"/>
                <w:szCs w:val="36"/>
                <w:lang w:eastAsia="en-AU"/>
              </w:rPr>
              <w:lastRenderedPageBreak/>
              <w:drawing>
                <wp:inline distT="0" distB="0" distL="0" distR="0" wp14:anchorId="019D21A8" wp14:editId="0420CA67">
                  <wp:extent cx="365760" cy="357809"/>
                  <wp:effectExtent l="0" t="0" r="0" b="4445"/>
                  <wp:docPr id="238" name="Picture 23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B542CB1" w14:textId="77777777" w:rsidR="00B957A6" w:rsidRPr="00AD476A" w:rsidRDefault="00C131D9" w:rsidP="00C131D9">
            <w:pPr>
              <w:pStyle w:val="Practiceactivity"/>
              <w:rPr>
                <w:sz w:val="36"/>
                <w:szCs w:val="36"/>
              </w:rPr>
            </w:pPr>
            <w:r w:rsidRPr="00AD476A">
              <w:rPr>
                <w:sz w:val="36"/>
                <w:szCs w:val="36"/>
              </w:rPr>
              <w:t>Activity 3.1</w:t>
            </w:r>
            <w:r w:rsidR="00B957A6" w:rsidRPr="00AD476A">
              <w:rPr>
                <w:sz w:val="36"/>
                <w:szCs w:val="36"/>
              </w:rPr>
              <w:t xml:space="preserve"> </w:t>
            </w:r>
            <w:r w:rsidRPr="00AD476A">
              <w:rPr>
                <w:sz w:val="36"/>
                <w:szCs w:val="36"/>
              </w:rPr>
              <w:t>–</w:t>
            </w:r>
            <w:r w:rsidR="00B957A6" w:rsidRPr="00AD476A">
              <w:rPr>
                <w:sz w:val="36"/>
                <w:szCs w:val="36"/>
              </w:rPr>
              <w:t xml:space="preserve"> </w:t>
            </w:r>
            <w:r w:rsidRPr="00AD476A">
              <w:rPr>
                <w:sz w:val="36"/>
                <w:szCs w:val="36"/>
              </w:rPr>
              <w:t>Setting up a pH meter</w:t>
            </w:r>
          </w:p>
        </w:tc>
      </w:tr>
    </w:tbl>
    <w:p w14:paraId="4E6F1709" w14:textId="77777777" w:rsidR="00B36DDD" w:rsidRPr="002D573C" w:rsidRDefault="00B36DDD" w:rsidP="00B36DDD">
      <w:pPr>
        <w:pStyle w:val="Body"/>
        <w:rPr>
          <w:i/>
        </w:rPr>
      </w:pPr>
      <w:r w:rsidRPr="002D573C">
        <w:rPr>
          <w:i/>
        </w:rPr>
        <w:t xml:space="preserve">Often a designated technician will perform the set up procedures for complex laboratory instruments. One of the exceptions to this rule is the pH meter. Often laboratory technicians who are required to test the pH of materials are responsible for setting up their own meter. </w:t>
      </w:r>
    </w:p>
    <w:p w14:paraId="16D3A125" w14:textId="77777777" w:rsidR="00B36DDD" w:rsidRPr="002D573C" w:rsidRDefault="00B36DDD" w:rsidP="00B36DDD">
      <w:pPr>
        <w:pStyle w:val="Body"/>
        <w:rPr>
          <w:i/>
        </w:rPr>
      </w:pPr>
      <w:r w:rsidRPr="002D573C">
        <w:rPr>
          <w:i/>
        </w:rPr>
        <w:t>Use the guide below to practise setting up a pH meter with the help of your trainer/supervisor.</w:t>
      </w:r>
    </w:p>
    <w:p w14:paraId="4FD9B8FF" w14:textId="77777777" w:rsidR="00B36DDD" w:rsidRPr="002D573C" w:rsidRDefault="00B36DDD" w:rsidP="00B36DDD">
      <w:pPr>
        <w:pStyle w:val="Body"/>
        <w:rPr>
          <w:b/>
          <w:i/>
        </w:rPr>
      </w:pPr>
      <w:r w:rsidRPr="002D573C">
        <w:rPr>
          <w:b/>
          <w:i/>
        </w:rPr>
        <w:t>Procedure</w:t>
      </w:r>
    </w:p>
    <w:p w14:paraId="6E9ADD16" w14:textId="77777777" w:rsidR="00B36DDD" w:rsidRPr="002D573C" w:rsidRDefault="00B36DDD" w:rsidP="0006505D">
      <w:pPr>
        <w:pStyle w:val="Body"/>
        <w:numPr>
          <w:ilvl w:val="0"/>
          <w:numId w:val="27"/>
        </w:numPr>
        <w:rPr>
          <w:i/>
        </w:rPr>
      </w:pPr>
      <w:r w:rsidRPr="002D573C">
        <w:rPr>
          <w:i/>
        </w:rPr>
        <w:t xml:space="preserve">Obtain a pH meter – it would be best to use one identical to that used in the </w:t>
      </w:r>
      <w:r w:rsidR="00457ABA" w:rsidRPr="002D573C">
        <w:rPr>
          <w:i/>
        </w:rPr>
        <w:t>laboratory</w:t>
      </w:r>
      <w:r w:rsidRPr="002D573C">
        <w:rPr>
          <w:i/>
        </w:rPr>
        <w:t xml:space="preserve"> if possible.</w:t>
      </w:r>
    </w:p>
    <w:p w14:paraId="462075A6" w14:textId="77777777" w:rsidR="00B36DDD" w:rsidRPr="002D573C" w:rsidRDefault="00B36DDD" w:rsidP="0006505D">
      <w:pPr>
        <w:pStyle w:val="Body"/>
        <w:numPr>
          <w:ilvl w:val="0"/>
          <w:numId w:val="27"/>
        </w:numPr>
        <w:rPr>
          <w:i/>
        </w:rPr>
      </w:pPr>
      <w:r w:rsidRPr="002D573C">
        <w:rPr>
          <w:i/>
        </w:rPr>
        <w:t>Obtain three buffer solutions with pH values of 4.0, 7.0 and 10.0.</w:t>
      </w:r>
    </w:p>
    <w:p w14:paraId="664E476E" w14:textId="77777777" w:rsidR="00B36DDD" w:rsidRPr="002D573C" w:rsidRDefault="00B36DDD" w:rsidP="0006505D">
      <w:pPr>
        <w:pStyle w:val="Body"/>
        <w:numPr>
          <w:ilvl w:val="0"/>
          <w:numId w:val="27"/>
        </w:numPr>
        <w:rPr>
          <w:i/>
        </w:rPr>
      </w:pPr>
      <w:r w:rsidRPr="002D573C">
        <w:rPr>
          <w:i/>
        </w:rPr>
        <w:t>Obtain three clean 100 mL beakers.</w:t>
      </w:r>
    </w:p>
    <w:p w14:paraId="641736E7" w14:textId="77777777" w:rsidR="00B36DDD" w:rsidRPr="002D573C" w:rsidRDefault="00B36DDD" w:rsidP="0006505D">
      <w:pPr>
        <w:pStyle w:val="Body"/>
        <w:numPr>
          <w:ilvl w:val="0"/>
          <w:numId w:val="27"/>
        </w:numPr>
        <w:rPr>
          <w:i/>
        </w:rPr>
      </w:pPr>
      <w:r w:rsidRPr="002D573C">
        <w:rPr>
          <w:i/>
        </w:rPr>
        <w:t>Pour approximately 50 mL of the pH 7.0 buffer solution into one of the beakers.</w:t>
      </w:r>
    </w:p>
    <w:p w14:paraId="69A223FE" w14:textId="77777777" w:rsidR="00B36DDD" w:rsidRPr="002D573C" w:rsidRDefault="00B36DDD" w:rsidP="0006505D">
      <w:pPr>
        <w:pStyle w:val="Body"/>
        <w:numPr>
          <w:ilvl w:val="0"/>
          <w:numId w:val="27"/>
        </w:numPr>
        <w:rPr>
          <w:i/>
        </w:rPr>
      </w:pPr>
      <w:r w:rsidRPr="002D573C">
        <w:rPr>
          <w:i/>
        </w:rPr>
        <w:t>Switch the pH meter on and let it warm up for a minute.</w:t>
      </w:r>
    </w:p>
    <w:p w14:paraId="0C4BAC94" w14:textId="77777777" w:rsidR="00B36DDD" w:rsidRPr="002D573C" w:rsidRDefault="00B36DDD" w:rsidP="0006505D">
      <w:pPr>
        <w:pStyle w:val="Body"/>
        <w:numPr>
          <w:ilvl w:val="0"/>
          <w:numId w:val="27"/>
        </w:numPr>
        <w:rPr>
          <w:i/>
        </w:rPr>
      </w:pPr>
      <w:r w:rsidRPr="002D573C">
        <w:rPr>
          <w:i/>
        </w:rPr>
        <w:t>Under instruction from your trainer/supervisor carefully place the pH probe in the beaker containing the pH 7.0 buffer solution.</w:t>
      </w:r>
    </w:p>
    <w:p w14:paraId="4E28736B" w14:textId="77777777" w:rsidR="00B36DDD" w:rsidRPr="002D573C" w:rsidRDefault="00B36DDD" w:rsidP="0006505D">
      <w:pPr>
        <w:pStyle w:val="Body"/>
        <w:numPr>
          <w:ilvl w:val="0"/>
          <w:numId w:val="27"/>
        </w:numPr>
        <w:rPr>
          <w:i/>
        </w:rPr>
      </w:pPr>
      <w:r w:rsidRPr="002D573C">
        <w:rPr>
          <w:i/>
        </w:rPr>
        <w:t>Under instruction from your trainer/supervisor adjust until the readout displays a value of 7.0.</w:t>
      </w:r>
    </w:p>
    <w:p w14:paraId="00E0BEEB" w14:textId="77777777" w:rsidR="00B36DDD" w:rsidRPr="002D573C" w:rsidRDefault="00B36DDD" w:rsidP="0006505D">
      <w:pPr>
        <w:pStyle w:val="Body"/>
        <w:numPr>
          <w:ilvl w:val="0"/>
          <w:numId w:val="27"/>
        </w:numPr>
        <w:rPr>
          <w:i/>
        </w:rPr>
      </w:pPr>
      <w:r w:rsidRPr="002D573C">
        <w:rPr>
          <w:i/>
        </w:rPr>
        <w:t>Pour approximately 50 mL of the pH 4.0 buffer solution into another of the beakers.</w:t>
      </w:r>
    </w:p>
    <w:p w14:paraId="4908F831" w14:textId="77777777" w:rsidR="00B36DDD" w:rsidRPr="002D573C" w:rsidRDefault="00B36DDD" w:rsidP="0006505D">
      <w:pPr>
        <w:pStyle w:val="Body"/>
        <w:numPr>
          <w:ilvl w:val="0"/>
          <w:numId w:val="27"/>
        </w:numPr>
        <w:rPr>
          <w:i/>
        </w:rPr>
      </w:pPr>
      <w:r w:rsidRPr="002D573C">
        <w:rPr>
          <w:i/>
        </w:rPr>
        <w:t>Carefully insert the pH probe into this beaker in the same fashion as shown in step 6.</w:t>
      </w:r>
    </w:p>
    <w:p w14:paraId="782639D4" w14:textId="77777777" w:rsidR="00B36DDD" w:rsidRPr="002D573C" w:rsidRDefault="00B36DDD" w:rsidP="0006505D">
      <w:pPr>
        <w:pStyle w:val="Body"/>
        <w:numPr>
          <w:ilvl w:val="0"/>
          <w:numId w:val="27"/>
        </w:numPr>
        <w:rPr>
          <w:i/>
        </w:rPr>
      </w:pPr>
      <w:r w:rsidRPr="002D573C">
        <w:rPr>
          <w:i/>
        </w:rPr>
        <w:t>Under instruction from your trainer/supervisor adjust the slope knob till the readout displays a value of 4.0.</w:t>
      </w:r>
    </w:p>
    <w:p w14:paraId="6D857100" w14:textId="77777777" w:rsidR="00B36DDD" w:rsidRPr="002D573C" w:rsidRDefault="00B36DDD" w:rsidP="00B36DDD">
      <w:pPr>
        <w:pStyle w:val="Body"/>
        <w:rPr>
          <w:i/>
        </w:rPr>
      </w:pPr>
      <w:r w:rsidRPr="002D573C">
        <w:rPr>
          <w:i/>
        </w:rPr>
        <w:t>Your pH meter is now calibrated for use on solutions with pH values of 7.0 or less. If you wish to use the meter to read alkaline pH values, you should repeat steps 8, 9 and 10 using the pH 10.0 buffer solution as well.</w:t>
      </w:r>
    </w:p>
    <w:p w14:paraId="334CF7EC" w14:textId="77777777" w:rsidR="00B36DDD" w:rsidRPr="002D573C" w:rsidRDefault="00B36DDD" w:rsidP="00B36DDD">
      <w:pPr>
        <w:pStyle w:val="Body"/>
        <w:rPr>
          <w:i/>
        </w:rPr>
      </w:pPr>
      <w:r w:rsidRPr="002D573C">
        <w:rPr>
          <w:i/>
        </w:rPr>
        <w:t>After being shown how to set up the pH meter, practise doing it on your own several times until you can perform it unassisted. Can you identify the set up steps in this abbreviated SOP? Are there any missing steps or sections?</w:t>
      </w:r>
    </w:p>
    <w:p w14:paraId="2ACFFA5E" w14:textId="77777777" w:rsidR="00B36DDD" w:rsidRDefault="00B36DDD" w:rsidP="00B36DDD">
      <w:pPr>
        <w:pStyle w:val="Body"/>
      </w:pPr>
    </w:p>
    <w:p w14:paraId="07C4B5A1" w14:textId="77777777" w:rsidR="00B36DDD" w:rsidRDefault="00B36DDD" w:rsidP="00B36DDD">
      <w:pPr>
        <w:pStyle w:val="Body"/>
      </w:pPr>
    </w:p>
    <w:tbl>
      <w:tblPr>
        <w:tblW w:w="0" w:type="auto"/>
        <w:shd w:val="clear" w:color="auto" w:fill="2D739F"/>
        <w:tblLook w:val="0600" w:firstRow="0" w:lastRow="0" w:firstColumn="0" w:lastColumn="0" w:noHBand="1" w:noVBand="1"/>
      </w:tblPr>
      <w:tblGrid>
        <w:gridCol w:w="992"/>
        <w:gridCol w:w="8034"/>
      </w:tblGrid>
      <w:tr w:rsidR="00B957A6" w:rsidRPr="00AD476A" w14:paraId="53E9FC16" w14:textId="77777777" w:rsidTr="00B957A6">
        <w:trPr>
          <w:trHeight w:val="659"/>
        </w:trPr>
        <w:tc>
          <w:tcPr>
            <w:tcW w:w="992" w:type="dxa"/>
            <w:shd w:val="clear" w:color="auto" w:fill="2D739F"/>
            <w:vAlign w:val="center"/>
          </w:tcPr>
          <w:p w14:paraId="20788DEC" w14:textId="77777777" w:rsidR="00B957A6" w:rsidRPr="00AD476A" w:rsidRDefault="00B957A6" w:rsidP="00B957A6">
            <w:pPr>
              <w:pStyle w:val="Body"/>
              <w:spacing w:after="0" w:line="240" w:lineRule="auto"/>
              <w:jc w:val="center"/>
              <w:rPr>
                <w:sz w:val="36"/>
                <w:szCs w:val="36"/>
              </w:rPr>
            </w:pPr>
            <w:r w:rsidRPr="00AD476A">
              <w:rPr>
                <w:noProof/>
                <w:sz w:val="36"/>
                <w:szCs w:val="36"/>
                <w:lang w:eastAsia="en-AU"/>
              </w:rPr>
              <w:lastRenderedPageBreak/>
              <w:drawing>
                <wp:inline distT="0" distB="0" distL="0" distR="0" wp14:anchorId="019D21A8" wp14:editId="0420CA67">
                  <wp:extent cx="365760" cy="357809"/>
                  <wp:effectExtent l="0" t="0" r="0" b="4445"/>
                  <wp:docPr id="239" name="Picture 23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BE9658F" w14:textId="77777777" w:rsidR="00B957A6" w:rsidRPr="00AD476A" w:rsidRDefault="00C131D9" w:rsidP="00C131D9">
            <w:pPr>
              <w:pStyle w:val="Practiceactivity"/>
              <w:rPr>
                <w:sz w:val="36"/>
                <w:szCs w:val="36"/>
              </w:rPr>
            </w:pPr>
            <w:r w:rsidRPr="00AD476A">
              <w:rPr>
                <w:sz w:val="36"/>
                <w:szCs w:val="36"/>
              </w:rPr>
              <w:t>Activity 3.2</w:t>
            </w:r>
            <w:r w:rsidR="00B957A6" w:rsidRPr="00AD476A">
              <w:rPr>
                <w:sz w:val="36"/>
                <w:szCs w:val="36"/>
              </w:rPr>
              <w:t xml:space="preserve"> </w:t>
            </w:r>
            <w:r w:rsidRPr="00AD476A">
              <w:rPr>
                <w:sz w:val="36"/>
                <w:szCs w:val="36"/>
              </w:rPr>
              <w:t>–</w:t>
            </w:r>
            <w:r w:rsidR="00B957A6" w:rsidRPr="00AD476A">
              <w:rPr>
                <w:sz w:val="36"/>
                <w:szCs w:val="36"/>
              </w:rPr>
              <w:t xml:space="preserve"> </w:t>
            </w:r>
            <w:r w:rsidRPr="00AD476A">
              <w:rPr>
                <w:sz w:val="36"/>
                <w:szCs w:val="36"/>
              </w:rPr>
              <w:t>Using a pH meter</w:t>
            </w:r>
          </w:p>
        </w:tc>
      </w:tr>
    </w:tbl>
    <w:p w14:paraId="5278A95D" w14:textId="77777777" w:rsidR="00B36DDD" w:rsidRPr="00AD476A" w:rsidRDefault="00B36DDD" w:rsidP="0006505D">
      <w:pPr>
        <w:pStyle w:val="Body"/>
        <w:numPr>
          <w:ilvl w:val="0"/>
          <w:numId w:val="28"/>
        </w:numPr>
        <w:rPr>
          <w:i/>
        </w:rPr>
      </w:pPr>
      <w:r w:rsidRPr="00AD476A">
        <w:rPr>
          <w:i/>
        </w:rPr>
        <w:t>Obtain six different solutions that you use in a normal day. This might include a cola drink, orange juice, vinegar, milk, tap water, distilled water, soda water, shampoo, beer, urine (don’t get those last two mixed up!), or any other that you and your trainer/supervisor feel are appropriate.</w:t>
      </w:r>
    </w:p>
    <w:p w14:paraId="7A0638A9" w14:textId="77777777" w:rsidR="00B36DDD" w:rsidRPr="00AD476A" w:rsidRDefault="00B36DDD" w:rsidP="0006505D">
      <w:pPr>
        <w:pStyle w:val="Body"/>
        <w:numPr>
          <w:ilvl w:val="0"/>
          <w:numId w:val="28"/>
        </w:numPr>
        <w:rPr>
          <w:i/>
        </w:rPr>
      </w:pPr>
      <w:r w:rsidRPr="00AD476A">
        <w:rPr>
          <w:i/>
        </w:rPr>
        <w:t>Obtain a pH meter and electrode (probe) which has previously been calibrated.</w:t>
      </w:r>
    </w:p>
    <w:p w14:paraId="5BB8B077" w14:textId="77777777" w:rsidR="00B36DDD" w:rsidRPr="00AD476A" w:rsidRDefault="00B36DDD" w:rsidP="0006505D">
      <w:pPr>
        <w:pStyle w:val="Body"/>
        <w:numPr>
          <w:ilvl w:val="0"/>
          <w:numId w:val="28"/>
        </w:numPr>
        <w:rPr>
          <w:i/>
        </w:rPr>
      </w:pPr>
      <w:r w:rsidRPr="00AD476A">
        <w:rPr>
          <w:i/>
        </w:rPr>
        <w:t>Use the pH probe and meter to measure the pH of each of these solutions.</w:t>
      </w:r>
    </w:p>
    <w:p w14:paraId="5756B5D9" w14:textId="77777777" w:rsidR="00B36DDD" w:rsidRPr="00AD476A" w:rsidRDefault="00B36DDD" w:rsidP="0006505D">
      <w:pPr>
        <w:pStyle w:val="Body"/>
        <w:numPr>
          <w:ilvl w:val="0"/>
          <w:numId w:val="28"/>
        </w:numPr>
        <w:rPr>
          <w:i/>
        </w:rPr>
      </w:pPr>
      <w:r w:rsidRPr="00AD476A">
        <w:rPr>
          <w:i/>
        </w:rPr>
        <w:t>Can you work out which ones are basic, and which are acidic?</w:t>
      </w:r>
    </w:p>
    <w:p w14:paraId="348B1FE6" w14:textId="77777777" w:rsidR="00B36DDD" w:rsidRDefault="00AD476A" w:rsidP="0006505D">
      <w:pPr>
        <w:pStyle w:val="Body"/>
        <w:numPr>
          <w:ilvl w:val="0"/>
          <w:numId w:val="28"/>
        </w:numPr>
        <w:rPr>
          <w:i/>
        </w:rPr>
      </w:pPr>
      <w:r>
        <w:rPr>
          <w:i/>
        </w:rPr>
        <w:t xml:space="preserve">Create a table to record </w:t>
      </w:r>
      <w:r w:rsidR="00B36DDD" w:rsidRPr="00AD476A">
        <w:rPr>
          <w:i/>
        </w:rPr>
        <w:t xml:space="preserve">the data in </w:t>
      </w:r>
      <w:r>
        <w:rPr>
          <w:i/>
        </w:rPr>
        <w:t>below</w:t>
      </w:r>
      <w:r w:rsidR="00B36DDD" w:rsidRPr="00AD476A">
        <w:rPr>
          <w:i/>
        </w:rPr>
        <w:t xml:space="preserve">. Use the headings Solution, pH, Acidic and Basic for the columns in the table. </w:t>
      </w:r>
    </w:p>
    <w:tbl>
      <w:tblPr>
        <w:tblStyle w:val="TableGrid"/>
        <w:tblW w:w="0" w:type="auto"/>
        <w:tblLook w:val="04A0" w:firstRow="1" w:lastRow="0" w:firstColumn="1" w:lastColumn="0" w:noHBand="0" w:noVBand="1"/>
      </w:tblPr>
      <w:tblGrid>
        <w:gridCol w:w="9016"/>
      </w:tblGrid>
      <w:tr w:rsidR="00AD476A" w14:paraId="49ED2365" w14:textId="77777777" w:rsidTr="00AD476A">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58537AC4" w14:textId="77777777" w:rsidR="00AD476A" w:rsidRDefault="00AD476A" w:rsidP="00AD476A">
            <w:pPr>
              <w:pStyle w:val="Body"/>
            </w:pPr>
          </w:p>
          <w:p w14:paraId="1599A498" w14:textId="77777777" w:rsidR="00AD476A" w:rsidRDefault="00AD476A" w:rsidP="00AD476A">
            <w:pPr>
              <w:pStyle w:val="Body"/>
            </w:pPr>
          </w:p>
          <w:p w14:paraId="424C2A91" w14:textId="77777777" w:rsidR="00AD476A" w:rsidRDefault="00AD476A" w:rsidP="00AD476A">
            <w:pPr>
              <w:pStyle w:val="Body"/>
            </w:pPr>
          </w:p>
          <w:p w14:paraId="7F09E439" w14:textId="77777777" w:rsidR="00AD476A" w:rsidRDefault="00AD476A" w:rsidP="00AD476A">
            <w:pPr>
              <w:pStyle w:val="Body"/>
            </w:pPr>
          </w:p>
          <w:p w14:paraId="39855FF6" w14:textId="77777777" w:rsidR="00AD476A" w:rsidRDefault="00AD476A" w:rsidP="00AD476A">
            <w:pPr>
              <w:pStyle w:val="Body"/>
            </w:pPr>
          </w:p>
          <w:p w14:paraId="4CBF2095" w14:textId="77777777" w:rsidR="00AD476A" w:rsidRDefault="00AD476A" w:rsidP="00AD476A">
            <w:pPr>
              <w:pStyle w:val="Body"/>
            </w:pPr>
          </w:p>
          <w:p w14:paraId="5B51C127" w14:textId="77777777" w:rsidR="00AD476A" w:rsidRDefault="00AD476A" w:rsidP="00AD476A">
            <w:pPr>
              <w:pStyle w:val="Body"/>
            </w:pPr>
          </w:p>
          <w:p w14:paraId="6A6BEAE1" w14:textId="77777777" w:rsidR="00AD476A" w:rsidRDefault="00AD476A" w:rsidP="00AD476A">
            <w:pPr>
              <w:pStyle w:val="Body"/>
            </w:pPr>
          </w:p>
          <w:p w14:paraId="491EA14A" w14:textId="77777777" w:rsidR="00AD476A" w:rsidRDefault="00AD476A" w:rsidP="00AD476A">
            <w:pPr>
              <w:pStyle w:val="Body"/>
            </w:pPr>
          </w:p>
          <w:p w14:paraId="371E6EC6" w14:textId="77777777" w:rsidR="00AD476A" w:rsidRDefault="00AD476A" w:rsidP="00AD476A">
            <w:pPr>
              <w:pStyle w:val="Body"/>
            </w:pPr>
          </w:p>
          <w:p w14:paraId="258C6212" w14:textId="77777777" w:rsidR="00AD476A" w:rsidRDefault="00AD476A" w:rsidP="00AD476A">
            <w:pPr>
              <w:pStyle w:val="Body"/>
            </w:pPr>
          </w:p>
          <w:p w14:paraId="159B129A" w14:textId="77777777" w:rsidR="00AD476A" w:rsidRDefault="00AD476A" w:rsidP="00AD476A">
            <w:pPr>
              <w:pStyle w:val="Body"/>
            </w:pPr>
          </w:p>
          <w:p w14:paraId="79254B0D" w14:textId="77777777" w:rsidR="00AD476A" w:rsidRDefault="00AD476A" w:rsidP="00AD476A">
            <w:pPr>
              <w:pStyle w:val="Body"/>
            </w:pPr>
          </w:p>
          <w:p w14:paraId="26BD18E7" w14:textId="77777777" w:rsidR="00AD476A" w:rsidRDefault="00AD476A" w:rsidP="00AD476A">
            <w:pPr>
              <w:pStyle w:val="Body"/>
            </w:pPr>
          </w:p>
          <w:p w14:paraId="3F710E0A" w14:textId="77777777" w:rsidR="00AD476A" w:rsidRDefault="00AD476A" w:rsidP="00AD476A">
            <w:pPr>
              <w:pStyle w:val="Body"/>
            </w:pPr>
          </w:p>
          <w:p w14:paraId="6F347158" w14:textId="77777777" w:rsidR="00AD476A" w:rsidRDefault="00AD476A" w:rsidP="00AD476A">
            <w:pPr>
              <w:pStyle w:val="Body"/>
            </w:pPr>
          </w:p>
        </w:tc>
      </w:tr>
    </w:tbl>
    <w:p w14:paraId="2973BF39" w14:textId="77777777" w:rsidR="00AD476A" w:rsidRPr="00AD476A" w:rsidRDefault="00AD476A" w:rsidP="00AD476A">
      <w:pPr>
        <w:pStyle w:val="Body"/>
      </w:pPr>
    </w:p>
    <w:p w14:paraId="587BA5E7" w14:textId="77777777" w:rsidR="00B36DDD" w:rsidRDefault="00B36DDD" w:rsidP="00B36DDD">
      <w:pPr>
        <w:pStyle w:val="Body"/>
      </w:pPr>
    </w:p>
    <w:p w14:paraId="1A98719A" w14:textId="77777777" w:rsidR="00B36DDD" w:rsidRDefault="00B36DDD" w:rsidP="00AD476A">
      <w:pPr>
        <w:pStyle w:val="Heading2"/>
      </w:pPr>
      <w:bookmarkStart w:id="56" w:name="_Toc32328631"/>
      <w:r>
        <w:lastRenderedPageBreak/>
        <w:t>Identify</w:t>
      </w:r>
      <w:r w:rsidR="00AD476A">
        <w:t>ing</w:t>
      </w:r>
      <w:r>
        <w:t xml:space="preserve"> </w:t>
      </w:r>
      <w:r w:rsidR="00AD476A">
        <w:t xml:space="preserve">and reporting </w:t>
      </w:r>
      <w:r>
        <w:t>faulty or unsafe equipme</w:t>
      </w:r>
      <w:r w:rsidR="00AD476A">
        <w:t>nt</w:t>
      </w:r>
      <w:bookmarkEnd w:id="56"/>
    </w:p>
    <w:p w14:paraId="654ADCE3" w14:textId="77777777" w:rsidR="00B36DDD" w:rsidRDefault="00B36DDD" w:rsidP="00B36DDD">
      <w:pPr>
        <w:pStyle w:val="Body"/>
      </w:pPr>
      <w:r>
        <w:t>Anyone who drives a car, uses a computer or has ever bought a cheap toy knows that, at some stage, equipment always breaks down.  There are a number of ways to avoid or reduce equipment failure and these include:</w:t>
      </w:r>
    </w:p>
    <w:p w14:paraId="0408D64C" w14:textId="77777777" w:rsidR="00AD476A" w:rsidRPr="00AD476A" w:rsidRDefault="00B36DDD" w:rsidP="00B36DDD">
      <w:pPr>
        <w:pStyle w:val="Body"/>
        <w:rPr>
          <w:b/>
        </w:rPr>
      </w:pPr>
      <w:r w:rsidRPr="00AD476A">
        <w:rPr>
          <w:b/>
        </w:rPr>
        <w:t>Routine maintenance</w:t>
      </w:r>
    </w:p>
    <w:p w14:paraId="6211CF50" w14:textId="77777777" w:rsidR="00B36DDD" w:rsidRDefault="00AD476A" w:rsidP="00B36DDD">
      <w:pPr>
        <w:pStyle w:val="Body"/>
      </w:pPr>
      <w:r>
        <w:t>S</w:t>
      </w:r>
      <w:r w:rsidR="00B36DDD">
        <w:t xml:space="preserve">ervicing, readjustments, </w:t>
      </w:r>
      <w:r>
        <w:t>and replacement</w:t>
      </w:r>
      <w:r w:rsidR="00B36DDD">
        <w:t xml:space="preserve"> of worn or old parts is an excellent way to reduce equipment failure. Think of a passenger jet aircraft. How many pieces of individual equipment are in this aircraft? And how many individual parts? Each will fail at some stage. The aircraft industry manages this by having regular servicing after X hours flying time and replacement of worn parts well before they would ever likely fail. This is a very suitable approach with testing equipment.</w:t>
      </w:r>
    </w:p>
    <w:p w14:paraId="604B289F" w14:textId="77777777" w:rsidR="00AD476A" w:rsidRPr="00AD476A" w:rsidRDefault="00B36DDD" w:rsidP="00B36DDD">
      <w:pPr>
        <w:pStyle w:val="Body"/>
        <w:rPr>
          <w:b/>
        </w:rPr>
      </w:pPr>
      <w:r w:rsidRPr="00AD476A">
        <w:rPr>
          <w:b/>
        </w:rPr>
        <w:t>Early replacement</w:t>
      </w:r>
    </w:p>
    <w:p w14:paraId="3E623F91" w14:textId="77777777" w:rsidR="00B36DDD" w:rsidRDefault="00AD476A" w:rsidP="00B36DDD">
      <w:pPr>
        <w:pStyle w:val="Body"/>
      </w:pPr>
      <w:r>
        <w:t>S</w:t>
      </w:r>
      <w:r w:rsidR="00B36DDD">
        <w:t>ell the equipment before it is likely to fail. Government departments do this with their car fleets which are renewed every two years or at 40,000 km. This is not likely to be used with the testing equipment itself but is often used for components; for example, routinely changing bulbs of light-based testing equipment such as spectrophotometers.</w:t>
      </w:r>
    </w:p>
    <w:p w14:paraId="5A2D756A" w14:textId="77777777" w:rsidR="00AD476A" w:rsidRPr="00AD476A" w:rsidRDefault="00B36DDD" w:rsidP="00B36DDD">
      <w:pPr>
        <w:pStyle w:val="Body"/>
        <w:rPr>
          <w:b/>
        </w:rPr>
      </w:pPr>
      <w:r w:rsidRPr="00AD476A">
        <w:rPr>
          <w:b/>
        </w:rPr>
        <w:t>Calibration checks</w:t>
      </w:r>
    </w:p>
    <w:p w14:paraId="1CFE5840" w14:textId="77777777" w:rsidR="00B36DDD" w:rsidRDefault="00AD476A" w:rsidP="00B36DDD">
      <w:pPr>
        <w:pStyle w:val="Body"/>
      </w:pPr>
      <w:r>
        <w:t>C</w:t>
      </w:r>
      <w:r w:rsidR="00B36DDD">
        <w:t>hecking calibration of equipment using standard samples or QC samples coupled with graphing or the result to form a Control Chart. This will often indicate when the equipment is starting to fail prior to catastrophic failure.</w:t>
      </w:r>
    </w:p>
    <w:p w14:paraId="648C4293" w14:textId="77777777" w:rsidR="00AD476A" w:rsidRPr="00AD476A" w:rsidRDefault="00B36DDD" w:rsidP="00B36DDD">
      <w:pPr>
        <w:pStyle w:val="Body"/>
        <w:rPr>
          <w:b/>
        </w:rPr>
      </w:pPr>
      <w:r w:rsidRPr="00AD476A">
        <w:rPr>
          <w:b/>
        </w:rPr>
        <w:t>Training</w:t>
      </w:r>
    </w:p>
    <w:p w14:paraId="73E2EB7F" w14:textId="77777777" w:rsidR="00B36DDD" w:rsidRDefault="00AD476A" w:rsidP="00B36DDD">
      <w:pPr>
        <w:pStyle w:val="Body"/>
      </w:pPr>
      <w:r>
        <w:t>T</w:t>
      </w:r>
      <w:r w:rsidR="00B36DDD">
        <w:t>he use of only fully trained and qualified operators will lessen the likelihood of instrument failure.</w:t>
      </w:r>
    </w:p>
    <w:p w14:paraId="63716F21" w14:textId="77777777" w:rsidR="00AD476A" w:rsidRPr="00AD476A" w:rsidRDefault="00B36DDD" w:rsidP="00B36DDD">
      <w:pPr>
        <w:pStyle w:val="Body"/>
        <w:rPr>
          <w:b/>
        </w:rPr>
      </w:pPr>
      <w:r w:rsidRPr="00AD476A">
        <w:rPr>
          <w:b/>
        </w:rPr>
        <w:t>Quality consumables</w:t>
      </w:r>
    </w:p>
    <w:p w14:paraId="11C138E8" w14:textId="77777777" w:rsidR="00B36DDD" w:rsidRDefault="00AD476A" w:rsidP="00B36DDD">
      <w:pPr>
        <w:pStyle w:val="Body"/>
      </w:pPr>
      <w:r>
        <w:t>U</w:t>
      </w:r>
      <w:r w:rsidR="00B36DDD">
        <w:t>sing high quality reagents, gases and other materials will prolong service life and reduce the occurrence of faults.</w:t>
      </w:r>
    </w:p>
    <w:p w14:paraId="3CB0CFAF" w14:textId="77777777" w:rsidR="00B36DDD" w:rsidRDefault="00B36DDD" w:rsidP="00B36DDD">
      <w:pPr>
        <w:pStyle w:val="Body"/>
      </w:pPr>
      <w:r>
        <w:t>Your role in the laboratory includes the responsibility to report all faulty equipment and unsafe conditions to appropriate personnel. The definition of appropriate personnel might include your supervisor, the laboratory manager, the quality manager, the senior technician, and possibly office staff or the owner.</w:t>
      </w:r>
    </w:p>
    <w:p w14:paraId="661C3747" w14:textId="77777777" w:rsidR="00B36DDD" w:rsidRDefault="00B36DDD" w:rsidP="00B36DDD">
      <w:pPr>
        <w:pStyle w:val="Body"/>
      </w:pPr>
      <w:r>
        <w:t>The important thing is that you take the responsibility to make sure that someone knows and that you follow up to make sure that the problem has been rectified. Sometimes managers forget so you may need to remind them – gently!</w:t>
      </w:r>
    </w:p>
    <w:tbl>
      <w:tblPr>
        <w:tblW w:w="0" w:type="auto"/>
        <w:shd w:val="clear" w:color="auto" w:fill="2D739F"/>
        <w:tblLook w:val="0600" w:firstRow="0" w:lastRow="0" w:firstColumn="0" w:lastColumn="0" w:noHBand="1" w:noVBand="1"/>
      </w:tblPr>
      <w:tblGrid>
        <w:gridCol w:w="992"/>
        <w:gridCol w:w="8034"/>
      </w:tblGrid>
      <w:tr w:rsidR="00B957A6" w:rsidRPr="00AD476A" w14:paraId="52E422B6" w14:textId="77777777" w:rsidTr="00B957A6">
        <w:trPr>
          <w:trHeight w:val="659"/>
        </w:trPr>
        <w:tc>
          <w:tcPr>
            <w:tcW w:w="992" w:type="dxa"/>
            <w:shd w:val="clear" w:color="auto" w:fill="2D739F"/>
            <w:vAlign w:val="center"/>
          </w:tcPr>
          <w:p w14:paraId="63817C4D" w14:textId="77777777" w:rsidR="00B957A6" w:rsidRPr="00AD476A" w:rsidRDefault="00B957A6" w:rsidP="00B957A6">
            <w:pPr>
              <w:pStyle w:val="Body"/>
              <w:spacing w:after="0" w:line="240" w:lineRule="auto"/>
              <w:jc w:val="center"/>
              <w:rPr>
                <w:sz w:val="36"/>
                <w:szCs w:val="36"/>
              </w:rPr>
            </w:pPr>
            <w:r w:rsidRPr="00AD476A">
              <w:rPr>
                <w:noProof/>
                <w:sz w:val="36"/>
                <w:szCs w:val="36"/>
                <w:lang w:eastAsia="en-AU"/>
              </w:rPr>
              <w:lastRenderedPageBreak/>
              <w:drawing>
                <wp:inline distT="0" distB="0" distL="0" distR="0" wp14:anchorId="019D21A8" wp14:editId="0420CA67">
                  <wp:extent cx="365760" cy="357809"/>
                  <wp:effectExtent l="0" t="0" r="0" b="4445"/>
                  <wp:docPr id="249" name="Picture 24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98A8A2F" w14:textId="77777777" w:rsidR="00B957A6" w:rsidRPr="00AD476A" w:rsidRDefault="00C131D9" w:rsidP="00C131D9">
            <w:pPr>
              <w:pStyle w:val="Practiceactivity"/>
              <w:rPr>
                <w:sz w:val="36"/>
                <w:szCs w:val="36"/>
              </w:rPr>
            </w:pPr>
            <w:r w:rsidRPr="00AD476A">
              <w:rPr>
                <w:sz w:val="36"/>
                <w:szCs w:val="36"/>
              </w:rPr>
              <w:t>Activity 3.3</w:t>
            </w:r>
            <w:r w:rsidR="00B957A6" w:rsidRPr="00AD476A">
              <w:rPr>
                <w:sz w:val="36"/>
                <w:szCs w:val="36"/>
              </w:rPr>
              <w:t xml:space="preserve"> </w:t>
            </w:r>
            <w:r w:rsidRPr="00AD476A">
              <w:rPr>
                <w:sz w:val="36"/>
                <w:szCs w:val="36"/>
              </w:rPr>
              <w:t>–</w:t>
            </w:r>
            <w:r w:rsidR="00B957A6" w:rsidRPr="00AD476A">
              <w:rPr>
                <w:sz w:val="36"/>
                <w:szCs w:val="36"/>
              </w:rPr>
              <w:t xml:space="preserve"> </w:t>
            </w:r>
            <w:r w:rsidRPr="00AD476A">
              <w:rPr>
                <w:sz w:val="36"/>
                <w:szCs w:val="36"/>
              </w:rPr>
              <w:t>Reporting faulty equipment</w:t>
            </w:r>
          </w:p>
        </w:tc>
      </w:tr>
    </w:tbl>
    <w:p w14:paraId="151480DA" w14:textId="77777777" w:rsidR="00B36DDD" w:rsidRPr="0091137F" w:rsidRDefault="00B36DDD" w:rsidP="0006505D">
      <w:pPr>
        <w:pStyle w:val="Body"/>
        <w:numPr>
          <w:ilvl w:val="0"/>
          <w:numId w:val="29"/>
        </w:numPr>
        <w:rPr>
          <w:i/>
        </w:rPr>
      </w:pPr>
      <w:r w:rsidRPr="0091137F">
        <w:rPr>
          <w:i/>
        </w:rPr>
        <w:t>Determine who you would report the following situations to, and how quickly:</w:t>
      </w:r>
    </w:p>
    <w:p w14:paraId="4E9FF1C7" w14:textId="77777777" w:rsidR="00B36DDD" w:rsidRPr="0091137F" w:rsidRDefault="00B36DDD" w:rsidP="0006505D">
      <w:pPr>
        <w:pStyle w:val="Body"/>
        <w:numPr>
          <w:ilvl w:val="1"/>
          <w:numId w:val="29"/>
        </w:numPr>
        <w:spacing w:line="480" w:lineRule="auto"/>
        <w:rPr>
          <w:i/>
        </w:rPr>
      </w:pPr>
      <w:r w:rsidRPr="0091137F">
        <w:rPr>
          <w:i/>
        </w:rPr>
        <w:t>Equipment consumable runs out; for example, reagent</w:t>
      </w:r>
    </w:p>
    <w:p w14:paraId="690B3D2D" w14:textId="77777777" w:rsidR="00B36DDD" w:rsidRPr="0091137F" w:rsidRDefault="00B36DDD" w:rsidP="0091137F">
      <w:pPr>
        <w:pStyle w:val="Body"/>
        <w:spacing w:line="480" w:lineRule="auto"/>
        <w:rPr>
          <w:i/>
        </w:rPr>
      </w:pPr>
    </w:p>
    <w:p w14:paraId="6F36D80A" w14:textId="77777777" w:rsidR="00B36DDD" w:rsidRPr="0091137F" w:rsidRDefault="00B36DDD" w:rsidP="0006505D">
      <w:pPr>
        <w:pStyle w:val="Body"/>
        <w:numPr>
          <w:ilvl w:val="1"/>
          <w:numId w:val="29"/>
        </w:numPr>
        <w:spacing w:line="480" w:lineRule="auto"/>
        <w:rPr>
          <w:i/>
        </w:rPr>
      </w:pPr>
      <w:r w:rsidRPr="0091137F">
        <w:rPr>
          <w:i/>
        </w:rPr>
        <w:t>Simple component fails; for example, light bulb</w:t>
      </w:r>
    </w:p>
    <w:p w14:paraId="260AD8AB" w14:textId="77777777" w:rsidR="00B36DDD" w:rsidRPr="0091137F" w:rsidRDefault="00B36DDD" w:rsidP="0091137F">
      <w:pPr>
        <w:pStyle w:val="Body"/>
        <w:spacing w:line="480" w:lineRule="auto"/>
        <w:rPr>
          <w:i/>
        </w:rPr>
      </w:pPr>
    </w:p>
    <w:p w14:paraId="0926D44B" w14:textId="77777777" w:rsidR="00B36DDD" w:rsidRPr="0091137F" w:rsidRDefault="00B36DDD" w:rsidP="0006505D">
      <w:pPr>
        <w:pStyle w:val="Body"/>
        <w:numPr>
          <w:ilvl w:val="1"/>
          <w:numId w:val="29"/>
        </w:numPr>
        <w:spacing w:line="480" w:lineRule="auto"/>
        <w:rPr>
          <w:i/>
        </w:rPr>
      </w:pPr>
      <w:r w:rsidRPr="0091137F">
        <w:rPr>
          <w:i/>
        </w:rPr>
        <w:t>Cannot calibrate the equipment; for example, results are all over the place!</w:t>
      </w:r>
    </w:p>
    <w:p w14:paraId="31AAEF41" w14:textId="77777777" w:rsidR="00B36DDD" w:rsidRPr="0091137F" w:rsidRDefault="00B36DDD" w:rsidP="0091137F">
      <w:pPr>
        <w:pStyle w:val="Body"/>
        <w:spacing w:line="480" w:lineRule="auto"/>
        <w:rPr>
          <w:i/>
        </w:rPr>
      </w:pPr>
    </w:p>
    <w:p w14:paraId="05A95853" w14:textId="77777777" w:rsidR="00B36DDD" w:rsidRPr="0091137F" w:rsidRDefault="00B36DDD" w:rsidP="0006505D">
      <w:pPr>
        <w:pStyle w:val="Body"/>
        <w:numPr>
          <w:ilvl w:val="1"/>
          <w:numId w:val="29"/>
        </w:numPr>
        <w:spacing w:line="480" w:lineRule="auto"/>
        <w:rPr>
          <w:i/>
        </w:rPr>
      </w:pPr>
      <w:r w:rsidRPr="0091137F">
        <w:rPr>
          <w:i/>
        </w:rPr>
        <w:t>Test results start to look strange; for example, 2.1, 2.2, 2.1, 2.3, 100.9, 1009.1.</w:t>
      </w:r>
    </w:p>
    <w:p w14:paraId="4CAE151C" w14:textId="77777777" w:rsidR="00B36DDD" w:rsidRPr="0091137F" w:rsidRDefault="00B36DDD" w:rsidP="0091137F">
      <w:pPr>
        <w:pStyle w:val="Body"/>
        <w:spacing w:line="480" w:lineRule="auto"/>
        <w:rPr>
          <w:i/>
        </w:rPr>
      </w:pPr>
    </w:p>
    <w:p w14:paraId="4D6CAC69" w14:textId="77777777" w:rsidR="00B36DDD" w:rsidRPr="0091137F" w:rsidRDefault="00B36DDD" w:rsidP="0006505D">
      <w:pPr>
        <w:pStyle w:val="Body"/>
        <w:numPr>
          <w:ilvl w:val="1"/>
          <w:numId w:val="29"/>
        </w:numPr>
        <w:spacing w:line="480" w:lineRule="auto"/>
        <w:rPr>
          <w:i/>
        </w:rPr>
      </w:pPr>
      <w:r w:rsidRPr="0091137F">
        <w:rPr>
          <w:i/>
        </w:rPr>
        <w:t>Equipment will not turn on</w:t>
      </w:r>
    </w:p>
    <w:p w14:paraId="5D1F1ECB" w14:textId="77777777" w:rsidR="00B36DDD" w:rsidRPr="0091137F" w:rsidRDefault="00B36DDD" w:rsidP="0091137F">
      <w:pPr>
        <w:pStyle w:val="Body"/>
        <w:spacing w:line="480" w:lineRule="auto"/>
        <w:rPr>
          <w:i/>
        </w:rPr>
      </w:pPr>
    </w:p>
    <w:p w14:paraId="0DED4C1B" w14:textId="77777777" w:rsidR="00B36DDD" w:rsidRPr="0091137F" w:rsidRDefault="00B36DDD" w:rsidP="0006505D">
      <w:pPr>
        <w:pStyle w:val="Body"/>
        <w:numPr>
          <w:ilvl w:val="1"/>
          <w:numId w:val="29"/>
        </w:numPr>
        <w:spacing w:line="480" w:lineRule="auto"/>
        <w:rPr>
          <w:i/>
        </w:rPr>
      </w:pPr>
      <w:r w:rsidRPr="0091137F">
        <w:rPr>
          <w:i/>
        </w:rPr>
        <w:t>Equipment makes a funny noise</w:t>
      </w:r>
    </w:p>
    <w:p w14:paraId="638D7309" w14:textId="77777777" w:rsidR="00B36DDD" w:rsidRPr="0091137F" w:rsidRDefault="00B36DDD" w:rsidP="0091137F">
      <w:pPr>
        <w:pStyle w:val="Body"/>
        <w:spacing w:line="480" w:lineRule="auto"/>
        <w:rPr>
          <w:i/>
        </w:rPr>
      </w:pPr>
    </w:p>
    <w:p w14:paraId="44830832" w14:textId="77777777" w:rsidR="00B36DDD" w:rsidRPr="0091137F" w:rsidRDefault="00B36DDD" w:rsidP="0006505D">
      <w:pPr>
        <w:pStyle w:val="Body"/>
        <w:numPr>
          <w:ilvl w:val="1"/>
          <w:numId w:val="29"/>
        </w:numPr>
        <w:spacing w:line="480" w:lineRule="auto"/>
        <w:rPr>
          <w:i/>
        </w:rPr>
      </w:pPr>
      <w:r w:rsidRPr="0091137F">
        <w:rPr>
          <w:i/>
        </w:rPr>
        <w:t>Equipment catches alight and fills the lab with thick choking smoke</w:t>
      </w:r>
    </w:p>
    <w:p w14:paraId="71DE3D87" w14:textId="77777777" w:rsidR="00B36DDD" w:rsidRPr="0091137F" w:rsidRDefault="00B36DDD" w:rsidP="0091137F">
      <w:pPr>
        <w:pStyle w:val="Body"/>
        <w:spacing w:line="480" w:lineRule="auto"/>
        <w:rPr>
          <w:i/>
        </w:rPr>
      </w:pPr>
    </w:p>
    <w:p w14:paraId="75EB5C4D" w14:textId="77777777" w:rsidR="00B36DDD" w:rsidRPr="0091137F" w:rsidRDefault="00B36DDD" w:rsidP="0006505D">
      <w:pPr>
        <w:pStyle w:val="Body"/>
        <w:numPr>
          <w:ilvl w:val="1"/>
          <w:numId w:val="29"/>
        </w:numPr>
        <w:spacing w:line="480" w:lineRule="auto"/>
        <w:rPr>
          <w:i/>
        </w:rPr>
      </w:pPr>
      <w:r w:rsidRPr="0091137F">
        <w:rPr>
          <w:i/>
        </w:rPr>
        <w:t>Sparks fly from a frayed cord.</w:t>
      </w:r>
    </w:p>
    <w:tbl>
      <w:tblPr>
        <w:tblW w:w="0" w:type="auto"/>
        <w:shd w:val="clear" w:color="auto" w:fill="2D739F"/>
        <w:tblLook w:val="0600" w:firstRow="0" w:lastRow="0" w:firstColumn="0" w:lastColumn="0" w:noHBand="1" w:noVBand="1"/>
      </w:tblPr>
      <w:tblGrid>
        <w:gridCol w:w="992"/>
        <w:gridCol w:w="8034"/>
      </w:tblGrid>
      <w:tr w:rsidR="00B957A6" w:rsidRPr="00AD476A" w14:paraId="2EB47D1A" w14:textId="77777777" w:rsidTr="00B957A6">
        <w:trPr>
          <w:trHeight w:val="659"/>
        </w:trPr>
        <w:tc>
          <w:tcPr>
            <w:tcW w:w="992" w:type="dxa"/>
            <w:shd w:val="clear" w:color="auto" w:fill="2D739F"/>
            <w:vAlign w:val="center"/>
          </w:tcPr>
          <w:p w14:paraId="6140E457" w14:textId="77777777" w:rsidR="00B957A6" w:rsidRPr="00AD476A" w:rsidRDefault="00B957A6" w:rsidP="00B957A6">
            <w:pPr>
              <w:pStyle w:val="Body"/>
              <w:spacing w:after="0" w:line="240" w:lineRule="auto"/>
              <w:jc w:val="center"/>
              <w:rPr>
                <w:sz w:val="36"/>
                <w:szCs w:val="36"/>
              </w:rPr>
            </w:pPr>
            <w:r w:rsidRPr="00AD476A">
              <w:rPr>
                <w:noProof/>
                <w:sz w:val="36"/>
                <w:szCs w:val="36"/>
                <w:lang w:eastAsia="en-AU"/>
              </w:rPr>
              <w:lastRenderedPageBreak/>
              <w:drawing>
                <wp:inline distT="0" distB="0" distL="0" distR="0" wp14:anchorId="019D21A8" wp14:editId="0420CA67">
                  <wp:extent cx="365760" cy="357809"/>
                  <wp:effectExtent l="0" t="0" r="0" b="4445"/>
                  <wp:docPr id="250" name="Picture 25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184CCE1" w14:textId="77777777" w:rsidR="00B957A6" w:rsidRPr="00AD476A" w:rsidRDefault="00C131D9" w:rsidP="00C131D9">
            <w:pPr>
              <w:pStyle w:val="Practiceactivity"/>
              <w:rPr>
                <w:sz w:val="36"/>
                <w:szCs w:val="36"/>
              </w:rPr>
            </w:pPr>
            <w:r w:rsidRPr="00AD476A">
              <w:rPr>
                <w:sz w:val="36"/>
                <w:szCs w:val="36"/>
              </w:rPr>
              <w:t>Activity 3.4</w:t>
            </w:r>
            <w:r w:rsidR="00B957A6" w:rsidRPr="00AD476A">
              <w:rPr>
                <w:sz w:val="36"/>
                <w:szCs w:val="36"/>
              </w:rPr>
              <w:t xml:space="preserve"> </w:t>
            </w:r>
            <w:r w:rsidRPr="00AD476A">
              <w:rPr>
                <w:sz w:val="36"/>
                <w:szCs w:val="36"/>
              </w:rPr>
              <w:t>–</w:t>
            </w:r>
            <w:r w:rsidR="00B957A6" w:rsidRPr="00AD476A">
              <w:rPr>
                <w:sz w:val="36"/>
                <w:szCs w:val="36"/>
              </w:rPr>
              <w:t xml:space="preserve"> </w:t>
            </w:r>
            <w:r w:rsidRPr="00AD476A">
              <w:rPr>
                <w:sz w:val="36"/>
                <w:szCs w:val="36"/>
              </w:rPr>
              <w:t>Identifying faulty and unsafe equipment</w:t>
            </w:r>
          </w:p>
        </w:tc>
      </w:tr>
    </w:tbl>
    <w:p w14:paraId="5D300C1C" w14:textId="77777777" w:rsidR="00B36DDD" w:rsidRPr="0091137F" w:rsidRDefault="00B36DDD" w:rsidP="0006505D">
      <w:pPr>
        <w:pStyle w:val="Body"/>
        <w:numPr>
          <w:ilvl w:val="0"/>
          <w:numId w:val="30"/>
        </w:numPr>
        <w:rPr>
          <w:i/>
        </w:rPr>
      </w:pPr>
      <w:r w:rsidRPr="0091137F">
        <w:rPr>
          <w:i/>
        </w:rPr>
        <w:t xml:space="preserve">List one piece of equipment that is used in your </w:t>
      </w:r>
      <w:r w:rsidR="00457ABA" w:rsidRPr="0091137F">
        <w:rPr>
          <w:i/>
        </w:rPr>
        <w:t>laboratory</w:t>
      </w:r>
      <w:r w:rsidRPr="0091137F">
        <w:rPr>
          <w:i/>
        </w:rPr>
        <w:t>.</w:t>
      </w:r>
    </w:p>
    <w:p w14:paraId="174D7AD2" w14:textId="77777777" w:rsidR="00B36DDD" w:rsidRDefault="00B36DDD" w:rsidP="00B36DDD">
      <w:pPr>
        <w:pStyle w:val="Body"/>
      </w:pPr>
    </w:p>
    <w:p w14:paraId="126D8C4E" w14:textId="77777777" w:rsidR="0091137F" w:rsidRDefault="0091137F" w:rsidP="00B36DDD">
      <w:pPr>
        <w:pStyle w:val="Body"/>
      </w:pPr>
    </w:p>
    <w:p w14:paraId="0FAC40CA" w14:textId="77777777" w:rsidR="00B36DDD" w:rsidRPr="0091137F" w:rsidRDefault="00B36DDD" w:rsidP="0006505D">
      <w:pPr>
        <w:pStyle w:val="Body"/>
        <w:numPr>
          <w:ilvl w:val="0"/>
          <w:numId w:val="30"/>
        </w:numPr>
        <w:rPr>
          <w:i/>
        </w:rPr>
      </w:pPr>
      <w:r w:rsidRPr="0091137F">
        <w:rPr>
          <w:i/>
        </w:rPr>
        <w:t>Make a list of possible faults that can occur with this equipment.</w:t>
      </w:r>
    </w:p>
    <w:p w14:paraId="5E3E3E8D" w14:textId="77777777" w:rsidR="00B36DDD" w:rsidRDefault="00B36DDD" w:rsidP="00B36DDD">
      <w:pPr>
        <w:pStyle w:val="Body"/>
      </w:pPr>
    </w:p>
    <w:p w14:paraId="14F297C5" w14:textId="77777777" w:rsidR="00B36DDD" w:rsidRDefault="00B36DDD" w:rsidP="00B36DDD">
      <w:pPr>
        <w:pStyle w:val="Body"/>
      </w:pPr>
    </w:p>
    <w:p w14:paraId="39B50D4D" w14:textId="77777777" w:rsidR="0091137F" w:rsidRDefault="0091137F" w:rsidP="00B36DDD">
      <w:pPr>
        <w:pStyle w:val="Body"/>
      </w:pPr>
    </w:p>
    <w:p w14:paraId="71CC074E" w14:textId="77777777" w:rsidR="00B36DDD" w:rsidRDefault="00B36DDD" w:rsidP="00B36DDD">
      <w:pPr>
        <w:pStyle w:val="Body"/>
      </w:pPr>
    </w:p>
    <w:p w14:paraId="3B412E5A" w14:textId="77777777" w:rsidR="00B36DDD" w:rsidRPr="0091137F" w:rsidRDefault="00B36DDD" w:rsidP="0006505D">
      <w:pPr>
        <w:pStyle w:val="Body"/>
        <w:numPr>
          <w:ilvl w:val="0"/>
          <w:numId w:val="30"/>
        </w:numPr>
        <w:rPr>
          <w:i/>
        </w:rPr>
      </w:pPr>
      <w:r w:rsidRPr="0091137F">
        <w:rPr>
          <w:i/>
        </w:rPr>
        <w:t>How would you identify those faults?</w:t>
      </w:r>
    </w:p>
    <w:p w14:paraId="4E9C05A4" w14:textId="77777777" w:rsidR="00B36DDD" w:rsidRDefault="00B36DDD" w:rsidP="00B36DDD">
      <w:pPr>
        <w:pStyle w:val="Body"/>
      </w:pPr>
    </w:p>
    <w:p w14:paraId="52914157" w14:textId="77777777" w:rsidR="0091137F" w:rsidRDefault="0091137F" w:rsidP="00B36DDD">
      <w:pPr>
        <w:pStyle w:val="Body"/>
      </w:pPr>
    </w:p>
    <w:p w14:paraId="29847B80" w14:textId="77777777" w:rsidR="00B36DDD" w:rsidRDefault="00B36DDD" w:rsidP="00B36DDD">
      <w:pPr>
        <w:pStyle w:val="Body"/>
      </w:pPr>
    </w:p>
    <w:p w14:paraId="5A82AF9F" w14:textId="77777777" w:rsidR="00B36DDD" w:rsidRDefault="00B36DDD" w:rsidP="00B36DDD">
      <w:pPr>
        <w:pStyle w:val="Body"/>
      </w:pPr>
    </w:p>
    <w:p w14:paraId="62984399" w14:textId="77777777" w:rsidR="00B36DDD" w:rsidRPr="0091137F" w:rsidRDefault="00B36DDD" w:rsidP="0006505D">
      <w:pPr>
        <w:pStyle w:val="Body"/>
        <w:numPr>
          <w:ilvl w:val="0"/>
          <w:numId w:val="30"/>
        </w:numPr>
        <w:rPr>
          <w:i/>
        </w:rPr>
      </w:pPr>
      <w:r w:rsidRPr="0091137F">
        <w:rPr>
          <w:i/>
        </w:rPr>
        <w:t>Make a list of unsafe conditions that may develop with this equipment.</w:t>
      </w:r>
    </w:p>
    <w:p w14:paraId="06662073" w14:textId="77777777" w:rsidR="00B36DDD" w:rsidRDefault="00B36DDD" w:rsidP="00B36DDD">
      <w:pPr>
        <w:pStyle w:val="Body"/>
      </w:pPr>
    </w:p>
    <w:p w14:paraId="16F7836B" w14:textId="77777777" w:rsidR="0091137F" w:rsidRDefault="0091137F" w:rsidP="00B36DDD">
      <w:pPr>
        <w:pStyle w:val="Body"/>
      </w:pPr>
    </w:p>
    <w:p w14:paraId="307956B8" w14:textId="77777777" w:rsidR="00B36DDD" w:rsidRDefault="00B36DDD" w:rsidP="00B36DDD">
      <w:pPr>
        <w:pStyle w:val="Body"/>
      </w:pPr>
    </w:p>
    <w:p w14:paraId="3A00A92F" w14:textId="77777777" w:rsidR="00B36DDD" w:rsidRDefault="00B36DDD" w:rsidP="00B36DDD">
      <w:pPr>
        <w:pStyle w:val="Body"/>
      </w:pPr>
    </w:p>
    <w:p w14:paraId="46674FD5" w14:textId="77777777" w:rsidR="00B36DDD" w:rsidRPr="0091137F" w:rsidRDefault="00B36DDD" w:rsidP="0006505D">
      <w:pPr>
        <w:pStyle w:val="Body"/>
        <w:numPr>
          <w:ilvl w:val="0"/>
          <w:numId w:val="30"/>
        </w:numPr>
        <w:rPr>
          <w:i/>
        </w:rPr>
      </w:pPr>
      <w:r w:rsidRPr="0091137F">
        <w:rPr>
          <w:i/>
        </w:rPr>
        <w:t>How would you identify those unsafe conditions?</w:t>
      </w:r>
    </w:p>
    <w:p w14:paraId="046E7D78" w14:textId="77777777" w:rsidR="00B36DDD" w:rsidRDefault="00B36DDD" w:rsidP="00B36DDD">
      <w:pPr>
        <w:pStyle w:val="Body"/>
      </w:pPr>
    </w:p>
    <w:p w14:paraId="1DD004F7" w14:textId="77777777" w:rsidR="00B36DDD" w:rsidRDefault="00B36DDD" w:rsidP="00B36DDD">
      <w:pPr>
        <w:pStyle w:val="Body"/>
      </w:pPr>
    </w:p>
    <w:p w14:paraId="505B3D30" w14:textId="77777777" w:rsidR="00B36DDD" w:rsidRDefault="00B36DDD" w:rsidP="00B36DDD">
      <w:pPr>
        <w:pStyle w:val="Body"/>
      </w:pPr>
    </w:p>
    <w:p w14:paraId="574742E3" w14:textId="77777777" w:rsidR="00B36DDD" w:rsidRDefault="00B36DDD" w:rsidP="00B36DDD">
      <w:pPr>
        <w:pStyle w:val="Body"/>
      </w:pPr>
      <w:r>
        <w:t xml:space="preserve"> </w:t>
      </w:r>
    </w:p>
    <w:p w14:paraId="63DDE03F" w14:textId="77777777" w:rsidR="0091137F" w:rsidRDefault="0091137F">
      <w:pPr>
        <w:rPr>
          <w:rFonts w:eastAsia="Times New Roman" w:cstheme="minorHAnsi"/>
          <w:b/>
          <w:noProof/>
          <w:color w:val="464748"/>
          <w:kern w:val="22"/>
          <w:sz w:val="36"/>
          <w:szCs w:val="36"/>
          <w:lang w:eastAsia="en-AU"/>
        </w:rPr>
      </w:pPr>
      <w:r>
        <w:br w:type="page"/>
      </w:r>
    </w:p>
    <w:p w14:paraId="51F0AC4C" w14:textId="77777777" w:rsidR="00B36DDD" w:rsidRDefault="00F9179A" w:rsidP="0091137F">
      <w:pPr>
        <w:pStyle w:val="Heading2"/>
      </w:pPr>
      <w:bookmarkStart w:id="57" w:name="_Toc32328632"/>
      <w:r>
        <w:lastRenderedPageBreak/>
        <w:t>Checking the c</w:t>
      </w:r>
      <w:r w:rsidR="00B36DDD">
        <w:t>alibration</w:t>
      </w:r>
      <w:r>
        <w:t xml:space="preserve"> status</w:t>
      </w:r>
      <w:bookmarkEnd w:id="57"/>
    </w:p>
    <w:p w14:paraId="190ED087" w14:textId="77777777" w:rsidR="00B36DDD" w:rsidRDefault="00B36DDD" w:rsidP="00B36DDD">
      <w:pPr>
        <w:pStyle w:val="Body"/>
      </w:pPr>
      <w:r>
        <w:t>Most, if not all, testing processes involve equipment of some kind. Equipment will normally give a result even if it isn’t working properly. If no checking of the equipment is done, then the results obtained for the test can be misleading, and could allow faulty and possibly dangerous products to be sold.</w:t>
      </w:r>
    </w:p>
    <w:p w14:paraId="68629A9D" w14:textId="77777777" w:rsidR="00B36DDD" w:rsidRDefault="00B36DDD" w:rsidP="00B36DDD">
      <w:pPr>
        <w:pStyle w:val="Body"/>
      </w:pPr>
      <w:r>
        <w:t>The equipment must be calibrated – its performance checked against something with a known value. That is what calibration means.</w:t>
      </w:r>
    </w:p>
    <w:p w14:paraId="29D2757E" w14:textId="77777777" w:rsidR="0091137F" w:rsidRDefault="00B36DDD" w:rsidP="00B36DDD">
      <w:pPr>
        <w:pStyle w:val="Body"/>
      </w:pPr>
      <w:r>
        <w:t xml:space="preserve">One way is to test a sample that has an accurately known value for that test. This is known as a standard or a reference material. An example would be lubricating oil that has been produced by a special laboratory that makes standards. </w:t>
      </w:r>
    </w:p>
    <w:p w14:paraId="09F2314D" w14:textId="77777777" w:rsidR="00B36DDD" w:rsidRDefault="00B36DDD" w:rsidP="00B36DDD">
      <w:pPr>
        <w:pStyle w:val="Body"/>
      </w:pPr>
      <w:r>
        <w:t>This organisation issues a certificate which defines certain characteristics of the substance at the time of testing the standard. Any difference you get from the stated value is due to you or your equipment. Remember to include any corrections shown on the certificate.</w:t>
      </w:r>
    </w:p>
    <w:p w14:paraId="2B5A183D" w14:textId="77777777" w:rsidR="00B36DDD" w:rsidRDefault="00B36DDD" w:rsidP="00B36DDD">
      <w:pPr>
        <w:pStyle w:val="Body"/>
      </w:pPr>
      <w:r>
        <w:t>Another way to check equipment, particularly simple pieces like thermometers, is to have a specially calibrated instrument available. Again, a standards organisation will issue a certificate stating that this instrument has been checked against a standard reference and will include any corrections that must be included when the instrument is used in your laboratory.</w:t>
      </w:r>
    </w:p>
    <w:p w14:paraId="3A6097A7" w14:textId="77777777" w:rsidR="00B36DDD" w:rsidRDefault="00B36DDD" w:rsidP="00B36DDD">
      <w:pPr>
        <w:pStyle w:val="Body"/>
      </w:pPr>
      <w:r>
        <w:t>Standards or calibrated instruments can be used to adjust results obtained from your normal testing equipment, if the difference is only small. If the difference is large, it indicates that the equipment may need to be repaired or replaced. Some instruments need daily calibration; others can be left for six months without rechecking.</w:t>
      </w:r>
    </w:p>
    <w:p w14:paraId="26A6C40D" w14:textId="77777777" w:rsidR="0091137F" w:rsidRDefault="00B36DDD" w:rsidP="00B36DDD">
      <w:pPr>
        <w:pStyle w:val="Body"/>
      </w:pPr>
      <w:r>
        <w:t xml:space="preserve">Standards can be also used to check that a new procedure or new worker is performing properly. For example, when a new lab assistant first worked in the paint testing laboratory, the supervisor helped </w:t>
      </w:r>
      <w:r w:rsidR="00833B35">
        <w:t>them</w:t>
      </w:r>
      <w:r>
        <w:t xml:space="preserve"> learn how to do the tests properly. </w:t>
      </w:r>
    </w:p>
    <w:p w14:paraId="66BBED27" w14:textId="77777777" w:rsidR="00B36DDD" w:rsidRDefault="00B36DDD" w:rsidP="00B36DDD">
      <w:pPr>
        <w:pStyle w:val="Body"/>
      </w:pPr>
      <w:r>
        <w:t xml:space="preserve">When the supervisor was happy that </w:t>
      </w:r>
      <w:r w:rsidR="00833B35">
        <w:t>they</w:t>
      </w:r>
      <w:r>
        <w:t xml:space="preserve"> was working well, </w:t>
      </w:r>
      <w:r w:rsidR="00833B35">
        <w:t>they</w:t>
      </w:r>
      <w:r>
        <w:t xml:space="preserve"> included a standard paint in the batch of production samples that the assistant was testing.</w:t>
      </w:r>
    </w:p>
    <w:p w14:paraId="5285E77B" w14:textId="77777777" w:rsidR="00B36DDD" w:rsidRDefault="00B36DDD" w:rsidP="00B36DDD">
      <w:pPr>
        <w:pStyle w:val="Body"/>
      </w:pPr>
      <w:r>
        <w:t>After the test on the standard was done, the supervisor checked the result against the correct value and found it to be within 1% of the standard. The supervisor was satisfied that the new assistant had learnt the skill. In a sense, this training process can be regarded as proficiency testing.</w:t>
      </w:r>
    </w:p>
    <w:p w14:paraId="760E2C40" w14:textId="77777777" w:rsidR="0091137F" w:rsidRDefault="0091137F">
      <w:r>
        <w:br w:type="page"/>
      </w:r>
    </w:p>
    <w:tbl>
      <w:tblPr>
        <w:tblW w:w="0" w:type="auto"/>
        <w:shd w:val="clear" w:color="auto" w:fill="2D739F"/>
        <w:tblLook w:val="0600" w:firstRow="0" w:lastRow="0" w:firstColumn="0" w:lastColumn="0" w:noHBand="1" w:noVBand="1"/>
      </w:tblPr>
      <w:tblGrid>
        <w:gridCol w:w="992"/>
        <w:gridCol w:w="8034"/>
      </w:tblGrid>
      <w:tr w:rsidR="00B957A6" w:rsidRPr="00AD476A" w14:paraId="3C3F696C" w14:textId="77777777" w:rsidTr="00B957A6">
        <w:trPr>
          <w:trHeight w:val="659"/>
        </w:trPr>
        <w:tc>
          <w:tcPr>
            <w:tcW w:w="992" w:type="dxa"/>
            <w:shd w:val="clear" w:color="auto" w:fill="2D739F"/>
            <w:vAlign w:val="center"/>
          </w:tcPr>
          <w:p w14:paraId="18C499E6" w14:textId="77777777" w:rsidR="00B957A6" w:rsidRPr="00AD476A" w:rsidRDefault="00B957A6" w:rsidP="00B957A6">
            <w:pPr>
              <w:pStyle w:val="Body"/>
              <w:spacing w:after="0" w:line="240" w:lineRule="auto"/>
              <w:jc w:val="center"/>
              <w:rPr>
                <w:sz w:val="36"/>
                <w:szCs w:val="36"/>
              </w:rPr>
            </w:pPr>
            <w:r w:rsidRPr="00AD476A">
              <w:rPr>
                <w:noProof/>
                <w:sz w:val="36"/>
                <w:szCs w:val="36"/>
                <w:lang w:eastAsia="en-AU"/>
              </w:rPr>
              <w:lastRenderedPageBreak/>
              <w:drawing>
                <wp:inline distT="0" distB="0" distL="0" distR="0" wp14:anchorId="019D21A8" wp14:editId="0420CA67">
                  <wp:extent cx="365760" cy="357809"/>
                  <wp:effectExtent l="0" t="0" r="0" b="4445"/>
                  <wp:docPr id="251" name="Picture 25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950CFC4" w14:textId="77777777" w:rsidR="00B957A6" w:rsidRPr="00AD476A" w:rsidRDefault="00C131D9" w:rsidP="00C131D9">
            <w:pPr>
              <w:pStyle w:val="Practiceactivity"/>
              <w:rPr>
                <w:sz w:val="36"/>
                <w:szCs w:val="36"/>
              </w:rPr>
            </w:pPr>
            <w:r w:rsidRPr="00AD476A">
              <w:rPr>
                <w:sz w:val="36"/>
                <w:szCs w:val="36"/>
              </w:rPr>
              <w:t>Activity 3.5</w:t>
            </w:r>
            <w:r w:rsidR="00B957A6" w:rsidRPr="00AD476A">
              <w:rPr>
                <w:sz w:val="36"/>
                <w:szCs w:val="36"/>
              </w:rPr>
              <w:t xml:space="preserve"> </w:t>
            </w:r>
            <w:r w:rsidRPr="00AD476A">
              <w:rPr>
                <w:sz w:val="36"/>
                <w:szCs w:val="36"/>
              </w:rPr>
              <w:t>–</w:t>
            </w:r>
            <w:r w:rsidR="00B957A6" w:rsidRPr="00AD476A">
              <w:rPr>
                <w:sz w:val="36"/>
                <w:szCs w:val="36"/>
              </w:rPr>
              <w:t xml:space="preserve"> </w:t>
            </w:r>
            <w:r w:rsidRPr="00AD476A">
              <w:rPr>
                <w:sz w:val="36"/>
                <w:szCs w:val="36"/>
              </w:rPr>
              <w:t>Calibration in the laboratory 1</w:t>
            </w:r>
          </w:p>
        </w:tc>
      </w:tr>
    </w:tbl>
    <w:p w14:paraId="67BC1831" w14:textId="77777777" w:rsidR="00B36DDD" w:rsidRPr="0091137F" w:rsidRDefault="0091137F" w:rsidP="0006505D">
      <w:pPr>
        <w:pStyle w:val="Body"/>
        <w:numPr>
          <w:ilvl w:val="0"/>
          <w:numId w:val="31"/>
        </w:numPr>
        <w:rPr>
          <w:i/>
        </w:rPr>
      </w:pPr>
      <w:r w:rsidRPr="0091137F">
        <w:rPr>
          <w:i/>
        </w:rPr>
        <w:t>Examine your laboratory</w:t>
      </w:r>
      <w:r w:rsidR="00B36DDD" w:rsidRPr="0091137F">
        <w:rPr>
          <w:i/>
        </w:rPr>
        <w:t xml:space="preserve"> and find any instruments or procedures that require calibration or calibration standards. Note the following in your book.</w:t>
      </w:r>
    </w:p>
    <w:p w14:paraId="35F90657" w14:textId="77777777" w:rsidR="00B36DDD" w:rsidRPr="0091137F" w:rsidRDefault="00B36DDD" w:rsidP="0006505D">
      <w:pPr>
        <w:pStyle w:val="Body"/>
        <w:numPr>
          <w:ilvl w:val="1"/>
          <w:numId w:val="31"/>
        </w:numPr>
        <w:rPr>
          <w:i/>
        </w:rPr>
      </w:pPr>
      <w:r w:rsidRPr="0091137F">
        <w:rPr>
          <w:i/>
        </w:rPr>
        <w:t>The role of the standard in each procedure.</w:t>
      </w:r>
    </w:p>
    <w:p w14:paraId="2D74F8B8" w14:textId="77777777" w:rsidR="00B36DDD" w:rsidRDefault="00B36DDD" w:rsidP="00B36DDD">
      <w:pPr>
        <w:pStyle w:val="Body"/>
      </w:pPr>
    </w:p>
    <w:p w14:paraId="7B767EC3" w14:textId="77777777" w:rsidR="0091137F" w:rsidRDefault="0091137F" w:rsidP="00B36DDD">
      <w:pPr>
        <w:pStyle w:val="Body"/>
      </w:pPr>
    </w:p>
    <w:p w14:paraId="0BE9E977" w14:textId="77777777" w:rsidR="00B36DDD" w:rsidRPr="0091137F" w:rsidRDefault="00B36DDD" w:rsidP="0006505D">
      <w:pPr>
        <w:pStyle w:val="Body"/>
        <w:numPr>
          <w:ilvl w:val="1"/>
          <w:numId w:val="31"/>
        </w:numPr>
        <w:rPr>
          <w:i/>
        </w:rPr>
      </w:pPr>
      <w:r w:rsidRPr="0091137F">
        <w:rPr>
          <w:i/>
        </w:rPr>
        <w:t>How the standard is obtained.</w:t>
      </w:r>
    </w:p>
    <w:p w14:paraId="27AE3FFE" w14:textId="77777777" w:rsidR="00B36DDD" w:rsidRDefault="00B36DDD" w:rsidP="00B36DDD">
      <w:pPr>
        <w:pStyle w:val="Body"/>
      </w:pPr>
    </w:p>
    <w:p w14:paraId="62D9AADE" w14:textId="77777777" w:rsidR="0091137F" w:rsidRDefault="0091137F" w:rsidP="00B36DDD">
      <w:pPr>
        <w:pStyle w:val="Body"/>
      </w:pPr>
    </w:p>
    <w:p w14:paraId="537CFE4F" w14:textId="77777777" w:rsidR="00B36DDD" w:rsidRPr="0091137F" w:rsidRDefault="00B36DDD" w:rsidP="0006505D">
      <w:pPr>
        <w:pStyle w:val="Body"/>
        <w:numPr>
          <w:ilvl w:val="1"/>
          <w:numId w:val="31"/>
        </w:numPr>
        <w:rPr>
          <w:i/>
        </w:rPr>
      </w:pPr>
      <w:r w:rsidRPr="0091137F">
        <w:rPr>
          <w:i/>
        </w:rPr>
        <w:t>How the amount of chemical being analysed in the standard is worked out.</w:t>
      </w:r>
    </w:p>
    <w:p w14:paraId="7D34F99B" w14:textId="77777777" w:rsidR="00B36DDD" w:rsidRDefault="00B36DDD" w:rsidP="00B36DDD">
      <w:pPr>
        <w:pStyle w:val="Body"/>
      </w:pPr>
    </w:p>
    <w:p w14:paraId="7458B880" w14:textId="77777777" w:rsidR="0091137F" w:rsidRDefault="0091137F" w:rsidP="00B36DDD">
      <w:pPr>
        <w:pStyle w:val="Body"/>
      </w:pPr>
    </w:p>
    <w:p w14:paraId="0AAAF6D2" w14:textId="77777777" w:rsidR="00B36DDD" w:rsidRDefault="0091137F" w:rsidP="00B36DDD">
      <w:pPr>
        <w:pStyle w:val="Body"/>
      </w:pPr>
      <w:r>
        <w:rPr>
          <w:noProof/>
          <w:lang w:eastAsia="en-AU"/>
        </w:rPr>
        <w:drawing>
          <wp:anchor distT="0" distB="0" distL="114300" distR="114300" simplePos="0" relativeHeight="251789312" behindDoc="0" locked="0" layoutInCell="1" allowOverlap="1" wp14:anchorId="6C84D4C6" wp14:editId="4FDC9C3B">
            <wp:simplePos x="0" y="0"/>
            <wp:positionH relativeFrom="margin">
              <wp:align>center</wp:align>
            </wp:positionH>
            <wp:positionV relativeFrom="paragraph">
              <wp:posOffset>1434316</wp:posOffset>
            </wp:positionV>
            <wp:extent cx="2400300" cy="1800225"/>
            <wp:effectExtent l="0" t="0" r="0" b="9525"/>
            <wp:wrapTopAndBottom/>
            <wp:docPr id="115" name="Picture 115" descr="A calibration label on a fume cupboard. This label must be current before work commences in this cupboard. © TAFE NSW" title="Fig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pic:spPr>
                </pic:pic>
              </a:graphicData>
            </a:graphic>
            <wp14:sizeRelH relativeFrom="page">
              <wp14:pctWidth>0</wp14:pctWidth>
            </wp14:sizeRelH>
            <wp14:sizeRelV relativeFrom="page">
              <wp14:pctHeight>0</wp14:pctHeight>
            </wp14:sizeRelV>
          </wp:anchor>
        </w:drawing>
      </w:r>
      <w:r w:rsidR="00B36DDD">
        <w:t xml:space="preserve">Before using any ‘calibratable’ equipment in your </w:t>
      </w:r>
      <w:r w:rsidR="00457ABA">
        <w:t>laboratory</w:t>
      </w:r>
      <w:r w:rsidR="00B36DDD">
        <w:t xml:space="preserve">, you must know that it is in a calibrated condition. This may be found by checking the instrument’s calibration log book or label (or other workplace document) to show when calibration last occurred and compare that to its specified calibration frequency. The test procedure you are using may contain the specified frequency, or it may appear separately in a workplace document such as an equipment calibration schedule. </w:t>
      </w:r>
    </w:p>
    <w:p w14:paraId="5BCB948E" w14:textId="4EC9E361" w:rsidR="00B36DDD" w:rsidRDefault="00B36DDD" w:rsidP="0091137F">
      <w:pPr>
        <w:pStyle w:val="ReferenceCaption"/>
      </w:pPr>
      <w:r>
        <w:t>Figure 3.2 – A calibration label on a fume cupboard. This label must be current before work commences in this cupboard.</w:t>
      </w:r>
      <w:r w:rsidR="00785B07">
        <w:t xml:space="preserve"> © TAFE NSW</w:t>
      </w:r>
    </w:p>
    <w:p w14:paraId="2C0EE341" w14:textId="77777777" w:rsidR="00B36DDD" w:rsidRDefault="00B36DDD" w:rsidP="00B36DDD">
      <w:pPr>
        <w:pStyle w:val="Body"/>
      </w:pPr>
      <w:r>
        <w:t xml:space="preserve">Performing tests when calibration is overdue runs the risk of producing results that are not accurate and could therefore mislead the user of the results. You could imagine that this might lead to processing problems or product that is not fit for use. Calibration helps give you and your customer confidence in the results. </w:t>
      </w:r>
    </w:p>
    <w:tbl>
      <w:tblPr>
        <w:tblW w:w="0" w:type="auto"/>
        <w:shd w:val="clear" w:color="auto" w:fill="2D739F"/>
        <w:tblLook w:val="0600" w:firstRow="0" w:lastRow="0" w:firstColumn="0" w:lastColumn="0" w:noHBand="1" w:noVBand="1"/>
      </w:tblPr>
      <w:tblGrid>
        <w:gridCol w:w="992"/>
        <w:gridCol w:w="8034"/>
      </w:tblGrid>
      <w:tr w:rsidR="00B957A6" w:rsidRPr="00AD476A" w14:paraId="2AE6C8DA" w14:textId="77777777" w:rsidTr="00B957A6">
        <w:trPr>
          <w:trHeight w:val="659"/>
        </w:trPr>
        <w:tc>
          <w:tcPr>
            <w:tcW w:w="992" w:type="dxa"/>
            <w:shd w:val="clear" w:color="auto" w:fill="2D739F"/>
            <w:vAlign w:val="center"/>
          </w:tcPr>
          <w:p w14:paraId="5230FC05" w14:textId="77777777" w:rsidR="00B957A6" w:rsidRPr="00AD476A" w:rsidRDefault="00B957A6" w:rsidP="00B957A6">
            <w:pPr>
              <w:pStyle w:val="Body"/>
              <w:spacing w:after="0" w:line="240" w:lineRule="auto"/>
              <w:jc w:val="center"/>
              <w:rPr>
                <w:sz w:val="36"/>
                <w:szCs w:val="36"/>
              </w:rPr>
            </w:pPr>
            <w:r w:rsidRPr="00AD476A">
              <w:rPr>
                <w:noProof/>
                <w:sz w:val="36"/>
                <w:szCs w:val="36"/>
                <w:lang w:eastAsia="en-AU"/>
              </w:rPr>
              <w:lastRenderedPageBreak/>
              <w:drawing>
                <wp:inline distT="0" distB="0" distL="0" distR="0" wp14:anchorId="019D21A8" wp14:editId="0420CA67">
                  <wp:extent cx="365760" cy="357809"/>
                  <wp:effectExtent l="0" t="0" r="0" b="4445"/>
                  <wp:docPr id="252" name="Picture 252"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3C4129A1" w14:textId="77777777" w:rsidR="00B957A6" w:rsidRPr="00AD476A" w:rsidRDefault="00C131D9" w:rsidP="00C131D9">
            <w:pPr>
              <w:pStyle w:val="Practiceactivity"/>
              <w:rPr>
                <w:sz w:val="36"/>
                <w:szCs w:val="36"/>
              </w:rPr>
            </w:pPr>
            <w:r w:rsidRPr="00AD476A">
              <w:rPr>
                <w:sz w:val="36"/>
                <w:szCs w:val="36"/>
              </w:rPr>
              <w:t>Activity 3.6</w:t>
            </w:r>
            <w:r w:rsidR="00B957A6" w:rsidRPr="00AD476A">
              <w:rPr>
                <w:sz w:val="36"/>
                <w:szCs w:val="36"/>
              </w:rPr>
              <w:t xml:space="preserve"> </w:t>
            </w:r>
            <w:r w:rsidRPr="00AD476A">
              <w:rPr>
                <w:sz w:val="36"/>
                <w:szCs w:val="36"/>
              </w:rPr>
              <w:t>–</w:t>
            </w:r>
            <w:r w:rsidR="00B957A6" w:rsidRPr="00AD476A">
              <w:rPr>
                <w:sz w:val="36"/>
                <w:szCs w:val="36"/>
              </w:rPr>
              <w:t xml:space="preserve"> </w:t>
            </w:r>
            <w:r w:rsidRPr="00AD476A">
              <w:rPr>
                <w:sz w:val="36"/>
                <w:szCs w:val="36"/>
              </w:rPr>
              <w:t>Calibration in the laboratory 2</w:t>
            </w:r>
          </w:p>
        </w:tc>
      </w:tr>
    </w:tbl>
    <w:p w14:paraId="72B411FC" w14:textId="77777777" w:rsidR="00B36DDD" w:rsidRPr="0091137F" w:rsidRDefault="00B36DDD" w:rsidP="0006505D">
      <w:pPr>
        <w:pStyle w:val="Body"/>
        <w:numPr>
          <w:ilvl w:val="0"/>
          <w:numId w:val="32"/>
        </w:numPr>
        <w:rPr>
          <w:i/>
        </w:rPr>
      </w:pPr>
      <w:r w:rsidRPr="0091137F">
        <w:rPr>
          <w:i/>
        </w:rPr>
        <w:t xml:space="preserve">Locate calibration logs or labels and schedules for each of the instruments that you use in your </w:t>
      </w:r>
      <w:r w:rsidR="00457ABA" w:rsidRPr="0091137F">
        <w:rPr>
          <w:i/>
        </w:rPr>
        <w:t>laboratory</w:t>
      </w:r>
      <w:r w:rsidRPr="0091137F">
        <w:rPr>
          <w:i/>
        </w:rPr>
        <w:t>. Record the calibration frequency for each and determine whether any need calibration at present.</w:t>
      </w:r>
    </w:p>
    <w:p w14:paraId="0122D2A2" w14:textId="77777777" w:rsidR="00B36DDD" w:rsidRDefault="00B36DDD" w:rsidP="00B36DDD">
      <w:pPr>
        <w:pStyle w:val="Body"/>
      </w:pPr>
    </w:p>
    <w:p w14:paraId="2FF73B7D" w14:textId="77777777" w:rsidR="00B36DDD" w:rsidRDefault="00B36DDD" w:rsidP="00B36DDD">
      <w:pPr>
        <w:pStyle w:val="Body"/>
      </w:pPr>
    </w:p>
    <w:p w14:paraId="3AB1EB73" w14:textId="77777777" w:rsidR="00B36DDD" w:rsidRPr="0091137F" w:rsidRDefault="00B36DDD" w:rsidP="0006505D">
      <w:pPr>
        <w:pStyle w:val="Body"/>
        <w:numPr>
          <w:ilvl w:val="0"/>
          <w:numId w:val="32"/>
        </w:numPr>
        <w:rPr>
          <w:i/>
        </w:rPr>
      </w:pPr>
      <w:r w:rsidRPr="0091137F">
        <w:rPr>
          <w:i/>
        </w:rPr>
        <w:t>Are calibration certificates attached to the calibration logs or information from them written into the logs?</w:t>
      </w:r>
    </w:p>
    <w:p w14:paraId="56A2733B" w14:textId="77777777" w:rsidR="00B36DDD" w:rsidRDefault="00B36DDD" w:rsidP="00B36DDD">
      <w:pPr>
        <w:pStyle w:val="Body"/>
      </w:pPr>
    </w:p>
    <w:p w14:paraId="312B7580" w14:textId="77777777" w:rsidR="0091137F" w:rsidRDefault="0091137F" w:rsidP="00B36DDD">
      <w:pPr>
        <w:pStyle w:val="Body"/>
      </w:pPr>
    </w:p>
    <w:p w14:paraId="6B478BE2" w14:textId="77777777" w:rsidR="00B36DDD" w:rsidRPr="0091137F" w:rsidRDefault="00B36DDD" w:rsidP="0006505D">
      <w:pPr>
        <w:pStyle w:val="Body"/>
        <w:numPr>
          <w:ilvl w:val="0"/>
          <w:numId w:val="32"/>
        </w:numPr>
        <w:rPr>
          <w:i/>
        </w:rPr>
      </w:pPr>
      <w:r w:rsidRPr="0091137F">
        <w:rPr>
          <w:i/>
        </w:rPr>
        <w:t>If not, are they located elsewhere?</w:t>
      </w:r>
    </w:p>
    <w:p w14:paraId="32CE5BE2" w14:textId="77777777" w:rsidR="00B36DDD" w:rsidRDefault="00B36DDD" w:rsidP="00B36DDD">
      <w:pPr>
        <w:pStyle w:val="Body"/>
      </w:pPr>
    </w:p>
    <w:p w14:paraId="31A7AD77" w14:textId="77777777" w:rsidR="00B36DDD" w:rsidRDefault="00B36DDD" w:rsidP="00B36DDD">
      <w:pPr>
        <w:pStyle w:val="Body"/>
      </w:pPr>
    </w:p>
    <w:p w14:paraId="08B68932" w14:textId="77777777" w:rsidR="00B36DDD" w:rsidRPr="0091137F" w:rsidRDefault="00B36DDD" w:rsidP="0006505D">
      <w:pPr>
        <w:pStyle w:val="Body"/>
        <w:numPr>
          <w:ilvl w:val="0"/>
          <w:numId w:val="32"/>
        </w:numPr>
        <w:rPr>
          <w:i/>
        </w:rPr>
      </w:pPr>
      <w:r w:rsidRPr="0091137F">
        <w:rPr>
          <w:i/>
        </w:rPr>
        <w:t>Under what circumstances might an instrument need to be calibrated more frequently than normally required?</w:t>
      </w:r>
    </w:p>
    <w:p w14:paraId="5DBA0A45" w14:textId="77777777" w:rsidR="00B36DDD" w:rsidRDefault="00B36DDD" w:rsidP="00B36DDD">
      <w:pPr>
        <w:pStyle w:val="Body"/>
      </w:pPr>
    </w:p>
    <w:p w14:paraId="4528E15E" w14:textId="77777777" w:rsidR="00B36DDD" w:rsidRDefault="00B36DDD" w:rsidP="00B36DDD">
      <w:pPr>
        <w:pStyle w:val="Body"/>
      </w:pPr>
    </w:p>
    <w:p w14:paraId="4C5AA6FE" w14:textId="77777777" w:rsidR="00B36DDD" w:rsidRPr="0091137F" w:rsidRDefault="00B36DDD" w:rsidP="0006505D">
      <w:pPr>
        <w:pStyle w:val="Body"/>
        <w:numPr>
          <w:ilvl w:val="0"/>
          <w:numId w:val="32"/>
        </w:numPr>
        <w:rPr>
          <w:i/>
        </w:rPr>
      </w:pPr>
      <w:r w:rsidRPr="0091137F">
        <w:rPr>
          <w:i/>
        </w:rPr>
        <w:t>How important is it for your lab to ensure that all standards are up-to-date?</w:t>
      </w:r>
    </w:p>
    <w:p w14:paraId="4CC541ED" w14:textId="77777777" w:rsidR="00B36DDD" w:rsidRDefault="00B36DDD" w:rsidP="00B36DDD">
      <w:pPr>
        <w:pStyle w:val="Body"/>
      </w:pPr>
    </w:p>
    <w:p w14:paraId="467F1144" w14:textId="77777777" w:rsidR="00B36DDD" w:rsidRDefault="00B36DDD" w:rsidP="00B36DDD">
      <w:pPr>
        <w:pStyle w:val="Body"/>
      </w:pPr>
    </w:p>
    <w:p w14:paraId="13C63453" w14:textId="77777777" w:rsidR="00B36DDD" w:rsidRPr="0091137F" w:rsidRDefault="00B36DDD" w:rsidP="0006505D">
      <w:pPr>
        <w:pStyle w:val="Body"/>
        <w:numPr>
          <w:ilvl w:val="0"/>
          <w:numId w:val="32"/>
        </w:numPr>
        <w:rPr>
          <w:i/>
        </w:rPr>
      </w:pPr>
      <w:r w:rsidRPr="0091137F">
        <w:rPr>
          <w:i/>
        </w:rPr>
        <w:t>How is this process managed?</w:t>
      </w:r>
    </w:p>
    <w:p w14:paraId="35D206BB" w14:textId="77777777" w:rsidR="00B36DDD" w:rsidRDefault="00B36DDD" w:rsidP="00B36DDD">
      <w:pPr>
        <w:pStyle w:val="Body"/>
      </w:pPr>
    </w:p>
    <w:p w14:paraId="5558FEB6" w14:textId="77777777" w:rsidR="00B36DDD" w:rsidRDefault="00B36DDD" w:rsidP="00B36DDD">
      <w:pPr>
        <w:pStyle w:val="Body"/>
      </w:pPr>
    </w:p>
    <w:p w14:paraId="52307098" w14:textId="77777777" w:rsidR="00B36DDD" w:rsidRPr="0091137F" w:rsidRDefault="00B36DDD" w:rsidP="0006505D">
      <w:pPr>
        <w:pStyle w:val="Body"/>
        <w:numPr>
          <w:ilvl w:val="0"/>
          <w:numId w:val="32"/>
        </w:numPr>
        <w:rPr>
          <w:i/>
        </w:rPr>
      </w:pPr>
      <w:r w:rsidRPr="0091137F">
        <w:rPr>
          <w:i/>
        </w:rPr>
        <w:t>What are the possible consequences if the standards are allowed to be used after their calibration date has expired?</w:t>
      </w:r>
    </w:p>
    <w:p w14:paraId="275C6750" w14:textId="77777777" w:rsidR="00B36DDD" w:rsidRDefault="00B36DDD" w:rsidP="00B36DDD">
      <w:pPr>
        <w:pStyle w:val="Body"/>
      </w:pPr>
    </w:p>
    <w:p w14:paraId="1EF437B7" w14:textId="77777777" w:rsidR="00B36DDD" w:rsidRDefault="00B36DDD" w:rsidP="00B36DDD">
      <w:pPr>
        <w:pStyle w:val="Body"/>
      </w:pPr>
    </w:p>
    <w:p w14:paraId="1A0A1E2E" w14:textId="77777777" w:rsidR="00AD476A" w:rsidRDefault="00AD476A" w:rsidP="00A95195">
      <w:pPr>
        <w:pStyle w:val="Sectionnumber"/>
      </w:pPr>
    </w:p>
    <w:p w14:paraId="1134951E" w14:textId="77777777" w:rsidR="00A95195" w:rsidRDefault="00A95195" w:rsidP="00A95195">
      <w:pPr>
        <w:pStyle w:val="Sectionnumber"/>
      </w:pPr>
      <w:r>
        <w:rPr>
          <w:noProof/>
          <w:lang w:eastAsia="en-AU"/>
        </w:rPr>
        <mc:AlternateContent>
          <mc:Choice Requires="wpg">
            <w:drawing>
              <wp:anchor distT="0" distB="0" distL="114300" distR="114300" simplePos="0" relativeHeight="251776000" behindDoc="1" locked="0" layoutInCell="1" allowOverlap="1" wp14:anchorId="58C7E56F" wp14:editId="07B9BB07">
                <wp:simplePos x="0" y="0"/>
                <wp:positionH relativeFrom="margin">
                  <wp:posOffset>1741170</wp:posOffset>
                </wp:positionH>
                <wp:positionV relativeFrom="paragraph">
                  <wp:posOffset>1555115</wp:posOffset>
                </wp:positionV>
                <wp:extent cx="3876676" cy="4680000"/>
                <wp:effectExtent l="0" t="0" r="9525" b="6350"/>
                <wp:wrapNone/>
                <wp:docPr id="25" name="Group 25" descr="Section 1&#10;Section name"/>
                <wp:cNvGraphicFramePr/>
                <a:graphic xmlns:a="http://schemas.openxmlformats.org/drawingml/2006/main">
                  <a:graphicData uri="http://schemas.microsoft.com/office/word/2010/wordprocessingGroup">
                    <wpg:wgp>
                      <wpg:cNvGrpSpPr/>
                      <wpg:grpSpPr>
                        <a:xfrm>
                          <a:off x="0" y="0"/>
                          <a:ext cx="3876676" cy="4680000"/>
                          <a:chOff x="-1" y="0"/>
                          <a:chExt cx="3876676" cy="3305175"/>
                        </a:xfrm>
                        <a:solidFill>
                          <a:srgbClr val="2D739F"/>
                        </a:solidFill>
                      </wpg:grpSpPr>
                      <wps:wsp>
                        <wps:cNvPr id="29" name="Rectangle 29"/>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Rectangle 246"/>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Rectangle 247"/>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8" name="Rectangle 248"/>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7CFB6B" id="Group 25" o:spid="_x0000_s1026" alt="Section 1&#10;Section name" style="position:absolute;margin-left:137.1pt;margin-top:122.45pt;width:305.25pt;height:368.5pt;z-index:-251540480;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">
                <v:rect id="Rectangle 2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" filled="f" stroked="f"/>
                <v:rect id="Rectangle 246"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SW0wQAAANwAAAAPAAAAZHJzL2Rvd25yZXYueG1sRI9Pi8Iw&#10;FMTvwn6H8Bb2ZtPKIt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FrpJbTBAAAA3AAAAA8AAAAA&#10;AAAAAAAAAAAABwIAAGRycy9kb3ducmV2LnhtbFBLBQYAAAAAAwADALcAAAD1AgAAAAA=&#10;" filled="f" stroked="f"/>
                <v:rect id="Rectangle 247"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YAvwgAAANwAAAAPAAAAZHJzL2Rvd25yZXYueG1sRI/BasMw&#10;EETvhfyD2EBujewQ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A1pYAvwgAAANwAAAAPAAAA&#10;AAAAAAAAAAAAAAcCAABkcnMvZG93bnJldi54bWxQSwUGAAAAAAMAAwC3AAAA9gIAAAAA&#10;" filled="f" stroked="f"/>
                <v:rect id="Rectangle 248"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" filled="f" stroked="f"/>
                <w10:wrap anchorx="margin"/>
              </v:group>
            </w:pict>
          </mc:Fallback>
        </mc:AlternateContent>
      </w:r>
      <w:r w:rsidR="00A66F3D">
        <w:t>Topic 4</w:t>
      </w:r>
    </w:p>
    <w:p w14:paraId="2949618A" w14:textId="77777777" w:rsidR="00A95195" w:rsidRDefault="00B36DDD" w:rsidP="00A95195">
      <w:pPr>
        <w:pStyle w:val="Sectionname"/>
      </w:pPr>
      <w:r>
        <w:t>Perform tests on samples</w:t>
      </w:r>
    </w:p>
    <w:p w14:paraId="7F2FA31A" w14:textId="77777777" w:rsidR="00A95195" w:rsidRDefault="00A95195" w:rsidP="00A95195">
      <w:pPr>
        <w:pStyle w:val="Body"/>
      </w:pPr>
      <w:r>
        <w:br w:type="page"/>
      </w:r>
    </w:p>
    <w:p w14:paraId="61911095" w14:textId="77777777" w:rsidR="00A95195" w:rsidRDefault="00B36DDD" w:rsidP="0006505D">
      <w:pPr>
        <w:pStyle w:val="Heading1"/>
        <w:numPr>
          <w:ilvl w:val="0"/>
          <w:numId w:val="11"/>
        </w:numPr>
      </w:pPr>
      <w:bookmarkStart w:id="58" w:name="_Toc32328633"/>
      <w:r>
        <w:lastRenderedPageBreak/>
        <w:t>Perform tests on samples</w:t>
      </w:r>
      <w:bookmarkEnd w:id="58"/>
    </w:p>
    <w:p w14:paraId="153612F3" w14:textId="77777777" w:rsidR="00B36DDD" w:rsidRDefault="00C629B5" w:rsidP="00380A01">
      <w:pPr>
        <w:pStyle w:val="Heading2"/>
      </w:pPr>
      <w:bookmarkStart w:id="59" w:name="_Toc32328634"/>
      <w:r>
        <w:t>Identify and prepare</w:t>
      </w:r>
      <w:r w:rsidR="00B36DDD">
        <w:t xml:space="preserve"> sample</w:t>
      </w:r>
      <w:r>
        <w:t>s</w:t>
      </w:r>
      <w:r w:rsidR="00B36DDD">
        <w:t xml:space="preserve"> and standards</w:t>
      </w:r>
      <w:bookmarkEnd w:id="59"/>
    </w:p>
    <w:p w14:paraId="5681C08E" w14:textId="77777777" w:rsidR="00B36DDD" w:rsidRDefault="00B36DDD" w:rsidP="00B36DDD">
      <w:pPr>
        <w:pStyle w:val="Body"/>
      </w:pPr>
      <w:r>
        <w:t>We will examine a range of testing techniques at the end of this section. But for now let’s have a look at the information you will find in methods describing how to use these techniques.</w:t>
      </w:r>
    </w:p>
    <w:p w14:paraId="4AC4DDFA" w14:textId="3F08E79E" w:rsidR="00B36DDD" w:rsidRDefault="00380A01" w:rsidP="00B36DDD">
      <w:pPr>
        <w:pStyle w:val="Body"/>
      </w:pPr>
      <w:r>
        <w:rPr>
          <w:noProof/>
          <w:lang w:eastAsia="en-AU"/>
        </w:rPr>
        <w:drawing>
          <wp:anchor distT="0" distB="0" distL="114300" distR="114300" simplePos="0" relativeHeight="251790336" behindDoc="0" locked="0" layoutInCell="1" allowOverlap="1" wp14:anchorId="5E938D11" wp14:editId="64042CB6">
            <wp:simplePos x="0" y="0"/>
            <wp:positionH relativeFrom="margin">
              <wp:align>center</wp:align>
            </wp:positionH>
            <wp:positionV relativeFrom="paragraph">
              <wp:posOffset>963930</wp:posOffset>
            </wp:positionV>
            <wp:extent cx="2585085" cy="3792855"/>
            <wp:effectExtent l="0" t="0" r="5715" b="0"/>
            <wp:wrapTopAndBottom/>
            <wp:docPr id="116" name="Picture 116" descr="Typical volumetric glassware specified in methods. Notice the long thin neck that allows accurate filling and the filling mark. © TAFE NSW" title="Fig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5085" cy="3792855"/>
                    </a:xfrm>
                    <a:prstGeom prst="rect">
                      <a:avLst/>
                    </a:prstGeom>
                    <a:noFill/>
                  </pic:spPr>
                </pic:pic>
              </a:graphicData>
            </a:graphic>
            <wp14:sizeRelH relativeFrom="page">
              <wp14:pctWidth>0</wp14:pctWidth>
            </wp14:sizeRelH>
            <wp14:sizeRelV relativeFrom="page">
              <wp14:pctHeight>0</wp14:pctHeight>
            </wp14:sizeRelV>
          </wp:anchor>
        </w:drawing>
      </w:r>
      <w:r w:rsidR="00B36DDD">
        <w:t>Test methods will indicate the sample or sample stage to which the method applies. For example, a different method may be required for measuring the slump of different grades of concrete. The methods will also detail any ‘work-up’ steps for the sample including weighing or measuring an amount to be mixed with reagents or diluted with water.</w:t>
      </w:r>
    </w:p>
    <w:p w14:paraId="7D84AA37" w14:textId="28170321" w:rsidR="00B36DDD" w:rsidRDefault="00B36DDD" w:rsidP="00C629B5">
      <w:pPr>
        <w:pStyle w:val="ReferenceCaption"/>
      </w:pPr>
      <w:r>
        <w:t>Figure 4.1 – Typical volumetric glassware specified in methods. Notice the long thin neck that allows accurate filling and the filling mark.</w:t>
      </w:r>
      <w:r w:rsidR="00785B07">
        <w:t xml:space="preserve"> © TAFE NSW</w:t>
      </w:r>
    </w:p>
    <w:p w14:paraId="6582FD7C" w14:textId="77777777" w:rsidR="00B36DDD" w:rsidRDefault="00B36DDD" w:rsidP="00B36DDD">
      <w:pPr>
        <w:pStyle w:val="Body"/>
      </w:pPr>
      <w:r>
        <w:t>We mentioned earlier how chemical standards or reference materials are used to calibrate or check the accuracy of instruments. Certified reference materials may also be important. These are materials that are certified by an outside body to have specified parameters. These will also be identified in the method together with any ‘work-up’ instructions.</w:t>
      </w:r>
    </w:p>
    <w:p w14:paraId="6D436179" w14:textId="77777777" w:rsidR="00B36DDD" w:rsidRDefault="00B36DDD" w:rsidP="00B36DDD">
      <w:pPr>
        <w:pStyle w:val="Body"/>
      </w:pPr>
      <w:r>
        <w:t>Testing often requires reagents to be set up or prepared. These could include a pH indicator, an acid solution of a specific concentration or other chemical solution. The detail for this will also appear in the test method.</w:t>
      </w:r>
    </w:p>
    <w:p w14:paraId="4CFF6095" w14:textId="77777777" w:rsidR="00B36DDD" w:rsidRDefault="00B36DDD" w:rsidP="00B36DDD">
      <w:pPr>
        <w:pStyle w:val="Body"/>
      </w:pPr>
      <w:r>
        <w:lastRenderedPageBreak/>
        <w:t xml:space="preserve">The necessary equipment or instrumentation should be specified in the method, for </w:t>
      </w:r>
      <w:r w:rsidR="00C629B5">
        <w:t>example, a 50 mL burette, a 30 °</w:t>
      </w:r>
      <w:r>
        <w:t>C oven, a boiling water bath or a refractometer.</w:t>
      </w:r>
    </w:p>
    <w:p w14:paraId="7C291741" w14:textId="77777777" w:rsidR="00B36DDD" w:rsidRDefault="00B36DDD" w:rsidP="00B36DDD">
      <w:pPr>
        <w:pStyle w:val="Body"/>
      </w:pPr>
      <w:r>
        <w:t>You may find that specific instructions are not provided in the method on how to start up, operate and shutdown instruments (or possibly how to calibrate them). You can learn this detail from experienced work colleagues or by following the steps in equipment manuals. You should not attempt to use equipment by yourself until you are competent and can demonstrate this to your supervisor.</w:t>
      </w:r>
    </w:p>
    <w:p w14:paraId="4F6E24BB" w14:textId="554B5AA1" w:rsidR="00B36DDD" w:rsidRDefault="00380A01" w:rsidP="00C629B5">
      <w:pPr>
        <w:pStyle w:val="ReferenceCaption"/>
      </w:pPr>
      <w:r>
        <w:rPr>
          <w:noProof/>
          <w:lang w:eastAsia="en-AU"/>
        </w:rPr>
        <w:drawing>
          <wp:anchor distT="0" distB="0" distL="114300" distR="114300" simplePos="0" relativeHeight="251791360" behindDoc="0" locked="0" layoutInCell="1" allowOverlap="1" wp14:anchorId="61DEF58E" wp14:editId="09BE3FFE">
            <wp:simplePos x="0" y="0"/>
            <wp:positionH relativeFrom="margin">
              <wp:posOffset>498475</wp:posOffset>
            </wp:positionH>
            <wp:positionV relativeFrom="paragraph">
              <wp:posOffset>5715</wp:posOffset>
            </wp:positionV>
            <wp:extent cx="4558030" cy="2976880"/>
            <wp:effectExtent l="0" t="0" r="0" b="0"/>
            <wp:wrapTopAndBottom/>
            <wp:docPr id="120" name="Picture 120" descr="A hot water bath used for testing. Notice the control box on the right and the cover to help stabilise and maintain the temperature. © TAFE NSW" title="Fig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58030" cy="2976880"/>
                    </a:xfrm>
                    <a:prstGeom prst="rect">
                      <a:avLst/>
                    </a:prstGeom>
                    <a:noFill/>
                  </pic:spPr>
                </pic:pic>
              </a:graphicData>
            </a:graphic>
            <wp14:sizeRelH relativeFrom="page">
              <wp14:pctWidth>0</wp14:pctWidth>
            </wp14:sizeRelH>
            <wp14:sizeRelV relativeFrom="page">
              <wp14:pctHeight>0</wp14:pctHeight>
            </wp14:sizeRelV>
          </wp:anchor>
        </w:drawing>
      </w:r>
      <w:r w:rsidR="00B36DDD">
        <w:t>Figure 4.2 – A hot water bath used for testing. Notice the control box on the right and the cover to help stabilise and maintain the temperature.</w:t>
      </w:r>
      <w:r w:rsidR="00785B07">
        <w:t xml:space="preserve"> © TAFE NSW</w:t>
      </w:r>
    </w:p>
    <w:tbl>
      <w:tblPr>
        <w:tblW w:w="0" w:type="auto"/>
        <w:shd w:val="clear" w:color="auto" w:fill="2D739F"/>
        <w:tblLook w:val="0600" w:firstRow="0" w:lastRow="0" w:firstColumn="0" w:lastColumn="0" w:noHBand="1" w:noVBand="1"/>
      </w:tblPr>
      <w:tblGrid>
        <w:gridCol w:w="992"/>
        <w:gridCol w:w="8034"/>
      </w:tblGrid>
      <w:tr w:rsidR="00B957A6" w:rsidRPr="001169FE" w14:paraId="0FECA3B5" w14:textId="77777777" w:rsidTr="00B957A6">
        <w:trPr>
          <w:trHeight w:val="659"/>
        </w:trPr>
        <w:tc>
          <w:tcPr>
            <w:tcW w:w="992" w:type="dxa"/>
            <w:shd w:val="clear" w:color="auto" w:fill="2D739F"/>
            <w:vAlign w:val="center"/>
          </w:tcPr>
          <w:p w14:paraId="4F83E72F"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253" name="Picture 25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248DA55" w14:textId="77777777" w:rsidR="00B957A6" w:rsidRPr="001169FE" w:rsidRDefault="00C131D9" w:rsidP="00C131D9">
            <w:pPr>
              <w:pStyle w:val="Practiceactivity"/>
              <w:rPr>
                <w:sz w:val="36"/>
                <w:szCs w:val="36"/>
              </w:rPr>
            </w:pPr>
            <w:r w:rsidRPr="001169FE">
              <w:rPr>
                <w:sz w:val="36"/>
                <w:szCs w:val="36"/>
              </w:rPr>
              <w:t>Activity 4</w:t>
            </w:r>
            <w:r w:rsidR="00B957A6" w:rsidRPr="001169FE">
              <w:rPr>
                <w:sz w:val="36"/>
                <w:szCs w:val="36"/>
              </w:rPr>
              <w:t xml:space="preserve">.1 </w:t>
            </w:r>
            <w:r w:rsidRPr="001169FE">
              <w:rPr>
                <w:sz w:val="36"/>
                <w:szCs w:val="36"/>
              </w:rPr>
              <w:t>–</w:t>
            </w:r>
            <w:r w:rsidR="00B957A6" w:rsidRPr="001169FE">
              <w:rPr>
                <w:sz w:val="36"/>
                <w:szCs w:val="36"/>
              </w:rPr>
              <w:t xml:space="preserve"> </w:t>
            </w:r>
            <w:r w:rsidRPr="001169FE">
              <w:rPr>
                <w:sz w:val="36"/>
                <w:szCs w:val="36"/>
              </w:rPr>
              <w:t>Sample and standard preparation</w:t>
            </w:r>
          </w:p>
        </w:tc>
      </w:tr>
    </w:tbl>
    <w:p w14:paraId="04510C68" w14:textId="77777777" w:rsidR="00B36DDD" w:rsidRPr="00C629B5" w:rsidRDefault="00B36DDD" w:rsidP="00C629B5">
      <w:pPr>
        <w:pStyle w:val="Body"/>
        <w:numPr>
          <w:ilvl w:val="0"/>
          <w:numId w:val="33"/>
        </w:numPr>
        <w:rPr>
          <w:i/>
        </w:rPr>
      </w:pPr>
      <w:r w:rsidRPr="00C629B5">
        <w:rPr>
          <w:i/>
        </w:rPr>
        <w:t xml:space="preserve">Study a method that is new to you (possibly one that you will be learning in the future) and describe in your own words the ‘work-up’ steps for the sample and standard. You may want to seek help from your </w:t>
      </w:r>
      <w:r w:rsidR="00C629B5">
        <w:rPr>
          <w:i/>
        </w:rPr>
        <w:t>facilitator</w:t>
      </w:r>
      <w:r w:rsidRPr="00C629B5">
        <w:rPr>
          <w:i/>
        </w:rPr>
        <w:t xml:space="preserve"> here. </w:t>
      </w:r>
    </w:p>
    <w:p w14:paraId="3455A75B" w14:textId="77777777" w:rsidR="00B36DDD" w:rsidRPr="00C629B5" w:rsidRDefault="00B36DDD" w:rsidP="00B36DDD">
      <w:pPr>
        <w:pStyle w:val="Body"/>
        <w:rPr>
          <w:i/>
        </w:rPr>
      </w:pPr>
    </w:p>
    <w:p w14:paraId="4E069CA2" w14:textId="3184EC5F" w:rsidR="00B36DDD" w:rsidRPr="00C629B5" w:rsidRDefault="00B36DDD" w:rsidP="00B36DDD">
      <w:pPr>
        <w:pStyle w:val="Body"/>
        <w:rPr>
          <w:i/>
        </w:rPr>
      </w:pPr>
    </w:p>
    <w:p w14:paraId="6EB3CB90" w14:textId="77777777" w:rsidR="00B36DDD" w:rsidRPr="00C629B5" w:rsidRDefault="00B36DDD" w:rsidP="00B36DDD">
      <w:pPr>
        <w:pStyle w:val="Body"/>
        <w:rPr>
          <w:i/>
        </w:rPr>
      </w:pPr>
    </w:p>
    <w:p w14:paraId="029555EB" w14:textId="77777777" w:rsidR="00B36DDD" w:rsidRPr="00C629B5" w:rsidRDefault="00B36DDD" w:rsidP="00C629B5">
      <w:pPr>
        <w:pStyle w:val="Body"/>
        <w:numPr>
          <w:ilvl w:val="0"/>
          <w:numId w:val="33"/>
        </w:numPr>
        <w:rPr>
          <w:i/>
        </w:rPr>
      </w:pPr>
      <w:r w:rsidRPr="00C629B5">
        <w:rPr>
          <w:i/>
        </w:rPr>
        <w:t>Also prepare a list of the reagents and the equipment that needs to be assembled.</w:t>
      </w:r>
    </w:p>
    <w:p w14:paraId="360DBC90" w14:textId="77777777" w:rsidR="00B36DDD" w:rsidRDefault="00B36DDD" w:rsidP="00B36DDD">
      <w:pPr>
        <w:pStyle w:val="Body"/>
      </w:pPr>
    </w:p>
    <w:p w14:paraId="712AFDF0" w14:textId="77777777" w:rsidR="00785B07" w:rsidRDefault="00785B07" w:rsidP="00B36DDD">
      <w:pPr>
        <w:pStyle w:val="Body"/>
      </w:pPr>
    </w:p>
    <w:p w14:paraId="17113C6E" w14:textId="77777777" w:rsidR="00785B07" w:rsidRDefault="00785B07">
      <w:r>
        <w:br w:type="page"/>
      </w:r>
    </w:p>
    <w:p w14:paraId="04816705" w14:textId="7102CED9" w:rsidR="00B36DDD" w:rsidRDefault="00B36DDD" w:rsidP="00B36DDD">
      <w:pPr>
        <w:pStyle w:val="Body"/>
      </w:pPr>
      <w:r>
        <w:lastRenderedPageBreak/>
        <w:t xml:space="preserve">Any testing activities that you perform must take into account the general requirements of your </w:t>
      </w:r>
      <w:r w:rsidR="00457ABA">
        <w:t>laboratory</w:t>
      </w:r>
      <w:r>
        <w:t>. This includes safety, recording of results, equipment care, chemical storage and waste disposal. Not all of this information will appear in the test methods, but you need to be aware of it and act accordingly</w:t>
      </w:r>
      <w:r w:rsidR="00785B07">
        <w:t>.</w:t>
      </w:r>
      <w:r>
        <w:t xml:space="preserve"> For now, though, we need to perform the test.</w:t>
      </w:r>
    </w:p>
    <w:p w14:paraId="7359E63B" w14:textId="77777777" w:rsidR="00B36DDD" w:rsidRDefault="00B36DDD" w:rsidP="002D573C">
      <w:pPr>
        <w:pStyle w:val="Heading2"/>
      </w:pPr>
      <w:bookmarkStart w:id="60" w:name="_Toc32328635"/>
      <w:r>
        <w:t>Conduct tests in accordance with enterprise procedures</w:t>
      </w:r>
      <w:bookmarkEnd w:id="60"/>
    </w:p>
    <w:p w14:paraId="5AE26735" w14:textId="77777777" w:rsidR="00B36DDD" w:rsidRDefault="00B36DDD" w:rsidP="00B36DDD">
      <w:pPr>
        <w:pStyle w:val="Body"/>
      </w:pPr>
      <w:r>
        <w:t>Having studied various background aspects to testing, let’s now have a look at a range of chemical and physical tests that you might commonly find performed by laboratory technicians.  Some of these techniques will be familiar to you and some may be new.  The emphasis here is on chemical and physical tests.  Biological tests will be covered more fully in a separate unit (Perform biological laboratory procedures).</w:t>
      </w:r>
    </w:p>
    <w:p w14:paraId="3A9E4D2C" w14:textId="77777777" w:rsidR="00B36DDD" w:rsidRDefault="00B36DDD" w:rsidP="00C629B5">
      <w:pPr>
        <w:pStyle w:val="Heading3"/>
      </w:pPr>
      <w:r>
        <w:t>Spot tests</w:t>
      </w:r>
    </w:p>
    <w:p w14:paraId="6603608E" w14:textId="77777777" w:rsidR="00B36DDD" w:rsidRDefault="00B36DDD" w:rsidP="00B36DDD">
      <w:pPr>
        <w:pStyle w:val="Body"/>
      </w:pPr>
      <w:r>
        <w:t>Spot tests are very useful because they can be performed inside or outside the laboratory. The procedures are easy to perform, give quick results, don’t require testing equipment and are not costly. They often provide a screening or ‘yes / no’ result as this is all that is required for the purpose of the test. Such tests are termed qualitative since they do not give a quantitative or a number-result that an instrument normally does. An out-of-specification result from a qualitative test can be used to trigger more sophisticated analysis to determine the actual level of the analyte (compound being analysed).</w:t>
      </w:r>
    </w:p>
    <w:p w14:paraId="2A9C240B" w14:textId="77777777" w:rsidR="00B36DDD" w:rsidRDefault="00B36DDD" w:rsidP="00B36DDD">
      <w:pPr>
        <w:pStyle w:val="Body"/>
      </w:pPr>
      <w:r>
        <w:t>Spot tests normally involve adding together small amounts of aqueous reagent(s) to the aqueous sample, followed by observation, which might involve looking for a change in colour, development of bubbles (gas coming off) or precipitation (insoluble material falling out of solution). Such happenings, or lack of them, indicate a particular chemical outcome.</w:t>
      </w:r>
    </w:p>
    <w:p w14:paraId="431F8885" w14:textId="77777777" w:rsidR="00B36DDD" w:rsidRDefault="00B36DDD" w:rsidP="00B36DDD">
      <w:pPr>
        <w:pStyle w:val="Body"/>
      </w:pPr>
      <w:r>
        <w:t>A spot test is commonly used in the brewing industry to check for the presence of any unconverted starch remaining in the aqueous extract of the malt (known as ‘wort’). A drop of an iodine solution is added to several mL of wort and, if any starch remains, the mixture turns blue. This tells the operator that the brewing process is not running as efficiently as it should and is therefore costing money. Adjustments need to be made to the process.</w:t>
      </w:r>
    </w:p>
    <w:p w14:paraId="2BC53DF2" w14:textId="77777777" w:rsidR="00B36DDD" w:rsidRDefault="00B36DDD" w:rsidP="00B36DDD">
      <w:pPr>
        <w:pStyle w:val="Body"/>
      </w:pPr>
      <w:r>
        <w:t>Still on the food theme, after bulk food storage tanks are cleaned with caustic soda solution they are rinsed thoroughly with water before reuse. As a check on the effectiveness of the rinsing, a pH indicator called phenolphthalein is added to a sample of the final rinse water which is then checked for the appearance of a pink colour. This would indicate to the operator that traces of caustic remained and that further rinsing is required.</w:t>
      </w:r>
    </w:p>
    <w:p w14:paraId="48E62868" w14:textId="77777777" w:rsidR="00B36DDD" w:rsidRPr="00C629B5" w:rsidRDefault="00C629B5" w:rsidP="00B36DDD">
      <w:pPr>
        <w:pStyle w:val="Body"/>
        <w:rPr>
          <w:b/>
        </w:rPr>
      </w:pPr>
      <w:r w:rsidRPr="00C629B5">
        <w:rPr>
          <w:b/>
        </w:rPr>
        <w:t>Example</w:t>
      </w:r>
    </w:p>
    <w:p w14:paraId="40A9002A" w14:textId="77777777" w:rsidR="00B36DDD" w:rsidRDefault="00B36DDD" w:rsidP="00B36DDD">
      <w:pPr>
        <w:pStyle w:val="Body"/>
      </w:pPr>
      <w:r>
        <w:t xml:space="preserve">In a bulk fuel agency it was the operator’s responsibility to monitor the presence of moisture build up in underground fuel storage tanks. A paste of anhydrous copper sulfate </w:t>
      </w:r>
      <w:r>
        <w:lastRenderedPageBreak/>
        <w:t>(white colour) was smeared along the last 30 cm of the brass dipstick which was then lowered carefully to the bottom of the tank. Any water present in the bottom of the tank would convert the copper sulfate to its hydrated form which is blue. The depth of water in the bottom of the tank was then easily measured by looking at the bottom 30 cm of the dipstick. This is an example of a spot test. It just tells if water is present when the test was completed but it may also give an indication of how much water is present in the bottom of the tank. For instance 29 cm of water is a lot more than 1 mm at the bottom of the dipstick!</w:t>
      </w:r>
    </w:p>
    <w:p w14:paraId="2E7811B1" w14:textId="61060677" w:rsidR="00B36DDD" w:rsidRDefault="00B36DDD" w:rsidP="00C629B5">
      <w:pPr>
        <w:pStyle w:val="Heading3"/>
      </w:pPr>
      <w:r>
        <w:t>Analytical test kits</w:t>
      </w:r>
    </w:p>
    <w:p w14:paraId="4F4B8340" w14:textId="77777777" w:rsidR="00B36DDD" w:rsidRDefault="00B36DDD" w:rsidP="00B36DDD">
      <w:pPr>
        <w:pStyle w:val="Body"/>
      </w:pPr>
      <w:r>
        <w:t>Test kits, like spot tests, have the advantage of speed, cost, simplicity and mobility.</w:t>
      </w:r>
    </w:p>
    <w:p w14:paraId="1EF700D3" w14:textId="77777777" w:rsidR="00B36DDD" w:rsidRDefault="00B36DDD" w:rsidP="00B36DDD">
      <w:pPr>
        <w:pStyle w:val="Body"/>
      </w:pPr>
      <w:r>
        <w:t>A wide range of test kits can be purchased from laboratory suppliers and come in several forms. They can simply be test strips (or dip sticks) in a bottle. A single strip is immersed in the aqueous sample for the specified period of time and then the colour profile of the pads on the strip is compared to a colour chart on the bottle. Depending on the application, the test strip can give a qualitative result or a quantitative result over a given range.</w:t>
      </w:r>
    </w:p>
    <w:p w14:paraId="04E75893" w14:textId="77777777" w:rsidR="00B36DDD" w:rsidRDefault="00B36DDD" w:rsidP="00B36DDD">
      <w:pPr>
        <w:pStyle w:val="Body"/>
      </w:pPr>
      <w:r>
        <w:t>The next level of test kit involves mixing small volumes of one or several reagents with an aqueous sample to produce a colour that is matched against a chart or colour wheel. A small, portable photometer may also be used (a photometer is an instrument that measures colour intensity).</w:t>
      </w:r>
    </w:p>
    <w:p w14:paraId="3A3DC28A" w14:textId="77777777" w:rsidR="00B36DDD" w:rsidRDefault="00380A01" w:rsidP="00B36DDD">
      <w:pPr>
        <w:pStyle w:val="Body"/>
      </w:pPr>
      <w:r>
        <w:rPr>
          <w:noProof/>
          <w:lang w:eastAsia="en-AU"/>
        </w:rPr>
        <w:drawing>
          <wp:inline distT="0" distB="0" distL="0" distR="0" wp14:editId="7BD71127">
            <wp:extent cx="2468823" cy="3306725"/>
            <wp:effectExtent l="0" t="0" r="8255" b="8255"/>
            <wp:docPr id="121" name="Picture 121" descr="Tests strips" title="Figure 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05426" cy="3355750"/>
                    </a:xfrm>
                    <a:prstGeom prst="rect">
                      <a:avLst/>
                    </a:prstGeom>
                    <a:noFill/>
                    <a:ln>
                      <a:noFill/>
                    </a:ln>
                  </pic:spPr>
                </pic:pic>
              </a:graphicData>
            </a:graphic>
          </wp:inline>
        </w:drawing>
      </w:r>
      <w:r>
        <w:t xml:space="preserve"> </w:t>
      </w:r>
      <w:r>
        <w:rPr>
          <w:noProof/>
          <w:lang w:eastAsia="en-AU"/>
        </w:rPr>
        <w:drawing>
          <wp:inline distT="0" distB="0" distL="0" distR="0" wp14:editId="4A1002CA">
            <wp:extent cx="2668772" cy="1996746"/>
            <wp:effectExtent l="0" t="0" r="0" b="3810"/>
            <wp:docPr id="122" name="Picture 122" descr="Test kits" title="Figure 4.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6491" cy="2010003"/>
                    </a:xfrm>
                    <a:prstGeom prst="rect">
                      <a:avLst/>
                    </a:prstGeom>
                    <a:noFill/>
                    <a:ln>
                      <a:noFill/>
                    </a:ln>
                  </pic:spPr>
                </pic:pic>
              </a:graphicData>
            </a:graphic>
          </wp:inline>
        </w:drawing>
      </w:r>
    </w:p>
    <w:p w14:paraId="6E5CF861" w14:textId="25F17E34" w:rsidR="00B36DDD" w:rsidRDefault="00B36DDD" w:rsidP="00C629B5">
      <w:pPr>
        <w:pStyle w:val="ReferenceCaption"/>
      </w:pPr>
      <w:r>
        <w:t>Figure 4.3</w:t>
      </w:r>
      <w:r w:rsidR="00785B07">
        <w:t>(a)</w:t>
      </w:r>
      <w:r w:rsidR="004763D8">
        <w:t xml:space="preserve"> - Test Strips. (C) TAFE NSW</w:t>
      </w:r>
      <w:r w:rsidR="00785B07">
        <w:tab/>
      </w:r>
      <w:r w:rsidR="00785B07">
        <w:tab/>
      </w:r>
      <w:r w:rsidR="00785B07">
        <w:tab/>
        <w:t>Figure 4.3(b)</w:t>
      </w:r>
      <w:r>
        <w:t xml:space="preserve"> - Test kit with reagents</w:t>
      </w:r>
      <w:r w:rsidR="004763D8">
        <w:t>. (C) TAFE NSW</w:t>
      </w:r>
    </w:p>
    <w:p w14:paraId="59E1FC85" w14:textId="77777777" w:rsidR="00B957A6" w:rsidRDefault="00B36DDD" w:rsidP="00B36DDD">
      <w:pPr>
        <w:pStyle w:val="Body"/>
      </w:pPr>
      <w:r>
        <w:t>A classic example of a test kit is the one used for checking the chlorine level in swimming pools.</w:t>
      </w:r>
    </w:p>
    <w:tbl>
      <w:tblPr>
        <w:tblW w:w="0" w:type="auto"/>
        <w:shd w:val="clear" w:color="auto" w:fill="2D739F"/>
        <w:tblLook w:val="0600" w:firstRow="0" w:lastRow="0" w:firstColumn="0" w:lastColumn="0" w:noHBand="1" w:noVBand="1"/>
      </w:tblPr>
      <w:tblGrid>
        <w:gridCol w:w="992"/>
        <w:gridCol w:w="8034"/>
      </w:tblGrid>
      <w:tr w:rsidR="00B957A6" w:rsidRPr="001169FE" w14:paraId="28E53ACC" w14:textId="77777777" w:rsidTr="00B957A6">
        <w:trPr>
          <w:trHeight w:val="659"/>
        </w:trPr>
        <w:tc>
          <w:tcPr>
            <w:tcW w:w="992" w:type="dxa"/>
            <w:shd w:val="clear" w:color="auto" w:fill="2D739F"/>
            <w:vAlign w:val="center"/>
          </w:tcPr>
          <w:p w14:paraId="4DA17353"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254" name="Picture 25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5D21E67" w14:textId="77777777" w:rsidR="00B957A6" w:rsidRPr="001169FE" w:rsidRDefault="00C131D9" w:rsidP="00C131D9">
            <w:pPr>
              <w:pStyle w:val="Practiceactivity"/>
              <w:rPr>
                <w:sz w:val="36"/>
                <w:szCs w:val="36"/>
              </w:rPr>
            </w:pPr>
            <w:r w:rsidRPr="001169FE">
              <w:rPr>
                <w:sz w:val="36"/>
                <w:szCs w:val="36"/>
              </w:rPr>
              <w:t>Activity 4.2</w:t>
            </w:r>
            <w:r w:rsidR="00B957A6" w:rsidRPr="001169FE">
              <w:rPr>
                <w:sz w:val="36"/>
                <w:szCs w:val="36"/>
              </w:rPr>
              <w:t xml:space="preserve"> </w:t>
            </w:r>
            <w:r w:rsidRPr="001169FE">
              <w:rPr>
                <w:sz w:val="36"/>
                <w:szCs w:val="36"/>
              </w:rPr>
              <w:t>–</w:t>
            </w:r>
            <w:r w:rsidR="00B957A6" w:rsidRPr="001169FE">
              <w:rPr>
                <w:sz w:val="36"/>
                <w:szCs w:val="36"/>
              </w:rPr>
              <w:t xml:space="preserve"> </w:t>
            </w:r>
            <w:r w:rsidRPr="001169FE">
              <w:rPr>
                <w:sz w:val="36"/>
                <w:szCs w:val="36"/>
              </w:rPr>
              <w:t>Quick tests</w:t>
            </w:r>
          </w:p>
        </w:tc>
      </w:tr>
    </w:tbl>
    <w:p w14:paraId="7D0D74BB" w14:textId="77777777" w:rsidR="00B36DDD" w:rsidRPr="00C629B5" w:rsidRDefault="00B36DDD" w:rsidP="00C629B5">
      <w:pPr>
        <w:pStyle w:val="Body"/>
        <w:numPr>
          <w:ilvl w:val="0"/>
          <w:numId w:val="34"/>
        </w:numPr>
        <w:rPr>
          <w:i/>
        </w:rPr>
      </w:pPr>
      <w:r w:rsidRPr="00C629B5">
        <w:rPr>
          <w:i/>
        </w:rPr>
        <w:t xml:space="preserve">Does your </w:t>
      </w:r>
      <w:r w:rsidR="00457ABA" w:rsidRPr="00C629B5">
        <w:rPr>
          <w:i/>
        </w:rPr>
        <w:t>laboratory</w:t>
      </w:r>
      <w:r w:rsidRPr="00C629B5">
        <w:rPr>
          <w:i/>
        </w:rPr>
        <w:t xml:space="preserve"> use any spot tests? Describe the purpose of these tests and the procedures involved. What action would take place if the results were outside those expected?</w:t>
      </w:r>
    </w:p>
    <w:p w14:paraId="084414DC" w14:textId="77777777" w:rsidR="00B36DDD" w:rsidRPr="00C629B5" w:rsidRDefault="00B36DDD" w:rsidP="00B36DDD">
      <w:pPr>
        <w:pStyle w:val="Body"/>
        <w:rPr>
          <w:i/>
        </w:rPr>
      </w:pPr>
    </w:p>
    <w:p w14:paraId="36E0F731" w14:textId="77777777" w:rsidR="00B36DDD" w:rsidRPr="00C629B5" w:rsidRDefault="00B36DDD" w:rsidP="00C629B5">
      <w:pPr>
        <w:pStyle w:val="Body"/>
        <w:numPr>
          <w:ilvl w:val="0"/>
          <w:numId w:val="34"/>
        </w:numPr>
        <w:rPr>
          <w:i/>
        </w:rPr>
      </w:pPr>
      <w:r w:rsidRPr="00C629B5">
        <w:rPr>
          <w:i/>
        </w:rPr>
        <w:t xml:space="preserve">Find a chemical catalogue (for example, Merck) in your </w:t>
      </w:r>
      <w:r w:rsidR="00457ABA" w:rsidRPr="00C629B5">
        <w:rPr>
          <w:i/>
        </w:rPr>
        <w:t>laboratory</w:t>
      </w:r>
      <w:r w:rsidRPr="00C629B5">
        <w:rPr>
          <w:i/>
        </w:rPr>
        <w:t xml:space="preserve"> and look up analytical test kits. Make a note of the range of analytes that can be tested. Study the available kits for a particular analyte. Explain how they work (for example, test strip) and the analysis range they cover (the catalogue should show this detail).</w:t>
      </w:r>
    </w:p>
    <w:p w14:paraId="13AC2DC2" w14:textId="77777777" w:rsidR="00B36DDD" w:rsidRDefault="00B36DDD" w:rsidP="00C629B5">
      <w:pPr>
        <w:pStyle w:val="Heading3"/>
      </w:pPr>
      <w:r>
        <w:t>Sensory tests – Subjective Tests</w:t>
      </w:r>
    </w:p>
    <w:p w14:paraId="4F642938" w14:textId="77777777" w:rsidR="00B36DDD" w:rsidRDefault="00B36DDD" w:rsidP="00B36DDD">
      <w:pPr>
        <w:pStyle w:val="Body"/>
      </w:pPr>
      <w:r>
        <w:t>The human senses can be very powerful ‘analytical instruments’. We are able to tell so much about a sample through visual observation and, if appropriate and safe, through smell, taste and feel. This sort of testing is used routinely in the food and beverage industry. Regardless of what other analysis is performed, the ultimate test is how the product looks, tastes and smells.</w:t>
      </w:r>
    </w:p>
    <w:p w14:paraId="508E1698" w14:textId="77777777" w:rsidR="00B36DDD" w:rsidRDefault="00B36DDD" w:rsidP="00B36DDD">
      <w:pPr>
        <w:pStyle w:val="Body"/>
      </w:pPr>
      <w:r>
        <w:t>Our senses provide an instantaneous answer – the sample is low in colour, it has a slight haze, it smells infected, it feels gritty or it tastes ‘off’. These outcomes might signal immediate concern that the product or process is not right and that corrective action needs to take place.</w:t>
      </w:r>
    </w:p>
    <w:p w14:paraId="7605A978" w14:textId="77777777" w:rsidR="00B36DDD" w:rsidRDefault="00B36DDD" w:rsidP="00B36DDD">
      <w:pPr>
        <w:pStyle w:val="Body"/>
      </w:pPr>
      <w:r>
        <w:t xml:space="preserve">Our senses of smell and taste can ‘describe’ the nature of a food or beverage – they not only tell us whether the sample is normal, but they also enable us to detect the type of compounds that contribute to the taste or aroma. We have all seen wine tasters in action. The human tongue can detect salty, sour, sweet, bitter and other characters, whilst the ‘trained’ nose can identify a large range of flavour active compounds and at very low levels (down to parts per billion in some cases!). </w:t>
      </w:r>
    </w:p>
    <w:p w14:paraId="52436225" w14:textId="77777777" w:rsidR="00B36DDD" w:rsidRDefault="00B36DDD" w:rsidP="00B36DDD">
      <w:pPr>
        <w:pStyle w:val="Body"/>
      </w:pPr>
      <w:r>
        <w:t xml:space="preserve">A description of what makes up the smell or taste of an abnormal test sample can greatly assist the work of the analytical chemist to detect and positively identify the actual flavour compound(s) causing concern. The source of the compound can then be tracked down and eliminated. An example might be a sub-standard batch of acid that was used to regenerate a water purification plant resulting in the treated water having a harsh, astringent taste. </w:t>
      </w:r>
    </w:p>
    <w:p w14:paraId="7E190186" w14:textId="77777777" w:rsidR="00B957A6" w:rsidRDefault="00B36DDD" w:rsidP="00B36DDD">
      <w:pPr>
        <w:pStyle w:val="Body"/>
      </w:pPr>
      <w:r>
        <w:t>Whilst sensory tests are critical in the food and beverage industry, lab workers generally need to be aware of any unusual properties in the samples they test or handle. Noticing that the newly produced talcum powder looks slightly off colour, or that the raw materials used for plastic manufacture smell abnormal, can be vital ‘first strike’ clues in recognising a serious quality problem.</w:t>
      </w:r>
    </w:p>
    <w:tbl>
      <w:tblPr>
        <w:tblW w:w="0" w:type="auto"/>
        <w:shd w:val="clear" w:color="auto" w:fill="2D739F"/>
        <w:tblLook w:val="0600" w:firstRow="0" w:lastRow="0" w:firstColumn="0" w:lastColumn="0" w:noHBand="1" w:noVBand="1"/>
      </w:tblPr>
      <w:tblGrid>
        <w:gridCol w:w="992"/>
        <w:gridCol w:w="8034"/>
      </w:tblGrid>
      <w:tr w:rsidR="00B957A6" w:rsidRPr="001169FE" w14:paraId="7F63DE16" w14:textId="77777777" w:rsidTr="00B957A6">
        <w:trPr>
          <w:trHeight w:val="659"/>
        </w:trPr>
        <w:tc>
          <w:tcPr>
            <w:tcW w:w="992" w:type="dxa"/>
            <w:shd w:val="clear" w:color="auto" w:fill="2D739F"/>
            <w:vAlign w:val="center"/>
          </w:tcPr>
          <w:p w14:paraId="205C7AF3"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255" name="Picture 25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6E58D21" w14:textId="77777777" w:rsidR="00B957A6" w:rsidRPr="001169FE" w:rsidRDefault="00C131D9" w:rsidP="00C131D9">
            <w:pPr>
              <w:pStyle w:val="Practiceactivity"/>
              <w:rPr>
                <w:sz w:val="36"/>
                <w:szCs w:val="36"/>
              </w:rPr>
            </w:pPr>
            <w:r w:rsidRPr="001169FE">
              <w:rPr>
                <w:sz w:val="36"/>
                <w:szCs w:val="36"/>
              </w:rPr>
              <w:t>Activity 4.3</w:t>
            </w:r>
            <w:r w:rsidR="00B957A6" w:rsidRPr="001169FE">
              <w:rPr>
                <w:sz w:val="36"/>
                <w:szCs w:val="36"/>
              </w:rPr>
              <w:t xml:space="preserve"> </w:t>
            </w:r>
            <w:r w:rsidRPr="001169FE">
              <w:rPr>
                <w:sz w:val="36"/>
                <w:szCs w:val="36"/>
              </w:rPr>
              <w:t>–</w:t>
            </w:r>
            <w:r w:rsidR="00B957A6" w:rsidRPr="001169FE">
              <w:rPr>
                <w:sz w:val="36"/>
                <w:szCs w:val="36"/>
              </w:rPr>
              <w:t xml:space="preserve"> </w:t>
            </w:r>
            <w:r w:rsidRPr="001169FE">
              <w:rPr>
                <w:sz w:val="36"/>
                <w:szCs w:val="36"/>
              </w:rPr>
              <w:t>Sensory testing</w:t>
            </w:r>
          </w:p>
        </w:tc>
      </w:tr>
    </w:tbl>
    <w:p w14:paraId="354BED8D" w14:textId="77777777" w:rsidR="00B36DDD" w:rsidRPr="00C629B5" w:rsidRDefault="00B36DDD" w:rsidP="00C629B5">
      <w:pPr>
        <w:pStyle w:val="Body"/>
        <w:numPr>
          <w:ilvl w:val="0"/>
          <w:numId w:val="35"/>
        </w:numPr>
        <w:rPr>
          <w:i/>
        </w:rPr>
      </w:pPr>
      <w:r w:rsidRPr="00C629B5">
        <w:rPr>
          <w:i/>
        </w:rPr>
        <w:t>As appropriate and relevant, describe the normal sensory characteristics of the samples that your laboratory deals with (appearance, colour, taste, smell, feel).</w:t>
      </w:r>
    </w:p>
    <w:p w14:paraId="3CE501EE" w14:textId="77777777" w:rsidR="00B36DDD" w:rsidRPr="00C629B5" w:rsidRDefault="00B36DDD" w:rsidP="00B36DDD">
      <w:pPr>
        <w:pStyle w:val="Body"/>
        <w:rPr>
          <w:i/>
        </w:rPr>
      </w:pPr>
    </w:p>
    <w:p w14:paraId="3887DAC8" w14:textId="77777777" w:rsidR="00B36DDD" w:rsidRPr="00C629B5" w:rsidRDefault="00B36DDD" w:rsidP="00B36DDD">
      <w:pPr>
        <w:pStyle w:val="Body"/>
        <w:rPr>
          <w:i/>
        </w:rPr>
      </w:pPr>
    </w:p>
    <w:p w14:paraId="4EE103E5" w14:textId="77777777" w:rsidR="00B36DDD" w:rsidRPr="00C629B5" w:rsidRDefault="00B36DDD" w:rsidP="00C629B5">
      <w:pPr>
        <w:pStyle w:val="Body"/>
        <w:numPr>
          <w:ilvl w:val="0"/>
          <w:numId w:val="35"/>
        </w:numPr>
        <w:rPr>
          <w:i/>
        </w:rPr>
      </w:pPr>
      <w:r w:rsidRPr="00C629B5">
        <w:rPr>
          <w:i/>
        </w:rPr>
        <w:t>Discuss with your supervisor what sort of changes in these characteristics might indicate possible quality problems.</w:t>
      </w:r>
    </w:p>
    <w:p w14:paraId="295F4ED8" w14:textId="77777777" w:rsidR="00B36DDD" w:rsidRDefault="00B36DDD" w:rsidP="00B36DDD">
      <w:pPr>
        <w:pStyle w:val="Body"/>
      </w:pPr>
    </w:p>
    <w:p w14:paraId="48608877" w14:textId="77777777" w:rsidR="00B36DDD" w:rsidRDefault="00B36DDD" w:rsidP="00C629B5">
      <w:pPr>
        <w:pStyle w:val="Heading3"/>
      </w:pPr>
      <w:r>
        <w:t>Gravimetric analysis</w:t>
      </w:r>
    </w:p>
    <w:p w14:paraId="3A600876" w14:textId="77777777" w:rsidR="00B36DDD" w:rsidRDefault="00B36DDD" w:rsidP="00C629B5">
      <w:pPr>
        <w:pStyle w:val="Heading4"/>
      </w:pPr>
      <w:r>
        <w:t>What is gravimetric analysis?</w:t>
      </w:r>
    </w:p>
    <w:p w14:paraId="1131586F" w14:textId="77777777" w:rsidR="00B36DDD" w:rsidRDefault="00B36DDD" w:rsidP="00B36DDD">
      <w:pPr>
        <w:pStyle w:val="Body"/>
      </w:pPr>
      <w:r>
        <w:t>It is common practise in our society to measure the amount of substance or the number of items by weighing them. For example, when you go to the supermarket you buy your fruit and vegetables by mass – 2.5 kg of potatoes and 1 kg of bananas.</w:t>
      </w:r>
    </w:p>
    <w:p w14:paraId="2D1A4B54" w14:textId="77777777" w:rsidR="00B36DDD" w:rsidRDefault="00B36DDD" w:rsidP="00B36DDD">
      <w:pPr>
        <w:pStyle w:val="Body"/>
      </w:pPr>
      <w:r>
        <w:t xml:space="preserve">In other areas such as banks, the value of coins is counted by mass. This involves dividing the mass of a large number of coins by the mass of one coin, then multiplying the result by the value of the coin. </w:t>
      </w:r>
    </w:p>
    <w:p w14:paraId="64C8A769" w14:textId="52B45B28" w:rsidR="00B36DDD" w:rsidRDefault="00380A01" w:rsidP="00B36DDD">
      <w:pPr>
        <w:pStyle w:val="Body"/>
      </w:pPr>
      <w:r>
        <w:rPr>
          <w:noProof/>
          <w:lang w:eastAsia="en-AU"/>
        </w:rPr>
        <w:drawing>
          <wp:anchor distT="0" distB="0" distL="114300" distR="114300" simplePos="0" relativeHeight="251792384" behindDoc="0" locked="0" layoutInCell="1" allowOverlap="1" wp14:anchorId="5B394859" wp14:editId="43180531">
            <wp:simplePos x="0" y="0"/>
            <wp:positionH relativeFrom="column">
              <wp:posOffset>1562735</wp:posOffset>
            </wp:positionH>
            <wp:positionV relativeFrom="paragraph">
              <wp:posOffset>671830</wp:posOffset>
            </wp:positionV>
            <wp:extent cx="2543175" cy="2105025"/>
            <wp:effectExtent l="0" t="0" r="9525" b="9525"/>
            <wp:wrapTopAndBottom/>
            <wp:docPr id="123" name="Picture 123" descr="Top loading balance. Notice the pan is on the top of the balance and the digital readout at the front. © TAFE NSW" title="Fig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43175" cy="2105025"/>
                    </a:xfrm>
                    <a:prstGeom prst="rect">
                      <a:avLst/>
                    </a:prstGeom>
                    <a:noFill/>
                  </pic:spPr>
                </pic:pic>
              </a:graphicData>
            </a:graphic>
            <wp14:sizeRelH relativeFrom="page">
              <wp14:pctWidth>0</wp14:pctWidth>
            </wp14:sizeRelH>
            <wp14:sizeRelV relativeFrom="page">
              <wp14:pctHeight>0</wp14:pctHeight>
            </wp14:sizeRelV>
          </wp:anchor>
        </w:drawing>
      </w:r>
      <w:r w:rsidR="00B36DDD">
        <w:t xml:space="preserve">Chemists use mass to estimate how much of a chemical substance they have in a sample as well, but it is generally not as easy to perform as weighing bananas or coins. </w:t>
      </w:r>
    </w:p>
    <w:p w14:paraId="00CB5571" w14:textId="200FD94D" w:rsidR="00B36DDD" w:rsidRDefault="004763D8" w:rsidP="00786BD4">
      <w:pPr>
        <w:pStyle w:val="ReferenceCaption"/>
      </w:pPr>
      <w:r>
        <w:t>Figure 4.4</w:t>
      </w:r>
      <w:r w:rsidR="00B36DDD">
        <w:t xml:space="preserve"> - Top loading balance. Notice the pan is on the top of the balance and the digital readout at the front.</w:t>
      </w:r>
      <w:r>
        <w:t xml:space="preserve"> © TAFE NSW</w:t>
      </w:r>
    </w:p>
    <w:p w14:paraId="139991EA" w14:textId="77777777" w:rsidR="00B36DDD" w:rsidRDefault="00B36DDD" w:rsidP="00B36DDD">
      <w:pPr>
        <w:pStyle w:val="Body"/>
      </w:pPr>
      <w:r>
        <w:t>Regardless of how it is performed – any procedure that determines how much of something you have by weighing is called a gravimetric analysis. This normally means that we use an analytical balance as the testing instrument.</w:t>
      </w:r>
    </w:p>
    <w:p w14:paraId="057F8AE4" w14:textId="77777777" w:rsidR="00B36DDD" w:rsidRDefault="00B36DDD" w:rsidP="00786BD4">
      <w:pPr>
        <w:pStyle w:val="Heading4"/>
      </w:pPr>
      <w:r>
        <w:lastRenderedPageBreak/>
        <w:t>Types of gravimetric analysis</w:t>
      </w:r>
    </w:p>
    <w:p w14:paraId="08FFF362" w14:textId="77777777" w:rsidR="00B36DDD" w:rsidRDefault="00B36DDD" w:rsidP="00B36DDD">
      <w:pPr>
        <w:pStyle w:val="Body"/>
      </w:pPr>
      <w:r>
        <w:t>Chemists perform many different types of gravimetric analysis. Some of the procedures might even seem unrelated – but remember all will use an analytical balance as the testing instrument!</w:t>
      </w:r>
    </w:p>
    <w:p w14:paraId="5E28A851" w14:textId="77777777" w:rsidR="00B36DDD" w:rsidRDefault="00B36DDD" w:rsidP="00B36DDD">
      <w:pPr>
        <w:pStyle w:val="Body"/>
      </w:pPr>
      <w:r>
        <w:t>The simplest form of gravimetric analysis involves:</w:t>
      </w:r>
    </w:p>
    <w:p w14:paraId="58CE05FA" w14:textId="77777777" w:rsidR="00B36DDD" w:rsidRDefault="00B36DDD" w:rsidP="00786BD4">
      <w:pPr>
        <w:pStyle w:val="Body"/>
        <w:numPr>
          <w:ilvl w:val="0"/>
          <w:numId w:val="36"/>
        </w:numPr>
      </w:pPr>
      <w:r>
        <w:t xml:space="preserve">weighing the sample – this is called the initial mass (or initial weight) </w:t>
      </w:r>
    </w:p>
    <w:p w14:paraId="72C8222E" w14:textId="77777777" w:rsidR="00B36DDD" w:rsidRDefault="00B36DDD" w:rsidP="00786BD4">
      <w:pPr>
        <w:pStyle w:val="Body"/>
        <w:numPr>
          <w:ilvl w:val="0"/>
          <w:numId w:val="36"/>
        </w:numPr>
      </w:pPr>
      <w:r>
        <w:t>heating it in an oven for a set period of time</w:t>
      </w:r>
    </w:p>
    <w:p w14:paraId="02D4412A" w14:textId="77777777" w:rsidR="00B36DDD" w:rsidRDefault="00B36DDD" w:rsidP="00786BD4">
      <w:pPr>
        <w:pStyle w:val="Body"/>
        <w:numPr>
          <w:ilvl w:val="0"/>
          <w:numId w:val="36"/>
        </w:numPr>
      </w:pPr>
      <w:r>
        <w:t>allowing it to cool</w:t>
      </w:r>
    </w:p>
    <w:p w14:paraId="23D4A4E0" w14:textId="77777777" w:rsidR="00B36DDD" w:rsidRDefault="00B36DDD" w:rsidP="00786BD4">
      <w:pPr>
        <w:pStyle w:val="Body"/>
        <w:numPr>
          <w:ilvl w:val="0"/>
          <w:numId w:val="36"/>
        </w:numPr>
      </w:pPr>
      <w:r>
        <w:t xml:space="preserve">then weighing it again – this is called the final mass (or final weight) </w:t>
      </w:r>
    </w:p>
    <w:p w14:paraId="2FC5FD32" w14:textId="77777777" w:rsidR="00B36DDD" w:rsidRDefault="00B36DDD" w:rsidP="00786BD4">
      <w:pPr>
        <w:pStyle w:val="Body"/>
        <w:numPr>
          <w:ilvl w:val="0"/>
          <w:numId w:val="36"/>
        </w:numPr>
      </w:pPr>
      <w:r>
        <w:t>subtracting the i</w:t>
      </w:r>
      <w:r w:rsidR="00786BD4">
        <w:t>nitial mass from the final mass</w:t>
      </w:r>
    </w:p>
    <w:p w14:paraId="598F2D25" w14:textId="0065D669" w:rsidR="00B36DDD" w:rsidRDefault="00380A01" w:rsidP="00B36DDD">
      <w:pPr>
        <w:pStyle w:val="Body"/>
      </w:pPr>
      <w:r>
        <w:rPr>
          <w:noProof/>
          <w:lang w:eastAsia="en-AU"/>
        </w:rPr>
        <w:drawing>
          <wp:anchor distT="0" distB="0" distL="114300" distR="114300" simplePos="0" relativeHeight="251793408" behindDoc="0" locked="0" layoutInCell="1" allowOverlap="1" wp14:anchorId="02845BB4" wp14:editId="4C4022F9">
            <wp:simplePos x="0" y="0"/>
            <wp:positionH relativeFrom="margin">
              <wp:align>center</wp:align>
            </wp:positionH>
            <wp:positionV relativeFrom="paragraph">
              <wp:posOffset>523875</wp:posOffset>
            </wp:positionV>
            <wp:extent cx="2672080" cy="3552825"/>
            <wp:effectExtent l="0" t="0" r="0" b="9525"/>
            <wp:wrapTopAndBottom/>
            <wp:docPr id="124" name="Picture 124" descr="A laboratory oven used for gravimetric analysis. Notice the controls at the bottom and the warning sign on the front. © TAFE NSW" title="Fig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2080" cy="3552825"/>
                    </a:xfrm>
                    <a:prstGeom prst="rect">
                      <a:avLst/>
                    </a:prstGeom>
                    <a:noFill/>
                  </pic:spPr>
                </pic:pic>
              </a:graphicData>
            </a:graphic>
            <wp14:sizeRelH relativeFrom="page">
              <wp14:pctWidth>0</wp14:pctWidth>
            </wp14:sizeRelH>
            <wp14:sizeRelV relativeFrom="page">
              <wp14:pctHeight>0</wp14:pctHeight>
            </wp14:sizeRelV>
          </wp:anchor>
        </w:drawing>
      </w:r>
      <w:r w:rsidR="00B36DDD">
        <w:t>This procedure is used to determine; for example, the amount of moisture in bread. It is called a moisture determination.</w:t>
      </w:r>
    </w:p>
    <w:p w14:paraId="64C3D74E" w14:textId="0B463FDD" w:rsidR="00B36DDD" w:rsidRDefault="004763D8" w:rsidP="00786BD4">
      <w:pPr>
        <w:pStyle w:val="ReferenceCaption"/>
      </w:pPr>
      <w:r>
        <w:t>Figure 4.5</w:t>
      </w:r>
      <w:r w:rsidR="00B36DDD">
        <w:t xml:space="preserve"> - A laboratory oven used for gravimetric analysis. Notice the controls at the bottom and the warning sign on the front.</w:t>
      </w:r>
      <w:r>
        <w:t xml:space="preserve"> © TAFE NSW</w:t>
      </w:r>
    </w:p>
    <w:p w14:paraId="4827B6A2" w14:textId="77777777" w:rsidR="00B36DDD" w:rsidRDefault="00B36DDD" w:rsidP="00B36DDD">
      <w:pPr>
        <w:pStyle w:val="Body"/>
      </w:pPr>
      <w:r>
        <w:t xml:space="preserve">Other forms of gravimetric analysis may involve: </w:t>
      </w:r>
    </w:p>
    <w:p w14:paraId="369642E3" w14:textId="77777777" w:rsidR="00B36DDD" w:rsidRDefault="00B36DDD" w:rsidP="00786BD4">
      <w:pPr>
        <w:pStyle w:val="Bulletlist"/>
      </w:pPr>
      <w:r>
        <w:t xml:space="preserve">reacting your sample with other chemicals to make a precipitate (insoluble substance) which can then be separated by filtration and weighed </w:t>
      </w:r>
    </w:p>
    <w:p w14:paraId="3D90D6BB" w14:textId="77777777" w:rsidR="00B36DDD" w:rsidRDefault="00B36DDD" w:rsidP="00786BD4">
      <w:pPr>
        <w:pStyle w:val="Bulletlist"/>
      </w:pPr>
      <w:r>
        <w:t>igniting and burning a sample followed</w:t>
      </w:r>
      <w:r w:rsidR="00786BD4">
        <w:t xml:space="preserve"> by weighing (loss on ignition)</w:t>
      </w:r>
    </w:p>
    <w:tbl>
      <w:tblPr>
        <w:tblW w:w="0" w:type="auto"/>
        <w:shd w:val="clear" w:color="auto" w:fill="2D739F"/>
        <w:tblLook w:val="0600" w:firstRow="0" w:lastRow="0" w:firstColumn="0" w:lastColumn="0" w:noHBand="1" w:noVBand="1"/>
      </w:tblPr>
      <w:tblGrid>
        <w:gridCol w:w="992"/>
        <w:gridCol w:w="8034"/>
      </w:tblGrid>
      <w:tr w:rsidR="00B957A6" w:rsidRPr="001169FE" w14:paraId="5E05D0DD" w14:textId="77777777" w:rsidTr="00B957A6">
        <w:trPr>
          <w:trHeight w:val="659"/>
        </w:trPr>
        <w:tc>
          <w:tcPr>
            <w:tcW w:w="992" w:type="dxa"/>
            <w:shd w:val="clear" w:color="auto" w:fill="2D739F"/>
            <w:vAlign w:val="center"/>
          </w:tcPr>
          <w:p w14:paraId="788A9CB8"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34" name="Picture 3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8AB4869" w14:textId="77777777" w:rsidR="00B957A6" w:rsidRPr="001169FE" w:rsidRDefault="00C131D9" w:rsidP="00C131D9">
            <w:pPr>
              <w:pStyle w:val="Practiceactivity"/>
              <w:rPr>
                <w:sz w:val="36"/>
                <w:szCs w:val="36"/>
              </w:rPr>
            </w:pPr>
            <w:r w:rsidRPr="001169FE">
              <w:rPr>
                <w:sz w:val="36"/>
                <w:szCs w:val="36"/>
              </w:rPr>
              <w:t>Activity 4.4</w:t>
            </w:r>
            <w:r w:rsidR="00B957A6" w:rsidRPr="001169FE">
              <w:rPr>
                <w:sz w:val="36"/>
                <w:szCs w:val="36"/>
              </w:rPr>
              <w:t xml:space="preserve"> </w:t>
            </w:r>
            <w:r w:rsidRPr="001169FE">
              <w:rPr>
                <w:sz w:val="36"/>
                <w:szCs w:val="36"/>
              </w:rPr>
              <w:t>–</w:t>
            </w:r>
            <w:r w:rsidR="00B957A6" w:rsidRPr="001169FE">
              <w:rPr>
                <w:sz w:val="36"/>
                <w:szCs w:val="36"/>
              </w:rPr>
              <w:t xml:space="preserve"> </w:t>
            </w:r>
            <w:r w:rsidRPr="001169FE">
              <w:rPr>
                <w:sz w:val="36"/>
                <w:szCs w:val="36"/>
              </w:rPr>
              <w:t>Gravimetric analysis</w:t>
            </w:r>
          </w:p>
        </w:tc>
      </w:tr>
    </w:tbl>
    <w:p w14:paraId="202A9DB5" w14:textId="77777777" w:rsidR="00B36DDD" w:rsidRPr="00786BD4" w:rsidRDefault="00B36DDD" w:rsidP="00786BD4">
      <w:pPr>
        <w:pStyle w:val="Body"/>
        <w:numPr>
          <w:ilvl w:val="0"/>
          <w:numId w:val="37"/>
        </w:numPr>
        <w:rPr>
          <w:i/>
        </w:rPr>
      </w:pPr>
      <w:r w:rsidRPr="00786BD4">
        <w:rPr>
          <w:i/>
        </w:rPr>
        <w:t xml:space="preserve">Complete the table below by examining the procedures used in your </w:t>
      </w:r>
      <w:r w:rsidR="00457ABA" w:rsidRPr="00786BD4">
        <w:rPr>
          <w:i/>
        </w:rPr>
        <w:t>laboratory</w:t>
      </w:r>
      <w:r w:rsidRPr="00786BD4">
        <w:rPr>
          <w:i/>
        </w:rPr>
        <w:t xml:space="preserve">. Note which types of gravimetric analysis are used in the workplace. Add any forms of gravimetric analysis not in the table, but which are used in your </w:t>
      </w:r>
      <w:r w:rsidR="00457ABA" w:rsidRPr="00786BD4">
        <w:rPr>
          <w:i/>
        </w:rPr>
        <w:t>laboratory</w:t>
      </w:r>
      <w:r w:rsidRPr="00786BD4">
        <w:rPr>
          <w:i/>
        </w:rPr>
        <w:t>, to the bottom of the 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1"/>
        <w:gridCol w:w="2694"/>
        <w:gridCol w:w="3161"/>
      </w:tblGrid>
      <w:tr w:rsidR="00786BD4" w14:paraId="08C49B19" w14:textId="77777777" w:rsidTr="00786BD4">
        <w:trPr>
          <w:trHeight w:val="665"/>
          <w:jc w:val="center"/>
        </w:trPr>
        <w:tc>
          <w:tcPr>
            <w:tcW w:w="2882" w:type="dxa"/>
            <w:shd w:val="pct25" w:color="000000" w:fill="FFFFFF"/>
          </w:tcPr>
          <w:p w14:paraId="1DF0E00E" w14:textId="77777777" w:rsidR="00786BD4" w:rsidRPr="00786BD4" w:rsidRDefault="00786BD4" w:rsidP="0029090C">
            <w:pPr>
              <w:pStyle w:val="TableBody"/>
              <w:jc w:val="center"/>
              <w:rPr>
                <w:rFonts w:asciiTheme="minorHAnsi" w:hAnsiTheme="minorHAnsi" w:cstheme="minorHAnsi"/>
                <w:b/>
              </w:rPr>
            </w:pPr>
            <w:r w:rsidRPr="00786BD4">
              <w:rPr>
                <w:rFonts w:asciiTheme="minorHAnsi" w:hAnsiTheme="minorHAnsi" w:cstheme="minorHAnsi"/>
                <w:b/>
              </w:rPr>
              <w:t>Name of test</w:t>
            </w:r>
          </w:p>
        </w:tc>
        <w:tc>
          <w:tcPr>
            <w:tcW w:w="2457" w:type="dxa"/>
            <w:shd w:val="pct25" w:color="000000" w:fill="FFFFFF"/>
          </w:tcPr>
          <w:p w14:paraId="3CD02E83" w14:textId="77777777" w:rsidR="00786BD4" w:rsidRPr="00786BD4" w:rsidRDefault="00786BD4" w:rsidP="0029090C">
            <w:pPr>
              <w:pStyle w:val="TableBody"/>
              <w:jc w:val="center"/>
              <w:rPr>
                <w:rFonts w:asciiTheme="minorHAnsi" w:hAnsiTheme="minorHAnsi" w:cstheme="minorHAnsi"/>
                <w:b/>
              </w:rPr>
            </w:pPr>
            <w:r w:rsidRPr="00786BD4">
              <w:rPr>
                <w:rFonts w:asciiTheme="minorHAnsi" w:hAnsiTheme="minorHAnsi" w:cstheme="minorHAnsi"/>
                <w:b/>
              </w:rPr>
              <w:t>Type of gravimetric analysis</w:t>
            </w:r>
          </w:p>
        </w:tc>
        <w:tc>
          <w:tcPr>
            <w:tcW w:w="2883" w:type="dxa"/>
            <w:shd w:val="pct25" w:color="000000" w:fill="FFFFFF"/>
          </w:tcPr>
          <w:p w14:paraId="19951EA0" w14:textId="77777777" w:rsidR="00786BD4" w:rsidRPr="00786BD4" w:rsidRDefault="00786BD4" w:rsidP="0029090C">
            <w:pPr>
              <w:pStyle w:val="TableBody"/>
              <w:jc w:val="center"/>
              <w:rPr>
                <w:rFonts w:asciiTheme="minorHAnsi" w:hAnsiTheme="minorHAnsi" w:cstheme="minorHAnsi"/>
                <w:b/>
              </w:rPr>
            </w:pPr>
            <w:r w:rsidRPr="00786BD4">
              <w:rPr>
                <w:rFonts w:asciiTheme="minorHAnsi" w:hAnsiTheme="minorHAnsi" w:cstheme="minorHAnsi"/>
                <w:b/>
              </w:rPr>
              <w:t>Procedure</w:t>
            </w:r>
          </w:p>
        </w:tc>
      </w:tr>
      <w:tr w:rsidR="00786BD4" w14:paraId="274AC632" w14:textId="77777777" w:rsidTr="00786BD4">
        <w:trPr>
          <w:jc w:val="center"/>
        </w:trPr>
        <w:tc>
          <w:tcPr>
            <w:tcW w:w="2882" w:type="dxa"/>
          </w:tcPr>
          <w:p w14:paraId="797EBFAE" w14:textId="77777777" w:rsidR="00786BD4" w:rsidRPr="00786BD4" w:rsidRDefault="00786BD4" w:rsidP="0029090C">
            <w:pPr>
              <w:pStyle w:val="BodyText1"/>
              <w:ind w:left="0"/>
              <w:rPr>
                <w:rFonts w:asciiTheme="minorHAnsi" w:hAnsiTheme="minorHAnsi" w:cstheme="minorHAnsi"/>
                <w:sz w:val="24"/>
              </w:rPr>
            </w:pPr>
          </w:p>
        </w:tc>
        <w:tc>
          <w:tcPr>
            <w:tcW w:w="2457" w:type="dxa"/>
          </w:tcPr>
          <w:p w14:paraId="0E8C7FDC" w14:textId="77777777" w:rsidR="00786BD4" w:rsidRPr="00786BD4" w:rsidRDefault="00786BD4" w:rsidP="0029090C">
            <w:pPr>
              <w:pStyle w:val="TableBody"/>
              <w:rPr>
                <w:rFonts w:asciiTheme="minorHAnsi" w:hAnsiTheme="minorHAnsi" w:cstheme="minorHAnsi"/>
              </w:rPr>
            </w:pPr>
            <w:r w:rsidRPr="00786BD4">
              <w:rPr>
                <w:rFonts w:asciiTheme="minorHAnsi" w:hAnsiTheme="minorHAnsi" w:cstheme="minorHAnsi"/>
              </w:rPr>
              <w:t>Moisture content</w:t>
            </w:r>
          </w:p>
        </w:tc>
        <w:tc>
          <w:tcPr>
            <w:tcW w:w="2883" w:type="dxa"/>
          </w:tcPr>
          <w:p w14:paraId="3F11C1F6" w14:textId="77777777" w:rsidR="00786BD4" w:rsidRPr="00786BD4" w:rsidRDefault="00786BD4" w:rsidP="0029090C">
            <w:pPr>
              <w:pStyle w:val="BodyText1"/>
              <w:ind w:left="0"/>
              <w:rPr>
                <w:rFonts w:asciiTheme="minorHAnsi" w:hAnsiTheme="minorHAnsi" w:cstheme="minorHAnsi"/>
                <w:sz w:val="24"/>
              </w:rPr>
            </w:pPr>
          </w:p>
        </w:tc>
      </w:tr>
      <w:tr w:rsidR="00786BD4" w14:paraId="11754EB6" w14:textId="77777777" w:rsidTr="00786BD4">
        <w:trPr>
          <w:jc w:val="center"/>
        </w:trPr>
        <w:tc>
          <w:tcPr>
            <w:tcW w:w="2882" w:type="dxa"/>
          </w:tcPr>
          <w:p w14:paraId="7AA23F1B" w14:textId="77777777" w:rsidR="00786BD4" w:rsidRPr="00786BD4" w:rsidRDefault="00786BD4" w:rsidP="0029090C">
            <w:pPr>
              <w:pStyle w:val="BodyText1"/>
              <w:ind w:left="0"/>
              <w:rPr>
                <w:rFonts w:asciiTheme="minorHAnsi" w:hAnsiTheme="minorHAnsi" w:cstheme="minorHAnsi"/>
                <w:sz w:val="24"/>
              </w:rPr>
            </w:pPr>
          </w:p>
        </w:tc>
        <w:tc>
          <w:tcPr>
            <w:tcW w:w="2457" w:type="dxa"/>
          </w:tcPr>
          <w:p w14:paraId="3D5BF1EF" w14:textId="77777777" w:rsidR="00786BD4" w:rsidRPr="00786BD4" w:rsidRDefault="00786BD4" w:rsidP="0029090C">
            <w:pPr>
              <w:pStyle w:val="TableBody"/>
              <w:rPr>
                <w:rFonts w:asciiTheme="minorHAnsi" w:hAnsiTheme="minorHAnsi" w:cstheme="minorHAnsi"/>
              </w:rPr>
            </w:pPr>
            <w:r w:rsidRPr="00786BD4">
              <w:rPr>
                <w:rFonts w:asciiTheme="minorHAnsi" w:hAnsiTheme="minorHAnsi" w:cstheme="minorHAnsi"/>
              </w:rPr>
              <w:t>Loss on ignition</w:t>
            </w:r>
          </w:p>
        </w:tc>
        <w:tc>
          <w:tcPr>
            <w:tcW w:w="2883" w:type="dxa"/>
          </w:tcPr>
          <w:p w14:paraId="0B5D32DF" w14:textId="77777777" w:rsidR="00786BD4" w:rsidRPr="00786BD4" w:rsidRDefault="00786BD4" w:rsidP="0029090C">
            <w:pPr>
              <w:pStyle w:val="BodyText1"/>
              <w:ind w:left="0"/>
              <w:rPr>
                <w:rFonts w:asciiTheme="minorHAnsi" w:hAnsiTheme="minorHAnsi" w:cstheme="minorHAnsi"/>
                <w:sz w:val="24"/>
              </w:rPr>
            </w:pPr>
          </w:p>
        </w:tc>
      </w:tr>
      <w:tr w:rsidR="00786BD4" w14:paraId="3D849B60" w14:textId="77777777" w:rsidTr="00786BD4">
        <w:trPr>
          <w:jc w:val="center"/>
        </w:trPr>
        <w:tc>
          <w:tcPr>
            <w:tcW w:w="2882" w:type="dxa"/>
          </w:tcPr>
          <w:p w14:paraId="5C594A59" w14:textId="77777777" w:rsidR="00786BD4" w:rsidRPr="00786BD4" w:rsidRDefault="00786BD4" w:rsidP="0029090C">
            <w:pPr>
              <w:pStyle w:val="BodyText1"/>
              <w:ind w:left="0"/>
              <w:rPr>
                <w:rFonts w:asciiTheme="minorHAnsi" w:hAnsiTheme="minorHAnsi" w:cstheme="minorHAnsi"/>
                <w:sz w:val="24"/>
              </w:rPr>
            </w:pPr>
          </w:p>
        </w:tc>
        <w:tc>
          <w:tcPr>
            <w:tcW w:w="2457" w:type="dxa"/>
          </w:tcPr>
          <w:p w14:paraId="688614F1" w14:textId="77777777" w:rsidR="00786BD4" w:rsidRPr="00786BD4" w:rsidRDefault="00786BD4" w:rsidP="0029090C">
            <w:pPr>
              <w:pStyle w:val="TableBody"/>
              <w:rPr>
                <w:rFonts w:asciiTheme="minorHAnsi" w:hAnsiTheme="minorHAnsi" w:cstheme="minorHAnsi"/>
              </w:rPr>
            </w:pPr>
            <w:r w:rsidRPr="00786BD4">
              <w:rPr>
                <w:rFonts w:asciiTheme="minorHAnsi" w:hAnsiTheme="minorHAnsi" w:cstheme="minorHAnsi"/>
              </w:rPr>
              <w:t>Filtration</w:t>
            </w:r>
          </w:p>
        </w:tc>
        <w:tc>
          <w:tcPr>
            <w:tcW w:w="2883" w:type="dxa"/>
          </w:tcPr>
          <w:p w14:paraId="7ADE4EDE" w14:textId="77777777" w:rsidR="00786BD4" w:rsidRPr="00786BD4" w:rsidRDefault="00786BD4" w:rsidP="0029090C">
            <w:pPr>
              <w:pStyle w:val="BodyText1"/>
              <w:ind w:left="0"/>
              <w:rPr>
                <w:rFonts w:asciiTheme="minorHAnsi" w:hAnsiTheme="minorHAnsi" w:cstheme="minorHAnsi"/>
                <w:sz w:val="24"/>
              </w:rPr>
            </w:pPr>
          </w:p>
        </w:tc>
      </w:tr>
      <w:tr w:rsidR="00786BD4" w14:paraId="2122F4AA" w14:textId="77777777" w:rsidTr="00786BD4">
        <w:trPr>
          <w:jc w:val="center"/>
        </w:trPr>
        <w:tc>
          <w:tcPr>
            <w:tcW w:w="2882" w:type="dxa"/>
          </w:tcPr>
          <w:p w14:paraId="23498E1D" w14:textId="77777777" w:rsidR="00786BD4" w:rsidRPr="00786BD4" w:rsidRDefault="00786BD4" w:rsidP="0029090C">
            <w:pPr>
              <w:pStyle w:val="BodyText1"/>
              <w:ind w:left="0"/>
              <w:rPr>
                <w:rFonts w:asciiTheme="minorHAnsi" w:hAnsiTheme="minorHAnsi" w:cstheme="minorHAnsi"/>
                <w:sz w:val="24"/>
              </w:rPr>
            </w:pPr>
          </w:p>
        </w:tc>
        <w:tc>
          <w:tcPr>
            <w:tcW w:w="2457" w:type="dxa"/>
          </w:tcPr>
          <w:p w14:paraId="57DDB903" w14:textId="77777777" w:rsidR="00786BD4" w:rsidRPr="00786BD4" w:rsidRDefault="00786BD4" w:rsidP="0029090C">
            <w:pPr>
              <w:pStyle w:val="TableBody"/>
              <w:rPr>
                <w:rFonts w:asciiTheme="minorHAnsi" w:hAnsiTheme="minorHAnsi" w:cstheme="minorHAnsi"/>
              </w:rPr>
            </w:pPr>
            <w:r w:rsidRPr="00786BD4">
              <w:rPr>
                <w:rFonts w:asciiTheme="minorHAnsi" w:hAnsiTheme="minorHAnsi" w:cstheme="minorHAnsi"/>
              </w:rPr>
              <w:t>Dissolved solids</w:t>
            </w:r>
          </w:p>
        </w:tc>
        <w:tc>
          <w:tcPr>
            <w:tcW w:w="2883" w:type="dxa"/>
          </w:tcPr>
          <w:p w14:paraId="700F970E" w14:textId="77777777" w:rsidR="00786BD4" w:rsidRPr="00786BD4" w:rsidRDefault="00786BD4" w:rsidP="0029090C">
            <w:pPr>
              <w:pStyle w:val="BodyText1"/>
              <w:ind w:left="0"/>
              <w:rPr>
                <w:rFonts w:asciiTheme="minorHAnsi" w:hAnsiTheme="minorHAnsi" w:cstheme="minorHAnsi"/>
                <w:sz w:val="24"/>
              </w:rPr>
            </w:pPr>
          </w:p>
        </w:tc>
      </w:tr>
      <w:tr w:rsidR="00786BD4" w14:paraId="7D8BB9F4" w14:textId="77777777" w:rsidTr="00786BD4">
        <w:trPr>
          <w:jc w:val="center"/>
        </w:trPr>
        <w:tc>
          <w:tcPr>
            <w:tcW w:w="2882" w:type="dxa"/>
          </w:tcPr>
          <w:p w14:paraId="5510EBE8" w14:textId="77777777" w:rsidR="00786BD4" w:rsidRPr="00786BD4" w:rsidRDefault="00786BD4" w:rsidP="0029090C">
            <w:pPr>
              <w:pStyle w:val="BodyText1"/>
              <w:ind w:left="0"/>
              <w:rPr>
                <w:rFonts w:asciiTheme="minorHAnsi" w:hAnsiTheme="minorHAnsi" w:cstheme="minorHAnsi"/>
                <w:sz w:val="24"/>
              </w:rPr>
            </w:pPr>
          </w:p>
        </w:tc>
        <w:tc>
          <w:tcPr>
            <w:tcW w:w="2457" w:type="dxa"/>
          </w:tcPr>
          <w:p w14:paraId="05370E6F" w14:textId="77777777" w:rsidR="00786BD4" w:rsidRPr="00786BD4" w:rsidRDefault="00786BD4" w:rsidP="0029090C">
            <w:pPr>
              <w:pStyle w:val="TableBody"/>
              <w:rPr>
                <w:rFonts w:asciiTheme="minorHAnsi" w:hAnsiTheme="minorHAnsi" w:cstheme="minorHAnsi"/>
              </w:rPr>
            </w:pPr>
          </w:p>
        </w:tc>
        <w:tc>
          <w:tcPr>
            <w:tcW w:w="2883" w:type="dxa"/>
          </w:tcPr>
          <w:p w14:paraId="2C316210" w14:textId="77777777" w:rsidR="00786BD4" w:rsidRPr="00786BD4" w:rsidRDefault="00786BD4" w:rsidP="0029090C">
            <w:pPr>
              <w:pStyle w:val="BodyText1"/>
              <w:ind w:left="0"/>
              <w:rPr>
                <w:rFonts w:asciiTheme="minorHAnsi" w:hAnsiTheme="minorHAnsi" w:cstheme="minorHAnsi"/>
                <w:sz w:val="24"/>
              </w:rPr>
            </w:pPr>
          </w:p>
        </w:tc>
      </w:tr>
      <w:tr w:rsidR="00786BD4" w14:paraId="0EF89DB8" w14:textId="77777777" w:rsidTr="00786BD4">
        <w:trPr>
          <w:jc w:val="center"/>
        </w:trPr>
        <w:tc>
          <w:tcPr>
            <w:tcW w:w="2882" w:type="dxa"/>
          </w:tcPr>
          <w:p w14:paraId="7469C40B" w14:textId="77777777" w:rsidR="00786BD4" w:rsidRPr="00786BD4" w:rsidRDefault="00786BD4" w:rsidP="0029090C">
            <w:pPr>
              <w:pStyle w:val="BodyText1"/>
              <w:ind w:left="0"/>
              <w:rPr>
                <w:rFonts w:asciiTheme="minorHAnsi" w:hAnsiTheme="minorHAnsi" w:cstheme="minorHAnsi"/>
                <w:sz w:val="24"/>
              </w:rPr>
            </w:pPr>
          </w:p>
        </w:tc>
        <w:tc>
          <w:tcPr>
            <w:tcW w:w="2457" w:type="dxa"/>
          </w:tcPr>
          <w:p w14:paraId="1892C452" w14:textId="77777777" w:rsidR="00786BD4" w:rsidRPr="00786BD4" w:rsidRDefault="00786BD4" w:rsidP="0029090C">
            <w:pPr>
              <w:pStyle w:val="TableBody"/>
              <w:rPr>
                <w:rFonts w:asciiTheme="minorHAnsi" w:hAnsiTheme="minorHAnsi" w:cstheme="minorHAnsi"/>
              </w:rPr>
            </w:pPr>
          </w:p>
        </w:tc>
        <w:tc>
          <w:tcPr>
            <w:tcW w:w="2883" w:type="dxa"/>
          </w:tcPr>
          <w:p w14:paraId="51824E09" w14:textId="77777777" w:rsidR="00786BD4" w:rsidRPr="00786BD4" w:rsidRDefault="00786BD4" w:rsidP="0029090C">
            <w:pPr>
              <w:pStyle w:val="BodyText1"/>
              <w:ind w:left="0"/>
              <w:rPr>
                <w:rFonts w:asciiTheme="minorHAnsi" w:hAnsiTheme="minorHAnsi" w:cstheme="minorHAnsi"/>
                <w:sz w:val="24"/>
              </w:rPr>
            </w:pPr>
          </w:p>
        </w:tc>
      </w:tr>
    </w:tbl>
    <w:p w14:paraId="61B99FCA" w14:textId="77777777" w:rsidR="00B36DDD" w:rsidRDefault="00B36DDD" w:rsidP="00B36DDD">
      <w:pPr>
        <w:pStyle w:val="Body"/>
      </w:pPr>
      <w:r>
        <w:tab/>
      </w:r>
      <w:r>
        <w:tab/>
      </w:r>
    </w:p>
    <w:tbl>
      <w:tblPr>
        <w:tblW w:w="0" w:type="auto"/>
        <w:shd w:val="clear" w:color="auto" w:fill="2D739F"/>
        <w:tblLook w:val="0600" w:firstRow="0" w:lastRow="0" w:firstColumn="0" w:lastColumn="0" w:noHBand="1" w:noVBand="1"/>
      </w:tblPr>
      <w:tblGrid>
        <w:gridCol w:w="992"/>
        <w:gridCol w:w="8034"/>
      </w:tblGrid>
      <w:tr w:rsidR="00B957A6" w:rsidRPr="001169FE" w14:paraId="51055332" w14:textId="77777777" w:rsidTr="00B957A6">
        <w:trPr>
          <w:trHeight w:val="659"/>
        </w:trPr>
        <w:tc>
          <w:tcPr>
            <w:tcW w:w="992" w:type="dxa"/>
            <w:shd w:val="clear" w:color="auto" w:fill="2D739F"/>
            <w:vAlign w:val="center"/>
          </w:tcPr>
          <w:p w14:paraId="2933F0E9"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35" name="Picture 3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8ADDD08" w14:textId="77777777" w:rsidR="00B957A6" w:rsidRPr="001169FE" w:rsidRDefault="00C131D9" w:rsidP="00C131D9">
            <w:pPr>
              <w:pStyle w:val="Practiceactivity"/>
              <w:rPr>
                <w:sz w:val="36"/>
                <w:szCs w:val="36"/>
              </w:rPr>
            </w:pPr>
            <w:r w:rsidRPr="001169FE">
              <w:rPr>
                <w:sz w:val="36"/>
                <w:szCs w:val="36"/>
              </w:rPr>
              <w:t>Activity 4.5</w:t>
            </w:r>
            <w:r w:rsidR="00B957A6" w:rsidRPr="001169FE">
              <w:rPr>
                <w:sz w:val="36"/>
                <w:szCs w:val="36"/>
              </w:rPr>
              <w:t xml:space="preserve"> </w:t>
            </w:r>
            <w:r w:rsidRPr="001169FE">
              <w:rPr>
                <w:sz w:val="36"/>
                <w:szCs w:val="36"/>
              </w:rPr>
              <w:t>–</w:t>
            </w:r>
            <w:r w:rsidR="00B957A6" w:rsidRPr="001169FE">
              <w:rPr>
                <w:sz w:val="36"/>
                <w:szCs w:val="36"/>
              </w:rPr>
              <w:t xml:space="preserve"> </w:t>
            </w:r>
            <w:r w:rsidRPr="001169FE">
              <w:rPr>
                <w:sz w:val="36"/>
                <w:szCs w:val="36"/>
              </w:rPr>
              <w:t>Moisture determination</w:t>
            </w:r>
          </w:p>
        </w:tc>
      </w:tr>
    </w:tbl>
    <w:p w14:paraId="54559674" w14:textId="77777777" w:rsidR="00B36DDD" w:rsidRDefault="00B36DDD" w:rsidP="00B36DDD">
      <w:pPr>
        <w:pStyle w:val="Body"/>
      </w:pPr>
      <w:r>
        <w:t xml:space="preserve">Use the chemical test procedure below to analyse the moisture levels in a bread sample obtained from your local bakery. </w:t>
      </w:r>
    </w:p>
    <w:p w14:paraId="7279D28E" w14:textId="77777777" w:rsidR="00B36DDD" w:rsidRPr="00786BD4" w:rsidRDefault="00B36DDD" w:rsidP="00B36DDD">
      <w:pPr>
        <w:pStyle w:val="Body"/>
        <w:rPr>
          <w:b/>
        </w:rPr>
      </w:pPr>
      <w:r w:rsidRPr="00786BD4">
        <w:rPr>
          <w:b/>
        </w:rPr>
        <w:t>Procedure</w:t>
      </w:r>
    </w:p>
    <w:p w14:paraId="468F7970" w14:textId="77777777" w:rsidR="00B36DDD" w:rsidRPr="00786BD4" w:rsidRDefault="00B36DDD" w:rsidP="00786BD4">
      <w:pPr>
        <w:pStyle w:val="Body"/>
        <w:numPr>
          <w:ilvl w:val="0"/>
          <w:numId w:val="38"/>
        </w:numPr>
        <w:rPr>
          <w:i/>
        </w:rPr>
      </w:pPr>
      <w:r w:rsidRPr="00786BD4">
        <w:rPr>
          <w:i/>
        </w:rPr>
        <w:t>Obtain a suitable bread sample for analysis. If you are unsure as to which type to use, consult your trainer/supervisor.</w:t>
      </w:r>
    </w:p>
    <w:p w14:paraId="09328E3D" w14:textId="77777777" w:rsidR="00B36DDD" w:rsidRPr="00786BD4" w:rsidRDefault="00B36DDD" w:rsidP="00786BD4">
      <w:pPr>
        <w:pStyle w:val="Body"/>
        <w:numPr>
          <w:ilvl w:val="0"/>
          <w:numId w:val="38"/>
        </w:numPr>
        <w:rPr>
          <w:i/>
        </w:rPr>
      </w:pPr>
      <w:r w:rsidRPr="00786BD4">
        <w:rPr>
          <w:i/>
        </w:rPr>
        <w:t>Grind several large slices of the bread up into crumbs – this is best done with a small mill, but may be carried out with a kitchen blender or grater.</w:t>
      </w:r>
    </w:p>
    <w:p w14:paraId="738777C0" w14:textId="77777777" w:rsidR="00B36DDD" w:rsidRPr="00786BD4" w:rsidRDefault="00786BD4" w:rsidP="00B36DDD">
      <w:pPr>
        <w:pStyle w:val="Body"/>
        <w:rPr>
          <w:i/>
        </w:rPr>
      </w:pPr>
      <w:r w:rsidRPr="00786BD4">
        <w:rPr>
          <w:i/>
        </w:rPr>
        <w:t xml:space="preserve">Note: </w:t>
      </w:r>
      <w:r w:rsidR="00B36DDD" w:rsidRPr="00786BD4">
        <w:rPr>
          <w:i/>
        </w:rPr>
        <w:t>Steps 3 – 8 should be performed in triplicate (do three samples at the same time).</w:t>
      </w:r>
    </w:p>
    <w:p w14:paraId="666FADB2" w14:textId="77777777" w:rsidR="004763D8" w:rsidRDefault="004763D8">
      <w:pPr>
        <w:rPr>
          <w:i/>
        </w:rPr>
      </w:pPr>
      <w:r>
        <w:rPr>
          <w:i/>
        </w:rPr>
        <w:br w:type="page"/>
      </w:r>
    </w:p>
    <w:p w14:paraId="2F09E66E" w14:textId="43E5EADB" w:rsidR="00B36DDD" w:rsidRPr="00786BD4" w:rsidRDefault="00B36DDD" w:rsidP="00786BD4">
      <w:pPr>
        <w:pStyle w:val="Body"/>
        <w:numPr>
          <w:ilvl w:val="0"/>
          <w:numId w:val="38"/>
        </w:numPr>
        <w:rPr>
          <w:i/>
        </w:rPr>
      </w:pPr>
      <w:r w:rsidRPr="00786BD4">
        <w:rPr>
          <w:i/>
        </w:rPr>
        <w:lastRenderedPageBreak/>
        <w:t>Place approximately 5 grams of the ground bread into a pre-weighed porcelain evaporating basin. As rapidly as possible, carefully weigh each of the samples and container together on an analytical balance.</w:t>
      </w:r>
    </w:p>
    <w:p w14:paraId="29D9D02C" w14:textId="77777777" w:rsidR="00B36DDD" w:rsidRDefault="00B36DDD" w:rsidP="00B36DDD">
      <w:pPr>
        <w:pStyle w:val="Body"/>
      </w:pPr>
      <w:r>
        <w:t>Initial mass of sample 1 and container = ___________ g</w:t>
      </w:r>
    </w:p>
    <w:p w14:paraId="2413E308" w14:textId="77777777" w:rsidR="00B36DDD" w:rsidRDefault="00B36DDD" w:rsidP="00B36DDD">
      <w:pPr>
        <w:pStyle w:val="Body"/>
      </w:pPr>
      <w:r>
        <w:t>Initial mass of sample 2 and container = ___________ g</w:t>
      </w:r>
    </w:p>
    <w:p w14:paraId="29F9627B" w14:textId="77777777" w:rsidR="00B36DDD" w:rsidRDefault="00B36DDD" w:rsidP="00B36DDD">
      <w:pPr>
        <w:pStyle w:val="Body"/>
      </w:pPr>
      <w:r>
        <w:t>Initial mass of sample 3 and container = ___________ g</w:t>
      </w:r>
    </w:p>
    <w:p w14:paraId="5F43C17A" w14:textId="77777777" w:rsidR="00B36DDD" w:rsidRPr="00786BD4" w:rsidRDefault="00B36DDD" w:rsidP="00786BD4">
      <w:pPr>
        <w:pStyle w:val="Body"/>
        <w:numPr>
          <w:ilvl w:val="0"/>
          <w:numId w:val="38"/>
        </w:numPr>
        <w:rPr>
          <w:i/>
        </w:rPr>
      </w:pPr>
      <w:r w:rsidRPr="00786BD4">
        <w:rPr>
          <w:i/>
        </w:rPr>
        <w:t>Calculate the mass of each of your samples by using the formula below:</w:t>
      </w:r>
    </w:p>
    <w:p w14:paraId="45625962" w14:textId="77777777" w:rsidR="00B36DDD" w:rsidRDefault="00B36DDD" w:rsidP="00B36DDD">
      <w:pPr>
        <w:pStyle w:val="Body"/>
      </w:pPr>
      <w:r>
        <w:t>Sample mass = mass of sample &amp; container – mass of container</w:t>
      </w:r>
    </w:p>
    <w:p w14:paraId="690BEC4D" w14:textId="77777777" w:rsidR="00B36DDD" w:rsidRDefault="00B36DDD" w:rsidP="00B36DDD">
      <w:pPr>
        <w:pStyle w:val="Body"/>
      </w:pPr>
      <w:r>
        <w:t>Mass of sample 1 = ___________ - ___________ = ___________ g</w:t>
      </w:r>
    </w:p>
    <w:p w14:paraId="09752ECD" w14:textId="77777777" w:rsidR="00B36DDD" w:rsidRDefault="00B36DDD" w:rsidP="00B36DDD">
      <w:pPr>
        <w:pStyle w:val="Body"/>
      </w:pPr>
      <w:r>
        <w:t>Mass of sample 2 = ___________ - ___________ = ___________ g</w:t>
      </w:r>
    </w:p>
    <w:p w14:paraId="6F91265E" w14:textId="77777777" w:rsidR="00B36DDD" w:rsidRDefault="00B36DDD" w:rsidP="00B36DDD">
      <w:pPr>
        <w:pStyle w:val="Body"/>
      </w:pPr>
      <w:r>
        <w:t>Mass of sample 3 = ___________ - ___________ = ___________ g</w:t>
      </w:r>
    </w:p>
    <w:p w14:paraId="2E79D152" w14:textId="77777777" w:rsidR="00B36DDD" w:rsidRPr="00786BD4" w:rsidRDefault="00B36DDD" w:rsidP="00786BD4">
      <w:pPr>
        <w:pStyle w:val="Body"/>
        <w:numPr>
          <w:ilvl w:val="0"/>
          <w:numId w:val="38"/>
        </w:numPr>
        <w:rPr>
          <w:i/>
        </w:rPr>
      </w:pPr>
      <w:r w:rsidRPr="00786BD4">
        <w:rPr>
          <w:i/>
        </w:rPr>
        <w:t>Place the sample into an oven at 110 °C for two hours.</w:t>
      </w:r>
    </w:p>
    <w:p w14:paraId="1260034B" w14:textId="77777777" w:rsidR="00B36DDD" w:rsidRPr="00786BD4" w:rsidRDefault="00B36DDD" w:rsidP="00786BD4">
      <w:pPr>
        <w:pStyle w:val="Body"/>
        <w:numPr>
          <w:ilvl w:val="0"/>
          <w:numId w:val="38"/>
        </w:numPr>
        <w:rPr>
          <w:i/>
        </w:rPr>
      </w:pPr>
      <w:r w:rsidRPr="00786BD4">
        <w:rPr>
          <w:i/>
        </w:rPr>
        <w:t xml:space="preserve">Remove the sample from the oven and allow it to cool to room temperature in a desiccator. </w:t>
      </w:r>
    </w:p>
    <w:p w14:paraId="086B192F" w14:textId="77777777" w:rsidR="00B36DDD" w:rsidRPr="00786BD4" w:rsidRDefault="00B36DDD" w:rsidP="00786BD4">
      <w:pPr>
        <w:pStyle w:val="Body"/>
        <w:numPr>
          <w:ilvl w:val="0"/>
          <w:numId w:val="38"/>
        </w:numPr>
        <w:rPr>
          <w:i/>
        </w:rPr>
      </w:pPr>
      <w:r w:rsidRPr="00786BD4">
        <w:rPr>
          <w:i/>
        </w:rPr>
        <w:t>Weigh the sample and container together again.</w:t>
      </w:r>
    </w:p>
    <w:p w14:paraId="0FB1D7C0" w14:textId="77777777" w:rsidR="00B36DDD" w:rsidRDefault="00B36DDD" w:rsidP="00B36DDD">
      <w:pPr>
        <w:pStyle w:val="Body"/>
      </w:pPr>
      <w:r>
        <w:t>Final mass of sample 1 and container = ___________ g</w:t>
      </w:r>
    </w:p>
    <w:p w14:paraId="34AE92A7" w14:textId="77777777" w:rsidR="00B36DDD" w:rsidRDefault="00B36DDD" w:rsidP="00B36DDD">
      <w:pPr>
        <w:pStyle w:val="Body"/>
      </w:pPr>
      <w:r>
        <w:t>Final mass of sample 2 and container = ___________ g</w:t>
      </w:r>
    </w:p>
    <w:p w14:paraId="283CE976" w14:textId="77777777" w:rsidR="00B36DDD" w:rsidRDefault="00B36DDD" w:rsidP="00B36DDD">
      <w:pPr>
        <w:pStyle w:val="Body"/>
      </w:pPr>
      <w:r>
        <w:t>Final mass of sample 3 and container = ___________ g</w:t>
      </w:r>
    </w:p>
    <w:p w14:paraId="5FEEDC79" w14:textId="77777777" w:rsidR="00B36DDD" w:rsidRPr="00786BD4" w:rsidRDefault="00B36DDD" w:rsidP="00786BD4">
      <w:pPr>
        <w:pStyle w:val="Body"/>
        <w:numPr>
          <w:ilvl w:val="0"/>
          <w:numId w:val="38"/>
        </w:numPr>
        <w:rPr>
          <w:i/>
        </w:rPr>
      </w:pPr>
      <w:r w:rsidRPr="00786BD4">
        <w:rPr>
          <w:i/>
        </w:rPr>
        <w:t>Calculate the moisture content for each sample using the formula below:</w:t>
      </w:r>
    </w:p>
    <w:p w14:paraId="698CFD4C" w14:textId="77777777" w:rsidR="00B36DDD" w:rsidRDefault="00B36DDD" w:rsidP="00B36DDD">
      <w:pPr>
        <w:pStyle w:val="Body"/>
      </w:pPr>
      <w:r>
        <w:t>Moisture content = initial mass of sample and basin – final mass of sample and basin.</w:t>
      </w:r>
    </w:p>
    <w:p w14:paraId="60DE49AA" w14:textId="77777777" w:rsidR="00B36DDD" w:rsidRDefault="00B36DDD" w:rsidP="00B36DDD">
      <w:pPr>
        <w:pStyle w:val="Body"/>
      </w:pPr>
      <w:r>
        <w:t>Moisture content for sample 1 = ___________ g</w:t>
      </w:r>
    </w:p>
    <w:p w14:paraId="4ABCDEAA" w14:textId="77777777" w:rsidR="00B36DDD" w:rsidRDefault="00B36DDD" w:rsidP="00B36DDD">
      <w:pPr>
        <w:pStyle w:val="Body"/>
      </w:pPr>
      <w:r>
        <w:t>Moisture content for sample 2 = ___________ g</w:t>
      </w:r>
    </w:p>
    <w:p w14:paraId="4AB70CC7" w14:textId="77777777" w:rsidR="00B36DDD" w:rsidRDefault="00B36DDD" w:rsidP="00B36DDD">
      <w:pPr>
        <w:pStyle w:val="Body"/>
      </w:pPr>
      <w:r>
        <w:t>Moisture content for sample 3 = ___________ g</w:t>
      </w:r>
    </w:p>
    <w:p w14:paraId="6B721325" w14:textId="77777777" w:rsidR="00B36DDD" w:rsidRPr="00786BD4" w:rsidRDefault="00B36DDD" w:rsidP="00B36DDD">
      <w:pPr>
        <w:pStyle w:val="Body"/>
        <w:numPr>
          <w:ilvl w:val="0"/>
          <w:numId w:val="38"/>
        </w:numPr>
        <w:rPr>
          <w:i/>
        </w:rPr>
      </w:pPr>
      <w:r w:rsidRPr="00786BD4">
        <w:rPr>
          <w:i/>
        </w:rPr>
        <w:t>Calculate the percent moisture content for your sample using the formula below:</w:t>
      </w:r>
    </w:p>
    <w:p w14:paraId="12555F04" w14:textId="77777777" w:rsidR="00B36DDD" w:rsidRDefault="00B36DDD" w:rsidP="00B36DDD">
      <w:pPr>
        <w:pStyle w:val="Body"/>
      </w:pPr>
      <w:r>
        <w:t>Percent moisture content for sample 1 = ___________ %</w:t>
      </w:r>
    </w:p>
    <w:p w14:paraId="702AD792" w14:textId="77777777" w:rsidR="00B36DDD" w:rsidRDefault="00B36DDD" w:rsidP="00B36DDD">
      <w:pPr>
        <w:pStyle w:val="Body"/>
      </w:pPr>
      <w:r>
        <w:t>Percent moisture content for sample 2 = ___________ %</w:t>
      </w:r>
    </w:p>
    <w:p w14:paraId="369CE1F1" w14:textId="77777777" w:rsidR="00B36DDD" w:rsidRDefault="00B36DDD" w:rsidP="00B36DDD">
      <w:pPr>
        <w:pStyle w:val="Body"/>
      </w:pPr>
      <w:r>
        <w:t>Percent moisture content for sample 3 = ___________ %</w:t>
      </w:r>
    </w:p>
    <w:p w14:paraId="3B94B597" w14:textId="77777777" w:rsidR="00B36DDD" w:rsidRPr="00786BD4" w:rsidRDefault="00786BD4" w:rsidP="00B36DDD">
      <w:pPr>
        <w:pStyle w:val="Body"/>
        <w:rPr>
          <w:b/>
        </w:rPr>
      </w:pPr>
      <w:r>
        <w:rPr>
          <w:b/>
        </w:rPr>
        <w:lastRenderedPageBreak/>
        <w:t>Questions</w:t>
      </w:r>
    </w:p>
    <w:p w14:paraId="53072FEE" w14:textId="77777777" w:rsidR="00B36DDD" w:rsidRPr="00786BD4" w:rsidRDefault="00B36DDD" w:rsidP="00A27670">
      <w:pPr>
        <w:pStyle w:val="Body"/>
        <w:numPr>
          <w:ilvl w:val="0"/>
          <w:numId w:val="39"/>
        </w:numPr>
        <w:rPr>
          <w:i/>
        </w:rPr>
      </w:pPr>
      <w:r w:rsidRPr="00786BD4">
        <w:rPr>
          <w:i/>
        </w:rPr>
        <w:t>Why is the initial weighing (step 3) carried out rapidly?</w:t>
      </w:r>
    </w:p>
    <w:p w14:paraId="55C6A1A4" w14:textId="77777777" w:rsidR="00B36DDD" w:rsidRDefault="00B36DDD" w:rsidP="00B36DDD">
      <w:pPr>
        <w:pStyle w:val="Body"/>
        <w:rPr>
          <w:i/>
        </w:rPr>
      </w:pPr>
    </w:p>
    <w:p w14:paraId="4033E4CC" w14:textId="440C5F7C" w:rsidR="00786BD4" w:rsidRDefault="00786BD4" w:rsidP="00B36DDD">
      <w:pPr>
        <w:pStyle w:val="Body"/>
        <w:rPr>
          <w:i/>
        </w:rPr>
      </w:pPr>
    </w:p>
    <w:p w14:paraId="29B7EBD2" w14:textId="79745E44" w:rsidR="004763D8" w:rsidRDefault="004763D8" w:rsidP="00B36DDD">
      <w:pPr>
        <w:pStyle w:val="Body"/>
        <w:rPr>
          <w:i/>
        </w:rPr>
      </w:pPr>
    </w:p>
    <w:p w14:paraId="00514800" w14:textId="77777777" w:rsidR="004763D8" w:rsidRDefault="004763D8" w:rsidP="00B36DDD">
      <w:pPr>
        <w:pStyle w:val="Body"/>
        <w:rPr>
          <w:i/>
        </w:rPr>
      </w:pPr>
    </w:p>
    <w:p w14:paraId="21DD463F" w14:textId="77777777" w:rsidR="00786BD4" w:rsidRPr="00786BD4" w:rsidRDefault="00786BD4" w:rsidP="00B36DDD">
      <w:pPr>
        <w:pStyle w:val="Body"/>
        <w:rPr>
          <w:i/>
        </w:rPr>
      </w:pPr>
    </w:p>
    <w:p w14:paraId="40DC9416" w14:textId="77777777" w:rsidR="00B36DDD" w:rsidRPr="00786BD4" w:rsidRDefault="00B36DDD" w:rsidP="00A27670">
      <w:pPr>
        <w:pStyle w:val="Body"/>
        <w:numPr>
          <w:ilvl w:val="0"/>
          <w:numId w:val="39"/>
        </w:numPr>
        <w:rPr>
          <w:i/>
        </w:rPr>
      </w:pPr>
      <w:r w:rsidRPr="00786BD4">
        <w:rPr>
          <w:i/>
        </w:rPr>
        <w:t>Why is the drying temperature (step 5) limited to 110 °C when a higher temperature could reduce the drying time?</w:t>
      </w:r>
    </w:p>
    <w:p w14:paraId="6929E87B" w14:textId="77777777" w:rsidR="00B36DDD" w:rsidRDefault="00B36DDD" w:rsidP="00B36DDD">
      <w:pPr>
        <w:pStyle w:val="Body"/>
        <w:rPr>
          <w:i/>
        </w:rPr>
      </w:pPr>
    </w:p>
    <w:p w14:paraId="07C8A462" w14:textId="4371C81A" w:rsidR="00786BD4" w:rsidRDefault="00786BD4" w:rsidP="00B36DDD">
      <w:pPr>
        <w:pStyle w:val="Body"/>
        <w:rPr>
          <w:i/>
        </w:rPr>
      </w:pPr>
    </w:p>
    <w:p w14:paraId="7F167405" w14:textId="77777777" w:rsidR="004763D8" w:rsidRDefault="004763D8" w:rsidP="00B36DDD">
      <w:pPr>
        <w:pStyle w:val="Body"/>
        <w:rPr>
          <w:i/>
        </w:rPr>
      </w:pPr>
    </w:p>
    <w:p w14:paraId="23CA3676" w14:textId="77777777" w:rsidR="004763D8" w:rsidRDefault="004763D8" w:rsidP="00B36DDD">
      <w:pPr>
        <w:pStyle w:val="Body"/>
        <w:rPr>
          <w:i/>
        </w:rPr>
      </w:pPr>
    </w:p>
    <w:p w14:paraId="3756F415" w14:textId="77777777" w:rsidR="00786BD4" w:rsidRPr="00786BD4" w:rsidRDefault="00786BD4" w:rsidP="00B36DDD">
      <w:pPr>
        <w:pStyle w:val="Body"/>
        <w:rPr>
          <w:i/>
        </w:rPr>
      </w:pPr>
    </w:p>
    <w:p w14:paraId="1DDE911D" w14:textId="77777777" w:rsidR="00B36DDD" w:rsidRPr="00786BD4" w:rsidRDefault="00B36DDD" w:rsidP="00A27670">
      <w:pPr>
        <w:pStyle w:val="Body"/>
        <w:numPr>
          <w:ilvl w:val="0"/>
          <w:numId w:val="39"/>
        </w:numPr>
        <w:rPr>
          <w:i/>
        </w:rPr>
      </w:pPr>
      <w:r w:rsidRPr="00786BD4">
        <w:rPr>
          <w:i/>
        </w:rPr>
        <w:t>Why is the cooling (step 6) carried out in a desiccator and not in the open air?</w:t>
      </w:r>
    </w:p>
    <w:p w14:paraId="7E71C3F2" w14:textId="77777777" w:rsidR="00B36DDD" w:rsidRDefault="00B36DDD" w:rsidP="00B36DDD">
      <w:pPr>
        <w:pStyle w:val="Body"/>
        <w:rPr>
          <w:i/>
        </w:rPr>
      </w:pPr>
    </w:p>
    <w:p w14:paraId="6D7726E1" w14:textId="00BB97AC" w:rsidR="00786BD4" w:rsidRDefault="00786BD4" w:rsidP="00B36DDD">
      <w:pPr>
        <w:pStyle w:val="Body"/>
        <w:rPr>
          <w:i/>
        </w:rPr>
      </w:pPr>
    </w:p>
    <w:p w14:paraId="37B64E5E" w14:textId="77777777" w:rsidR="004763D8" w:rsidRDefault="004763D8" w:rsidP="00B36DDD">
      <w:pPr>
        <w:pStyle w:val="Body"/>
        <w:rPr>
          <w:i/>
        </w:rPr>
      </w:pPr>
    </w:p>
    <w:p w14:paraId="49DF30F9" w14:textId="77777777" w:rsidR="004763D8" w:rsidRDefault="004763D8" w:rsidP="00B36DDD">
      <w:pPr>
        <w:pStyle w:val="Body"/>
        <w:rPr>
          <w:i/>
        </w:rPr>
      </w:pPr>
    </w:p>
    <w:p w14:paraId="0F1B6B45" w14:textId="77777777" w:rsidR="00786BD4" w:rsidRPr="00786BD4" w:rsidRDefault="00786BD4" w:rsidP="00B36DDD">
      <w:pPr>
        <w:pStyle w:val="Body"/>
        <w:rPr>
          <w:i/>
        </w:rPr>
      </w:pPr>
    </w:p>
    <w:p w14:paraId="29EEEE57" w14:textId="77777777" w:rsidR="00B36DDD" w:rsidRPr="00786BD4" w:rsidRDefault="00B36DDD" w:rsidP="00A27670">
      <w:pPr>
        <w:pStyle w:val="Body"/>
        <w:numPr>
          <w:ilvl w:val="0"/>
          <w:numId w:val="39"/>
        </w:numPr>
        <w:rPr>
          <w:i/>
        </w:rPr>
      </w:pPr>
      <w:r w:rsidRPr="00786BD4">
        <w:rPr>
          <w:i/>
        </w:rPr>
        <w:t>Suggest two possible reasons why the moisture content might vary between the samples.</w:t>
      </w:r>
    </w:p>
    <w:p w14:paraId="4E3A42E4" w14:textId="72669C58" w:rsidR="00B36DDD" w:rsidRDefault="00B36DDD" w:rsidP="00B36DDD">
      <w:pPr>
        <w:pStyle w:val="Body"/>
      </w:pPr>
    </w:p>
    <w:p w14:paraId="721F8EC6" w14:textId="77777777" w:rsidR="004763D8" w:rsidRDefault="004763D8" w:rsidP="00B36DDD">
      <w:pPr>
        <w:pStyle w:val="Body"/>
      </w:pPr>
    </w:p>
    <w:p w14:paraId="285D9C99" w14:textId="77777777" w:rsidR="004763D8" w:rsidRDefault="004763D8">
      <w:r>
        <w:br w:type="page"/>
      </w:r>
    </w:p>
    <w:p w14:paraId="22F1704B" w14:textId="77777777" w:rsidR="00B36DDD" w:rsidRDefault="00B36DDD" w:rsidP="00B36DDD">
      <w:pPr>
        <w:pStyle w:val="Body"/>
      </w:pPr>
      <w:r>
        <w:lastRenderedPageBreak/>
        <w:t xml:space="preserve">Some gravimetric analyses are performed by adding a chemical to the test solution in order to make the analyte insoluble. This means that the analyte falls out of solution as an insoluble solid. The procedure is known as precipitation. The solid that is produced is called the precipitate. </w:t>
      </w:r>
    </w:p>
    <w:p w14:paraId="236DBDCC" w14:textId="77777777" w:rsidR="00B36DDD" w:rsidRDefault="00B36DDD" w:rsidP="00B36DDD">
      <w:pPr>
        <w:pStyle w:val="Body"/>
      </w:pPr>
      <w:r>
        <w:t>Often a precipitate formed for gravimetric analysis is too fine to filter easily. In this case, it is common practise to heat it for one to two hours to make the solid particles larger – and easier to filter. This procedure is called digestion.</w:t>
      </w:r>
    </w:p>
    <w:p w14:paraId="4416F8B3" w14:textId="77777777" w:rsidR="00B36DDD" w:rsidRPr="00786BD4" w:rsidRDefault="00786BD4" w:rsidP="00B36DDD">
      <w:pPr>
        <w:pStyle w:val="Body"/>
        <w:rPr>
          <w:b/>
        </w:rPr>
      </w:pPr>
      <w:r w:rsidRPr="00786BD4">
        <w:rPr>
          <w:b/>
        </w:rPr>
        <w:t>Example</w:t>
      </w:r>
    </w:p>
    <w:p w14:paraId="404FD0B5" w14:textId="77777777" w:rsidR="00B36DDD" w:rsidRDefault="00B36DDD" w:rsidP="00B36DDD">
      <w:pPr>
        <w:pStyle w:val="Body"/>
      </w:pPr>
      <w:r>
        <w:t xml:space="preserve">Back in 1971 the lab technician tested a finely divided talcum powder impregnated with DDT (‘ant dust’) for moisture content. A 100 g sample of the powder was placed in a small pressure vessel and 10 g of calcium carbide added. Any excess moisture present reacted with the calcium carbide to produce acetylene gas. The increase of pressure inside the vessel was displayed on a dial on the top of the apparatus and used to calculate the moisture content. Is this an example of a gravimetric test? </w:t>
      </w:r>
    </w:p>
    <w:p w14:paraId="510675E3" w14:textId="77777777" w:rsidR="00B36DDD" w:rsidRDefault="00B36DDD" w:rsidP="00F9179A">
      <w:pPr>
        <w:pStyle w:val="Heading3"/>
      </w:pPr>
      <w:r>
        <w:t>Titrimetric analysis</w:t>
      </w:r>
    </w:p>
    <w:p w14:paraId="7FE55FE6" w14:textId="77777777" w:rsidR="00B36DDD" w:rsidRPr="003165CF" w:rsidRDefault="00B36DDD" w:rsidP="003165CF">
      <w:pPr>
        <w:pStyle w:val="Heading4"/>
      </w:pPr>
      <w:r w:rsidRPr="003165CF">
        <w:t>What is titrimetric analysis?</w:t>
      </w:r>
    </w:p>
    <w:p w14:paraId="1D9D03FA" w14:textId="77777777" w:rsidR="00B36DDD" w:rsidRDefault="00B36DDD" w:rsidP="00B36DDD">
      <w:pPr>
        <w:pStyle w:val="Body"/>
      </w:pPr>
      <w:r>
        <w:t xml:space="preserve">Many of the chemical tests performed by laboratory assistants involve carefully adding solutions from long glass measuring tubes (called burettes) into flasks containing accurately measured volumes or weighed portions of a sample. This is generally called an aliquot. </w:t>
      </w:r>
    </w:p>
    <w:p w14:paraId="2BAE4665" w14:textId="77777777" w:rsidR="00B36DDD" w:rsidRDefault="00B36DDD" w:rsidP="00B36DDD">
      <w:pPr>
        <w:pStyle w:val="Body"/>
      </w:pPr>
      <w:r>
        <w:t>This procedure can be used to tell us how much of a particular chemical is in the sample and is called a titration.</w:t>
      </w:r>
    </w:p>
    <w:p w14:paraId="57CF497C" w14:textId="77777777" w:rsidR="00B36DDD" w:rsidRDefault="00B36DDD" w:rsidP="00B36DDD">
      <w:pPr>
        <w:pStyle w:val="Body"/>
      </w:pPr>
      <w:r>
        <w:t xml:space="preserve">When a titration is used to test a sample for chemicals it is called </w:t>
      </w:r>
      <w:r w:rsidRPr="003165CF">
        <w:rPr>
          <w:b/>
        </w:rPr>
        <w:t>titrimetric analysis</w:t>
      </w:r>
      <w:r>
        <w:t>.</w:t>
      </w:r>
    </w:p>
    <w:p w14:paraId="46430E1C" w14:textId="77777777" w:rsidR="00B36DDD" w:rsidRDefault="00B36DDD" w:rsidP="003165CF">
      <w:pPr>
        <w:pStyle w:val="Heading4"/>
      </w:pPr>
      <w:r>
        <w:t>Important terms used in titrations</w:t>
      </w:r>
    </w:p>
    <w:p w14:paraId="15812FE0" w14:textId="77777777" w:rsidR="00B36DDD" w:rsidRDefault="00B36DDD" w:rsidP="00B36DDD">
      <w:pPr>
        <w:pStyle w:val="Body"/>
      </w:pPr>
      <w:r>
        <w:t xml:space="preserve">In a titration, the substance that is added from the burette is called the </w:t>
      </w:r>
      <w:r w:rsidRPr="003165CF">
        <w:rPr>
          <w:b/>
        </w:rPr>
        <w:t>titrant</w:t>
      </w:r>
      <w:r>
        <w:t xml:space="preserve">. The substance in the flask contains the </w:t>
      </w:r>
      <w:r w:rsidRPr="003165CF">
        <w:rPr>
          <w:b/>
        </w:rPr>
        <w:t>analyte</w:t>
      </w:r>
      <w:r>
        <w:t>. The amount of titrant used tells us how much analyte is in the sample.</w:t>
      </w:r>
    </w:p>
    <w:p w14:paraId="181666D7" w14:textId="77777777" w:rsidR="00B36DDD" w:rsidRDefault="00B36DDD" w:rsidP="00B36DDD">
      <w:pPr>
        <w:pStyle w:val="Body"/>
      </w:pPr>
      <w:r>
        <w:t xml:space="preserve">A titration is normally completed when the titrant and the analyte have fully reacted. The point at which this occurs is called the </w:t>
      </w:r>
      <w:r w:rsidRPr="003165CF">
        <w:rPr>
          <w:b/>
        </w:rPr>
        <w:t>end point</w:t>
      </w:r>
      <w:r>
        <w:t>.</w:t>
      </w:r>
    </w:p>
    <w:p w14:paraId="2E73FE01" w14:textId="77777777" w:rsidR="00B36DDD" w:rsidRDefault="00B36DDD" w:rsidP="00B36DDD">
      <w:pPr>
        <w:pStyle w:val="Body"/>
      </w:pPr>
      <w:r>
        <w:t xml:space="preserve">How do we know that we have reached the end point? </w:t>
      </w:r>
    </w:p>
    <w:p w14:paraId="32E4332C" w14:textId="77777777" w:rsidR="00B36DDD" w:rsidRDefault="004B7CBE" w:rsidP="00B36DDD">
      <w:pPr>
        <w:pStyle w:val="Body"/>
      </w:pPr>
      <w:r>
        <w:rPr>
          <w:noProof/>
          <w:lang w:eastAsia="en-AU"/>
        </w:rPr>
        <w:lastRenderedPageBreak/>
        <w:drawing>
          <wp:anchor distT="0" distB="0" distL="114300" distR="114300" simplePos="0" relativeHeight="251794432" behindDoc="0" locked="0" layoutInCell="1" allowOverlap="1" wp14:anchorId="62BE8098" wp14:editId="168DB10A">
            <wp:simplePos x="0" y="0"/>
            <wp:positionH relativeFrom="column">
              <wp:posOffset>542925</wp:posOffset>
            </wp:positionH>
            <wp:positionV relativeFrom="paragraph">
              <wp:posOffset>799465</wp:posOffset>
            </wp:positionV>
            <wp:extent cx="4438650" cy="4648200"/>
            <wp:effectExtent l="0" t="0" r="0" b="0"/>
            <wp:wrapTopAndBottom/>
            <wp:docPr id="125" name="Picture 125" descr="Titrimetric analysis. Notice that one solution is slowly added to the second solution via the burette. The solution with the known concentration is placed in the burette. © TAFE NSW" title="Fig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38650" cy="4648200"/>
                    </a:xfrm>
                    <a:prstGeom prst="rect">
                      <a:avLst/>
                    </a:prstGeom>
                    <a:noFill/>
                  </pic:spPr>
                </pic:pic>
              </a:graphicData>
            </a:graphic>
            <wp14:sizeRelH relativeFrom="page">
              <wp14:pctWidth>0</wp14:pctWidth>
            </wp14:sizeRelH>
            <wp14:sizeRelV relativeFrom="page">
              <wp14:pctHeight>0</wp14:pctHeight>
            </wp14:sizeRelV>
          </wp:anchor>
        </w:drawing>
      </w:r>
      <w:r w:rsidR="00B36DDD">
        <w:t>There are several methods for detecting the endpoint of a titration. Several of these use instruments, but the most common method involves the use of chemicals that change colour at the end point of the titration. These are called indicators.</w:t>
      </w:r>
    </w:p>
    <w:p w14:paraId="778BEB68" w14:textId="2E3EBB9C" w:rsidR="00B36DDD" w:rsidRDefault="004763D8" w:rsidP="003165CF">
      <w:pPr>
        <w:pStyle w:val="ReferenceCaption"/>
      </w:pPr>
      <w:r>
        <w:t>Figure 4.6</w:t>
      </w:r>
      <w:r w:rsidR="00B36DDD">
        <w:t xml:space="preserve"> – Titrimetric analysis. Notice that one solution is slowly added to the second solution via the burette. The solution with the known concentration is placed in the burette.</w:t>
      </w:r>
      <w:r>
        <w:t xml:space="preserve"> © TAFE NSW</w:t>
      </w:r>
    </w:p>
    <w:p w14:paraId="4DD2FF79" w14:textId="77777777" w:rsidR="00B36DDD" w:rsidRDefault="00B36DDD" w:rsidP="003165CF">
      <w:pPr>
        <w:pStyle w:val="Heading4"/>
      </w:pPr>
      <w:r>
        <w:t>How do we perform a titration?</w:t>
      </w:r>
    </w:p>
    <w:p w14:paraId="329FA730" w14:textId="77777777" w:rsidR="00B36DDD" w:rsidRDefault="00B36DDD" w:rsidP="00B36DDD">
      <w:pPr>
        <w:pStyle w:val="Body"/>
      </w:pPr>
      <w:r>
        <w:t>The main steps involved in performing a titration are as follows:</w:t>
      </w:r>
    </w:p>
    <w:p w14:paraId="31DDBB4C" w14:textId="77777777" w:rsidR="00B36DDD" w:rsidRDefault="00B36DDD" w:rsidP="00A27670">
      <w:pPr>
        <w:pStyle w:val="Body"/>
        <w:numPr>
          <w:ilvl w:val="0"/>
          <w:numId w:val="40"/>
        </w:numPr>
      </w:pPr>
      <w:r>
        <w:t>Carefully add a known amount of sample into a conical flask (or some other suitable container). This can either be done by weighing a solid and dissolving it, or adding an accurate volume of liquid using a pipette.</w:t>
      </w:r>
    </w:p>
    <w:p w14:paraId="22672ACD" w14:textId="77777777" w:rsidR="00B36DDD" w:rsidRDefault="00B36DDD" w:rsidP="00A27670">
      <w:pPr>
        <w:pStyle w:val="Body"/>
        <w:numPr>
          <w:ilvl w:val="0"/>
          <w:numId w:val="40"/>
        </w:numPr>
      </w:pPr>
      <w:r>
        <w:t>Add a few drops of a suitable indicator.</w:t>
      </w:r>
    </w:p>
    <w:p w14:paraId="6AE1CC4B" w14:textId="77777777" w:rsidR="00B36DDD" w:rsidRDefault="00B36DDD" w:rsidP="00A27670">
      <w:pPr>
        <w:pStyle w:val="Body"/>
        <w:numPr>
          <w:ilvl w:val="0"/>
          <w:numId w:val="40"/>
        </w:numPr>
      </w:pPr>
      <w:r>
        <w:t>Add titrant from the burette carefully until the indicator just changes colour.</w:t>
      </w:r>
    </w:p>
    <w:p w14:paraId="73674092" w14:textId="77777777" w:rsidR="00B36DDD" w:rsidRDefault="00B36DDD" w:rsidP="00A27670">
      <w:pPr>
        <w:pStyle w:val="Body"/>
        <w:numPr>
          <w:ilvl w:val="0"/>
          <w:numId w:val="40"/>
        </w:numPr>
      </w:pPr>
      <w:r>
        <w:t>Record the amount of titrant added from the burette.</w:t>
      </w:r>
    </w:p>
    <w:p w14:paraId="5B250D75" w14:textId="77777777" w:rsidR="00B36DDD" w:rsidRDefault="00B36DDD" w:rsidP="00B36DDD">
      <w:pPr>
        <w:pStyle w:val="Body"/>
      </w:pPr>
      <w:r>
        <w:t>You will get a chance to practise your titrations in the activities that follow.</w:t>
      </w:r>
    </w:p>
    <w:tbl>
      <w:tblPr>
        <w:tblW w:w="0" w:type="auto"/>
        <w:shd w:val="clear" w:color="auto" w:fill="2D739F"/>
        <w:tblLook w:val="0600" w:firstRow="0" w:lastRow="0" w:firstColumn="0" w:lastColumn="0" w:noHBand="1" w:noVBand="1"/>
      </w:tblPr>
      <w:tblGrid>
        <w:gridCol w:w="992"/>
        <w:gridCol w:w="8034"/>
      </w:tblGrid>
      <w:tr w:rsidR="00B957A6" w:rsidRPr="001169FE" w14:paraId="758D062B" w14:textId="77777777" w:rsidTr="00B957A6">
        <w:trPr>
          <w:trHeight w:val="659"/>
        </w:trPr>
        <w:tc>
          <w:tcPr>
            <w:tcW w:w="992" w:type="dxa"/>
            <w:shd w:val="clear" w:color="auto" w:fill="2D739F"/>
            <w:vAlign w:val="center"/>
          </w:tcPr>
          <w:p w14:paraId="37823B6A"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44" name="Picture 4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A2E194B" w14:textId="77777777" w:rsidR="00B957A6" w:rsidRPr="001169FE" w:rsidRDefault="00B957A6" w:rsidP="00762BF5">
            <w:pPr>
              <w:pStyle w:val="Practiceactivity"/>
              <w:rPr>
                <w:sz w:val="36"/>
                <w:szCs w:val="36"/>
              </w:rPr>
            </w:pPr>
            <w:r w:rsidRPr="001169FE">
              <w:rPr>
                <w:sz w:val="36"/>
                <w:szCs w:val="36"/>
              </w:rPr>
              <w:t>Activi</w:t>
            </w:r>
            <w:r w:rsidR="007534FB">
              <w:rPr>
                <w:sz w:val="36"/>
                <w:szCs w:val="36"/>
              </w:rPr>
              <w:t>ty 4.6</w:t>
            </w:r>
            <w:r w:rsidRPr="001169FE">
              <w:rPr>
                <w:sz w:val="36"/>
                <w:szCs w:val="36"/>
              </w:rPr>
              <w:t xml:space="preserve"> </w:t>
            </w:r>
            <w:r w:rsidR="00C131D9" w:rsidRPr="001169FE">
              <w:rPr>
                <w:sz w:val="36"/>
                <w:szCs w:val="36"/>
              </w:rPr>
              <w:t>–</w:t>
            </w:r>
            <w:r w:rsidRPr="001169FE">
              <w:rPr>
                <w:sz w:val="36"/>
                <w:szCs w:val="36"/>
              </w:rPr>
              <w:t xml:space="preserve"> </w:t>
            </w:r>
            <w:r w:rsidR="00762BF5" w:rsidRPr="001169FE">
              <w:rPr>
                <w:sz w:val="36"/>
                <w:szCs w:val="36"/>
              </w:rPr>
              <w:t>T</w:t>
            </w:r>
            <w:r w:rsidR="00C131D9" w:rsidRPr="001169FE">
              <w:rPr>
                <w:sz w:val="36"/>
                <w:szCs w:val="36"/>
              </w:rPr>
              <w:t xml:space="preserve">itrimetric analysis of acid content </w:t>
            </w:r>
          </w:p>
        </w:tc>
      </w:tr>
    </w:tbl>
    <w:p w14:paraId="3E329B1A" w14:textId="77777777" w:rsidR="00B36DDD" w:rsidRPr="003165CF" w:rsidRDefault="00B36DDD" w:rsidP="00B36DDD">
      <w:pPr>
        <w:pStyle w:val="Body"/>
        <w:rPr>
          <w:i/>
        </w:rPr>
      </w:pPr>
      <w:r w:rsidRPr="003165CF">
        <w:rPr>
          <w:i/>
        </w:rPr>
        <w:t>The sour flavour of vinegar and wines is caused by the presence of acidic chemicals. If there are too much of these in a wine or vinegar the taste becomes unpleasant. For this reason it is normal practise in industry to perform an analysis for total acidity in products such as wine and vinegar.</w:t>
      </w:r>
    </w:p>
    <w:p w14:paraId="36751B79" w14:textId="77777777" w:rsidR="00B36DDD" w:rsidRPr="003165CF" w:rsidRDefault="00B36DDD" w:rsidP="00B36DDD">
      <w:pPr>
        <w:pStyle w:val="Body"/>
        <w:rPr>
          <w:i/>
        </w:rPr>
      </w:pPr>
      <w:r w:rsidRPr="003165CF">
        <w:rPr>
          <w:i/>
        </w:rPr>
        <w:t>In this activity we will test white vinegar only. To detect the end point in brown vinegar you would need to dilute the sample several times, or use an instrument. Can you suggest why?</w:t>
      </w:r>
    </w:p>
    <w:p w14:paraId="45ABC16E" w14:textId="77777777" w:rsidR="00B36DDD" w:rsidRPr="003165CF" w:rsidRDefault="00B36DDD" w:rsidP="00B36DDD">
      <w:pPr>
        <w:pStyle w:val="Body"/>
        <w:rPr>
          <w:i/>
        </w:rPr>
      </w:pPr>
      <w:r w:rsidRPr="003165CF">
        <w:rPr>
          <w:i/>
        </w:rPr>
        <w:t>Follow the procedure below, record the results on a sheet, and attach it here.</w:t>
      </w:r>
    </w:p>
    <w:p w14:paraId="692875F2" w14:textId="77777777" w:rsidR="00B36DDD" w:rsidRPr="003165CF" w:rsidRDefault="00B36DDD" w:rsidP="00B36DDD">
      <w:pPr>
        <w:pStyle w:val="Body"/>
        <w:rPr>
          <w:b/>
          <w:i/>
        </w:rPr>
      </w:pPr>
      <w:r w:rsidRPr="003165CF">
        <w:rPr>
          <w:b/>
          <w:i/>
        </w:rPr>
        <w:t>Procedure</w:t>
      </w:r>
    </w:p>
    <w:p w14:paraId="5041AEB6" w14:textId="77777777" w:rsidR="00B36DDD" w:rsidRPr="003165CF" w:rsidRDefault="00B36DDD" w:rsidP="00A27670">
      <w:pPr>
        <w:pStyle w:val="Body"/>
        <w:numPr>
          <w:ilvl w:val="0"/>
          <w:numId w:val="41"/>
        </w:numPr>
        <w:rPr>
          <w:i/>
        </w:rPr>
      </w:pPr>
      <w:r w:rsidRPr="003165CF">
        <w:rPr>
          <w:i/>
        </w:rPr>
        <w:t>Obtain a white vinegar sample and dilute ten (10) times with distilled water.</w:t>
      </w:r>
    </w:p>
    <w:p w14:paraId="02D8683E" w14:textId="77777777" w:rsidR="00B36DDD" w:rsidRPr="003165CF" w:rsidRDefault="00B36DDD" w:rsidP="00A27670">
      <w:pPr>
        <w:pStyle w:val="Body"/>
        <w:numPr>
          <w:ilvl w:val="0"/>
          <w:numId w:val="41"/>
        </w:numPr>
        <w:rPr>
          <w:i/>
        </w:rPr>
      </w:pPr>
      <w:r w:rsidRPr="003165CF">
        <w:rPr>
          <w:i/>
        </w:rPr>
        <w:t>Obtain about 100 mL of approximately 0.1M sodium hydroxide (NaOH) and record its concentration carefully.</w:t>
      </w:r>
    </w:p>
    <w:p w14:paraId="4323CA1F" w14:textId="77777777" w:rsidR="00B36DDD" w:rsidRPr="003165CF" w:rsidRDefault="00B36DDD" w:rsidP="00A27670">
      <w:pPr>
        <w:pStyle w:val="Body"/>
        <w:numPr>
          <w:ilvl w:val="0"/>
          <w:numId w:val="41"/>
        </w:numPr>
        <w:rPr>
          <w:i/>
        </w:rPr>
      </w:pPr>
      <w:r w:rsidRPr="003165CF">
        <w:rPr>
          <w:i/>
        </w:rPr>
        <w:t>Fill the burette with the NaOH as instructed by your trainer/supervisor.</w:t>
      </w:r>
    </w:p>
    <w:p w14:paraId="4F0DD890" w14:textId="77777777" w:rsidR="00B36DDD" w:rsidRPr="003165CF" w:rsidRDefault="00B36DDD" w:rsidP="00A27670">
      <w:pPr>
        <w:pStyle w:val="Body"/>
        <w:numPr>
          <w:ilvl w:val="0"/>
          <w:numId w:val="41"/>
        </w:numPr>
        <w:rPr>
          <w:i/>
        </w:rPr>
      </w:pPr>
      <w:r w:rsidRPr="003165CF">
        <w:rPr>
          <w:i/>
        </w:rPr>
        <w:t>Pipette 25 mL of the diluted vinegar solution into a conical flask.</w:t>
      </w:r>
    </w:p>
    <w:p w14:paraId="6139D9DD" w14:textId="77777777" w:rsidR="00B36DDD" w:rsidRPr="003165CF" w:rsidRDefault="00B36DDD" w:rsidP="00A27670">
      <w:pPr>
        <w:pStyle w:val="Body"/>
        <w:numPr>
          <w:ilvl w:val="0"/>
          <w:numId w:val="41"/>
        </w:numPr>
        <w:rPr>
          <w:i/>
        </w:rPr>
      </w:pPr>
      <w:r w:rsidRPr="003165CF">
        <w:rPr>
          <w:i/>
        </w:rPr>
        <w:t>Add three drops of phenolphthalein indicator to the flask containing the diluted vinegar.</w:t>
      </w:r>
    </w:p>
    <w:p w14:paraId="0367CD0E" w14:textId="77777777" w:rsidR="00B36DDD" w:rsidRPr="003165CF" w:rsidRDefault="00B36DDD" w:rsidP="00A27670">
      <w:pPr>
        <w:pStyle w:val="Body"/>
        <w:numPr>
          <w:ilvl w:val="0"/>
          <w:numId w:val="41"/>
        </w:numPr>
        <w:rPr>
          <w:i/>
        </w:rPr>
      </w:pPr>
      <w:r w:rsidRPr="003165CF">
        <w:rPr>
          <w:i/>
        </w:rPr>
        <w:t>Titrate the sample until the appearance of the first permanent pink colour.</w:t>
      </w:r>
    </w:p>
    <w:p w14:paraId="4032366D" w14:textId="77777777" w:rsidR="00B36DDD" w:rsidRPr="003165CF" w:rsidRDefault="00B36DDD" w:rsidP="00A27670">
      <w:pPr>
        <w:pStyle w:val="Body"/>
        <w:numPr>
          <w:ilvl w:val="0"/>
          <w:numId w:val="41"/>
        </w:numPr>
        <w:rPr>
          <w:i/>
        </w:rPr>
      </w:pPr>
      <w:r w:rsidRPr="003165CF">
        <w:rPr>
          <w:i/>
        </w:rPr>
        <w:t>Repeat steps 4 – 7 until you obtain at least three titration volumes within 0.1 mL.</w:t>
      </w:r>
    </w:p>
    <w:p w14:paraId="615ED11B" w14:textId="77777777" w:rsidR="00B36DDD" w:rsidRPr="003165CF" w:rsidRDefault="00B36DDD" w:rsidP="00A27670">
      <w:pPr>
        <w:pStyle w:val="Body"/>
        <w:numPr>
          <w:ilvl w:val="0"/>
          <w:numId w:val="41"/>
        </w:numPr>
        <w:rPr>
          <w:i/>
        </w:rPr>
      </w:pPr>
      <w:r w:rsidRPr="003165CF">
        <w:rPr>
          <w:i/>
        </w:rPr>
        <w:t>Calculate the acid content of your original vinegar sample using the formula below:</w:t>
      </w:r>
    </w:p>
    <w:p w14:paraId="0D88ED07" w14:textId="77777777" w:rsidR="00B36DDD" w:rsidRDefault="00B36DDD" w:rsidP="00B36DDD">
      <w:pPr>
        <w:pStyle w:val="Body"/>
      </w:pPr>
      <w:r>
        <w:t>% Acid content = average titration value x conc. NaOH x .0267</w:t>
      </w:r>
    </w:p>
    <w:p w14:paraId="58F9CE74" w14:textId="77777777" w:rsidR="00B36DDD" w:rsidRDefault="00B36DDD" w:rsidP="00B36DDD">
      <w:pPr>
        <w:pStyle w:val="Body"/>
      </w:pPr>
    </w:p>
    <w:p w14:paraId="027218BA" w14:textId="77777777" w:rsidR="00B36DDD" w:rsidRDefault="00B36DDD" w:rsidP="00B36DDD">
      <w:pPr>
        <w:pStyle w:val="Body"/>
      </w:pPr>
    </w:p>
    <w:p w14:paraId="6E2B5037" w14:textId="77777777" w:rsidR="003165CF" w:rsidRDefault="003165CF">
      <w:r>
        <w:br w:type="page"/>
      </w:r>
    </w:p>
    <w:p w14:paraId="0EB1341D" w14:textId="77777777" w:rsidR="00B36DDD" w:rsidRDefault="00B36DDD" w:rsidP="003165CF">
      <w:pPr>
        <w:pStyle w:val="Heading3"/>
      </w:pPr>
      <w:r>
        <w:lastRenderedPageBreak/>
        <w:t>Viscosity</w:t>
      </w:r>
    </w:p>
    <w:p w14:paraId="3F28F6C1" w14:textId="77777777" w:rsidR="00B36DDD" w:rsidRDefault="00B36DDD" w:rsidP="003165CF">
      <w:pPr>
        <w:pStyle w:val="Heading4"/>
      </w:pPr>
      <w:r>
        <w:t>What is viscosity?</w:t>
      </w:r>
    </w:p>
    <w:p w14:paraId="218F2920" w14:textId="77777777" w:rsidR="00B36DDD" w:rsidRDefault="00B36DDD" w:rsidP="00B36DDD">
      <w:pPr>
        <w:pStyle w:val="Body"/>
      </w:pPr>
      <w:r>
        <w:t>What helps you recognise whether a material is a liquid? It is able to move when poured, bumped, tilted, etc. However, water has a much greater ability to move than honey. The property of ‘flowability’ is called viscosity, but remember that a liquid that flows slowly is viscous; a ‘thinner’, more flowing liquid is less viscous. So, honey is more viscous than water.</w:t>
      </w:r>
    </w:p>
    <w:p w14:paraId="0C297064" w14:textId="77777777" w:rsidR="00B36DDD" w:rsidRDefault="00B36DDD" w:rsidP="003165CF">
      <w:pPr>
        <w:pStyle w:val="Heading4"/>
      </w:pPr>
      <w:r>
        <w:t>The range of values</w:t>
      </w:r>
    </w:p>
    <w:p w14:paraId="2CC975E9" w14:textId="77777777" w:rsidR="00B36DDD" w:rsidRDefault="00B36DDD" w:rsidP="00B36DDD">
      <w:pPr>
        <w:pStyle w:val="Body"/>
      </w:pPr>
      <w:r>
        <w:t>The viscosity of a liquid is affected by temperature. If you’ve ever tried to spread honey on a slice of bread on a hot day, you’ll already have realised this. Liquids flow more (that is, they are less viscous) at higher temperatures.</w:t>
      </w:r>
    </w:p>
    <w:p w14:paraId="47BD2D5B" w14:textId="77777777" w:rsidR="00B36DDD" w:rsidRDefault="00B36DDD" w:rsidP="00B36DDD">
      <w:pPr>
        <w:pStyle w:val="Body"/>
      </w:pPr>
      <w:r>
        <w:t>Viscosity can be given a value – known as absolute viscosity – but the many different ways it is measured and the conversions necessary make this quite difficult. You don’t need to know this unless you are doing lots of detailed viscosity measurements. If so, your trainer/supervisor will take you through it.</w:t>
      </w:r>
    </w:p>
    <w:p w14:paraId="3F81E15D" w14:textId="77777777" w:rsidR="00B36DDD" w:rsidRDefault="00B36DDD" w:rsidP="003165CF">
      <w:pPr>
        <w:pStyle w:val="Heading4"/>
      </w:pPr>
      <w:r>
        <w:t>Why is viscosity testing important?</w:t>
      </w:r>
    </w:p>
    <w:p w14:paraId="74AF7670" w14:textId="77777777" w:rsidR="00B957A6" w:rsidRDefault="00B36DDD" w:rsidP="00B36DDD">
      <w:pPr>
        <w:pStyle w:val="Body"/>
      </w:pPr>
      <w:r>
        <w:t>The performance of many important industrial and commercial products is very much about how they flow – paint, lubricating oil and honey are some of these. Imagine trying to paint a wall if the paint kept running off the brush, or was so thick it couldn’t be spread, or a lubricating oil that didn’t lubricate, honey that wouldn’t stay on the knife!</w:t>
      </w:r>
    </w:p>
    <w:tbl>
      <w:tblPr>
        <w:tblW w:w="0" w:type="auto"/>
        <w:shd w:val="clear" w:color="auto" w:fill="2D739F"/>
        <w:tblLook w:val="0600" w:firstRow="0" w:lastRow="0" w:firstColumn="0" w:lastColumn="0" w:noHBand="1" w:noVBand="1"/>
      </w:tblPr>
      <w:tblGrid>
        <w:gridCol w:w="992"/>
        <w:gridCol w:w="8034"/>
      </w:tblGrid>
      <w:tr w:rsidR="00B957A6" w:rsidRPr="001169FE" w14:paraId="6C49F0AB" w14:textId="77777777" w:rsidTr="00B957A6">
        <w:trPr>
          <w:trHeight w:val="659"/>
        </w:trPr>
        <w:tc>
          <w:tcPr>
            <w:tcW w:w="992" w:type="dxa"/>
            <w:shd w:val="clear" w:color="auto" w:fill="2D739F"/>
            <w:vAlign w:val="center"/>
          </w:tcPr>
          <w:p w14:paraId="0A5F95BC"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45" name="Picture 4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0000845" w14:textId="77777777" w:rsidR="00B957A6" w:rsidRPr="001169FE" w:rsidRDefault="00B957A6" w:rsidP="00762BF5">
            <w:pPr>
              <w:pStyle w:val="Practiceactivity"/>
              <w:rPr>
                <w:sz w:val="36"/>
                <w:szCs w:val="36"/>
              </w:rPr>
            </w:pPr>
            <w:r w:rsidRPr="001169FE">
              <w:rPr>
                <w:sz w:val="36"/>
                <w:szCs w:val="36"/>
              </w:rPr>
              <w:t>Activit</w:t>
            </w:r>
            <w:r w:rsidR="007534FB">
              <w:rPr>
                <w:sz w:val="36"/>
                <w:szCs w:val="36"/>
              </w:rPr>
              <w:t>y 4.7</w:t>
            </w:r>
            <w:r w:rsidRPr="001169FE">
              <w:rPr>
                <w:sz w:val="36"/>
                <w:szCs w:val="36"/>
              </w:rPr>
              <w:t xml:space="preserve"> </w:t>
            </w:r>
            <w:r w:rsidR="00762BF5" w:rsidRPr="001169FE">
              <w:rPr>
                <w:sz w:val="36"/>
                <w:szCs w:val="36"/>
              </w:rPr>
              <w:t>–</w:t>
            </w:r>
            <w:r w:rsidRPr="001169FE">
              <w:rPr>
                <w:sz w:val="36"/>
                <w:szCs w:val="36"/>
              </w:rPr>
              <w:t xml:space="preserve"> </w:t>
            </w:r>
            <w:r w:rsidR="00762BF5" w:rsidRPr="001169FE">
              <w:rPr>
                <w:sz w:val="36"/>
                <w:szCs w:val="36"/>
              </w:rPr>
              <w:t>Materials for viscosity tests</w:t>
            </w:r>
          </w:p>
        </w:tc>
      </w:tr>
    </w:tbl>
    <w:p w14:paraId="6BA2B366" w14:textId="77777777" w:rsidR="00B36DDD" w:rsidRPr="00D91CC1" w:rsidRDefault="00B36DDD" w:rsidP="00A27670">
      <w:pPr>
        <w:pStyle w:val="Body"/>
        <w:numPr>
          <w:ilvl w:val="0"/>
          <w:numId w:val="42"/>
        </w:numPr>
        <w:rPr>
          <w:i/>
        </w:rPr>
      </w:pPr>
      <w:r w:rsidRPr="00D91CC1">
        <w:rPr>
          <w:i/>
        </w:rPr>
        <w:t xml:space="preserve">List some materials tested for their viscosity in your </w:t>
      </w:r>
      <w:r w:rsidR="00457ABA" w:rsidRPr="00D91CC1">
        <w:rPr>
          <w:i/>
        </w:rPr>
        <w:t>laboratory</w:t>
      </w:r>
      <w:r w:rsidRPr="00D91CC1">
        <w:rPr>
          <w:i/>
        </w:rPr>
        <w:t>. Why is the test necessary?</w:t>
      </w:r>
    </w:p>
    <w:p w14:paraId="5BC943D1" w14:textId="77777777" w:rsidR="00B36DDD" w:rsidRDefault="00B36DDD" w:rsidP="00B36DDD">
      <w:pPr>
        <w:pStyle w:val="Body"/>
        <w:rPr>
          <w:i/>
        </w:rPr>
      </w:pPr>
    </w:p>
    <w:p w14:paraId="533B9B31" w14:textId="77777777" w:rsidR="00D91CC1" w:rsidRDefault="00D91CC1" w:rsidP="00B36DDD">
      <w:pPr>
        <w:pStyle w:val="Body"/>
        <w:rPr>
          <w:i/>
        </w:rPr>
      </w:pPr>
    </w:p>
    <w:p w14:paraId="30BD80B7" w14:textId="77777777" w:rsidR="00D91CC1" w:rsidRPr="00D91CC1" w:rsidRDefault="00D91CC1" w:rsidP="00B36DDD">
      <w:pPr>
        <w:pStyle w:val="Body"/>
        <w:rPr>
          <w:i/>
        </w:rPr>
      </w:pPr>
    </w:p>
    <w:p w14:paraId="70FFC51E" w14:textId="77777777" w:rsidR="00B36DDD" w:rsidRPr="00D91CC1" w:rsidRDefault="00B36DDD" w:rsidP="00A27670">
      <w:pPr>
        <w:pStyle w:val="Body"/>
        <w:numPr>
          <w:ilvl w:val="0"/>
          <w:numId w:val="42"/>
        </w:numPr>
        <w:rPr>
          <w:i/>
        </w:rPr>
      </w:pPr>
      <w:r w:rsidRPr="00D91CC1">
        <w:rPr>
          <w:i/>
        </w:rPr>
        <w:t>What safety and waste disposal aspects are involved in this testing?</w:t>
      </w:r>
    </w:p>
    <w:p w14:paraId="1F3A0B88" w14:textId="77777777" w:rsidR="00B36DDD" w:rsidRDefault="00B36DDD" w:rsidP="00B36DDD">
      <w:pPr>
        <w:pStyle w:val="Body"/>
      </w:pPr>
    </w:p>
    <w:p w14:paraId="10D92F29" w14:textId="77777777" w:rsidR="00B36DDD" w:rsidRDefault="00B36DDD" w:rsidP="00B36DDD">
      <w:pPr>
        <w:pStyle w:val="Body"/>
      </w:pPr>
    </w:p>
    <w:p w14:paraId="76F2E7B2" w14:textId="77777777" w:rsidR="00D91CC1" w:rsidRDefault="00D91CC1">
      <w:r>
        <w:br w:type="page"/>
      </w:r>
    </w:p>
    <w:p w14:paraId="5FAF9385" w14:textId="77777777" w:rsidR="00B36DDD" w:rsidRDefault="00B36DDD" w:rsidP="00D91CC1">
      <w:pPr>
        <w:pStyle w:val="Heading4"/>
      </w:pPr>
      <w:r>
        <w:lastRenderedPageBreak/>
        <w:t>How is viscosity measured?</w:t>
      </w:r>
    </w:p>
    <w:p w14:paraId="6DBB38E5" w14:textId="77777777" w:rsidR="00B36DDD" w:rsidRDefault="00B36DDD" w:rsidP="00B36DDD">
      <w:pPr>
        <w:pStyle w:val="Body"/>
      </w:pPr>
      <w:r>
        <w:t>Viscosity can be measured in a number of ways, which give different information about the liquid. The three common classes of viscosity measurements are:</w:t>
      </w:r>
    </w:p>
    <w:p w14:paraId="42829264" w14:textId="77777777" w:rsidR="00B36DDD" w:rsidRDefault="00B36DDD" w:rsidP="00D91CC1">
      <w:pPr>
        <w:pStyle w:val="Bulletlist"/>
      </w:pPr>
      <w:r>
        <w:t>efflux — measuring the ability of the liquid to flow through a hole</w:t>
      </w:r>
    </w:p>
    <w:p w14:paraId="2636E111" w14:textId="77777777" w:rsidR="00B36DDD" w:rsidRDefault="00B36DDD" w:rsidP="00D91CC1">
      <w:pPr>
        <w:pStyle w:val="Bulletlist"/>
      </w:pPr>
      <w:r>
        <w:t>kinematic — measuring the ability of the liquid to flow through a narrow tube (capillary)</w:t>
      </w:r>
    </w:p>
    <w:p w14:paraId="226521BE" w14:textId="77777777" w:rsidR="00B36DDD" w:rsidRDefault="00B36DDD" w:rsidP="00D91CC1">
      <w:pPr>
        <w:pStyle w:val="Bulletlist"/>
      </w:pPr>
      <w:r>
        <w:t>dynamic — measuring the ability of the liquid to be stirred or move</w:t>
      </w:r>
      <w:r w:rsidR="00D91CC1">
        <w:t>d by some form of mixing device</w:t>
      </w:r>
    </w:p>
    <w:p w14:paraId="1CCC4453" w14:textId="77777777" w:rsidR="00B36DDD" w:rsidRDefault="00B36DDD" w:rsidP="00B36DDD">
      <w:pPr>
        <w:pStyle w:val="Body"/>
      </w:pPr>
      <w:r>
        <w:t xml:space="preserve">In this section, you will cover only efflux measurements. </w:t>
      </w:r>
    </w:p>
    <w:p w14:paraId="6365F6DF" w14:textId="77777777" w:rsidR="00B36DDD" w:rsidRDefault="004B7CBE" w:rsidP="00B36DDD">
      <w:pPr>
        <w:pStyle w:val="Body"/>
      </w:pPr>
      <w:r>
        <w:rPr>
          <w:noProof/>
          <w:lang w:eastAsia="en-AU"/>
        </w:rPr>
        <w:drawing>
          <wp:anchor distT="0" distB="0" distL="114300" distR="114300" simplePos="0" relativeHeight="251795456" behindDoc="0" locked="0" layoutInCell="1" allowOverlap="1" wp14:anchorId="36BE6568" wp14:editId="2A2A238F">
            <wp:simplePos x="0" y="0"/>
            <wp:positionH relativeFrom="margin">
              <wp:align>center</wp:align>
            </wp:positionH>
            <wp:positionV relativeFrom="paragraph">
              <wp:posOffset>1076960</wp:posOffset>
            </wp:positionV>
            <wp:extent cx="2517775" cy="1932305"/>
            <wp:effectExtent l="0" t="0" r="0" b="0"/>
            <wp:wrapTopAndBottom/>
            <wp:docPr id="127" name="Picture 127" descr="Construction of a Ford cup. © TAFE NSW" title="Fig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17775" cy="1932305"/>
                    </a:xfrm>
                    <a:prstGeom prst="rect">
                      <a:avLst/>
                    </a:prstGeom>
                    <a:noFill/>
                  </pic:spPr>
                </pic:pic>
              </a:graphicData>
            </a:graphic>
            <wp14:sizeRelH relativeFrom="page">
              <wp14:pctWidth>0</wp14:pctWidth>
            </wp14:sizeRelH>
            <wp14:sizeRelV relativeFrom="page">
              <wp14:pctHeight>0</wp14:pctHeight>
            </wp14:sizeRelV>
          </wp:anchor>
        </w:drawing>
      </w:r>
      <w:r w:rsidR="00B36DDD">
        <w:t>This is probably the simplest measure of viscosity. It uses a piece of equipment known as a Ford cup. This is simply a vessel of a fixed volume (between 100–150 mL), with an opening (orifice) in the bottom through which the liquid runs. The time taken for the liquid to empty out of the Ford cup is a measure of its viscosity.</w:t>
      </w:r>
    </w:p>
    <w:p w14:paraId="59BCB73B" w14:textId="5180BD74" w:rsidR="00B36DDD" w:rsidRDefault="00B36DDD" w:rsidP="00D91CC1">
      <w:pPr>
        <w:pStyle w:val="ReferenceCaption"/>
      </w:pPr>
      <w:r>
        <w:t>Figure 4.</w:t>
      </w:r>
      <w:r w:rsidR="004763D8">
        <w:t>7</w:t>
      </w:r>
      <w:r>
        <w:t xml:space="preserve"> – Construction of a Ford cup</w:t>
      </w:r>
      <w:r w:rsidR="004763D8">
        <w:t>. © TAFE NSW</w:t>
      </w:r>
    </w:p>
    <w:p w14:paraId="37CE33B1" w14:textId="77777777" w:rsidR="00B36DDD" w:rsidRDefault="00B36DDD" w:rsidP="00B36DDD">
      <w:pPr>
        <w:pStyle w:val="Body"/>
      </w:pPr>
      <w:r>
        <w:t>The orifice in the cup can be removed by unscrewing it from the cup. There are three different orifice sizes – numbers 2, 3 and 4. Number 2 is the smallest at 2.527 mm and 4 the largest at 4.115 mm. The size of the orifice will obviously affect how rapidly the cup empties – the bigger the orifice, the faster the emptying time.</w:t>
      </w:r>
    </w:p>
    <w:p w14:paraId="7CA1DE4B" w14:textId="77777777" w:rsidR="00B36DDD" w:rsidRDefault="00B36DDD" w:rsidP="00B36DDD">
      <w:pPr>
        <w:pStyle w:val="Body"/>
      </w:pPr>
      <w:r>
        <w:t xml:space="preserve">The different orifices are available to make sure that the emptying time for any sample is between 20 and 100 seconds. Why is this? If the liquid takes too long to empty, the temperature can change during the test. If the time taken is too short, then you get inaccuracies in measurement. </w:t>
      </w:r>
    </w:p>
    <w:p w14:paraId="68D9F102" w14:textId="77777777" w:rsidR="00B36DDD" w:rsidRDefault="00B36DDD" w:rsidP="00B36DDD">
      <w:pPr>
        <w:pStyle w:val="Body"/>
      </w:pPr>
      <w:r>
        <w:t>The result from a Ford cup measurement is the time taken with the orifice size specified. For example, the viscosity of an oil sample is reported as 56.7 s – Number 3 Ford cup.</w:t>
      </w:r>
    </w:p>
    <w:p w14:paraId="0BFFCD0B" w14:textId="77777777" w:rsidR="00B36DDD" w:rsidRDefault="00B36DDD" w:rsidP="00B36DDD">
      <w:pPr>
        <w:pStyle w:val="Body"/>
      </w:pPr>
      <w:r>
        <w:t xml:space="preserve">Sample preparation in viscosity measurements is very important, since not only the temperature can affect the result, but also whether the sample has been shaken recently. </w:t>
      </w:r>
      <w:r>
        <w:lastRenderedPageBreak/>
        <w:t>Therefore, for consistent results, some way of standardising the sample is recommended in the standard methods (for example, ASTM D1200). The following is a summary of the procedure for conditioning the sample from this standard.</w:t>
      </w:r>
    </w:p>
    <w:p w14:paraId="6F69E760" w14:textId="77777777" w:rsidR="00B36DDD" w:rsidRDefault="00B36DDD" w:rsidP="00A27670">
      <w:pPr>
        <w:pStyle w:val="Body"/>
        <w:numPr>
          <w:ilvl w:val="0"/>
          <w:numId w:val="43"/>
        </w:numPr>
      </w:pPr>
      <w:r>
        <w:t>Bring the sample to about 20 – 22 °C.</w:t>
      </w:r>
    </w:p>
    <w:p w14:paraId="4CDE398C" w14:textId="77777777" w:rsidR="00B36DDD" w:rsidRDefault="00B36DDD" w:rsidP="00A27670">
      <w:pPr>
        <w:pStyle w:val="Body"/>
        <w:numPr>
          <w:ilvl w:val="0"/>
          <w:numId w:val="43"/>
        </w:numPr>
      </w:pPr>
      <w:r>
        <w:t>Shake the sample vigorously in a can for 10 minutes. The can should be 2/3 full.</w:t>
      </w:r>
    </w:p>
    <w:p w14:paraId="04528A74" w14:textId="77777777" w:rsidR="00B36DDD" w:rsidRDefault="00B36DDD" w:rsidP="00A27670">
      <w:pPr>
        <w:pStyle w:val="Body"/>
        <w:numPr>
          <w:ilvl w:val="0"/>
          <w:numId w:val="43"/>
        </w:numPr>
      </w:pPr>
      <w:r>
        <w:t>Allow to rest for another ten minutes while adjusting the temperature to 25 °C.</w:t>
      </w:r>
    </w:p>
    <w:p w14:paraId="6D962867" w14:textId="77777777" w:rsidR="00B36DDD" w:rsidRDefault="00B36DDD" w:rsidP="00B36DDD">
      <w:pPr>
        <w:pStyle w:val="Body"/>
      </w:pPr>
      <w:r>
        <w:t>Such a conditioning process gives very consistent results. However, it is not really practical on the production line and takes away two of the main advantages of the Ford cup – simplicity and speed. This process would be used when calibrating the Ford cup or when very accurate measurements are required.</w:t>
      </w:r>
    </w:p>
    <w:tbl>
      <w:tblPr>
        <w:tblW w:w="0" w:type="auto"/>
        <w:shd w:val="clear" w:color="auto" w:fill="2D739F"/>
        <w:tblLook w:val="0600" w:firstRow="0" w:lastRow="0" w:firstColumn="0" w:lastColumn="0" w:noHBand="1" w:noVBand="1"/>
      </w:tblPr>
      <w:tblGrid>
        <w:gridCol w:w="992"/>
        <w:gridCol w:w="8034"/>
      </w:tblGrid>
      <w:tr w:rsidR="00B957A6" w:rsidRPr="001169FE" w14:paraId="77490864" w14:textId="77777777" w:rsidTr="00B957A6">
        <w:trPr>
          <w:trHeight w:val="659"/>
        </w:trPr>
        <w:tc>
          <w:tcPr>
            <w:tcW w:w="992" w:type="dxa"/>
            <w:shd w:val="clear" w:color="auto" w:fill="2D739F"/>
            <w:vAlign w:val="center"/>
          </w:tcPr>
          <w:p w14:paraId="3498F453"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46" name="Picture 4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6AE1E632" w14:textId="77777777" w:rsidR="00B957A6" w:rsidRPr="001169FE" w:rsidRDefault="007534FB" w:rsidP="00762BF5">
            <w:pPr>
              <w:pStyle w:val="Practiceactivity"/>
              <w:rPr>
                <w:sz w:val="36"/>
                <w:szCs w:val="36"/>
              </w:rPr>
            </w:pPr>
            <w:r>
              <w:rPr>
                <w:sz w:val="36"/>
                <w:szCs w:val="36"/>
              </w:rPr>
              <w:t>Activity 4.8</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Using a ford cup</w:t>
            </w:r>
          </w:p>
        </w:tc>
      </w:tr>
    </w:tbl>
    <w:p w14:paraId="47D3EAD3" w14:textId="77777777" w:rsidR="00341245" w:rsidRPr="00341245" w:rsidRDefault="00341245" w:rsidP="00341245">
      <w:pPr>
        <w:pStyle w:val="Body"/>
        <w:rPr>
          <w:b/>
        </w:rPr>
      </w:pPr>
      <w:r w:rsidRPr="00341245">
        <w:rPr>
          <w:b/>
        </w:rPr>
        <w:t>Pre-activity work</w:t>
      </w:r>
    </w:p>
    <w:p w14:paraId="27E47C4B" w14:textId="77777777" w:rsidR="00B36DDD" w:rsidRPr="00341245" w:rsidRDefault="00B36DDD" w:rsidP="00A27670">
      <w:pPr>
        <w:pStyle w:val="Body"/>
        <w:numPr>
          <w:ilvl w:val="0"/>
          <w:numId w:val="56"/>
        </w:numPr>
        <w:rPr>
          <w:i/>
        </w:rPr>
      </w:pPr>
      <w:r w:rsidRPr="00341245">
        <w:rPr>
          <w:i/>
        </w:rPr>
        <w:t>Ask your trainer/supervisor for a sample for testing, and which number cup to use. Make sure you know how to identify the correct cup.</w:t>
      </w:r>
    </w:p>
    <w:p w14:paraId="03810258" w14:textId="77777777" w:rsidR="00341245" w:rsidRDefault="00341245" w:rsidP="00341245">
      <w:pPr>
        <w:pStyle w:val="Body"/>
        <w:rPr>
          <w:i/>
        </w:rPr>
      </w:pPr>
    </w:p>
    <w:p w14:paraId="0743AD2F" w14:textId="77777777" w:rsidR="00341245" w:rsidRDefault="00341245" w:rsidP="00341245">
      <w:pPr>
        <w:pStyle w:val="Body"/>
        <w:rPr>
          <w:i/>
        </w:rPr>
      </w:pPr>
    </w:p>
    <w:p w14:paraId="4A5794ED" w14:textId="77777777" w:rsidR="00341245" w:rsidRPr="00341245" w:rsidRDefault="00341245" w:rsidP="00341245">
      <w:pPr>
        <w:pStyle w:val="Body"/>
        <w:rPr>
          <w:i/>
        </w:rPr>
      </w:pPr>
    </w:p>
    <w:p w14:paraId="1CF9326C" w14:textId="77777777" w:rsidR="00B36DDD" w:rsidRPr="00341245" w:rsidRDefault="00B36DDD" w:rsidP="00A27670">
      <w:pPr>
        <w:pStyle w:val="Body"/>
        <w:numPr>
          <w:ilvl w:val="0"/>
          <w:numId w:val="56"/>
        </w:numPr>
        <w:rPr>
          <w:i/>
        </w:rPr>
      </w:pPr>
      <w:r w:rsidRPr="00341245">
        <w:rPr>
          <w:i/>
        </w:rPr>
        <w:t>What safety equipment should be worn when performing this test?</w:t>
      </w:r>
      <w:r w:rsidR="00341245" w:rsidRPr="00341245">
        <w:rPr>
          <w:i/>
        </w:rPr>
        <w:t xml:space="preserve"> </w:t>
      </w:r>
      <w:r w:rsidRPr="00341245">
        <w:rPr>
          <w:i/>
        </w:rPr>
        <w:t>Your trainer / supervisor must check your answer to this before you proceed with the practical work.</w:t>
      </w:r>
    </w:p>
    <w:p w14:paraId="1F102969" w14:textId="77777777" w:rsidR="00341245" w:rsidRDefault="00341245" w:rsidP="00341245">
      <w:pPr>
        <w:pStyle w:val="Body"/>
      </w:pPr>
    </w:p>
    <w:p w14:paraId="4A116242" w14:textId="77777777" w:rsidR="00341245" w:rsidRDefault="00341245" w:rsidP="00341245">
      <w:pPr>
        <w:pStyle w:val="Body"/>
      </w:pPr>
    </w:p>
    <w:p w14:paraId="17F351E6" w14:textId="77777777" w:rsidR="00341245" w:rsidRDefault="00341245" w:rsidP="00341245">
      <w:pPr>
        <w:pStyle w:val="Body"/>
      </w:pPr>
    </w:p>
    <w:p w14:paraId="6C99A8D0" w14:textId="77777777" w:rsidR="00B36DDD" w:rsidRPr="00341245" w:rsidRDefault="00B36DDD" w:rsidP="00B36DDD">
      <w:pPr>
        <w:pStyle w:val="Body"/>
        <w:rPr>
          <w:b/>
        </w:rPr>
      </w:pPr>
      <w:r w:rsidRPr="00341245">
        <w:rPr>
          <w:b/>
        </w:rPr>
        <w:t>Conditioning</w:t>
      </w:r>
    </w:p>
    <w:p w14:paraId="5DEE1F9C" w14:textId="77777777" w:rsidR="00B36DDD" w:rsidRDefault="00B36DDD" w:rsidP="00B36DDD">
      <w:pPr>
        <w:pStyle w:val="Body"/>
      </w:pPr>
      <w:r>
        <w:t xml:space="preserve">Use the sample conditioning method employed in your </w:t>
      </w:r>
      <w:r w:rsidR="00457ABA">
        <w:t>laboratory</w:t>
      </w:r>
      <w:r>
        <w:t>. This method is adapted from the ASTM standard.</w:t>
      </w:r>
    </w:p>
    <w:p w14:paraId="133F7AD1" w14:textId="77777777" w:rsidR="00B36DDD" w:rsidRPr="00341245" w:rsidRDefault="00B36DDD" w:rsidP="00A27670">
      <w:pPr>
        <w:pStyle w:val="Body"/>
        <w:numPr>
          <w:ilvl w:val="0"/>
          <w:numId w:val="56"/>
        </w:numPr>
        <w:rPr>
          <w:i/>
        </w:rPr>
      </w:pPr>
      <w:r w:rsidRPr="00341245">
        <w:rPr>
          <w:i/>
        </w:rPr>
        <w:t>Shake the sample vigorously for five minutes.</w:t>
      </w:r>
    </w:p>
    <w:p w14:paraId="055760EC" w14:textId="77777777" w:rsidR="00B36DDD" w:rsidRPr="00341245" w:rsidRDefault="00B36DDD" w:rsidP="00A27670">
      <w:pPr>
        <w:pStyle w:val="Body"/>
        <w:numPr>
          <w:ilvl w:val="0"/>
          <w:numId w:val="56"/>
        </w:numPr>
        <w:rPr>
          <w:i/>
        </w:rPr>
      </w:pPr>
      <w:r w:rsidRPr="00341245">
        <w:rPr>
          <w:i/>
        </w:rPr>
        <w:t>Allow to rest for five minutes.</w:t>
      </w:r>
    </w:p>
    <w:p w14:paraId="042DEBAB" w14:textId="77777777" w:rsidR="00B36DDD" w:rsidRPr="00341245" w:rsidRDefault="00B36DDD" w:rsidP="00A27670">
      <w:pPr>
        <w:pStyle w:val="Body"/>
        <w:numPr>
          <w:ilvl w:val="0"/>
          <w:numId w:val="56"/>
        </w:numPr>
        <w:rPr>
          <w:i/>
        </w:rPr>
      </w:pPr>
      <w:r w:rsidRPr="00341245">
        <w:rPr>
          <w:i/>
        </w:rPr>
        <w:t>Measure the temperature.</w:t>
      </w:r>
    </w:p>
    <w:p w14:paraId="70B6BFDB" w14:textId="77777777" w:rsidR="00B36DDD" w:rsidRPr="00341245" w:rsidRDefault="00B36DDD" w:rsidP="00B36DDD">
      <w:pPr>
        <w:pStyle w:val="Body"/>
        <w:rPr>
          <w:b/>
        </w:rPr>
      </w:pPr>
      <w:r w:rsidRPr="00341245">
        <w:rPr>
          <w:b/>
        </w:rPr>
        <w:lastRenderedPageBreak/>
        <w:t>Measurement</w:t>
      </w:r>
    </w:p>
    <w:p w14:paraId="2DEB325D" w14:textId="77777777" w:rsidR="00B36DDD" w:rsidRPr="00341245" w:rsidRDefault="00B36DDD" w:rsidP="00B36DDD">
      <w:pPr>
        <w:pStyle w:val="Body"/>
        <w:rPr>
          <w:i/>
        </w:rPr>
      </w:pPr>
      <w:r w:rsidRPr="00341245">
        <w:rPr>
          <w:i/>
        </w:rPr>
        <w:t>To fill the cup, make sure it is level so it fills completely without overflowing on one side.</w:t>
      </w:r>
      <w:r w:rsidR="00341245" w:rsidRPr="00341245">
        <w:rPr>
          <w:i/>
        </w:rPr>
        <w:t xml:space="preserve"> </w:t>
      </w:r>
      <w:r w:rsidRPr="00341245">
        <w:rPr>
          <w:i/>
        </w:rPr>
        <w:t>Close the orifice with your finger. Overfill the cup and scrape off the excess with a straight edge, such as a spatula.</w:t>
      </w:r>
      <w:r w:rsidR="00341245" w:rsidRPr="00341245">
        <w:rPr>
          <w:i/>
        </w:rPr>
        <w:t xml:space="preserve"> </w:t>
      </w:r>
      <w:r w:rsidRPr="00341245">
        <w:rPr>
          <w:i/>
        </w:rPr>
        <w:t>When you are ready to release the liquid, make sure you:</w:t>
      </w:r>
    </w:p>
    <w:p w14:paraId="32F7F2BA" w14:textId="77777777" w:rsidR="00B36DDD" w:rsidRPr="00341245" w:rsidRDefault="00B36DDD" w:rsidP="00A27670">
      <w:pPr>
        <w:pStyle w:val="Body"/>
        <w:numPr>
          <w:ilvl w:val="0"/>
          <w:numId w:val="56"/>
        </w:numPr>
        <w:rPr>
          <w:i/>
        </w:rPr>
      </w:pPr>
      <w:r w:rsidRPr="00341245">
        <w:rPr>
          <w:i/>
        </w:rPr>
        <w:t>hold the cup over a collecting vessel to catch the liquid</w:t>
      </w:r>
    </w:p>
    <w:p w14:paraId="6D279459" w14:textId="77777777" w:rsidR="00B36DDD" w:rsidRPr="00341245" w:rsidRDefault="00B36DDD" w:rsidP="00A27670">
      <w:pPr>
        <w:pStyle w:val="Body"/>
        <w:numPr>
          <w:ilvl w:val="0"/>
          <w:numId w:val="56"/>
        </w:numPr>
        <w:rPr>
          <w:i/>
        </w:rPr>
      </w:pPr>
      <w:r w:rsidRPr="00341245">
        <w:rPr>
          <w:i/>
        </w:rPr>
        <w:t>have the stopwatch ready in your other hand to start at exactly the time you take your f</w:t>
      </w:r>
      <w:r w:rsidR="00341245">
        <w:rPr>
          <w:i/>
        </w:rPr>
        <w:t>inger away from the cup orifice</w:t>
      </w:r>
    </w:p>
    <w:p w14:paraId="2272FED0" w14:textId="77777777" w:rsidR="00341245" w:rsidRDefault="00B36DDD" w:rsidP="00A27670">
      <w:pPr>
        <w:pStyle w:val="Body"/>
        <w:numPr>
          <w:ilvl w:val="0"/>
          <w:numId w:val="56"/>
        </w:numPr>
        <w:rPr>
          <w:i/>
        </w:rPr>
      </w:pPr>
      <w:r w:rsidRPr="00341245">
        <w:rPr>
          <w:i/>
        </w:rPr>
        <w:t>When the liquid stream from the orifice first breaks, stop</w:t>
      </w:r>
      <w:r w:rsidR="00341245">
        <w:rPr>
          <w:i/>
        </w:rPr>
        <w:t xml:space="preserve"> the stopwatch. </w:t>
      </w:r>
    </w:p>
    <w:p w14:paraId="30A63B5E" w14:textId="77777777" w:rsidR="00B36DDD" w:rsidRPr="00341245" w:rsidRDefault="00341245" w:rsidP="00A27670">
      <w:pPr>
        <w:pStyle w:val="Body"/>
        <w:numPr>
          <w:ilvl w:val="0"/>
          <w:numId w:val="56"/>
        </w:numPr>
        <w:rPr>
          <w:i/>
        </w:rPr>
      </w:pPr>
      <w:r>
        <w:rPr>
          <w:i/>
        </w:rPr>
        <w:t>Record the time</w:t>
      </w:r>
    </w:p>
    <w:p w14:paraId="74405BC3" w14:textId="77777777" w:rsidR="00B36DDD" w:rsidRPr="00341245" w:rsidRDefault="00B36DDD" w:rsidP="00A27670">
      <w:pPr>
        <w:pStyle w:val="Body"/>
        <w:numPr>
          <w:ilvl w:val="0"/>
          <w:numId w:val="56"/>
        </w:numPr>
        <w:rPr>
          <w:i/>
        </w:rPr>
      </w:pPr>
      <w:r w:rsidRPr="00341245">
        <w:rPr>
          <w:i/>
        </w:rPr>
        <w:t>Repeat the measurement until you have three results within 0.5 seconds</w:t>
      </w:r>
    </w:p>
    <w:p w14:paraId="640D4724" w14:textId="77777777" w:rsidR="00B36DDD" w:rsidRPr="00341245" w:rsidRDefault="00B36DDD" w:rsidP="00B36DDD">
      <w:pPr>
        <w:pStyle w:val="Body"/>
        <w:rPr>
          <w:b/>
        </w:rPr>
      </w:pPr>
      <w:r w:rsidRPr="00341245">
        <w:rPr>
          <w:b/>
        </w:rPr>
        <w:t>Results</w:t>
      </w:r>
    </w:p>
    <w:p w14:paraId="6C6F214B" w14:textId="77777777" w:rsidR="00B36DDD" w:rsidRPr="00341245" w:rsidRDefault="00B36DDD" w:rsidP="00B36DDD">
      <w:pPr>
        <w:pStyle w:val="Body"/>
        <w:rPr>
          <w:i/>
        </w:rPr>
      </w:pPr>
      <w:r w:rsidRPr="00341245">
        <w:rPr>
          <w:i/>
        </w:rPr>
        <w:t>Sample:</w:t>
      </w:r>
    </w:p>
    <w:p w14:paraId="7E5D25B1" w14:textId="77777777" w:rsidR="00B36DDD" w:rsidRPr="00341245" w:rsidRDefault="00B36DDD" w:rsidP="00B36DDD">
      <w:pPr>
        <w:pStyle w:val="Body"/>
        <w:rPr>
          <w:i/>
        </w:rPr>
      </w:pPr>
      <w:r w:rsidRPr="00341245">
        <w:rPr>
          <w:i/>
        </w:rPr>
        <w:t>Ford cup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6"/>
        <w:gridCol w:w="1407"/>
        <w:gridCol w:w="1407"/>
        <w:gridCol w:w="1407"/>
        <w:gridCol w:w="1407"/>
        <w:gridCol w:w="1982"/>
      </w:tblGrid>
      <w:tr w:rsidR="00341245" w:rsidRPr="00341245" w14:paraId="15FF8740" w14:textId="77777777" w:rsidTr="00341245">
        <w:trPr>
          <w:jc w:val="center"/>
        </w:trPr>
        <w:tc>
          <w:tcPr>
            <w:tcW w:w="1283" w:type="dxa"/>
          </w:tcPr>
          <w:p w14:paraId="567BE36C" w14:textId="77777777" w:rsidR="00341245" w:rsidRPr="00341245" w:rsidRDefault="00341245" w:rsidP="0029090C">
            <w:pPr>
              <w:pStyle w:val="TableBody"/>
              <w:rPr>
                <w:rFonts w:asciiTheme="minorHAnsi" w:hAnsiTheme="minorHAnsi" w:cstheme="minorHAnsi"/>
              </w:rPr>
            </w:pPr>
            <w:r w:rsidRPr="00341245">
              <w:rPr>
                <w:rFonts w:asciiTheme="minorHAnsi" w:hAnsiTheme="minorHAnsi" w:cstheme="minorHAnsi"/>
              </w:rPr>
              <w:t>Time(s)</w:t>
            </w:r>
          </w:p>
        </w:tc>
        <w:tc>
          <w:tcPr>
            <w:tcW w:w="1283" w:type="dxa"/>
          </w:tcPr>
          <w:p w14:paraId="69D08444" w14:textId="77777777" w:rsidR="00341245" w:rsidRPr="00341245" w:rsidRDefault="00341245" w:rsidP="0029090C">
            <w:pPr>
              <w:pStyle w:val="TableBody"/>
              <w:rPr>
                <w:rFonts w:asciiTheme="minorHAnsi" w:hAnsiTheme="minorHAnsi" w:cstheme="minorHAnsi"/>
              </w:rPr>
            </w:pPr>
          </w:p>
        </w:tc>
        <w:tc>
          <w:tcPr>
            <w:tcW w:w="1283" w:type="dxa"/>
          </w:tcPr>
          <w:p w14:paraId="7F6F2354" w14:textId="77777777" w:rsidR="00341245" w:rsidRPr="00341245" w:rsidRDefault="00341245" w:rsidP="0029090C">
            <w:pPr>
              <w:pStyle w:val="TableBody"/>
              <w:rPr>
                <w:rFonts w:asciiTheme="minorHAnsi" w:hAnsiTheme="minorHAnsi" w:cstheme="minorHAnsi"/>
              </w:rPr>
            </w:pPr>
          </w:p>
        </w:tc>
        <w:tc>
          <w:tcPr>
            <w:tcW w:w="1283" w:type="dxa"/>
          </w:tcPr>
          <w:p w14:paraId="65AB4CAB" w14:textId="77777777" w:rsidR="00341245" w:rsidRPr="00341245" w:rsidRDefault="00341245" w:rsidP="0029090C">
            <w:pPr>
              <w:pStyle w:val="TableBody"/>
              <w:rPr>
                <w:rFonts w:asciiTheme="minorHAnsi" w:hAnsiTheme="minorHAnsi" w:cstheme="minorHAnsi"/>
              </w:rPr>
            </w:pPr>
          </w:p>
        </w:tc>
        <w:tc>
          <w:tcPr>
            <w:tcW w:w="1283" w:type="dxa"/>
          </w:tcPr>
          <w:p w14:paraId="77A91F66" w14:textId="77777777" w:rsidR="00341245" w:rsidRPr="00341245" w:rsidRDefault="00341245" w:rsidP="0029090C">
            <w:pPr>
              <w:pStyle w:val="TableBody"/>
              <w:rPr>
                <w:rFonts w:asciiTheme="minorHAnsi" w:hAnsiTheme="minorHAnsi" w:cstheme="minorHAnsi"/>
              </w:rPr>
            </w:pPr>
          </w:p>
        </w:tc>
        <w:tc>
          <w:tcPr>
            <w:tcW w:w="1807" w:type="dxa"/>
          </w:tcPr>
          <w:p w14:paraId="2E267FBF" w14:textId="77777777" w:rsidR="00341245" w:rsidRPr="00341245" w:rsidRDefault="00341245" w:rsidP="0029090C">
            <w:pPr>
              <w:pStyle w:val="TableBody"/>
              <w:rPr>
                <w:rFonts w:asciiTheme="minorHAnsi" w:hAnsiTheme="minorHAnsi" w:cstheme="minorHAnsi"/>
              </w:rPr>
            </w:pPr>
          </w:p>
        </w:tc>
      </w:tr>
    </w:tbl>
    <w:p w14:paraId="06F452F5" w14:textId="77777777" w:rsidR="00341245" w:rsidRDefault="00341245" w:rsidP="00B36DDD">
      <w:pPr>
        <w:pStyle w:val="Body"/>
      </w:pPr>
    </w:p>
    <w:p w14:paraId="661F3706" w14:textId="77777777" w:rsidR="00B36DDD" w:rsidRPr="00341245" w:rsidRDefault="00B36DDD" w:rsidP="00B36DDD">
      <w:pPr>
        <w:pStyle w:val="Body"/>
        <w:rPr>
          <w:i/>
        </w:rPr>
      </w:pPr>
      <w:r w:rsidRPr="00341245">
        <w:rPr>
          <w:i/>
        </w:rPr>
        <w:t>Ford cups are often used with liquids that are difficult to remove from small spaces – for example, paint. The cleaning of the Ford cup is still very important if consistent results are to be obtained. The cup should be washed with a suitable solvent to remove all traces of the liquid. A soft brush can be used to help the cleaning process, but you should never use any metal cleaning equipment.</w:t>
      </w:r>
    </w:p>
    <w:p w14:paraId="568EDFF5" w14:textId="77777777" w:rsidR="00B36DDD" w:rsidRPr="00341245" w:rsidRDefault="00B36DDD" w:rsidP="00A27670">
      <w:pPr>
        <w:pStyle w:val="Body"/>
        <w:numPr>
          <w:ilvl w:val="0"/>
          <w:numId w:val="56"/>
        </w:numPr>
        <w:rPr>
          <w:i/>
        </w:rPr>
      </w:pPr>
      <w:r w:rsidRPr="00341245">
        <w:rPr>
          <w:i/>
        </w:rPr>
        <w:t>What error(s) can be caused by using a wire brush to clean a Ford cup?</w:t>
      </w:r>
    </w:p>
    <w:p w14:paraId="4232A0BB" w14:textId="77777777" w:rsidR="00B36DDD" w:rsidRPr="00341245" w:rsidRDefault="00B36DDD" w:rsidP="00B36DDD">
      <w:pPr>
        <w:pStyle w:val="Body"/>
        <w:rPr>
          <w:i/>
        </w:rPr>
      </w:pPr>
    </w:p>
    <w:p w14:paraId="2B4D00E6" w14:textId="77777777" w:rsidR="00B36DDD" w:rsidRPr="00341245" w:rsidRDefault="00B36DDD" w:rsidP="00B36DDD">
      <w:pPr>
        <w:pStyle w:val="Body"/>
        <w:rPr>
          <w:i/>
        </w:rPr>
      </w:pPr>
    </w:p>
    <w:p w14:paraId="44283EA9" w14:textId="77777777" w:rsidR="00341245" w:rsidRPr="00341245" w:rsidRDefault="00341245" w:rsidP="00B36DDD">
      <w:pPr>
        <w:pStyle w:val="Body"/>
        <w:rPr>
          <w:i/>
        </w:rPr>
      </w:pPr>
    </w:p>
    <w:p w14:paraId="56F8C1B2" w14:textId="77777777" w:rsidR="00B36DDD" w:rsidRPr="00341245" w:rsidRDefault="00B36DDD" w:rsidP="00A27670">
      <w:pPr>
        <w:pStyle w:val="Body"/>
        <w:numPr>
          <w:ilvl w:val="0"/>
          <w:numId w:val="56"/>
        </w:numPr>
        <w:rPr>
          <w:i/>
        </w:rPr>
      </w:pPr>
      <w:r w:rsidRPr="00341245">
        <w:rPr>
          <w:i/>
        </w:rPr>
        <w:t>What error(s) can be caused if the orifice is partly blocked?</w:t>
      </w:r>
    </w:p>
    <w:p w14:paraId="202B9D83" w14:textId="77777777" w:rsidR="00B36DDD" w:rsidRDefault="00B36DDD" w:rsidP="00B36DDD">
      <w:pPr>
        <w:pStyle w:val="Body"/>
      </w:pPr>
    </w:p>
    <w:p w14:paraId="444667E2" w14:textId="77777777" w:rsidR="00B36DDD" w:rsidRDefault="00B36DDD" w:rsidP="00B36DDD">
      <w:pPr>
        <w:pStyle w:val="Body"/>
      </w:pPr>
    </w:p>
    <w:p w14:paraId="5C0C12E8" w14:textId="77777777" w:rsidR="00B36DDD" w:rsidRDefault="00B36DDD" w:rsidP="00B36DDD">
      <w:pPr>
        <w:pStyle w:val="Body"/>
      </w:pPr>
    </w:p>
    <w:p w14:paraId="563E24E6" w14:textId="77777777" w:rsidR="00B36DDD" w:rsidRPr="00341245" w:rsidRDefault="00341245" w:rsidP="00B36DDD">
      <w:pPr>
        <w:pStyle w:val="Body"/>
        <w:rPr>
          <w:b/>
        </w:rPr>
      </w:pPr>
      <w:r w:rsidRPr="00341245">
        <w:rPr>
          <w:b/>
        </w:rPr>
        <w:lastRenderedPageBreak/>
        <w:t>Cleaning the Ford cup</w:t>
      </w:r>
    </w:p>
    <w:p w14:paraId="291A647F" w14:textId="77777777" w:rsidR="00B36DDD" w:rsidRPr="00341245" w:rsidRDefault="00B36DDD" w:rsidP="00B36DDD">
      <w:pPr>
        <w:pStyle w:val="Body"/>
        <w:rPr>
          <w:i/>
        </w:rPr>
      </w:pPr>
      <w:r w:rsidRPr="00341245">
        <w:rPr>
          <w:i/>
        </w:rPr>
        <w:t xml:space="preserve">The method for cleaning a Ford cup, and disposing of the waste sample and cleaning materials, will depend on the type of samples you are testing in your </w:t>
      </w:r>
      <w:r w:rsidR="00457ABA" w:rsidRPr="00341245">
        <w:rPr>
          <w:i/>
        </w:rPr>
        <w:t>laboratory</w:t>
      </w:r>
      <w:r w:rsidRPr="00341245">
        <w:rPr>
          <w:i/>
        </w:rPr>
        <w:t>. You should check with your trainer/supervisor about the procedures used for cleaning and waste disposal.</w:t>
      </w:r>
    </w:p>
    <w:p w14:paraId="748E26EA" w14:textId="77777777" w:rsidR="00B36DDD" w:rsidRPr="00341245" w:rsidRDefault="00B36DDD" w:rsidP="00A27670">
      <w:pPr>
        <w:pStyle w:val="Body"/>
        <w:numPr>
          <w:ilvl w:val="0"/>
          <w:numId w:val="56"/>
        </w:numPr>
        <w:rPr>
          <w:i/>
        </w:rPr>
      </w:pPr>
      <w:r w:rsidRPr="00341245">
        <w:rPr>
          <w:i/>
        </w:rPr>
        <w:t xml:space="preserve">Name a sample type commonly tested with a Ford cup at your </w:t>
      </w:r>
      <w:r w:rsidR="00457ABA" w:rsidRPr="00341245">
        <w:rPr>
          <w:i/>
        </w:rPr>
        <w:t>laboratory</w:t>
      </w:r>
      <w:r w:rsidRPr="00341245">
        <w:rPr>
          <w:i/>
        </w:rPr>
        <w:t>.</w:t>
      </w:r>
    </w:p>
    <w:p w14:paraId="0C77C37D" w14:textId="77777777" w:rsidR="00B36DDD" w:rsidRDefault="00B36DDD" w:rsidP="00B36DDD">
      <w:pPr>
        <w:pStyle w:val="Body"/>
        <w:rPr>
          <w:i/>
        </w:rPr>
      </w:pPr>
    </w:p>
    <w:p w14:paraId="69935C36" w14:textId="77777777" w:rsidR="00341245" w:rsidRPr="00341245" w:rsidRDefault="00341245" w:rsidP="00B36DDD">
      <w:pPr>
        <w:pStyle w:val="Body"/>
        <w:rPr>
          <w:i/>
        </w:rPr>
      </w:pPr>
    </w:p>
    <w:p w14:paraId="55458099" w14:textId="77777777" w:rsidR="00B36DDD" w:rsidRPr="00341245" w:rsidRDefault="00B36DDD" w:rsidP="00A27670">
      <w:pPr>
        <w:pStyle w:val="Body"/>
        <w:numPr>
          <w:ilvl w:val="0"/>
          <w:numId w:val="56"/>
        </w:numPr>
        <w:rPr>
          <w:i/>
        </w:rPr>
      </w:pPr>
      <w:r w:rsidRPr="00341245">
        <w:rPr>
          <w:i/>
        </w:rPr>
        <w:t>List the steps in cleaning a Ford cup after testing this sample.</w:t>
      </w:r>
    </w:p>
    <w:p w14:paraId="66634685" w14:textId="77777777" w:rsidR="00B36DDD" w:rsidRDefault="00B36DDD" w:rsidP="00B36DDD">
      <w:pPr>
        <w:pStyle w:val="Body"/>
        <w:rPr>
          <w:i/>
        </w:rPr>
      </w:pPr>
    </w:p>
    <w:p w14:paraId="09954D76" w14:textId="77777777" w:rsidR="00341245" w:rsidRPr="00341245" w:rsidRDefault="00341245" w:rsidP="00B36DDD">
      <w:pPr>
        <w:pStyle w:val="Body"/>
        <w:rPr>
          <w:i/>
        </w:rPr>
      </w:pPr>
    </w:p>
    <w:p w14:paraId="3FC965FC" w14:textId="77777777" w:rsidR="00B36DDD" w:rsidRPr="00341245" w:rsidRDefault="00B36DDD" w:rsidP="00B36DDD">
      <w:pPr>
        <w:pStyle w:val="Body"/>
        <w:rPr>
          <w:i/>
        </w:rPr>
      </w:pPr>
    </w:p>
    <w:p w14:paraId="2C5A3E47" w14:textId="77777777" w:rsidR="00B36DDD" w:rsidRPr="00341245" w:rsidRDefault="00B36DDD" w:rsidP="00A27670">
      <w:pPr>
        <w:pStyle w:val="Body"/>
        <w:numPr>
          <w:ilvl w:val="0"/>
          <w:numId w:val="56"/>
        </w:numPr>
        <w:rPr>
          <w:i/>
        </w:rPr>
      </w:pPr>
      <w:r w:rsidRPr="00341245">
        <w:rPr>
          <w:i/>
        </w:rPr>
        <w:t>List the steps for disposal of this sample and the required cleaning solutions.</w:t>
      </w:r>
    </w:p>
    <w:p w14:paraId="1D13F972" w14:textId="77777777" w:rsidR="00B36DDD" w:rsidRDefault="00B36DDD" w:rsidP="00B36DDD">
      <w:pPr>
        <w:pStyle w:val="Body"/>
      </w:pPr>
    </w:p>
    <w:p w14:paraId="2255411D" w14:textId="77777777" w:rsidR="00341245" w:rsidRDefault="00341245" w:rsidP="00B36DDD">
      <w:pPr>
        <w:pStyle w:val="Body"/>
      </w:pPr>
    </w:p>
    <w:p w14:paraId="3BAFBFF1" w14:textId="77777777" w:rsidR="00341245" w:rsidRDefault="00341245" w:rsidP="00B36DDD">
      <w:pPr>
        <w:pStyle w:val="Body"/>
      </w:pPr>
    </w:p>
    <w:p w14:paraId="60634230" w14:textId="77777777" w:rsidR="00B36DDD" w:rsidRPr="00341245" w:rsidRDefault="00341245" w:rsidP="00B36DDD">
      <w:pPr>
        <w:pStyle w:val="Body"/>
        <w:rPr>
          <w:b/>
        </w:rPr>
      </w:pPr>
      <w:r w:rsidRPr="00341245">
        <w:rPr>
          <w:b/>
        </w:rPr>
        <w:t>Other viscosity techniques</w:t>
      </w:r>
    </w:p>
    <w:p w14:paraId="5AEF09C5" w14:textId="77777777" w:rsidR="00B36DDD" w:rsidRPr="00341245" w:rsidRDefault="00B36DDD" w:rsidP="00B36DDD">
      <w:pPr>
        <w:pStyle w:val="Body"/>
        <w:rPr>
          <w:i/>
        </w:rPr>
      </w:pPr>
      <w:r w:rsidRPr="00341245">
        <w:rPr>
          <w:i/>
        </w:rPr>
        <w:t xml:space="preserve">If your </w:t>
      </w:r>
      <w:r w:rsidR="00457ABA" w:rsidRPr="00341245">
        <w:rPr>
          <w:i/>
        </w:rPr>
        <w:t>laboratory</w:t>
      </w:r>
      <w:r w:rsidRPr="00341245">
        <w:rPr>
          <w:i/>
        </w:rPr>
        <w:t xml:space="preserve"> uses kinematic and/or dynamic viscometers, you should extend this section to the correct use of this equipment.</w:t>
      </w:r>
    </w:p>
    <w:p w14:paraId="1F56BEB5" w14:textId="77777777" w:rsidR="00B36DDD" w:rsidRPr="00341245" w:rsidRDefault="00B36DDD" w:rsidP="00A27670">
      <w:pPr>
        <w:pStyle w:val="Body"/>
        <w:numPr>
          <w:ilvl w:val="0"/>
          <w:numId w:val="57"/>
        </w:numPr>
        <w:rPr>
          <w:i/>
        </w:rPr>
      </w:pPr>
      <w:r w:rsidRPr="00341245">
        <w:rPr>
          <w:i/>
        </w:rPr>
        <w:t xml:space="preserve">Ask your trainer/supervisor if any of these techniques are relevant to your work and </w:t>
      </w:r>
      <w:r w:rsidR="00341245" w:rsidRPr="00341245">
        <w:rPr>
          <w:i/>
        </w:rPr>
        <w:t xml:space="preserve">make brief notes on </w:t>
      </w:r>
      <w:r w:rsidRPr="00341245">
        <w:rPr>
          <w:i/>
        </w:rPr>
        <w:t xml:space="preserve">how to perform these procedures. </w:t>
      </w:r>
    </w:p>
    <w:p w14:paraId="5DDEEE0F" w14:textId="77777777" w:rsidR="00D91CC1" w:rsidRDefault="00D91CC1">
      <w:r>
        <w:br w:type="page"/>
      </w:r>
    </w:p>
    <w:p w14:paraId="4C5F9A27" w14:textId="77777777" w:rsidR="00B36DDD" w:rsidRDefault="00B36DDD" w:rsidP="00D91CC1">
      <w:pPr>
        <w:pStyle w:val="Heading3"/>
      </w:pPr>
      <w:r>
        <w:lastRenderedPageBreak/>
        <w:t>Boiling and melting points</w:t>
      </w:r>
    </w:p>
    <w:p w14:paraId="0AA9A8CE" w14:textId="77777777" w:rsidR="00B36DDD" w:rsidRDefault="00B36DDD" w:rsidP="00D91CC1">
      <w:pPr>
        <w:pStyle w:val="Heading4"/>
      </w:pPr>
      <w:r>
        <w:t>What are melting and boiling points?</w:t>
      </w:r>
    </w:p>
    <w:p w14:paraId="29BDAA20" w14:textId="77777777" w:rsidR="00B36DDD" w:rsidRDefault="00B36DDD" w:rsidP="00B36DDD">
      <w:pPr>
        <w:pStyle w:val="Body"/>
      </w:pPr>
      <w:r>
        <w:t>When a solid material is heated, it reaches a temperature where some of the solid becomes liquid. Gradually, all the solid becomes liquid – it melts. The melting point is the temperature where all of a solid has turned into liquid; for example, ice to water. This is the same temperature as the freezing point, where the substance turns from liquid to solid.</w:t>
      </w:r>
    </w:p>
    <w:p w14:paraId="6C344572" w14:textId="77777777" w:rsidR="00B36DDD" w:rsidRDefault="00B36DDD" w:rsidP="00B36DDD">
      <w:pPr>
        <w:pStyle w:val="Body"/>
      </w:pPr>
      <w:r>
        <w:t>As the liquid is heated, some of it turns into gas. Eventually, all the liquid turns into gas – it boils. The boiling point is the temperature where all of the liquid has turned into gas; for example, water to steam. This is the same temperature as the condensation point, where the substance turns from gas to liquid.</w:t>
      </w:r>
    </w:p>
    <w:p w14:paraId="2C590C9E" w14:textId="77777777" w:rsidR="00B36DDD" w:rsidRDefault="00B36DDD" w:rsidP="00D91CC1">
      <w:pPr>
        <w:pStyle w:val="Heading4"/>
      </w:pPr>
      <w:r>
        <w:t>The range of values</w:t>
      </w:r>
    </w:p>
    <w:p w14:paraId="6F45D9F2" w14:textId="77777777" w:rsidR="00B36DDD" w:rsidRDefault="00B36DDD" w:rsidP="00B36DDD">
      <w:pPr>
        <w:pStyle w:val="Body"/>
      </w:pPr>
      <w:r>
        <w:t>The range of melting and boiling points of all known substances is from almost the l</w:t>
      </w:r>
      <w:r w:rsidR="00D91CC1">
        <w:t>owest temperature possible (~-273.0</w:t>
      </w:r>
      <w:r>
        <w:t xml:space="preserve"> °C) to above 5000 °C. The table below shows the melting points of some familiar solids and the boiling points of some familiar liquids.</w:t>
      </w:r>
    </w:p>
    <w:p w14:paraId="65C6FCDE" w14:textId="77777777" w:rsidR="00B36DDD" w:rsidRDefault="00B36DDD" w:rsidP="00B36DDD">
      <w:pPr>
        <w:pStyle w:val="Body"/>
      </w:pPr>
      <w:r>
        <w:t>It is important to remember that air pressure affects the BP of liquids.  At higher altitudes the BP is lowered.  Similarly salts and other materials dissolved in water changes both the MP and BP; for example, anti-freeze added to car radiators reduces the MP (freezing point is what we are really c</w:t>
      </w:r>
      <w:r w:rsidR="00D91CC1">
        <w:t>oncerned with) to well below 0 °</w:t>
      </w:r>
      <w:r>
        <w:t>C so the radiator will not freeze while we are skiing, and increases the boiling po</w:t>
      </w:r>
      <w:r w:rsidR="00D91CC1">
        <w:t>int of the water to above 100 °</w:t>
      </w:r>
      <w:r>
        <w:t>C so that the radiator will not overheat and boil in summer.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4"/>
        <w:gridCol w:w="2114"/>
        <w:gridCol w:w="2114"/>
        <w:gridCol w:w="2674"/>
      </w:tblGrid>
      <w:tr w:rsidR="00D91CC1" w14:paraId="6C2D64C9" w14:textId="77777777" w:rsidTr="00D91CC1">
        <w:trPr>
          <w:jc w:val="center"/>
        </w:trPr>
        <w:tc>
          <w:tcPr>
            <w:tcW w:w="1961" w:type="dxa"/>
            <w:shd w:val="pct25" w:color="000000" w:fill="FFFFFF"/>
          </w:tcPr>
          <w:p w14:paraId="1DDFB67A" w14:textId="77777777" w:rsidR="00D91CC1" w:rsidRPr="00D91CC1" w:rsidRDefault="00D91CC1" w:rsidP="0029090C">
            <w:pPr>
              <w:pStyle w:val="TableBody"/>
              <w:jc w:val="center"/>
              <w:rPr>
                <w:rFonts w:asciiTheme="minorHAnsi" w:hAnsiTheme="minorHAnsi" w:cstheme="minorHAnsi"/>
                <w:b/>
              </w:rPr>
            </w:pPr>
            <w:r w:rsidRPr="00D91CC1">
              <w:rPr>
                <w:rFonts w:asciiTheme="minorHAnsi" w:hAnsiTheme="minorHAnsi" w:cstheme="minorHAnsi"/>
                <w:b/>
              </w:rPr>
              <w:t>Substance</w:t>
            </w:r>
          </w:p>
        </w:tc>
        <w:tc>
          <w:tcPr>
            <w:tcW w:w="1961" w:type="dxa"/>
            <w:shd w:val="pct25" w:color="000000" w:fill="FFFFFF"/>
          </w:tcPr>
          <w:p w14:paraId="2A683A64" w14:textId="77777777" w:rsidR="00D91CC1" w:rsidRPr="00D91CC1" w:rsidRDefault="00D91CC1" w:rsidP="0029090C">
            <w:pPr>
              <w:pStyle w:val="TableBody"/>
              <w:jc w:val="center"/>
              <w:rPr>
                <w:rFonts w:asciiTheme="minorHAnsi" w:hAnsiTheme="minorHAnsi" w:cstheme="minorHAnsi"/>
                <w:b/>
              </w:rPr>
            </w:pPr>
            <w:r w:rsidRPr="00D91CC1">
              <w:rPr>
                <w:rFonts w:asciiTheme="minorHAnsi" w:hAnsiTheme="minorHAnsi" w:cstheme="minorHAnsi"/>
                <w:b/>
              </w:rPr>
              <w:t>Melting Point</w:t>
            </w:r>
            <w:r w:rsidRPr="00D91CC1">
              <w:rPr>
                <w:rFonts w:asciiTheme="minorHAnsi" w:hAnsiTheme="minorHAnsi" w:cstheme="minorHAnsi"/>
                <w:b/>
              </w:rPr>
              <w:br/>
              <w:t>(ºC)</w:t>
            </w:r>
          </w:p>
        </w:tc>
        <w:tc>
          <w:tcPr>
            <w:tcW w:w="1961" w:type="dxa"/>
            <w:shd w:val="pct25" w:color="000000" w:fill="FFFFFF"/>
          </w:tcPr>
          <w:p w14:paraId="7B94E085" w14:textId="77777777" w:rsidR="00D91CC1" w:rsidRPr="00D91CC1" w:rsidRDefault="00D91CC1" w:rsidP="0029090C">
            <w:pPr>
              <w:pStyle w:val="TableBody"/>
              <w:jc w:val="center"/>
              <w:rPr>
                <w:rFonts w:asciiTheme="minorHAnsi" w:hAnsiTheme="minorHAnsi" w:cstheme="minorHAnsi"/>
                <w:b/>
              </w:rPr>
            </w:pPr>
            <w:r w:rsidRPr="00D91CC1">
              <w:rPr>
                <w:rFonts w:asciiTheme="minorHAnsi" w:hAnsiTheme="minorHAnsi" w:cstheme="minorHAnsi"/>
                <w:b/>
              </w:rPr>
              <w:t>Substance</w:t>
            </w:r>
          </w:p>
        </w:tc>
        <w:tc>
          <w:tcPr>
            <w:tcW w:w="2481" w:type="dxa"/>
            <w:shd w:val="pct25" w:color="000000" w:fill="FFFFFF"/>
          </w:tcPr>
          <w:p w14:paraId="1976587D" w14:textId="77777777" w:rsidR="00D91CC1" w:rsidRPr="00D91CC1" w:rsidRDefault="00D91CC1" w:rsidP="0029090C">
            <w:pPr>
              <w:pStyle w:val="TableBody"/>
              <w:jc w:val="center"/>
              <w:rPr>
                <w:rFonts w:asciiTheme="minorHAnsi" w:hAnsiTheme="minorHAnsi" w:cstheme="minorHAnsi"/>
                <w:b/>
              </w:rPr>
            </w:pPr>
            <w:r w:rsidRPr="00D91CC1">
              <w:rPr>
                <w:rFonts w:asciiTheme="minorHAnsi" w:hAnsiTheme="minorHAnsi" w:cstheme="minorHAnsi"/>
                <w:b/>
              </w:rPr>
              <w:t>Boiling Point</w:t>
            </w:r>
            <w:r w:rsidRPr="00D91CC1">
              <w:rPr>
                <w:rFonts w:asciiTheme="minorHAnsi" w:hAnsiTheme="minorHAnsi" w:cstheme="minorHAnsi"/>
                <w:b/>
              </w:rPr>
              <w:br/>
              <w:t>(ºC)</w:t>
            </w:r>
          </w:p>
        </w:tc>
      </w:tr>
      <w:tr w:rsidR="00D91CC1" w14:paraId="07ABF7EE" w14:textId="77777777" w:rsidTr="00D91CC1">
        <w:trPr>
          <w:jc w:val="center"/>
        </w:trPr>
        <w:tc>
          <w:tcPr>
            <w:tcW w:w="1961" w:type="dxa"/>
          </w:tcPr>
          <w:p w14:paraId="248067C3"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Stainless steel</w:t>
            </w:r>
          </w:p>
        </w:tc>
        <w:tc>
          <w:tcPr>
            <w:tcW w:w="1961" w:type="dxa"/>
          </w:tcPr>
          <w:p w14:paraId="6D195750"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1420*</w:t>
            </w:r>
          </w:p>
        </w:tc>
        <w:tc>
          <w:tcPr>
            <w:tcW w:w="1961" w:type="dxa"/>
          </w:tcPr>
          <w:p w14:paraId="0037901A"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Water (pure)</w:t>
            </w:r>
          </w:p>
        </w:tc>
        <w:tc>
          <w:tcPr>
            <w:tcW w:w="2481" w:type="dxa"/>
          </w:tcPr>
          <w:p w14:paraId="6E9FE89E"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100</w:t>
            </w:r>
          </w:p>
        </w:tc>
      </w:tr>
      <w:tr w:rsidR="00D91CC1" w14:paraId="059DED65" w14:textId="77777777" w:rsidTr="00D91CC1">
        <w:trPr>
          <w:jc w:val="center"/>
        </w:trPr>
        <w:tc>
          <w:tcPr>
            <w:tcW w:w="1961" w:type="dxa"/>
          </w:tcPr>
          <w:p w14:paraId="6B5310FE"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Aluminium</w:t>
            </w:r>
          </w:p>
        </w:tc>
        <w:tc>
          <w:tcPr>
            <w:tcW w:w="1961" w:type="dxa"/>
          </w:tcPr>
          <w:p w14:paraId="6CBFCE91"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660</w:t>
            </w:r>
          </w:p>
        </w:tc>
        <w:tc>
          <w:tcPr>
            <w:tcW w:w="1961" w:type="dxa"/>
          </w:tcPr>
          <w:p w14:paraId="156478E7"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Sea water</w:t>
            </w:r>
          </w:p>
        </w:tc>
        <w:tc>
          <w:tcPr>
            <w:tcW w:w="2481" w:type="dxa"/>
          </w:tcPr>
          <w:p w14:paraId="4A7F02DE"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101</w:t>
            </w:r>
          </w:p>
        </w:tc>
      </w:tr>
      <w:tr w:rsidR="00D91CC1" w14:paraId="44E4F77F" w14:textId="77777777" w:rsidTr="00D91CC1">
        <w:trPr>
          <w:jc w:val="center"/>
        </w:trPr>
        <w:tc>
          <w:tcPr>
            <w:tcW w:w="1961" w:type="dxa"/>
          </w:tcPr>
          <w:p w14:paraId="16A90101"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Graphite</w:t>
            </w:r>
          </w:p>
        </w:tc>
        <w:tc>
          <w:tcPr>
            <w:tcW w:w="1961" w:type="dxa"/>
          </w:tcPr>
          <w:p w14:paraId="6C983783"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About 3500</w:t>
            </w:r>
          </w:p>
        </w:tc>
        <w:tc>
          <w:tcPr>
            <w:tcW w:w="1961" w:type="dxa"/>
          </w:tcPr>
          <w:p w14:paraId="2696869E"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Alcohol (pure)</w:t>
            </w:r>
          </w:p>
        </w:tc>
        <w:tc>
          <w:tcPr>
            <w:tcW w:w="2481" w:type="dxa"/>
          </w:tcPr>
          <w:p w14:paraId="77B70FC5"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78</w:t>
            </w:r>
          </w:p>
        </w:tc>
      </w:tr>
      <w:tr w:rsidR="00D91CC1" w14:paraId="25642CB7" w14:textId="77777777" w:rsidTr="00D91CC1">
        <w:trPr>
          <w:jc w:val="center"/>
        </w:trPr>
        <w:tc>
          <w:tcPr>
            <w:tcW w:w="1961" w:type="dxa"/>
          </w:tcPr>
          <w:p w14:paraId="1EF79197"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Sugar</w:t>
            </w:r>
          </w:p>
        </w:tc>
        <w:tc>
          <w:tcPr>
            <w:tcW w:w="1961" w:type="dxa"/>
          </w:tcPr>
          <w:p w14:paraId="1A990827"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186</w:t>
            </w:r>
          </w:p>
        </w:tc>
        <w:tc>
          <w:tcPr>
            <w:tcW w:w="1961" w:type="dxa"/>
          </w:tcPr>
          <w:p w14:paraId="7BDA7FC7"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Mercury</w:t>
            </w:r>
          </w:p>
        </w:tc>
        <w:tc>
          <w:tcPr>
            <w:tcW w:w="2481" w:type="dxa"/>
          </w:tcPr>
          <w:p w14:paraId="0864FDAB"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357</w:t>
            </w:r>
          </w:p>
        </w:tc>
      </w:tr>
      <w:tr w:rsidR="00D91CC1" w14:paraId="2BF7027C" w14:textId="77777777" w:rsidTr="00D91CC1">
        <w:trPr>
          <w:jc w:val="center"/>
        </w:trPr>
        <w:tc>
          <w:tcPr>
            <w:tcW w:w="1961" w:type="dxa"/>
          </w:tcPr>
          <w:p w14:paraId="0F1426AD"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Glass (soda)</w:t>
            </w:r>
          </w:p>
        </w:tc>
        <w:tc>
          <w:tcPr>
            <w:tcW w:w="1961" w:type="dxa"/>
          </w:tcPr>
          <w:p w14:paraId="131C652F"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About 700*</w:t>
            </w:r>
          </w:p>
        </w:tc>
        <w:tc>
          <w:tcPr>
            <w:tcW w:w="1961" w:type="dxa"/>
          </w:tcPr>
          <w:p w14:paraId="4362879A"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Petrol</w:t>
            </w:r>
          </w:p>
        </w:tc>
        <w:tc>
          <w:tcPr>
            <w:tcW w:w="2481" w:type="dxa"/>
          </w:tcPr>
          <w:p w14:paraId="35F8FC62"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70-150*</w:t>
            </w:r>
          </w:p>
        </w:tc>
      </w:tr>
      <w:tr w:rsidR="00D91CC1" w14:paraId="3B9A8B3C" w14:textId="77777777" w:rsidTr="00D91CC1">
        <w:trPr>
          <w:jc w:val="center"/>
        </w:trPr>
        <w:tc>
          <w:tcPr>
            <w:tcW w:w="1961" w:type="dxa"/>
          </w:tcPr>
          <w:p w14:paraId="3E272271"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Butter</w:t>
            </w:r>
          </w:p>
        </w:tc>
        <w:tc>
          <w:tcPr>
            <w:tcW w:w="1961" w:type="dxa"/>
          </w:tcPr>
          <w:p w14:paraId="7E612941"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30*</w:t>
            </w:r>
          </w:p>
        </w:tc>
        <w:tc>
          <w:tcPr>
            <w:tcW w:w="1961" w:type="dxa"/>
          </w:tcPr>
          <w:p w14:paraId="7078AB81"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Lubricating oil</w:t>
            </w:r>
          </w:p>
        </w:tc>
        <w:tc>
          <w:tcPr>
            <w:tcW w:w="2481" w:type="dxa"/>
          </w:tcPr>
          <w:p w14:paraId="60586EAB" w14:textId="77777777" w:rsidR="00D91CC1" w:rsidRPr="00D91CC1" w:rsidRDefault="00D91CC1" w:rsidP="0029090C">
            <w:pPr>
              <w:pStyle w:val="TableBody"/>
              <w:spacing w:before="80" w:after="80"/>
              <w:rPr>
                <w:rFonts w:asciiTheme="minorHAnsi" w:hAnsiTheme="minorHAnsi" w:cstheme="minorHAnsi"/>
              </w:rPr>
            </w:pPr>
            <w:r w:rsidRPr="00D91CC1">
              <w:rPr>
                <w:rFonts w:asciiTheme="minorHAnsi" w:hAnsiTheme="minorHAnsi" w:cstheme="minorHAnsi"/>
              </w:rPr>
              <w:t>&gt; 300</w:t>
            </w:r>
          </w:p>
        </w:tc>
      </w:tr>
    </w:tbl>
    <w:p w14:paraId="32DC52F7" w14:textId="77777777" w:rsidR="00B36DDD" w:rsidRDefault="00B36DDD" w:rsidP="00B36DDD">
      <w:pPr>
        <w:pStyle w:val="Body"/>
      </w:pPr>
      <w:r>
        <w:t>* these values will vary with different types of these materials</w:t>
      </w:r>
    </w:p>
    <w:p w14:paraId="4967A339" w14:textId="77777777" w:rsidR="00B36DDD" w:rsidRDefault="00B36DDD" w:rsidP="00B36DDD">
      <w:pPr>
        <w:pStyle w:val="Body"/>
      </w:pPr>
      <w:r>
        <w:t>Materials that are mixtures of different chemical substances do not give a single value boiling or melting point. They have what is known as a melting or boiling point range, which may be as large as 50 °C. Petrol is an example of such a substance.</w:t>
      </w:r>
    </w:p>
    <w:p w14:paraId="27EDA537" w14:textId="77777777" w:rsidR="00D91CC1" w:rsidRDefault="00D91CC1" w:rsidP="00B36DDD">
      <w:pPr>
        <w:pStyle w:val="Body"/>
      </w:pPr>
    </w:p>
    <w:p w14:paraId="62E7EAD9" w14:textId="77777777" w:rsidR="00B36DDD" w:rsidRDefault="00B36DDD" w:rsidP="00D91CC1">
      <w:pPr>
        <w:pStyle w:val="Heading4"/>
      </w:pPr>
      <w:r>
        <w:lastRenderedPageBreak/>
        <w:t>Why is melting and boiling point testing important?</w:t>
      </w:r>
    </w:p>
    <w:p w14:paraId="762965B0" w14:textId="77777777" w:rsidR="00B36DDD" w:rsidRDefault="00B36DDD" w:rsidP="00B36DDD">
      <w:pPr>
        <w:pStyle w:val="Body"/>
      </w:pPr>
      <w:r>
        <w:t>Tests for melting or boiling points have been used to check whether a particular substance was 100% pure. This is because these values change if impurities are present. However, there are better methods available now, that are more accurate and can find smaller levels of impurities than a melting or boiling point measurement can.</w:t>
      </w:r>
    </w:p>
    <w:p w14:paraId="2D2F0F7E" w14:textId="77777777" w:rsidR="00B36DDD" w:rsidRDefault="00B36DDD" w:rsidP="00B36DDD">
      <w:pPr>
        <w:pStyle w:val="Body"/>
      </w:pPr>
      <w:r>
        <w:t>The main use of these tests is to make sure that certain materials meet a specification related to the temperature at which they change from solid to liquid, or liquid to gas. Two important examples are butter products that are modified so they are softer when they are taken from the refrigerator (they have a lower melting point) and petrol, which must boil within a certain temperature range, otherwise the engine will not run properly.</w:t>
      </w:r>
    </w:p>
    <w:tbl>
      <w:tblPr>
        <w:tblW w:w="0" w:type="auto"/>
        <w:shd w:val="clear" w:color="auto" w:fill="2D739F"/>
        <w:tblLook w:val="0600" w:firstRow="0" w:lastRow="0" w:firstColumn="0" w:lastColumn="0" w:noHBand="1" w:noVBand="1"/>
      </w:tblPr>
      <w:tblGrid>
        <w:gridCol w:w="992"/>
        <w:gridCol w:w="8034"/>
      </w:tblGrid>
      <w:tr w:rsidR="00B957A6" w:rsidRPr="001169FE" w14:paraId="73E036BB" w14:textId="77777777" w:rsidTr="00B957A6">
        <w:trPr>
          <w:trHeight w:val="659"/>
        </w:trPr>
        <w:tc>
          <w:tcPr>
            <w:tcW w:w="992" w:type="dxa"/>
            <w:shd w:val="clear" w:color="auto" w:fill="2D739F"/>
            <w:vAlign w:val="center"/>
          </w:tcPr>
          <w:p w14:paraId="017226AD"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51" name="Picture 5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3425C6B" w14:textId="77777777" w:rsidR="00B957A6" w:rsidRPr="001169FE" w:rsidRDefault="007534FB" w:rsidP="00762BF5">
            <w:pPr>
              <w:pStyle w:val="Practiceactivity"/>
              <w:rPr>
                <w:sz w:val="36"/>
                <w:szCs w:val="36"/>
              </w:rPr>
            </w:pPr>
            <w:r>
              <w:rPr>
                <w:sz w:val="36"/>
                <w:szCs w:val="36"/>
              </w:rPr>
              <w:t>Activity 4.9</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Materials for testing</w:t>
            </w:r>
          </w:p>
        </w:tc>
      </w:tr>
    </w:tbl>
    <w:p w14:paraId="7BA0A2AC" w14:textId="77777777" w:rsidR="00B36DDD" w:rsidRPr="00D91CC1" w:rsidRDefault="00B36DDD" w:rsidP="00A27670">
      <w:pPr>
        <w:pStyle w:val="Body"/>
        <w:numPr>
          <w:ilvl w:val="0"/>
          <w:numId w:val="44"/>
        </w:numPr>
        <w:rPr>
          <w:i/>
        </w:rPr>
      </w:pPr>
      <w:r w:rsidRPr="00D91CC1">
        <w:rPr>
          <w:i/>
        </w:rPr>
        <w:t xml:space="preserve">List some materials tested for their melting or boiling point in your </w:t>
      </w:r>
      <w:r w:rsidR="00457ABA" w:rsidRPr="00D91CC1">
        <w:rPr>
          <w:i/>
        </w:rPr>
        <w:t>laboratory</w:t>
      </w:r>
      <w:r w:rsidRPr="00D91CC1">
        <w:rPr>
          <w:i/>
        </w:rPr>
        <w:t>. Why is the test necessary?</w:t>
      </w:r>
    </w:p>
    <w:p w14:paraId="5C8D96F2" w14:textId="77777777" w:rsidR="00B36DDD" w:rsidRPr="00D91CC1" w:rsidRDefault="00B36DDD" w:rsidP="00B36DDD">
      <w:pPr>
        <w:pStyle w:val="Body"/>
        <w:rPr>
          <w:i/>
        </w:rPr>
      </w:pPr>
    </w:p>
    <w:p w14:paraId="3EE4A27F" w14:textId="77777777" w:rsidR="00B36DDD" w:rsidRPr="00D91CC1" w:rsidRDefault="00B36DDD" w:rsidP="00B36DDD">
      <w:pPr>
        <w:pStyle w:val="Body"/>
        <w:rPr>
          <w:i/>
        </w:rPr>
      </w:pPr>
    </w:p>
    <w:p w14:paraId="643AC125" w14:textId="77777777" w:rsidR="00B36DDD" w:rsidRPr="00D91CC1" w:rsidRDefault="00B36DDD" w:rsidP="00B36DDD">
      <w:pPr>
        <w:pStyle w:val="Body"/>
        <w:rPr>
          <w:i/>
        </w:rPr>
      </w:pPr>
    </w:p>
    <w:p w14:paraId="3D108E92" w14:textId="77777777" w:rsidR="00B36DDD" w:rsidRPr="00D91CC1" w:rsidRDefault="00B36DDD" w:rsidP="00A27670">
      <w:pPr>
        <w:pStyle w:val="Body"/>
        <w:numPr>
          <w:ilvl w:val="0"/>
          <w:numId w:val="44"/>
        </w:numPr>
        <w:rPr>
          <w:i/>
        </w:rPr>
      </w:pPr>
      <w:r w:rsidRPr="00D91CC1">
        <w:rPr>
          <w:i/>
        </w:rPr>
        <w:t>What safety and waste disposal aspects are involved in this testing?</w:t>
      </w:r>
    </w:p>
    <w:p w14:paraId="3F3A409E" w14:textId="77777777" w:rsidR="00B36DDD" w:rsidRDefault="00B36DDD" w:rsidP="00B36DDD">
      <w:pPr>
        <w:pStyle w:val="Body"/>
      </w:pPr>
    </w:p>
    <w:p w14:paraId="38CDD579" w14:textId="77777777" w:rsidR="00D91CC1" w:rsidRDefault="00D91CC1" w:rsidP="00B36DDD">
      <w:pPr>
        <w:pStyle w:val="Body"/>
      </w:pPr>
    </w:p>
    <w:p w14:paraId="4B836842" w14:textId="77777777" w:rsidR="00D91CC1" w:rsidRDefault="00D91CC1" w:rsidP="00B36DDD">
      <w:pPr>
        <w:pStyle w:val="Body"/>
      </w:pPr>
    </w:p>
    <w:p w14:paraId="0B439BFF" w14:textId="77777777" w:rsidR="00D91CC1" w:rsidRDefault="00D91CC1" w:rsidP="00B36DDD">
      <w:pPr>
        <w:pStyle w:val="Body"/>
      </w:pPr>
    </w:p>
    <w:p w14:paraId="3BC44E51" w14:textId="77777777" w:rsidR="00D91CC1" w:rsidRDefault="00D91CC1" w:rsidP="00B36DDD">
      <w:pPr>
        <w:pStyle w:val="Body"/>
      </w:pPr>
    </w:p>
    <w:p w14:paraId="74FD5A9B" w14:textId="77777777" w:rsidR="00D91CC1" w:rsidRDefault="00D91CC1" w:rsidP="00B36DDD">
      <w:pPr>
        <w:pStyle w:val="Body"/>
      </w:pPr>
    </w:p>
    <w:p w14:paraId="3689DCB4" w14:textId="77777777" w:rsidR="00D91CC1" w:rsidRDefault="00D91CC1" w:rsidP="00B36DDD">
      <w:pPr>
        <w:pStyle w:val="Body"/>
      </w:pPr>
    </w:p>
    <w:p w14:paraId="61E4AA8C" w14:textId="77777777" w:rsidR="00B36DDD" w:rsidRDefault="00B36DDD" w:rsidP="00D91CC1">
      <w:pPr>
        <w:pStyle w:val="Heading4"/>
      </w:pPr>
      <w:r>
        <w:t>How is boiling point measured?</w:t>
      </w:r>
    </w:p>
    <w:p w14:paraId="1C6FAFCD" w14:textId="77777777" w:rsidR="00B36DDD" w:rsidRDefault="00B36DDD" w:rsidP="00B36DDD">
      <w:pPr>
        <w:pStyle w:val="Body"/>
      </w:pPr>
      <w:r>
        <w:t xml:space="preserve">The conventional laboratory method for measuring boiling point is known as a distillation apparatus. This is a controlled method for heating liquids to their boiling points, and has the capability of measuring the temperature of the gas as it is produced. The figure below shows the basic set up of the equipment. </w:t>
      </w:r>
    </w:p>
    <w:p w14:paraId="03B81761" w14:textId="77777777" w:rsidR="00B36DDD" w:rsidRDefault="00B36DDD" w:rsidP="00D91CC1">
      <w:pPr>
        <w:pStyle w:val="Body"/>
        <w:jc w:val="center"/>
      </w:pPr>
    </w:p>
    <w:tbl>
      <w:tblPr>
        <w:tblW w:w="0" w:type="auto"/>
        <w:shd w:val="clear" w:color="auto" w:fill="2D739F"/>
        <w:tblLook w:val="0600" w:firstRow="0" w:lastRow="0" w:firstColumn="0" w:lastColumn="0" w:noHBand="1" w:noVBand="1"/>
      </w:tblPr>
      <w:tblGrid>
        <w:gridCol w:w="992"/>
        <w:gridCol w:w="8034"/>
      </w:tblGrid>
      <w:tr w:rsidR="00B957A6" w:rsidRPr="001169FE" w14:paraId="616A3072" w14:textId="77777777" w:rsidTr="00B957A6">
        <w:trPr>
          <w:trHeight w:val="659"/>
        </w:trPr>
        <w:tc>
          <w:tcPr>
            <w:tcW w:w="992" w:type="dxa"/>
            <w:shd w:val="clear" w:color="auto" w:fill="2D739F"/>
            <w:vAlign w:val="center"/>
          </w:tcPr>
          <w:p w14:paraId="486597CA"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52" name="Picture 52"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C7CF905" w14:textId="77777777" w:rsidR="00B957A6" w:rsidRPr="001169FE" w:rsidRDefault="007534FB" w:rsidP="00762BF5">
            <w:pPr>
              <w:pStyle w:val="Practiceactivity"/>
              <w:rPr>
                <w:sz w:val="36"/>
                <w:szCs w:val="36"/>
              </w:rPr>
            </w:pPr>
            <w:r>
              <w:rPr>
                <w:sz w:val="36"/>
                <w:szCs w:val="36"/>
              </w:rPr>
              <w:t>Activity 4.10</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Distillation apparatus</w:t>
            </w:r>
          </w:p>
        </w:tc>
      </w:tr>
    </w:tbl>
    <w:p w14:paraId="41D17A87" w14:textId="77777777" w:rsidR="00B36DDD" w:rsidRPr="001169FE" w:rsidRDefault="00B36DDD" w:rsidP="00A27670">
      <w:pPr>
        <w:pStyle w:val="Body"/>
        <w:numPr>
          <w:ilvl w:val="0"/>
          <w:numId w:val="45"/>
        </w:numPr>
        <w:rPr>
          <w:i/>
        </w:rPr>
      </w:pPr>
      <w:r w:rsidRPr="001169FE">
        <w:rPr>
          <w:i/>
        </w:rPr>
        <w:t>From the list below, label each component used in the distillation apparatus in the figure. Also write down the function of each piece.</w:t>
      </w:r>
    </w:p>
    <w:p w14:paraId="1C566337" w14:textId="77777777" w:rsidR="001169FE" w:rsidRDefault="001169FE" w:rsidP="001169FE">
      <w:pPr>
        <w:pStyle w:val="Body"/>
        <w:jc w:val="center"/>
      </w:pPr>
      <w:r>
        <w:rPr>
          <w:noProof/>
          <w:lang w:eastAsia="en-AU"/>
        </w:rPr>
        <w:drawing>
          <wp:inline distT="0" distB="0" distL="0" distR="0" wp14:anchorId="5B24908D" wp14:editId="3765A9D8">
            <wp:extent cx="3971925" cy="2682923"/>
            <wp:effectExtent l="0" t="0" r="0" b="3175"/>
            <wp:docPr id="256" name="Picture 256" descr="Image showing how a simple steam distillation equipment setup looks like." title="Activity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85760" cy="2692268"/>
                    </a:xfrm>
                    <a:prstGeom prst="rect">
                      <a:avLst/>
                    </a:prstGeom>
                    <a:noFill/>
                    <a:ln>
                      <a:noFill/>
                    </a:ln>
                  </pic:spPr>
                </pic:pic>
              </a:graphicData>
            </a:graphic>
          </wp:inline>
        </w:drawing>
      </w:r>
    </w:p>
    <w:p w14:paraId="3928E41C" w14:textId="77777777" w:rsidR="00B36DDD" w:rsidRPr="001169FE" w:rsidRDefault="00B36DDD" w:rsidP="00A27670">
      <w:pPr>
        <w:pStyle w:val="Body"/>
        <w:numPr>
          <w:ilvl w:val="1"/>
          <w:numId w:val="45"/>
        </w:numPr>
        <w:spacing w:line="240" w:lineRule="auto"/>
        <w:rPr>
          <w:i/>
        </w:rPr>
      </w:pPr>
      <w:r w:rsidRPr="001169FE">
        <w:rPr>
          <w:i/>
        </w:rPr>
        <w:t>heating mantle</w:t>
      </w:r>
    </w:p>
    <w:p w14:paraId="70C3E9AD" w14:textId="77777777" w:rsidR="00B36DDD" w:rsidRPr="001169FE" w:rsidRDefault="00B36DDD" w:rsidP="00A27670">
      <w:pPr>
        <w:pStyle w:val="Body"/>
        <w:numPr>
          <w:ilvl w:val="1"/>
          <w:numId w:val="45"/>
        </w:numPr>
        <w:spacing w:line="240" w:lineRule="auto"/>
        <w:rPr>
          <w:i/>
        </w:rPr>
      </w:pPr>
      <w:r w:rsidRPr="001169FE">
        <w:rPr>
          <w:i/>
        </w:rPr>
        <w:t>round bottomed flask</w:t>
      </w:r>
    </w:p>
    <w:p w14:paraId="26E87415" w14:textId="77777777" w:rsidR="00B36DDD" w:rsidRPr="001169FE" w:rsidRDefault="00B36DDD" w:rsidP="00A27670">
      <w:pPr>
        <w:pStyle w:val="Body"/>
        <w:numPr>
          <w:ilvl w:val="1"/>
          <w:numId w:val="45"/>
        </w:numPr>
        <w:spacing w:line="240" w:lineRule="auto"/>
        <w:rPr>
          <w:i/>
        </w:rPr>
      </w:pPr>
      <w:r w:rsidRPr="001169FE">
        <w:rPr>
          <w:i/>
        </w:rPr>
        <w:t>thermometer</w:t>
      </w:r>
    </w:p>
    <w:p w14:paraId="3EBA0233" w14:textId="77777777" w:rsidR="00B36DDD" w:rsidRPr="001169FE" w:rsidRDefault="00B36DDD" w:rsidP="00A27670">
      <w:pPr>
        <w:pStyle w:val="Body"/>
        <w:numPr>
          <w:ilvl w:val="1"/>
          <w:numId w:val="45"/>
        </w:numPr>
        <w:spacing w:line="240" w:lineRule="auto"/>
        <w:rPr>
          <w:i/>
        </w:rPr>
      </w:pPr>
      <w:r w:rsidRPr="001169FE">
        <w:rPr>
          <w:i/>
        </w:rPr>
        <w:t>still head</w:t>
      </w:r>
    </w:p>
    <w:p w14:paraId="00F33DB1" w14:textId="77777777" w:rsidR="00B36DDD" w:rsidRPr="001169FE" w:rsidRDefault="00B36DDD" w:rsidP="00A27670">
      <w:pPr>
        <w:pStyle w:val="Body"/>
        <w:numPr>
          <w:ilvl w:val="1"/>
          <w:numId w:val="45"/>
        </w:numPr>
        <w:spacing w:line="240" w:lineRule="auto"/>
        <w:rPr>
          <w:i/>
        </w:rPr>
      </w:pPr>
      <w:r w:rsidRPr="001169FE">
        <w:rPr>
          <w:i/>
        </w:rPr>
        <w:t>condenser</w:t>
      </w:r>
    </w:p>
    <w:p w14:paraId="0E9256A4" w14:textId="77777777" w:rsidR="00B36DDD" w:rsidRPr="001169FE" w:rsidRDefault="00B36DDD" w:rsidP="00A27670">
      <w:pPr>
        <w:pStyle w:val="Body"/>
        <w:numPr>
          <w:ilvl w:val="1"/>
          <w:numId w:val="45"/>
        </w:numPr>
        <w:spacing w:line="240" w:lineRule="auto"/>
        <w:rPr>
          <w:i/>
        </w:rPr>
      </w:pPr>
      <w:r w:rsidRPr="001169FE">
        <w:rPr>
          <w:i/>
        </w:rPr>
        <w:t>tubing</w:t>
      </w:r>
    </w:p>
    <w:p w14:paraId="1F1292EB" w14:textId="77777777" w:rsidR="00B36DDD" w:rsidRPr="001169FE" w:rsidRDefault="00B36DDD" w:rsidP="00A27670">
      <w:pPr>
        <w:pStyle w:val="Body"/>
        <w:numPr>
          <w:ilvl w:val="1"/>
          <w:numId w:val="45"/>
        </w:numPr>
        <w:spacing w:line="240" w:lineRule="auto"/>
        <w:rPr>
          <w:i/>
        </w:rPr>
      </w:pPr>
      <w:r w:rsidRPr="001169FE">
        <w:rPr>
          <w:i/>
        </w:rPr>
        <w:t>receiver adaptor</w:t>
      </w:r>
    </w:p>
    <w:p w14:paraId="269B0F56" w14:textId="77777777" w:rsidR="00B36DDD" w:rsidRPr="001169FE" w:rsidRDefault="00B36DDD" w:rsidP="00A27670">
      <w:pPr>
        <w:pStyle w:val="Body"/>
        <w:numPr>
          <w:ilvl w:val="1"/>
          <w:numId w:val="45"/>
        </w:numPr>
        <w:spacing w:line="240" w:lineRule="auto"/>
        <w:rPr>
          <w:i/>
        </w:rPr>
      </w:pPr>
      <w:r w:rsidRPr="001169FE">
        <w:rPr>
          <w:i/>
        </w:rPr>
        <w:t>conical flask.</w:t>
      </w:r>
    </w:p>
    <w:p w14:paraId="25A81CCA" w14:textId="77777777" w:rsidR="00B36DDD" w:rsidRDefault="00B36DDD" w:rsidP="00B36DDD">
      <w:pPr>
        <w:pStyle w:val="Body"/>
      </w:pPr>
      <w:r>
        <w:t>Some points to note when performing a distillation:</w:t>
      </w:r>
    </w:p>
    <w:p w14:paraId="3D65389A" w14:textId="77777777" w:rsidR="00B36DDD" w:rsidRDefault="00B36DDD" w:rsidP="001169FE">
      <w:pPr>
        <w:pStyle w:val="Bulletlist"/>
      </w:pPr>
      <w:r>
        <w:t>Make sure the thermometer is above the level of the liquid, since the accurate measurement is of the temperature of the gas.</w:t>
      </w:r>
    </w:p>
    <w:p w14:paraId="6F394B84" w14:textId="77777777" w:rsidR="00B36DDD" w:rsidRDefault="00B36DDD" w:rsidP="001169FE">
      <w:pPr>
        <w:pStyle w:val="Bulletlist"/>
      </w:pPr>
      <w:r>
        <w:t>Add a few pieces of boiling chip (anti-bumping granules) to the round bottomed flask before starting the heating – these make sure the liquid will boil evenly.</w:t>
      </w:r>
    </w:p>
    <w:p w14:paraId="0412E7C4" w14:textId="77777777" w:rsidR="00B36DDD" w:rsidRDefault="00B36DDD" w:rsidP="001169FE">
      <w:pPr>
        <w:pStyle w:val="Bulletlist"/>
      </w:pPr>
      <w:r>
        <w:t xml:space="preserve">Don’t overheat the liquid. </w:t>
      </w:r>
    </w:p>
    <w:p w14:paraId="6451F164" w14:textId="77777777" w:rsidR="00B36DDD" w:rsidRDefault="00B36DDD" w:rsidP="00B36DDD">
      <w:pPr>
        <w:pStyle w:val="Body"/>
      </w:pPr>
      <w:r>
        <w:t>For a pure liquid, before the boiling point is reached, the thermometer reading will rise steadily, then it will level off and stay reasonably constant. This is the boiling point. For a mixture of liquids with a boiling range, the temperature will not completely level off, but will show a lower rate of increase. This region is the boiling range.</w:t>
      </w:r>
    </w:p>
    <w:tbl>
      <w:tblPr>
        <w:tblW w:w="0" w:type="auto"/>
        <w:shd w:val="clear" w:color="auto" w:fill="2D739F"/>
        <w:tblLook w:val="0600" w:firstRow="0" w:lastRow="0" w:firstColumn="0" w:lastColumn="0" w:noHBand="1" w:noVBand="1"/>
      </w:tblPr>
      <w:tblGrid>
        <w:gridCol w:w="992"/>
        <w:gridCol w:w="8034"/>
      </w:tblGrid>
      <w:tr w:rsidR="00B957A6" w:rsidRPr="001169FE" w14:paraId="7B7DBEBE" w14:textId="77777777" w:rsidTr="00B957A6">
        <w:trPr>
          <w:trHeight w:val="659"/>
        </w:trPr>
        <w:tc>
          <w:tcPr>
            <w:tcW w:w="992" w:type="dxa"/>
            <w:shd w:val="clear" w:color="auto" w:fill="2D739F"/>
            <w:vAlign w:val="center"/>
          </w:tcPr>
          <w:p w14:paraId="36A66318"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53" name="Picture 5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8345A6D" w14:textId="77777777" w:rsidR="00B957A6" w:rsidRPr="001169FE" w:rsidRDefault="007534FB" w:rsidP="00762BF5">
            <w:pPr>
              <w:pStyle w:val="Practiceactivity"/>
              <w:rPr>
                <w:sz w:val="36"/>
                <w:szCs w:val="36"/>
              </w:rPr>
            </w:pPr>
            <w:r>
              <w:rPr>
                <w:sz w:val="36"/>
                <w:szCs w:val="36"/>
              </w:rPr>
              <w:t>Activity 4.11</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Measurement of boiling point range</w:t>
            </w:r>
          </w:p>
        </w:tc>
      </w:tr>
    </w:tbl>
    <w:p w14:paraId="220B733D" w14:textId="77777777" w:rsidR="00B36DDD" w:rsidRPr="00900146" w:rsidRDefault="00B36DDD" w:rsidP="00B36DDD">
      <w:pPr>
        <w:pStyle w:val="Body"/>
        <w:rPr>
          <w:i/>
        </w:rPr>
      </w:pPr>
      <w:r w:rsidRPr="00900146">
        <w:rPr>
          <w:i/>
        </w:rPr>
        <w:t>With your trainer/supervisor’s assistance, set up a distillation apparatus.</w:t>
      </w:r>
    </w:p>
    <w:p w14:paraId="2C50BA83" w14:textId="77777777" w:rsidR="00B36DDD" w:rsidRPr="00900146" w:rsidRDefault="00B36DDD" w:rsidP="00B36DDD">
      <w:pPr>
        <w:pStyle w:val="Body"/>
        <w:rPr>
          <w:i/>
        </w:rPr>
      </w:pPr>
      <w:r w:rsidRPr="00900146">
        <w:rPr>
          <w:i/>
        </w:rPr>
        <w:t>Warning:</w:t>
      </w:r>
      <w:r w:rsidR="00900146" w:rsidRPr="00900146">
        <w:rPr>
          <w:i/>
        </w:rPr>
        <w:t xml:space="preserve"> </w:t>
      </w:r>
      <w:r w:rsidRPr="00900146">
        <w:rPr>
          <w:i/>
        </w:rPr>
        <w:t>Distillations can be dangerous if the apparatus is not set up properly. Ask your trainer/supervisor to make sure that your set up is correct before proceeding.</w:t>
      </w:r>
    </w:p>
    <w:p w14:paraId="300FF4C7" w14:textId="77777777" w:rsidR="00B36DDD" w:rsidRPr="00900146" w:rsidRDefault="00B36DDD" w:rsidP="00A27670">
      <w:pPr>
        <w:pStyle w:val="Body"/>
        <w:numPr>
          <w:ilvl w:val="0"/>
          <w:numId w:val="46"/>
        </w:numPr>
        <w:rPr>
          <w:i/>
        </w:rPr>
      </w:pPr>
      <w:r w:rsidRPr="00900146">
        <w:rPr>
          <w:i/>
        </w:rPr>
        <w:t>Half-fill the distillation flask with water.</w:t>
      </w:r>
    </w:p>
    <w:p w14:paraId="6F2E512E" w14:textId="77777777" w:rsidR="00B36DDD" w:rsidRPr="00900146" w:rsidRDefault="00B36DDD" w:rsidP="00A27670">
      <w:pPr>
        <w:pStyle w:val="Body"/>
        <w:numPr>
          <w:ilvl w:val="0"/>
          <w:numId w:val="46"/>
        </w:numPr>
        <w:rPr>
          <w:i/>
        </w:rPr>
      </w:pPr>
      <w:r w:rsidRPr="00900146">
        <w:rPr>
          <w:i/>
        </w:rPr>
        <w:t>Switch the heating mantle on and set to a medium setting. Once the temperature reaches 50 °C, record the temperature every 30 seconds, until it is stable for at least 6 readings.</w:t>
      </w:r>
    </w:p>
    <w:p w14:paraId="5EED3836" w14:textId="77777777" w:rsidR="00B36DDD" w:rsidRPr="00900146" w:rsidRDefault="00B36DDD" w:rsidP="00A27670">
      <w:pPr>
        <w:pStyle w:val="Body"/>
        <w:numPr>
          <w:ilvl w:val="0"/>
          <w:numId w:val="46"/>
        </w:numPr>
        <w:rPr>
          <w:i/>
        </w:rPr>
      </w:pPr>
      <w:r w:rsidRPr="00900146">
        <w:rPr>
          <w:i/>
        </w:rPr>
        <w:t>Repeat with a mixture of ethanol and water (20% V/V).</w:t>
      </w:r>
    </w:p>
    <w:p w14:paraId="4D925C0A" w14:textId="77777777" w:rsidR="00B36DDD" w:rsidRPr="00900146" w:rsidRDefault="00B36DDD" w:rsidP="00A27670">
      <w:pPr>
        <w:pStyle w:val="Body"/>
        <w:numPr>
          <w:ilvl w:val="0"/>
          <w:numId w:val="46"/>
        </w:numPr>
        <w:rPr>
          <w:i/>
        </w:rPr>
      </w:pPr>
      <w:r w:rsidRPr="00900146">
        <w:rPr>
          <w:i/>
        </w:rPr>
        <w:t>Repeat with a pure sample of a test liquid.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3"/>
        <w:gridCol w:w="830"/>
        <w:gridCol w:w="829"/>
        <w:gridCol w:w="829"/>
        <w:gridCol w:w="829"/>
        <w:gridCol w:w="829"/>
        <w:gridCol w:w="829"/>
        <w:gridCol w:w="829"/>
        <w:gridCol w:w="829"/>
      </w:tblGrid>
      <w:tr w:rsidR="00900146" w14:paraId="4BBF6D87" w14:textId="77777777" w:rsidTr="00900146">
        <w:trPr>
          <w:trHeight w:val="270"/>
          <w:jc w:val="center"/>
        </w:trPr>
        <w:tc>
          <w:tcPr>
            <w:tcW w:w="1985" w:type="dxa"/>
            <w:tcBorders>
              <w:bottom w:val="nil"/>
            </w:tcBorders>
            <w:shd w:val="pct25" w:color="000000" w:fill="FFFFFF"/>
          </w:tcPr>
          <w:p w14:paraId="02E1BF1B" w14:textId="77777777" w:rsidR="00900146" w:rsidRPr="00900146" w:rsidRDefault="00900146" w:rsidP="0029090C">
            <w:pPr>
              <w:pStyle w:val="TableBody"/>
              <w:spacing w:before="80" w:after="80"/>
              <w:rPr>
                <w:rFonts w:asciiTheme="minorHAnsi" w:hAnsiTheme="minorHAnsi" w:cstheme="minorHAnsi"/>
                <w:b/>
              </w:rPr>
            </w:pPr>
            <w:r w:rsidRPr="00900146">
              <w:rPr>
                <w:rFonts w:asciiTheme="minorHAnsi" w:hAnsiTheme="minorHAnsi" w:cstheme="minorHAnsi"/>
                <w:b/>
              </w:rPr>
              <w:t>Water</w:t>
            </w:r>
          </w:p>
        </w:tc>
        <w:tc>
          <w:tcPr>
            <w:tcW w:w="691" w:type="dxa"/>
          </w:tcPr>
          <w:p w14:paraId="296D2FA0" w14:textId="77777777" w:rsidR="00900146" w:rsidRDefault="00900146" w:rsidP="0029090C">
            <w:pPr>
              <w:pStyle w:val="TableBody"/>
              <w:spacing w:before="80" w:after="80"/>
            </w:pPr>
          </w:p>
        </w:tc>
        <w:tc>
          <w:tcPr>
            <w:tcW w:w="691" w:type="dxa"/>
          </w:tcPr>
          <w:p w14:paraId="5CC8C52C" w14:textId="77777777" w:rsidR="00900146" w:rsidRDefault="00900146" w:rsidP="0029090C">
            <w:pPr>
              <w:pStyle w:val="TableBody"/>
              <w:spacing w:before="80" w:after="80"/>
            </w:pPr>
          </w:p>
        </w:tc>
        <w:tc>
          <w:tcPr>
            <w:tcW w:w="691" w:type="dxa"/>
          </w:tcPr>
          <w:p w14:paraId="1D4114BC" w14:textId="77777777" w:rsidR="00900146" w:rsidRDefault="00900146" w:rsidP="0029090C">
            <w:pPr>
              <w:pStyle w:val="TableBody"/>
              <w:spacing w:before="80" w:after="80"/>
            </w:pPr>
          </w:p>
        </w:tc>
        <w:tc>
          <w:tcPr>
            <w:tcW w:w="691" w:type="dxa"/>
          </w:tcPr>
          <w:p w14:paraId="64C52B6A" w14:textId="77777777" w:rsidR="00900146" w:rsidRDefault="00900146" w:rsidP="0029090C">
            <w:pPr>
              <w:pStyle w:val="TableBody"/>
              <w:spacing w:before="80" w:after="80"/>
            </w:pPr>
          </w:p>
        </w:tc>
        <w:tc>
          <w:tcPr>
            <w:tcW w:w="691" w:type="dxa"/>
          </w:tcPr>
          <w:p w14:paraId="7B1F6768" w14:textId="77777777" w:rsidR="00900146" w:rsidRDefault="00900146" w:rsidP="0029090C">
            <w:pPr>
              <w:pStyle w:val="TableBody"/>
              <w:spacing w:before="80" w:after="80"/>
            </w:pPr>
          </w:p>
        </w:tc>
        <w:tc>
          <w:tcPr>
            <w:tcW w:w="691" w:type="dxa"/>
          </w:tcPr>
          <w:p w14:paraId="7ECF022E" w14:textId="77777777" w:rsidR="00900146" w:rsidRDefault="00900146" w:rsidP="0029090C">
            <w:pPr>
              <w:pStyle w:val="TableBody"/>
              <w:spacing w:before="80" w:after="80"/>
            </w:pPr>
          </w:p>
        </w:tc>
        <w:tc>
          <w:tcPr>
            <w:tcW w:w="691" w:type="dxa"/>
          </w:tcPr>
          <w:p w14:paraId="66939339" w14:textId="77777777" w:rsidR="00900146" w:rsidRDefault="00900146" w:rsidP="0029090C">
            <w:pPr>
              <w:pStyle w:val="TableBody"/>
              <w:spacing w:before="80" w:after="80"/>
            </w:pPr>
          </w:p>
        </w:tc>
        <w:tc>
          <w:tcPr>
            <w:tcW w:w="691" w:type="dxa"/>
          </w:tcPr>
          <w:p w14:paraId="4683DCEE" w14:textId="77777777" w:rsidR="00900146" w:rsidRDefault="00900146" w:rsidP="0029090C">
            <w:pPr>
              <w:pStyle w:val="TableBody"/>
              <w:spacing w:before="80" w:after="80"/>
            </w:pPr>
          </w:p>
        </w:tc>
      </w:tr>
      <w:tr w:rsidR="00900146" w14:paraId="2DF6BD2E" w14:textId="77777777" w:rsidTr="00900146">
        <w:trPr>
          <w:trHeight w:val="270"/>
          <w:jc w:val="center"/>
        </w:trPr>
        <w:tc>
          <w:tcPr>
            <w:tcW w:w="1985" w:type="dxa"/>
            <w:tcBorders>
              <w:top w:val="nil"/>
              <w:bottom w:val="nil"/>
            </w:tcBorders>
            <w:shd w:val="pct25" w:color="000000" w:fill="FFFFFF"/>
          </w:tcPr>
          <w:p w14:paraId="09D9B06F" w14:textId="77777777" w:rsidR="00900146" w:rsidRPr="00900146" w:rsidRDefault="00900146" w:rsidP="0029090C">
            <w:pPr>
              <w:pStyle w:val="TableBody"/>
              <w:spacing w:before="80" w:after="80"/>
              <w:rPr>
                <w:rFonts w:asciiTheme="minorHAnsi" w:hAnsiTheme="minorHAnsi" w:cstheme="minorHAnsi"/>
                <w:b/>
              </w:rPr>
            </w:pPr>
          </w:p>
        </w:tc>
        <w:tc>
          <w:tcPr>
            <w:tcW w:w="691" w:type="dxa"/>
          </w:tcPr>
          <w:p w14:paraId="7F52445F" w14:textId="77777777" w:rsidR="00900146" w:rsidRDefault="00900146" w:rsidP="0029090C">
            <w:pPr>
              <w:pStyle w:val="TableBody"/>
              <w:spacing w:before="80" w:after="80"/>
            </w:pPr>
          </w:p>
        </w:tc>
        <w:tc>
          <w:tcPr>
            <w:tcW w:w="691" w:type="dxa"/>
          </w:tcPr>
          <w:p w14:paraId="1215FD9B" w14:textId="77777777" w:rsidR="00900146" w:rsidRDefault="00900146" w:rsidP="0029090C">
            <w:pPr>
              <w:pStyle w:val="TableBody"/>
              <w:spacing w:before="80" w:after="80"/>
            </w:pPr>
          </w:p>
        </w:tc>
        <w:tc>
          <w:tcPr>
            <w:tcW w:w="691" w:type="dxa"/>
          </w:tcPr>
          <w:p w14:paraId="70AED7FB" w14:textId="77777777" w:rsidR="00900146" w:rsidRDefault="00900146" w:rsidP="0029090C">
            <w:pPr>
              <w:pStyle w:val="TableBody"/>
              <w:spacing w:before="80" w:after="80"/>
            </w:pPr>
          </w:p>
        </w:tc>
        <w:tc>
          <w:tcPr>
            <w:tcW w:w="691" w:type="dxa"/>
          </w:tcPr>
          <w:p w14:paraId="7EA0AC9E" w14:textId="77777777" w:rsidR="00900146" w:rsidRDefault="00900146" w:rsidP="0029090C">
            <w:pPr>
              <w:pStyle w:val="TableBody"/>
              <w:spacing w:before="80" w:after="80"/>
            </w:pPr>
          </w:p>
        </w:tc>
        <w:tc>
          <w:tcPr>
            <w:tcW w:w="691" w:type="dxa"/>
          </w:tcPr>
          <w:p w14:paraId="750B3416" w14:textId="77777777" w:rsidR="00900146" w:rsidRDefault="00900146" w:rsidP="0029090C">
            <w:pPr>
              <w:pStyle w:val="TableBody"/>
              <w:spacing w:before="80" w:after="80"/>
            </w:pPr>
          </w:p>
        </w:tc>
        <w:tc>
          <w:tcPr>
            <w:tcW w:w="691" w:type="dxa"/>
          </w:tcPr>
          <w:p w14:paraId="49DA3896" w14:textId="77777777" w:rsidR="00900146" w:rsidRDefault="00900146" w:rsidP="0029090C">
            <w:pPr>
              <w:pStyle w:val="TableBody"/>
              <w:spacing w:before="80" w:after="80"/>
            </w:pPr>
          </w:p>
        </w:tc>
        <w:tc>
          <w:tcPr>
            <w:tcW w:w="691" w:type="dxa"/>
          </w:tcPr>
          <w:p w14:paraId="53B9B16D" w14:textId="77777777" w:rsidR="00900146" w:rsidRDefault="00900146" w:rsidP="0029090C">
            <w:pPr>
              <w:pStyle w:val="TableBody"/>
              <w:spacing w:before="80" w:after="80"/>
            </w:pPr>
          </w:p>
        </w:tc>
        <w:tc>
          <w:tcPr>
            <w:tcW w:w="691" w:type="dxa"/>
          </w:tcPr>
          <w:p w14:paraId="15D881C2" w14:textId="77777777" w:rsidR="00900146" w:rsidRDefault="00900146" w:rsidP="0029090C">
            <w:pPr>
              <w:pStyle w:val="TableBody"/>
              <w:spacing w:before="80" w:after="80"/>
            </w:pPr>
          </w:p>
        </w:tc>
      </w:tr>
      <w:tr w:rsidR="00900146" w14:paraId="51E663BF" w14:textId="77777777" w:rsidTr="00900146">
        <w:trPr>
          <w:jc w:val="center"/>
        </w:trPr>
        <w:tc>
          <w:tcPr>
            <w:tcW w:w="1985" w:type="dxa"/>
            <w:tcBorders>
              <w:bottom w:val="nil"/>
            </w:tcBorders>
            <w:shd w:val="pct25" w:color="000000" w:fill="FFFFFF"/>
          </w:tcPr>
          <w:p w14:paraId="6DC44F0C" w14:textId="77777777" w:rsidR="00900146" w:rsidRPr="00900146" w:rsidRDefault="00900146" w:rsidP="0029090C">
            <w:pPr>
              <w:pStyle w:val="TableBody"/>
              <w:spacing w:before="80" w:after="80"/>
              <w:rPr>
                <w:rFonts w:asciiTheme="minorHAnsi" w:hAnsiTheme="minorHAnsi" w:cstheme="minorHAnsi"/>
                <w:b/>
              </w:rPr>
            </w:pPr>
            <w:r w:rsidRPr="00900146">
              <w:rPr>
                <w:rFonts w:asciiTheme="minorHAnsi" w:hAnsiTheme="minorHAnsi" w:cstheme="minorHAnsi"/>
                <w:b/>
              </w:rPr>
              <w:t>Ethanol/water</w:t>
            </w:r>
          </w:p>
        </w:tc>
        <w:tc>
          <w:tcPr>
            <w:tcW w:w="691" w:type="dxa"/>
          </w:tcPr>
          <w:p w14:paraId="1F196830" w14:textId="77777777" w:rsidR="00900146" w:rsidRDefault="00900146" w:rsidP="0029090C">
            <w:pPr>
              <w:pStyle w:val="TableBody"/>
              <w:spacing w:before="80" w:after="80"/>
            </w:pPr>
          </w:p>
        </w:tc>
        <w:tc>
          <w:tcPr>
            <w:tcW w:w="691" w:type="dxa"/>
          </w:tcPr>
          <w:p w14:paraId="2CBEB169" w14:textId="77777777" w:rsidR="00900146" w:rsidRDefault="00900146" w:rsidP="0029090C">
            <w:pPr>
              <w:pStyle w:val="TableBody"/>
              <w:spacing w:before="80" w:after="80"/>
            </w:pPr>
          </w:p>
        </w:tc>
        <w:tc>
          <w:tcPr>
            <w:tcW w:w="691" w:type="dxa"/>
          </w:tcPr>
          <w:p w14:paraId="2AA8D6EC" w14:textId="77777777" w:rsidR="00900146" w:rsidRDefault="00900146" w:rsidP="0029090C">
            <w:pPr>
              <w:pStyle w:val="TableBody"/>
              <w:spacing w:before="80" w:after="80"/>
            </w:pPr>
          </w:p>
        </w:tc>
        <w:tc>
          <w:tcPr>
            <w:tcW w:w="691" w:type="dxa"/>
          </w:tcPr>
          <w:p w14:paraId="2A49E40B" w14:textId="77777777" w:rsidR="00900146" w:rsidRDefault="00900146" w:rsidP="0029090C">
            <w:pPr>
              <w:pStyle w:val="TableBody"/>
              <w:spacing w:before="80" w:after="80"/>
            </w:pPr>
          </w:p>
        </w:tc>
        <w:tc>
          <w:tcPr>
            <w:tcW w:w="691" w:type="dxa"/>
          </w:tcPr>
          <w:p w14:paraId="6FBE3855" w14:textId="77777777" w:rsidR="00900146" w:rsidRDefault="00900146" w:rsidP="0029090C">
            <w:pPr>
              <w:pStyle w:val="TableBody"/>
              <w:spacing w:before="80" w:after="80"/>
            </w:pPr>
          </w:p>
        </w:tc>
        <w:tc>
          <w:tcPr>
            <w:tcW w:w="691" w:type="dxa"/>
          </w:tcPr>
          <w:p w14:paraId="6F8419E0" w14:textId="77777777" w:rsidR="00900146" w:rsidRDefault="00900146" w:rsidP="0029090C">
            <w:pPr>
              <w:pStyle w:val="TableBody"/>
              <w:spacing w:before="80" w:after="80"/>
            </w:pPr>
          </w:p>
        </w:tc>
        <w:tc>
          <w:tcPr>
            <w:tcW w:w="691" w:type="dxa"/>
          </w:tcPr>
          <w:p w14:paraId="39E19019" w14:textId="77777777" w:rsidR="00900146" w:rsidRDefault="00900146" w:rsidP="0029090C">
            <w:pPr>
              <w:pStyle w:val="TableBody"/>
              <w:spacing w:before="80" w:after="80"/>
            </w:pPr>
          </w:p>
        </w:tc>
        <w:tc>
          <w:tcPr>
            <w:tcW w:w="691" w:type="dxa"/>
          </w:tcPr>
          <w:p w14:paraId="1D61F450" w14:textId="77777777" w:rsidR="00900146" w:rsidRDefault="00900146" w:rsidP="0029090C">
            <w:pPr>
              <w:pStyle w:val="TableBody"/>
              <w:spacing w:before="80" w:after="80"/>
            </w:pPr>
          </w:p>
        </w:tc>
      </w:tr>
      <w:tr w:rsidR="00900146" w14:paraId="040289B0" w14:textId="77777777" w:rsidTr="00900146">
        <w:trPr>
          <w:jc w:val="center"/>
        </w:trPr>
        <w:tc>
          <w:tcPr>
            <w:tcW w:w="1985" w:type="dxa"/>
            <w:tcBorders>
              <w:top w:val="nil"/>
              <w:bottom w:val="nil"/>
            </w:tcBorders>
            <w:shd w:val="pct25" w:color="000000" w:fill="FFFFFF"/>
          </w:tcPr>
          <w:p w14:paraId="0E8D898E" w14:textId="77777777" w:rsidR="00900146" w:rsidRPr="00900146" w:rsidRDefault="00900146" w:rsidP="0029090C">
            <w:pPr>
              <w:pStyle w:val="TableBody"/>
              <w:spacing w:before="80" w:after="80"/>
              <w:rPr>
                <w:rFonts w:asciiTheme="minorHAnsi" w:hAnsiTheme="minorHAnsi" w:cstheme="minorHAnsi"/>
                <w:b/>
              </w:rPr>
            </w:pPr>
          </w:p>
        </w:tc>
        <w:tc>
          <w:tcPr>
            <w:tcW w:w="691" w:type="dxa"/>
          </w:tcPr>
          <w:p w14:paraId="66E2C707" w14:textId="77777777" w:rsidR="00900146" w:rsidRDefault="00900146" w:rsidP="0029090C">
            <w:pPr>
              <w:pStyle w:val="TableBody"/>
              <w:spacing w:before="80" w:after="80"/>
            </w:pPr>
          </w:p>
        </w:tc>
        <w:tc>
          <w:tcPr>
            <w:tcW w:w="691" w:type="dxa"/>
          </w:tcPr>
          <w:p w14:paraId="24FA4B76" w14:textId="77777777" w:rsidR="00900146" w:rsidRDefault="00900146" w:rsidP="0029090C">
            <w:pPr>
              <w:pStyle w:val="TableBody"/>
              <w:spacing w:before="80" w:after="80"/>
            </w:pPr>
          </w:p>
        </w:tc>
        <w:tc>
          <w:tcPr>
            <w:tcW w:w="691" w:type="dxa"/>
          </w:tcPr>
          <w:p w14:paraId="312DA145" w14:textId="77777777" w:rsidR="00900146" w:rsidRDefault="00900146" w:rsidP="0029090C">
            <w:pPr>
              <w:pStyle w:val="TableBody"/>
              <w:spacing w:before="80" w:after="80"/>
            </w:pPr>
          </w:p>
        </w:tc>
        <w:tc>
          <w:tcPr>
            <w:tcW w:w="691" w:type="dxa"/>
          </w:tcPr>
          <w:p w14:paraId="3E909EC5" w14:textId="77777777" w:rsidR="00900146" w:rsidRDefault="00900146" w:rsidP="0029090C">
            <w:pPr>
              <w:pStyle w:val="TableBody"/>
              <w:spacing w:before="80" w:after="80"/>
            </w:pPr>
          </w:p>
        </w:tc>
        <w:tc>
          <w:tcPr>
            <w:tcW w:w="691" w:type="dxa"/>
          </w:tcPr>
          <w:p w14:paraId="4D27C914" w14:textId="77777777" w:rsidR="00900146" w:rsidRDefault="00900146" w:rsidP="0029090C">
            <w:pPr>
              <w:pStyle w:val="TableBody"/>
              <w:spacing w:before="80" w:after="80"/>
            </w:pPr>
          </w:p>
        </w:tc>
        <w:tc>
          <w:tcPr>
            <w:tcW w:w="691" w:type="dxa"/>
          </w:tcPr>
          <w:p w14:paraId="0A59D21F" w14:textId="77777777" w:rsidR="00900146" w:rsidRDefault="00900146" w:rsidP="0029090C">
            <w:pPr>
              <w:pStyle w:val="TableBody"/>
              <w:spacing w:before="80" w:after="80"/>
            </w:pPr>
          </w:p>
        </w:tc>
        <w:tc>
          <w:tcPr>
            <w:tcW w:w="691" w:type="dxa"/>
          </w:tcPr>
          <w:p w14:paraId="32DE982C" w14:textId="77777777" w:rsidR="00900146" w:rsidRDefault="00900146" w:rsidP="0029090C">
            <w:pPr>
              <w:pStyle w:val="TableBody"/>
              <w:spacing w:before="80" w:after="80"/>
            </w:pPr>
          </w:p>
        </w:tc>
        <w:tc>
          <w:tcPr>
            <w:tcW w:w="691" w:type="dxa"/>
          </w:tcPr>
          <w:p w14:paraId="2080B092" w14:textId="77777777" w:rsidR="00900146" w:rsidRDefault="00900146" w:rsidP="0029090C">
            <w:pPr>
              <w:pStyle w:val="TableBody"/>
              <w:spacing w:before="80" w:after="80"/>
            </w:pPr>
          </w:p>
        </w:tc>
      </w:tr>
      <w:tr w:rsidR="00900146" w14:paraId="696D8486" w14:textId="77777777" w:rsidTr="00900146">
        <w:trPr>
          <w:jc w:val="center"/>
        </w:trPr>
        <w:tc>
          <w:tcPr>
            <w:tcW w:w="1985" w:type="dxa"/>
            <w:tcBorders>
              <w:bottom w:val="nil"/>
            </w:tcBorders>
            <w:shd w:val="pct25" w:color="000000" w:fill="FFFFFF"/>
          </w:tcPr>
          <w:p w14:paraId="7068E4B3" w14:textId="77777777" w:rsidR="00900146" w:rsidRPr="00900146" w:rsidRDefault="00900146" w:rsidP="0029090C">
            <w:pPr>
              <w:pStyle w:val="TableBody"/>
              <w:spacing w:before="80" w:after="80"/>
              <w:rPr>
                <w:rFonts w:asciiTheme="minorHAnsi" w:hAnsiTheme="minorHAnsi" w:cstheme="minorHAnsi"/>
                <w:b/>
              </w:rPr>
            </w:pPr>
            <w:r w:rsidRPr="00900146">
              <w:rPr>
                <w:rFonts w:asciiTheme="minorHAnsi" w:hAnsiTheme="minorHAnsi" w:cstheme="minorHAnsi"/>
                <w:b/>
              </w:rPr>
              <w:t>Test liquid</w:t>
            </w:r>
          </w:p>
        </w:tc>
        <w:tc>
          <w:tcPr>
            <w:tcW w:w="691" w:type="dxa"/>
          </w:tcPr>
          <w:p w14:paraId="031A96F9" w14:textId="77777777" w:rsidR="00900146" w:rsidRDefault="00900146" w:rsidP="0029090C">
            <w:pPr>
              <w:pStyle w:val="TableBody"/>
              <w:spacing w:before="80" w:after="80"/>
            </w:pPr>
          </w:p>
        </w:tc>
        <w:tc>
          <w:tcPr>
            <w:tcW w:w="691" w:type="dxa"/>
          </w:tcPr>
          <w:p w14:paraId="2E1E9052" w14:textId="77777777" w:rsidR="00900146" w:rsidRDefault="00900146" w:rsidP="0029090C">
            <w:pPr>
              <w:pStyle w:val="TableBody"/>
              <w:spacing w:before="80" w:after="80"/>
            </w:pPr>
          </w:p>
        </w:tc>
        <w:tc>
          <w:tcPr>
            <w:tcW w:w="691" w:type="dxa"/>
          </w:tcPr>
          <w:p w14:paraId="659366AA" w14:textId="77777777" w:rsidR="00900146" w:rsidRDefault="00900146" w:rsidP="0029090C">
            <w:pPr>
              <w:pStyle w:val="TableBody"/>
              <w:spacing w:before="80" w:after="80"/>
            </w:pPr>
          </w:p>
        </w:tc>
        <w:tc>
          <w:tcPr>
            <w:tcW w:w="691" w:type="dxa"/>
          </w:tcPr>
          <w:p w14:paraId="62D68689" w14:textId="77777777" w:rsidR="00900146" w:rsidRDefault="00900146" w:rsidP="0029090C">
            <w:pPr>
              <w:pStyle w:val="TableBody"/>
              <w:spacing w:before="80" w:after="80"/>
            </w:pPr>
          </w:p>
        </w:tc>
        <w:tc>
          <w:tcPr>
            <w:tcW w:w="691" w:type="dxa"/>
          </w:tcPr>
          <w:p w14:paraId="5AF41C7F" w14:textId="77777777" w:rsidR="00900146" w:rsidRDefault="00900146" w:rsidP="0029090C">
            <w:pPr>
              <w:pStyle w:val="TableBody"/>
              <w:spacing w:before="80" w:after="80"/>
            </w:pPr>
          </w:p>
        </w:tc>
        <w:tc>
          <w:tcPr>
            <w:tcW w:w="691" w:type="dxa"/>
          </w:tcPr>
          <w:p w14:paraId="61F60F19" w14:textId="77777777" w:rsidR="00900146" w:rsidRDefault="00900146" w:rsidP="0029090C">
            <w:pPr>
              <w:pStyle w:val="TableBody"/>
              <w:spacing w:before="80" w:after="80"/>
            </w:pPr>
          </w:p>
        </w:tc>
        <w:tc>
          <w:tcPr>
            <w:tcW w:w="691" w:type="dxa"/>
          </w:tcPr>
          <w:p w14:paraId="37AE1F8E" w14:textId="77777777" w:rsidR="00900146" w:rsidRDefault="00900146" w:rsidP="0029090C">
            <w:pPr>
              <w:pStyle w:val="TableBody"/>
              <w:spacing w:before="80" w:after="80"/>
            </w:pPr>
          </w:p>
        </w:tc>
        <w:tc>
          <w:tcPr>
            <w:tcW w:w="691" w:type="dxa"/>
          </w:tcPr>
          <w:p w14:paraId="2DFD4C86" w14:textId="77777777" w:rsidR="00900146" w:rsidRDefault="00900146" w:rsidP="0029090C">
            <w:pPr>
              <w:pStyle w:val="TableBody"/>
              <w:spacing w:before="80" w:after="80"/>
            </w:pPr>
          </w:p>
        </w:tc>
      </w:tr>
      <w:tr w:rsidR="00900146" w14:paraId="26F989E6" w14:textId="77777777" w:rsidTr="00900146">
        <w:trPr>
          <w:jc w:val="center"/>
        </w:trPr>
        <w:tc>
          <w:tcPr>
            <w:tcW w:w="1985" w:type="dxa"/>
            <w:tcBorders>
              <w:top w:val="nil"/>
            </w:tcBorders>
            <w:shd w:val="pct25" w:color="000000" w:fill="FFFFFF"/>
          </w:tcPr>
          <w:p w14:paraId="2981EC56" w14:textId="77777777" w:rsidR="00900146" w:rsidRPr="00900146" w:rsidRDefault="00900146" w:rsidP="0029090C">
            <w:pPr>
              <w:pStyle w:val="TableBody"/>
              <w:spacing w:before="80" w:after="80"/>
              <w:rPr>
                <w:rFonts w:asciiTheme="minorHAnsi" w:hAnsiTheme="minorHAnsi" w:cstheme="minorHAnsi"/>
                <w:b/>
              </w:rPr>
            </w:pPr>
          </w:p>
        </w:tc>
        <w:tc>
          <w:tcPr>
            <w:tcW w:w="691" w:type="dxa"/>
          </w:tcPr>
          <w:p w14:paraId="7854690B" w14:textId="77777777" w:rsidR="00900146" w:rsidRDefault="00900146" w:rsidP="0029090C">
            <w:pPr>
              <w:pStyle w:val="TableBody"/>
              <w:spacing w:before="80" w:after="80"/>
            </w:pPr>
          </w:p>
        </w:tc>
        <w:tc>
          <w:tcPr>
            <w:tcW w:w="691" w:type="dxa"/>
          </w:tcPr>
          <w:p w14:paraId="594EC7FA" w14:textId="77777777" w:rsidR="00900146" w:rsidRDefault="00900146" w:rsidP="0029090C">
            <w:pPr>
              <w:pStyle w:val="TableBody"/>
              <w:spacing w:before="80" w:after="80"/>
            </w:pPr>
          </w:p>
        </w:tc>
        <w:tc>
          <w:tcPr>
            <w:tcW w:w="691" w:type="dxa"/>
          </w:tcPr>
          <w:p w14:paraId="3E5A9AC3" w14:textId="77777777" w:rsidR="00900146" w:rsidRDefault="00900146" w:rsidP="0029090C">
            <w:pPr>
              <w:pStyle w:val="TableBody"/>
              <w:spacing w:before="80" w:after="80"/>
            </w:pPr>
          </w:p>
        </w:tc>
        <w:tc>
          <w:tcPr>
            <w:tcW w:w="691" w:type="dxa"/>
          </w:tcPr>
          <w:p w14:paraId="34EFF59F" w14:textId="77777777" w:rsidR="00900146" w:rsidRDefault="00900146" w:rsidP="0029090C">
            <w:pPr>
              <w:pStyle w:val="TableBody"/>
              <w:spacing w:before="80" w:after="80"/>
            </w:pPr>
          </w:p>
        </w:tc>
        <w:tc>
          <w:tcPr>
            <w:tcW w:w="691" w:type="dxa"/>
          </w:tcPr>
          <w:p w14:paraId="74AE92E0" w14:textId="77777777" w:rsidR="00900146" w:rsidRDefault="00900146" w:rsidP="0029090C">
            <w:pPr>
              <w:pStyle w:val="TableBody"/>
              <w:spacing w:before="80" w:after="80"/>
            </w:pPr>
          </w:p>
        </w:tc>
        <w:tc>
          <w:tcPr>
            <w:tcW w:w="691" w:type="dxa"/>
          </w:tcPr>
          <w:p w14:paraId="68458B77" w14:textId="77777777" w:rsidR="00900146" w:rsidRDefault="00900146" w:rsidP="0029090C">
            <w:pPr>
              <w:pStyle w:val="TableBody"/>
              <w:spacing w:before="80" w:after="80"/>
            </w:pPr>
          </w:p>
        </w:tc>
        <w:tc>
          <w:tcPr>
            <w:tcW w:w="691" w:type="dxa"/>
          </w:tcPr>
          <w:p w14:paraId="4F044A3E" w14:textId="77777777" w:rsidR="00900146" w:rsidRDefault="00900146" w:rsidP="0029090C">
            <w:pPr>
              <w:pStyle w:val="TableBody"/>
              <w:spacing w:before="80" w:after="80"/>
            </w:pPr>
          </w:p>
        </w:tc>
        <w:tc>
          <w:tcPr>
            <w:tcW w:w="691" w:type="dxa"/>
          </w:tcPr>
          <w:p w14:paraId="72A10995" w14:textId="77777777" w:rsidR="00900146" w:rsidRDefault="00900146" w:rsidP="0029090C">
            <w:pPr>
              <w:pStyle w:val="TableBody"/>
              <w:spacing w:before="80" w:after="80"/>
            </w:pPr>
          </w:p>
        </w:tc>
      </w:tr>
    </w:tbl>
    <w:p w14:paraId="4E2BFE44" w14:textId="77777777" w:rsidR="00B36DDD" w:rsidRDefault="00B36DDD" w:rsidP="00B36DDD">
      <w:pPr>
        <w:pStyle w:val="Body"/>
      </w:pPr>
      <w:r>
        <w:tab/>
      </w:r>
      <w:r>
        <w:tab/>
      </w:r>
    </w:p>
    <w:p w14:paraId="08C65C03" w14:textId="77777777" w:rsidR="00B36DDD" w:rsidRPr="00900146" w:rsidRDefault="00B36DDD" w:rsidP="00B36DDD">
      <w:pPr>
        <w:pStyle w:val="Body"/>
        <w:rPr>
          <w:b/>
        </w:rPr>
      </w:pPr>
      <w:r w:rsidRPr="00900146">
        <w:rPr>
          <w:b/>
        </w:rPr>
        <w:t>Follow-up questions</w:t>
      </w:r>
    </w:p>
    <w:p w14:paraId="3CC48262" w14:textId="77777777" w:rsidR="00B36DDD" w:rsidRPr="00900146" w:rsidRDefault="00B36DDD" w:rsidP="00A27670">
      <w:pPr>
        <w:pStyle w:val="Body"/>
        <w:numPr>
          <w:ilvl w:val="0"/>
          <w:numId w:val="47"/>
        </w:numPr>
        <w:rPr>
          <w:i/>
        </w:rPr>
      </w:pPr>
      <w:r w:rsidRPr="00900146">
        <w:rPr>
          <w:i/>
        </w:rPr>
        <w:t>Plot the temperature readings for pure water on graph paper, using the vertical axis for temperature.</w:t>
      </w:r>
      <w:r w:rsidR="00900146" w:rsidRPr="00900146">
        <w:rPr>
          <w:i/>
        </w:rPr>
        <w:t xml:space="preserve"> </w:t>
      </w:r>
      <w:r w:rsidRPr="00900146">
        <w:rPr>
          <w:i/>
        </w:rPr>
        <w:t>The boiling point of the water is the level part of the graph. Determine the boiling point of the water.</w:t>
      </w:r>
    </w:p>
    <w:p w14:paraId="59CAB248" w14:textId="77777777" w:rsidR="00B36DDD" w:rsidRPr="00900146" w:rsidRDefault="00B36DDD" w:rsidP="00A27670">
      <w:pPr>
        <w:pStyle w:val="Body"/>
        <w:numPr>
          <w:ilvl w:val="0"/>
          <w:numId w:val="47"/>
        </w:numPr>
        <w:rPr>
          <w:i/>
        </w:rPr>
      </w:pPr>
      <w:r w:rsidRPr="00900146">
        <w:rPr>
          <w:i/>
        </w:rPr>
        <w:t>Calculate the correction factor for the thermometer, given the true boiling point of water is 100 °C. For example, if your measured boiling point is 102 °C, then the thermometer is reading 2 °C high, and all sample temperature results should be reduced by this amount.</w:t>
      </w:r>
    </w:p>
    <w:p w14:paraId="50265556" w14:textId="77777777" w:rsidR="00B36DDD" w:rsidRPr="00900146" w:rsidRDefault="00B36DDD" w:rsidP="00A27670">
      <w:pPr>
        <w:pStyle w:val="Body"/>
        <w:numPr>
          <w:ilvl w:val="0"/>
          <w:numId w:val="47"/>
        </w:numPr>
        <w:rPr>
          <w:i/>
        </w:rPr>
      </w:pPr>
      <w:r w:rsidRPr="00900146">
        <w:rPr>
          <w:i/>
        </w:rPr>
        <w:t>Determine the boiling point or range for each liquid.</w:t>
      </w:r>
    </w:p>
    <w:p w14:paraId="69A4B4A2" w14:textId="77777777" w:rsidR="00900146" w:rsidRPr="00900146" w:rsidRDefault="00900146" w:rsidP="00B36DDD">
      <w:pPr>
        <w:pStyle w:val="Body"/>
        <w:rPr>
          <w:i/>
        </w:rPr>
      </w:pPr>
    </w:p>
    <w:p w14:paraId="6EB2965F" w14:textId="77777777" w:rsidR="00B36DDD" w:rsidRPr="00900146" w:rsidRDefault="00B36DDD" w:rsidP="00A27670">
      <w:pPr>
        <w:pStyle w:val="Body"/>
        <w:numPr>
          <w:ilvl w:val="0"/>
          <w:numId w:val="47"/>
        </w:numPr>
        <w:rPr>
          <w:i/>
        </w:rPr>
      </w:pPr>
      <w:r w:rsidRPr="00900146">
        <w:rPr>
          <w:i/>
        </w:rPr>
        <w:t>Is the test liquid pure or a mixture?</w:t>
      </w:r>
    </w:p>
    <w:p w14:paraId="543FAD73" w14:textId="77777777" w:rsidR="00900146" w:rsidRDefault="00900146">
      <w:pPr>
        <w:rPr>
          <w:rFonts w:eastAsia="Times New Roman" w:cstheme="minorHAnsi"/>
          <w:b/>
          <w:noProof/>
          <w:color w:val="2D739F"/>
          <w:kern w:val="22"/>
          <w:sz w:val="32"/>
          <w:szCs w:val="32"/>
          <w:lang w:eastAsia="en-AU"/>
        </w:rPr>
      </w:pPr>
      <w:r>
        <w:br w:type="page"/>
      </w:r>
    </w:p>
    <w:p w14:paraId="29EE0732" w14:textId="77777777" w:rsidR="00B36DDD" w:rsidRDefault="00B36DDD" w:rsidP="00900146">
      <w:pPr>
        <w:pStyle w:val="Heading3"/>
      </w:pPr>
      <w:r>
        <w:lastRenderedPageBreak/>
        <w:t>How is melting point measured?</w:t>
      </w:r>
    </w:p>
    <w:p w14:paraId="2B96CAA7" w14:textId="77777777" w:rsidR="00B36DDD" w:rsidRDefault="004B7CBE" w:rsidP="00B36DDD">
      <w:pPr>
        <w:pStyle w:val="Body"/>
      </w:pPr>
      <w:r>
        <w:rPr>
          <w:noProof/>
          <w:lang w:eastAsia="en-AU"/>
        </w:rPr>
        <w:drawing>
          <wp:anchor distT="0" distB="0" distL="114300" distR="114300" simplePos="0" relativeHeight="251796480" behindDoc="0" locked="0" layoutInCell="1" allowOverlap="1" wp14:anchorId="2BFE5DFF" wp14:editId="359B0ECA">
            <wp:simplePos x="0" y="0"/>
            <wp:positionH relativeFrom="column">
              <wp:posOffset>1626919</wp:posOffset>
            </wp:positionH>
            <wp:positionV relativeFrom="paragraph">
              <wp:posOffset>946505</wp:posOffset>
            </wp:positionV>
            <wp:extent cx="2371725" cy="1638300"/>
            <wp:effectExtent l="0" t="0" r="9525" b="0"/>
            <wp:wrapTopAndBottom/>
            <wp:docPr id="257" name="Picture 257" descr="Melting point hot bench" title="Fig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1725" cy="1638300"/>
                    </a:xfrm>
                    <a:prstGeom prst="rect">
                      <a:avLst/>
                    </a:prstGeom>
                    <a:noFill/>
                  </pic:spPr>
                </pic:pic>
              </a:graphicData>
            </a:graphic>
            <wp14:sizeRelH relativeFrom="page">
              <wp14:pctWidth>0</wp14:pctWidth>
            </wp14:sizeRelH>
            <wp14:sizeRelV relativeFrom="page">
              <wp14:pctHeight>0</wp14:pctHeight>
            </wp14:sizeRelV>
          </wp:anchor>
        </w:drawing>
      </w:r>
      <w:r w:rsidR="00B36DDD">
        <w:t>The simplest laboratory device for measuring melting points is called the Kofler hot bench. It is a bar of metal that is heated to different temperatures along its length. One end is hot, the other cold. A scale is provided so that the temperature can be read at the point at which the sample melts.</w:t>
      </w:r>
    </w:p>
    <w:p w14:paraId="52E93911" w14:textId="50474871" w:rsidR="00B36DDD" w:rsidRDefault="00D91468" w:rsidP="00900146">
      <w:pPr>
        <w:pStyle w:val="ReferenceCaption"/>
      </w:pPr>
      <w:r>
        <w:t>Figure 4.8</w:t>
      </w:r>
      <w:r w:rsidR="00B36DDD">
        <w:t xml:space="preserve"> – Melting point hot bench (Kofler)</w:t>
      </w:r>
      <w:r>
        <w:t>. © TAFE NSW</w:t>
      </w:r>
    </w:p>
    <w:p w14:paraId="583F1731" w14:textId="77777777" w:rsidR="00B36DDD" w:rsidRDefault="00B36DDD" w:rsidP="00B36DDD">
      <w:pPr>
        <w:pStyle w:val="Body"/>
      </w:pPr>
      <w:r>
        <w:t xml:space="preserve">Place some finely ground test solid at the cold end, and push a small amount of it along to the hotter end until it melts. Use some more of the sample to make a clear line between melted and unmelted. A pointer attached to the scale is then used to show the temperature at this dividing line point. This is the melting point. </w:t>
      </w:r>
    </w:p>
    <w:p w14:paraId="0769A0B9" w14:textId="77777777" w:rsidR="00B36DDD" w:rsidRDefault="004B7CBE" w:rsidP="00900146">
      <w:pPr>
        <w:pStyle w:val="Body"/>
        <w:jc w:val="center"/>
      </w:pPr>
      <w:r>
        <w:rPr>
          <w:noProof/>
          <w:lang w:eastAsia="en-AU"/>
        </w:rPr>
        <w:drawing>
          <wp:inline distT="0" distB="0" distL="0" distR="0" wp14:editId="7D084D9B">
            <wp:extent cx="3143563" cy="1743075"/>
            <wp:effectExtent l="0" t="0" r="0" b="0"/>
            <wp:docPr id="258" name="Picture 258" descr="Measuring the melting point" title="Fig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
                    <pic:cNvPicPr>
                      <a:picLocks noChangeAspect="1" noChangeArrowheads="1"/>
                    </pic:cNvPicPr>
                  </pic:nvPicPr>
                  <pic:blipFill>
                    <a:blip r:embed="rId42">
                      <a:extLst>
                        <a:ext uri="{28A0092B-C50C-407E-A947-70E740481C1C}">
                          <a14:useLocalDpi xmlns:a14="http://schemas.microsoft.com/office/drawing/2010/main" val="0"/>
                        </a:ext>
                      </a:extLst>
                    </a:blip>
                    <a:srcRect l="6085" t="7489" r="2116" b="8369"/>
                    <a:stretch>
                      <a:fillRect/>
                    </a:stretch>
                  </pic:blipFill>
                  <pic:spPr bwMode="auto">
                    <a:xfrm>
                      <a:off x="0" y="0"/>
                      <a:ext cx="3148991" cy="1746085"/>
                    </a:xfrm>
                    <a:prstGeom prst="rect">
                      <a:avLst/>
                    </a:prstGeom>
                    <a:noFill/>
                    <a:ln>
                      <a:noFill/>
                    </a:ln>
                  </pic:spPr>
                </pic:pic>
              </a:graphicData>
            </a:graphic>
          </wp:inline>
        </w:drawing>
      </w:r>
    </w:p>
    <w:p w14:paraId="7A479E96" w14:textId="6180887D" w:rsidR="00B36DDD" w:rsidRDefault="00D91468" w:rsidP="00900146">
      <w:pPr>
        <w:pStyle w:val="ReferenceCaption"/>
      </w:pPr>
      <w:r>
        <w:t>Figure 4.9</w:t>
      </w:r>
      <w:r w:rsidR="00B36DDD">
        <w:t xml:space="preserve"> – Measuring the melting point (showing the dividing line between solid and liquid)</w:t>
      </w:r>
      <w:r>
        <w:t>. © TAFE NSW</w:t>
      </w:r>
    </w:p>
    <w:p w14:paraId="289BE857" w14:textId="77777777" w:rsidR="00B36DDD" w:rsidRDefault="00B36DDD" w:rsidP="00B36DDD">
      <w:pPr>
        <w:pStyle w:val="Body"/>
      </w:pPr>
      <w:r>
        <w:t>The range of melting points measured in this way is typically 50–250 °C. Substances that melt outside this range have specialised ways of measuring their melting points.</w:t>
      </w:r>
    </w:p>
    <w:p w14:paraId="002D1139" w14:textId="77777777" w:rsidR="00B36DDD" w:rsidRDefault="00B36DDD" w:rsidP="00B36DDD">
      <w:pPr>
        <w:pStyle w:val="Body"/>
      </w:pPr>
      <w:r>
        <w:t>The hot bench needs to be switched on at least 20 minutes before use, to allow it time to heat to the correct temperatures across the bar.</w:t>
      </w:r>
    </w:p>
    <w:p w14:paraId="5BFA7359" w14:textId="77777777" w:rsidR="00B36DDD" w:rsidRDefault="00B36DDD" w:rsidP="00B36DDD">
      <w:pPr>
        <w:pStyle w:val="Body"/>
      </w:pPr>
      <w:r>
        <w:t>When the hot bench is ready to use, it must be calibrated. This involves measuring the melting point of a standard – a substance with a melting point known exactly and near the expected melting point of your sample. If the melting point as measured is different from the known value, the pointer needs adjustment.</w:t>
      </w:r>
    </w:p>
    <w:tbl>
      <w:tblPr>
        <w:tblW w:w="0" w:type="auto"/>
        <w:shd w:val="clear" w:color="auto" w:fill="2D739F"/>
        <w:tblLook w:val="0600" w:firstRow="0" w:lastRow="0" w:firstColumn="0" w:lastColumn="0" w:noHBand="1" w:noVBand="1"/>
      </w:tblPr>
      <w:tblGrid>
        <w:gridCol w:w="992"/>
        <w:gridCol w:w="8034"/>
      </w:tblGrid>
      <w:tr w:rsidR="00B957A6" w:rsidRPr="001169FE" w14:paraId="3B3118CA" w14:textId="77777777" w:rsidTr="00B957A6">
        <w:trPr>
          <w:trHeight w:val="659"/>
        </w:trPr>
        <w:tc>
          <w:tcPr>
            <w:tcW w:w="992" w:type="dxa"/>
            <w:shd w:val="clear" w:color="auto" w:fill="2D739F"/>
            <w:vAlign w:val="center"/>
          </w:tcPr>
          <w:p w14:paraId="32280DA7"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54" name="Picture 5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5A08C3F" w14:textId="77777777" w:rsidR="00B957A6" w:rsidRPr="001169FE" w:rsidRDefault="007534FB" w:rsidP="00762BF5">
            <w:pPr>
              <w:pStyle w:val="Practiceactivity"/>
              <w:rPr>
                <w:sz w:val="36"/>
                <w:szCs w:val="36"/>
              </w:rPr>
            </w:pPr>
            <w:r>
              <w:rPr>
                <w:sz w:val="36"/>
                <w:szCs w:val="36"/>
              </w:rPr>
              <w:t>Activity 4.12</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Measuring melting points</w:t>
            </w:r>
          </w:p>
        </w:tc>
      </w:tr>
    </w:tbl>
    <w:p w14:paraId="6590D74B" w14:textId="77777777" w:rsidR="00B36DDD" w:rsidRPr="00900146" w:rsidRDefault="00B36DDD" w:rsidP="00A27670">
      <w:pPr>
        <w:pStyle w:val="Body"/>
        <w:numPr>
          <w:ilvl w:val="0"/>
          <w:numId w:val="48"/>
        </w:numPr>
        <w:rPr>
          <w:i/>
        </w:rPr>
      </w:pPr>
      <w:r w:rsidRPr="00900146">
        <w:rPr>
          <w:i/>
        </w:rPr>
        <w:t>Ask your trainer/supervisor for a sample to test, and an indication of its melting point. You need to choose a standard most suitable for calibration from the set provided. Discuss this with your trainer/supervisor.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02"/>
        <w:gridCol w:w="3814"/>
      </w:tblGrid>
      <w:tr w:rsidR="00900146" w14:paraId="0D6D47EC" w14:textId="77777777" w:rsidTr="00900146">
        <w:trPr>
          <w:jc w:val="center"/>
        </w:trPr>
        <w:tc>
          <w:tcPr>
            <w:tcW w:w="4253" w:type="dxa"/>
          </w:tcPr>
          <w:p w14:paraId="00A05741" w14:textId="77777777" w:rsidR="00900146" w:rsidRPr="00900146" w:rsidRDefault="00900146" w:rsidP="0029090C">
            <w:pPr>
              <w:pStyle w:val="TableBody"/>
              <w:spacing w:before="80" w:after="80"/>
              <w:rPr>
                <w:rFonts w:asciiTheme="minorHAnsi" w:hAnsiTheme="minorHAnsi" w:cstheme="minorHAnsi"/>
              </w:rPr>
            </w:pPr>
            <w:r w:rsidRPr="00900146">
              <w:rPr>
                <w:rFonts w:asciiTheme="minorHAnsi" w:hAnsiTheme="minorHAnsi" w:cstheme="minorHAnsi"/>
              </w:rPr>
              <w:t>Approximate melting point of sample</w:t>
            </w:r>
          </w:p>
        </w:tc>
        <w:tc>
          <w:tcPr>
            <w:tcW w:w="3118" w:type="dxa"/>
          </w:tcPr>
          <w:p w14:paraId="22400785" w14:textId="77777777" w:rsidR="00900146" w:rsidRDefault="00900146" w:rsidP="0029090C">
            <w:pPr>
              <w:pStyle w:val="TableBody"/>
              <w:spacing w:before="80" w:after="80"/>
            </w:pPr>
          </w:p>
        </w:tc>
      </w:tr>
      <w:tr w:rsidR="00900146" w14:paraId="1CC09B30" w14:textId="77777777" w:rsidTr="00900146">
        <w:trPr>
          <w:jc w:val="center"/>
        </w:trPr>
        <w:tc>
          <w:tcPr>
            <w:tcW w:w="4253" w:type="dxa"/>
          </w:tcPr>
          <w:p w14:paraId="346CD61B" w14:textId="77777777" w:rsidR="00900146" w:rsidRPr="00900146" w:rsidRDefault="00900146" w:rsidP="0029090C">
            <w:pPr>
              <w:pStyle w:val="TableBody"/>
              <w:spacing w:before="80" w:after="80"/>
              <w:rPr>
                <w:rFonts w:asciiTheme="minorHAnsi" w:hAnsiTheme="minorHAnsi" w:cstheme="minorHAnsi"/>
              </w:rPr>
            </w:pPr>
            <w:r w:rsidRPr="00900146">
              <w:rPr>
                <w:rFonts w:asciiTheme="minorHAnsi" w:hAnsiTheme="minorHAnsi" w:cstheme="minorHAnsi"/>
              </w:rPr>
              <w:t>Suitable standard</w:t>
            </w:r>
          </w:p>
        </w:tc>
        <w:tc>
          <w:tcPr>
            <w:tcW w:w="3118" w:type="dxa"/>
          </w:tcPr>
          <w:p w14:paraId="4E5E8FD4" w14:textId="77777777" w:rsidR="00900146" w:rsidRDefault="00900146" w:rsidP="0029090C">
            <w:pPr>
              <w:pStyle w:val="TableBody"/>
              <w:spacing w:before="80" w:after="80"/>
            </w:pPr>
          </w:p>
        </w:tc>
      </w:tr>
      <w:tr w:rsidR="00900146" w14:paraId="76DDF92C" w14:textId="77777777" w:rsidTr="00900146">
        <w:trPr>
          <w:jc w:val="center"/>
        </w:trPr>
        <w:tc>
          <w:tcPr>
            <w:tcW w:w="4253" w:type="dxa"/>
          </w:tcPr>
          <w:p w14:paraId="240E3018" w14:textId="77777777" w:rsidR="00900146" w:rsidRPr="00900146" w:rsidRDefault="00900146" w:rsidP="0029090C">
            <w:pPr>
              <w:pStyle w:val="TableBody"/>
              <w:spacing w:before="80" w:after="80"/>
              <w:rPr>
                <w:rFonts w:asciiTheme="minorHAnsi" w:hAnsiTheme="minorHAnsi" w:cstheme="minorHAnsi"/>
              </w:rPr>
            </w:pPr>
            <w:r w:rsidRPr="00900146">
              <w:rPr>
                <w:rFonts w:asciiTheme="minorHAnsi" w:hAnsiTheme="minorHAnsi" w:cstheme="minorHAnsi"/>
              </w:rPr>
              <w:t>Melting point of standard</w:t>
            </w:r>
          </w:p>
        </w:tc>
        <w:tc>
          <w:tcPr>
            <w:tcW w:w="3118" w:type="dxa"/>
          </w:tcPr>
          <w:p w14:paraId="4F57D046" w14:textId="77777777" w:rsidR="00900146" w:rsidRDefault="00900146" w:rsidP="0029090C">
            <w:pPr>
              <w:pStyle w:val="TableBody"/>
              <w:spacing w:before="80" w:after="80"/>
            </w:pPr>
          </w:p>
        </w:tc>
      </w:tr>
    </w:tbl>
    <w:p w14:paraId="3CAD14D4" w14:textId="77777777" w:rsidR="00B36DDD" w:rsidRPr="00900146" w:rsidRDefault="00B36DDD" w:rsidP="00A27670">
      <w:pPr>
        <w:pStyle w:val="Body"/>
        <w:numPr>
          <w:ilvl w:val="0"/>
          <w:numId w:val="48"/>
        </w:numPr>
        <w:rPr>
          <w:i/>
        </w:rPr>
      </w:pPr>
      <w:r w:rsidRPr="00900146">
        <w:rPr>
          <w:i/>
        </w:rPr>
        <w:t>Measure the melting point of the standard. Make any necessary adjustments to the pointer, as shown by your trainer/supervisor.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02"/>
        <w:gridCol w:w="3814"/>
      </w:tblGrid>
      <w:tr w:rsidR="00900146" w:rsidRPr="00900146" w14:paraId="151A5C1D" w14:textId="77777777" w:rsidTr="003C10B0">
        <w:trPr>
          <w:jc w:val="center"/>
        </w:trPr>
        <w:tc>
          <w:tcPr>
            <w:tcW w:w="4253" w:type="dxa"/>
          </w:tcPr>
          <w:p w14:paraId="5704EEFE" w14:textId="77777777" w:rsidR="00900146" w:rsidRPr="00900146" w:rsidRDefault="00900146" w:rsidP="0029090C">
            <w:pPr>
              <w:pStyle w:val="TableBody"/>
              <w:spacing w:before="80" w:after="80"/>
              <w:rPr>
                <w:rFonts w:asciiTheme="minorHAnsi" w:hAnsiTheme="minorHAnsi" w:cstheme="minorHAnsi"/>
              </w:rPr>
            </w:pPr>
            <w:r w:rsidRPr="00900146">
              <w:rPr>
                <w:rFonts w:asciiTheme="minorHAnsi" w:hAnsiTheme="minorHAnsi" w:cstheme="minorHAnsi"/>
              </w:rPr>
              <w:t>Measured melting point of standard</w:t>
            </w:r>
          </w:p>
        </w:tc>
        <w:tc>
          <w:tcPr>
            <w:tcW w:w="3118" w:type="dxa"/>
          </w:tcPr>
          <w:p w14:paraId="73516847" w14:textId="77777777" w:rsidR="00900146" w:rsidRPr="00900146" w:rsidRDefault="00900146" w:rsidP="0029090C">
            <w:pPr>
              <w:pStyle w:val="TableBody"/>
              <w:spacing w:before="80" w:after="80"/>
              <w:rPr>
                <w:rFonts w:asciiTheme="minorHAnsi" w:hAnsiTheme="minorHAnsi" w:cstheme="minorHAnsi"/>
              </w:rPr>
            </w:pPr>
          </w:p>
        </w:tc>
      </w:tr>
    </w:tbl>
    <w:p w14:paraId="2F4C82CD" w14:textId="77777777" w:rsidR="00B36DDD" w:rsidRPr="00900146" w:rsidRDefault="00B36DDD" w:rsidP="00A27670">
      <w:pPr>
        <w:pStyle w:val="Body"/>
        <w:numPr>
          <w:ilvl w:val="0"/>
          <w:numId w:val="48"/>
        </w:numPr>
        <w:rPr>
          <w:i/>
        </w:rPr>
      </w:pPr>
      <w:r w:rsidRPr="00900146">
        <w:rPr>
          <w:i/>
        </w:rPr>
        <w:t>Measure the melting point of your sample.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02"/>
        <w:gridCol w:w="3814"/>
      </w:tblGrid>
      <w:tr w:rsidR="00900146" w:rsidRPr="00900146" w14:paraId="69D408DB" w14:textId="77777777" w:rsidTr="003C10B0">
        <w:trPr>
          <w:jc w:val="center"/>
        </w:trPr>
        <w:tc>
          <w:tcPr>
            <w:tcW w:w="4253" w:type="dxa"/>
          </w:tcPr>
          <w:p w14:paraId="2542CA24" w14:textId="77777777" w:rsidR="00900146" w:rsidRPr="00900146" w:rsidRDefault="00900146" w:rsidP="0029090C">
            <w:pPr>
              <w:pStyle w:val="TableBody"/>
              <w:spacing w:before="80" w:after="80"/>
              <w:rPr>
                <w:rFonts w:asciiTheme="minorHAnsi" w:hAnsiTheme="minorHAnsi" w:cstheme="minorHAnsi"/>
              </w:rPr>
            </w:pPr>
            <w:r w:rsidRPr="00900146">
              <w:rPr>
                <w:rFonts w:asciiTheme="minorHAnsi" w:hAnsiTheme="minorHAnsi" w:cstheme="minorHAnsi"/>
              </w:rPr>
              <w:t>Melting point of sample</w:t>
            </w:r>
          </w:p>
        </w:tc>
        <w:tc>
          <w:tcPr>
            <w:tcW w:w="3118" w:type="dxa"/>
          </w:tcPr>
          <w:p w14:paraId="0E518E7D" w14:textId="77777777" w:rsidR="00900146" w:rsidRPr="00900146" w:rsidRDefault="00900146" w:rsidP="0029090C">
            <w:pPr>
              <w:pStyle w:val="TableBody"/>
              <w:spacing w:before="80" w:after="80"/>
              <w:rPr>
                <w:rFonts w:asciiTheme="minorHAnsi" w:hAnsiTheme="minorHAnsi" w:cstheme="minorHAnsi"/>
              </w:rPr>
            </w:pPr>
          </w:p>
        </w:tc>
      </w:tr>
    </w:tbl>
    <w:p w14:paraId="0664A349" w14:textId="77777777" w:rsidR="00B36DDD" w:rsidRPr="00900146" w:rsidRDefault="00B36DDD" w:rsidP="00B36DDD">
      <w:pPr>
        <w:pStyle w:val="Body"/>
        <w:rPr>
          <w:rFonts w:asciiTheme="minorHAnsi" w:hAnsiTheme="minorHAnsi" w:cstheme="minorHAnsi"/>
        </w:rPr>
      </w:pPr>
    </w:p>
    <w:p w14:paraId="5DD8E64F" w14:textId="77777777" w:rsidR="00B36DDD" w:rsidRPr="00900146" w:rsidRDefault="00B36DDD" w:rsidP="00B36DDD">
      <w:pPr>
        <w:pStyle w:val="Body"/>
        <w:rPr>
          <w:b/>
        </w:rPr>
      </w:pPr>
      <w:r w:rsidRPr="00900146">
        <w:rPr>
          <w:b/>
        </w:rPr>
        <w:t>Follow-up questions:</w:t>
      </w:r>
    </w:p>
    <w:p w14:paraId="650846C7" w14:textId="77777777" w:rsidR="00B36DDD" w:rsidRPr="00900146" w:rsidRDefault="00B36DDD" w:rsidP="00A27670">
      <w:pPr>
        <w:pStyle w:val="Body"/>
        <w:numPr>
          <w:ilvl w:val="0"/>
          <w:numId w:val="49"/>
        </w:numPr>
        <w:rPr>
          <w:i/>
        </w:rPr>
      </w:pPr>
      <w:r w:rsidRPr="00900146">
        <w:rPr>
          <w:i/>
        </w:rPr>
        <w:t>Why should the test solids be finely ground?</w:t>
      </w:r>
    </w:p>
    <w:p w14:paraId="09903795" w14:textId="77777777" w:rsidR="00B36DDD" w:rsidRDefault="00B36DDD" w:rsidP="00B36DDD">
      <w:pPr>
        <w:pStyle w:val="Body"/>
      </w:pPr>
    </w:p>
    <w:p w14:paraId="7CB10932" w14:textId="77777777" w:rsidR="003C10B0" w:rsidRDefault="003C10B0" w:rsidP="00B36DDD">
      <w:pPr>
        <w:pStyle w:val="Body"/>
      </w:pPr>
    </w:p>
    <w:p w14:paraId="2EBABA9A" w14:textId="77777777" w:rsidR="003C10B0" w:rsidRDefault="003C10B0" w:rsidP="00B36DDD">
      <w:pPr>
        <w:pStyle w:val="Body"/>
      </w:pPr>
    </w:p>
    <w:p w14:paraId="4C956E1A" w14:textId="77777777" w:rsidR="00B36DDD" w:rsidRPr="00900146" w:rsidRDefault="00B36DDD" w:rsidP="00A27670">
      <w:pPr>
        <w:pStyle w:val="Body"/>
        <w:numPr>
          <w:ilvl w:val="0"/>
          <w:numId w:val="49"/>
        </w:numPr>
        <w:rPr>
          <w:i/>
        </w:rPr>
      </w:pPr>
      <w:r w:rsidRPr="00900146">
        <w:rPr>
          <w:i/>
        </w:rPr>
        <w:t>Why should a standard with a melting point about the same as the test sample be used to calibrate the hot bench?</w:t>
      </w:r>
    </w:p>
    <w:p w14:paraId="1BADB237" w14:textId="77777777" w:rsidR="00B36DDD" w:rsidRDefault="00B36DDD" w:rsidP="00B36DDD">
      <w:pPr>
        <w:pStyle w:val="Body"/>
      </w:pPr>
    </w:p>
    <w:p w14:paraId="719AA87E" w14:textId="77777777" w:rsidR="003C10B0" w:rsidRDefault="003C10B0" w:rsidP="00B36DDD">
      <w:pPr>
        <w:pStyle w:val="Body"/>
      </w:pPr>
    </w:p>
    <w:p w14:paraId="553ED2AC" w14:textId="77777777" w:rsidR="00B36DDD" w:rsidRDefault="00B36DDD" w:rsidP="00B36DDD">
      <w:pPr>
        <w:pStyle w:val="Body"/>
      </w:pPr>
    </w:p>
    <w:p w14:paraId="6624F5B6" w14:textId="77777777" w:rsidR="00B36DDD" w:rsidRPr="00900146" w:rsidRDefault="00B36DDD" w:rsidP="00A27670">
      <w:pPr>
        <w:pStyle w:val="Body"/>
        <w:numPr>
          <w:ilvl w:val="0"/>
          <w:numId w:val="49"/>
        </w:numPr>
        <w:rPr>
          <w:i/>
        </w:rPr>
      </w:pPr>
      <w:r w:rsidRPr="00900146">
        <w:rPr>
          <w:i/>
        </w:rPr>
        <w:t>How would you choose the calibration standard if you had no idea of the sample melting point?</w:t>
      </w:r>
    </w:p>
    <w:p w14:paraId="32F3302B" w14:textId="77777777" w:rsidR="00B36DDD" w:rsidRDefault="00B36DDD" w:rsidP="00B36DDD">
      <w:pPr>
        <w:pStyle w:val="Body"/>
      </w:pPr>
    </w:p>
    <w:p w14:paraId="368BAE6C" w14:textId="77777777" w:rsidR="00B36DDD" w:rsidRDefault="00B36DDD" w:rsidP="00B36DDD">
      <w:pPr>
        <w:pStyle w:val="Body"/>
      </w:pPr>
    </w:p>
    <w:p w14:paraId="27AF460B" w14:textId="77777777" w:rsidR="00900146" w:rsidRDefault="00900146">
      <w:r>
        <w:br w:type="page"/>
      </w:r>
    </w:p>
    <w:p w14:paraId="0A1EE18D" w14:textId="77777777" w:rsidR="00B36DDD" w:rsidRDefault="00B36DDD" w:rsidP="00AA7EB7">
      <w:pPr>
        <w:pStyle w:val="Heading3"/>
      </w:pPr>
      <w:r>
        <w:lastRenderedPageBreak/>
        <w:t>Refractive Index</w:t>
      </w:r>
    </w:p>
    <w:p w14:paraId="5DBF919F" w14:textId="77777777" w:rsidR="00B36DDD" w:rsidRDefault="00B36DDD" w:rsidP="00AA7EB7">
      <w:pPr>
        <w:pStyle w:val="Heading4"/>
      </w:pPr>
      <w:r>
        <w:t>What is refractive index?</w:t>
      </w:r>
    </w:p>
    <w:p w14:paraId="194271D5" w14:textId="77777777" w:rsidR="00B36DDD" w:rsidRDefault="00AA7EB7" w:rsidP="00B36DDD">
      <w:pPr>
        <w:pStyle w:val="Body"/>
      </w:pPr>
      <w:r>
        <w:rPr>
          <w:noProof/>
          <w:lang w:eastAsia="en-AU"/>
        </w:rPr>
        <w:drawing>
          <wp:anchor distT="0" distB="0" distL="114300" distR="114300" simplePos="0" relativeHeight="251797504" behindDoc="0" locked="0" layoutInCell="1" allowOverlap="1" wp14:anchorId="6D34E545" wp14:editId="141ED651">
            <wp:simplePos x="0" y="0"/>
            <wp:positionH relativeFrom="margin">
              <wp:align>center</wp:align>
            </wp:positionH>
            <wp:positionV relativeFrom="paragraph">
              <wp:posOffset>1290955</wp:posOffset>
            </wp:positionV>
            <wp:extent cx="2228850" cy="1514475"/>
            <wp:effectExtent l="0" t="0" r="0" b="9525"/>
            <wp:wrapTopAndBottom/>
            <wp:docPr id="259" name="Picture 259" descr="Path of light beam through two substances. © TAFE NSW" title="Fig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28850" cy="1514475"/>
                    </a:xfrm>
                    <a:prstGeom prst="rect">
                      <a:avLst/>
                    </a:prstGeom>
                    <a:noFill/>
                  </pic:spPr>
                </pic:pic>
              </a:graphicData>
            </a:graphic>
            <wp14:sizeRelH relativeFrom="page">
              <wp14:pctWidth>0</wp14:pctWidth>
            </wp14:sizeRelH>
            <wp14:sizeRelV relativeFrom="page">
              <wp14:pctHeight>0</wp14:pctHeight>
            </wp14:sizeRelV>
          </wp:anchor>
        </w:drawing>
      </w:r>
      <w:r w:rsidR="00B36DDD">
        <w:t>Have you ever noticed how a drinking straw in a glass of water seems to be bent where it enters the water, even though you know it isn’t? This is caused by the different behaviour of light in the water and air – a property known as refraction. It shows that light travels at different speeds through different materials. The effect of light passing from one material to another is that its path is deflected or refracted.</w:t>
      </w:r>
    </w:p>
    <w:p w14:paraId="2515AF87" w14:textId="22DC734A" w:rsidR="00B36DDD" w:rsidRDefault="00D91468" w:rsidP="00AA7EB7">
      <w:pPr>
        <w:pStyle w:val="ReferenceCaption"/>
      </w:pPr>
      <w:r>
        <w:t>Figure 4.10</w:t>
      </w:r>
      <w:r w:rsidR="00B36DDD">
        <w:t xml:space="preserve"> – Path of light beam through two substances</w:t>
      </w:r>
      <w:r>
        <w:t>. © TAFE NSW</w:t>
      </w:r>
    </w:p>
    <w:p w14:paraId="4BFB9BE5" w14:textId="77777777" w:rsidR="00B36DDD" w:rsidRDefault="00B36DDD" w:rsidP="00B36DDD">
      <w:pPr>
        <w:pStyle w:val="Body"/>
      </w:pPr>
      <w:r>
        <w:t>Another example is the ‘swirl’ pattern in water when sugar (or any other soluble colourless solid) is dissolving. The high concentration of dissolved sugar around the undissolved crystals causes an observable change in the refractive property of the water and creates the visible pattern you see.</w:t>
      </w:r>
    </w:p>
    <w:p w14:paraId="0E986F78" w14:textId="77777777" w:rsidR="00B36DDD" w:rsidRDefault="00B36DDD" w:rsidP="00B36DDD">
      <w:pPr>
        <w:pStyle w:val="Body"/>
      </w:pPr>
      <w:r>
        <w:t>The refractive ability of a particular material – which must be able to allow some light through it – is measured by comparison with the refractive ability of air. This relative value is known as the refractive index (RI). Liquids are normally the only materials routinely tested for their refractive index.</w:t>
      </w:r>
    </w:p>
    <w:p w14:paraId="08F908D1" w14:textId="77777777" w:rsidR="00B36DDD" w:rsidRDefault="00B36DDD" w:rsidP="00AA7EB7">
      <w:pPr>
        <w:pStyle w:val="Heading4"/>
      </w:pPr>
      <w:r>
        <w:t>The range of values</w:t>
      </w:r>
    </w:p>
    <w:p w14:paraId="54D3F292" w14:textId="77777777" w:rsidR="00B36DDD" w:rsidRDefault="00B36DDD" w:rsidP="00B36DDD">
      <w:pPr>
        <w:pStyle w:val="Body"/>
      </w:pPr>
      <w:r>
        <w:t>As you have seen above, the refractive index is a relative value, measured against the refraction of light in air. All liquids refract light to a greater extent than air, so all RI values are greater than 1. The table below shows some typical values (at 20 °C).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1"/>
        <w:gridCol w:w="1781"/>
        <w:gridCol w:w="445"/>
        <w:gridCol w:w="2374"/>
        <w:gridCol w:w="1595"/>
      </w:tblGrid>
      <w:tr w:rsidR="00AA7EB7" w14:paraId="3C83B20A" w14:textId="77777777" w:rsidTr="00AA7EB7">
        <w:trPr>
          <w:jc w:val="center"/>
        </w:trPr>
        <w:tc>
          <w:tcPr>
            <w:tcW w:w="2694" w:type="dxa"/>
            <w:shd w:val="pct25" w:color="000000" w:fill="FFFFFF"/>
          </w:tcPr>
          <w:p w14:paraId="620DB12A" w14:textId="77777777" w:rsidR="00AA7EB7" w:rsidRPr="00AA7EB7" w:rsidRDefault="00AA7EB7" w:rsidP="0029090C">
            <w:pPr>
              <w:pStyle w:val="TableBody"/>
              <w:jc w:val="center"/>
              <w:rPr>
                <w:rFonts w:asciiTheme="minorHAnsi" w:hAnsiTheme="minorHAnsi" w:cstheme="minorHAnsi"/>
                <w:b/>
              </w:rPr>
            </w:pPr>
            <w:r w:rsidRPr="00AA7EB7">
              <w:rPr>
                <w:rFonts w:asciiTheme="minorHAnsi" w:hAnsiTheme="minorHAnsi" w:cstheme="minorHAnsi"/>
                <w:b/>
              </w:rPr>
              <w:t>Liquid</w:t>
            </w:r>
          </w:p>
        </w:tc>
        <w:tc>
          <w:tcPr>
            <w:tcW w:w="1701" w:type="dxa"/>
            <w:tcBorders>
              <w:right w:val="single" w:sz="4" w:space="0" w:color="auto"/>
            </w:tcBorders>
            <w:shd w:val="pct25" w:color="000000" w:fill="FFFFFF"/>
          </w:tcPr>
          <w:p w14:paraId="42528833" w14:textId="77777777" w:rsidR="00AA7EB7" w:rsidRPr="00AA7EB7" w:rsidRDefault="00AA7EB7" w:rsidP="0029090C">
            <w:pPr>
              <w:pStyle w:val="TableBody"/>
              <w:jc w:val="center"/>
              <w:rPr>
                <w:rFonts w:asciiTheme="minorHAnsi" w:hAnsiTheme="minorHAnsi" w:cstheme="minorHAnsi"/>
                <w:b/>
              </w:rPr>
            </w:pPr>
            <w:r w:rsidRPr="00AA7EB7">
              <w:rPr>
                <w:rFonts w:asciiTheme="minorHAnsi" w:hAnsiTheme="minorHAnsi" w:cstheme="minorHAnsi"/>
                <w:b/>
              </w:rPr>
              <w:t>RI</w:t>
            </w:r>
          </w:p>
        </w:tc>
        <w:tc>
          <w:tcPr>
            <w:tcW w:w="425" w:type="dxa"/>
            <w:tcBorders>
              <w:top w:val="nil"/>
              <w:left w:val="single" w:sz="4" w:space="0" w:color="auto"/>
              <w:bottom w:val="nil"/>
              <w:right w:val="single" w:sz="4" w:space="0" w:color="auto"/>
            </w:tcBorders>
            <w:shd w:val="clear" w:color="000000" w:fill="FFFFFF"/>
          </w:tcPr>
          <w:p w14:paraId="733FF49A" w14:textId="77777777" w:rsidR="00AA7EB7" w:rsidRPr="00AA7EB7" w:rsidRDefault="00AA7EB7" w:rsidP="0029090C">
            <w:pPr>
              <w:pStyle w:val="TableBody"/>
              <w:jc w:val="center"/>
              <w:rPr>
                <w:rFonts w:asciiTheme="minorHAnsi" w:hAnsiTheme="minorHAnsi" w:cstheme="minorHAnsi"/>
                <w:b/>
              </w:rPr>
            </w:pPr>
          </w:p>
        </w:tc>
        <w:tc>
          <w:tcPr>
            <w:tcW w:w="2268" w:type="dxa"/>
            <w:tcBorders>
              <w:left w:val="single" w:sz="4" w:space="0" w:color="auto"/>
            </w:tcBorders>
            <w:shd w:val="pct25" w:color="000000" w:fill="FFFFFF"/>
          </w:tcPr>
          <w:p w14:paraId="77979D3F" w14:textId="77777777" w:rsidR="00AA7EB7" w:rsidRPr="00AA7EB7" w:rsidRDefault="00AA7EB7" w:rsidP="0029090C">
            <w:pPr>
              <w:pStyle w:val="TableBody"/>
              <w:jc w:val="center"/>
              <w:rPr>
                <w:rFonts w:asciiTheme="minorHAnsi" w:hAnsiTheme="minorHAnsi" w:cstheme="minorHAnsi"/>
                <w:b/>
              </w:rPr>
            </w:pPr>
            <w:r w:rsidRPr="00AA7EB7">
              <w:rPr>
                <w:rFonts w:asciiTheme="minorHAnsi" w:hAnsiTheme="minorHAnsi" w:cstheme="minorHAnsi"/>
                <w:b/>
              </w:rPr>
              <w:t>Liquid</w:t>
            </w:r>
          </w:p>
        </w:tc>
        <w:tc>
          <w:tcPr>
            <w:tcW w:w="1524" w:type="dxa"/>
            <w:shd w:val="pct25" w:color="000000" w:fill="FFFFFF"/>
          </w:tcPr>
          <w:p w14:paraId="0E7869E8" w14:textId="77777777" w:rsidR="00AA7EB7" w:rsidRPr="00AA7EB7" w:rsidRDefault="00AA7EB7" w:rsidP="0029090C">
            <w:pPr>
              <w:pStyle w:val="TableBody"/>
              <w:jc w:val="center"/>
              <w:rPr>
                <w:rFonts w:asciiTheme="minorHAnsi" w:hAnsiTheme="minorHAnsi" w:cstheme="minorHAnsi"/>
                <w:b/>
              </w:rPr>
            </w:pPr>
            <w:r w:rsidRPr="00AA7EB7">
              <w:rPr>
                <w:rFonts w:asciiTheme="minorHAnsi" w:hAnsiTheme="minorHAnsi" w:cstheme="minorHAnsi"/>
                <w:b/>
              </w:rPr>
              <w:t>RI</w:t>
            </w:r>
          </w:p>
        </w:tc>
      </w:tr>
      <w:tr w:rsidR="00AA7EB7" w14:paraId="17DA2336" w14:textId="77777777" w:rsidTr="00AA7EB7">
        <w:trPr>
          <w:jc w:val="center"/>
        </w:trPr>
        <w:tc>
          <w:tcPr>
            <w:tcW w:w="2694" w:type="dxa"/>
          </w:tcPr>
          <w:p w14:paraId="2351EB6C"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Water</w:t>
            </w:r>
          </w:p>
        </w:tc>
        <w:tc>
          <w:tcPr>
            <w:tcW w:w="1701" w:type="dxa"/>
            <w:tcBorders>
              <w:right w:val="single" w:sz="4" w:space="0" w:color="auto"/>
            </w:tcBorders>
          </w:tcPr>
          <w:p w14:paraId="18C15425"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1.333</w:t>
            </w:r>
          </w:p>
        </w:tc>
        <w:tc>
          <w:tcPr>
            <w:tcW w:w="425" w:type="dxa"/>
            <w:tcBorders>
              <w:top w:val="nil"/>
              <w:left w:val="single" w:sz="4" w:space="0" w:color="auto"/>
              <w:bottom w:val="nil"/>
              <w:right w:val="single" w:sz="4" w:space="0" w:color="auto"/>
            </w:tcBorders>
          </w:tcPr>
          <w:p w14:paraId="4BC5D4F9" w14:textId="77777777" w:rsidR="00AA7EB7" w:rsidRPr="00AA7EB7" w:rsidRDefault="00AA7EB7" w:rsidP="0029090C">
            <w:pPr>
              <w:pStyle w:val="TableBody"/>
              <w:spacing w:before="80" w:after="80"/>
              <w:rPr>
                <w:rFonts w:asciiTheme="minorHAnsi" w:hAnsiTheme="minorHAnsi" w:cstheme="minorHAnsi"/>
              </w:rPr>
            </w:pPr>
          </w:p>
        </w:tc>
        <w:tc>
          <w:tcPr>
            <w:tcW w:w="2268" w:type="dxa"/>
            <w:tcBorders>
              <w:left w:val="single" w:sz="4" w:space="0" w:color="auto"/>
            </w:tcBorders>
          </w:tcPr>
          <w:p w14:paraId="7F8843DF"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10% alcohol in water</w:t>
            </w:r>
          </w:p>
        </w:tc>
        <w:tc>
          <w:tcPr>
            <w:tcW w:w="1524" w:type="dxa"/>
          </w:tcPr>
          <w:p w14:paraId="29A0C609"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1.340</w:t>
            </w:r>
          </w:p>
        </w:tc>
      </w:tr>
      <w:tr w:rsidR="00AA7EB7" w14:paraId="34D8084E" w14:textId="77777777" w:rsidTr="00AA7EB7">
        <w:trPr>
          <w:jc w:val="center"/>
        </w:trPr>
        <w:tc>
          <w:tcPr>
            <w:tcW w:w="2694" w:type="dxa"/>
          </w:tcPr>
          <w:p w14:paraId="26857D39"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Alcohol (ethanol)</w:t>
            </w:r>
          </w:p>
        </w:tc>
        <w:tc>
          <w:tcPr>
            <w:tcW w:w="1701" w:type="dxa"/>
            <w:tcBorders>
              <w:right w:val="single" w:sz="4" w:space="0" w:color="auto"/>
            </w:tcBorders>
          </w:tcPr>
          <w:p w14:paraId="6A21CCCB"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1.361</w:t>
            </w:r>
          </w:p>
        </w:tc>
        <w:tc>
          <w:tcPr>
            <w:tcW w:w="425" w:type="dxa"/>
            <w:tcBorders>
              <w:top w:val="nil"/>
              <w:left w:val="single" w:sz="4" w:space="0" w:color="auto"/>
              <w:bottom w:val="nil"/>
              <w:right w:val="single" w:sz="4" w:space="0" w:color="auto"/>
            </w:tcBorders>
          </w:tcPr>
          <w:p w14:paraId="2DBA86D3" w14:textId="77777777" w:rsidR="00AA7EB7" w:rsidRPr="00AA7EB7" w:rsidRDefault="00AA7EB7" w:rsidP="0029090C">
            <w:pPr>
              <w:pStyle w:val="TableBody"/>
              <w:spacing w:before="80" w:after="80"/>
              <w:rPr>
                <w:rFonts w:asciiTheme="minorHAnsi" w:hAnsiTheme="minorHAnsi" w:cstheme="minorHAnsi"/>
              </w:rPr>
            </w:pPr>
          </w:p>
        </w:tc>
        <w:tc>
          <w:tcPr>
            <w:tcW w:w="2268" w:type="dxa"/>
            <w:tcBorders>
              <w:left w:val="single" w:sz="4" w:space="0" w:color="auto"/>
            </w:tcBorders>
          </w:tcPr>
          <w:p w14:paraId="67D328E3"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5% sugar in water</w:t>
            </w:r>
          </w:p>
        </w:tc>
        <w:tc>
          <w:tcPr>
            <w:tcW w:w="1524" w:type="dxa"/>
          </w:tcPr>
          <w:p w14:paraId="2AD47D4F"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1.340</w:t>
            </w:r>
          </w:p>
        </w:tc>
      </w:tr>
      <w:tr w:rsidR="00AA7EB7" w14:paraId="11BB0333" w14:textId="77777777" w:rsidTr="00AA7EB7">
        <w:trPr>
          <w:jc w:val="center"/>
        </w:trPr>
        <w:tc>
          <w:tcPr>
            <w:tcW w:w="2694" w:type="dxa"/>
          </w:tcPr>
          <w:p w14:paraId="5EC3728C"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Petrol</w:t>
            </w:r>
          </w:p>
        </w:tc>
        <w:tc>
          <w:tcPr>
            <w:tcW w:w="1701" w:type="dxa"/>
            <w:tcBorders>
              <w:right w:val="single" w:sz="4" w:space="0" w:color="auto"/>
            </w:tcBorders>
          </w:tcPr>
          <w:p w14:paraId="0B0E5960" w14:textId="77777777" w:rsidR="00AA7EB7" w:rsidRPr="00AA7EB7" w:rsidRDefault="00AA7EB7" w:rsidP="0029090C">
            <w:pPr>
              <w:pStyle w:val="TableBody"/>
              <w:spacing w:before="80" w:after="80"/>
              <w:jc w:val="center"/>
              <w:rPr>
                <w:rFonts w:asciiTheme="minorHAnsi" w:hAnsiTheme="minorHAnsi" w:cstheme="minorHAnsi"/>
              </w:rPr>
            </w:pPr>
            <w:r>
              <w:rPr>
                <w:rFonts w:asciiTheme="minorHAnsi" w:hAnsiTheme="minorHAnsi" w:cstheme="minorHAnsi"/>
              </w:rPr>
              <w:t>~1.4</w:t>
            </w:r>
          </w:p>
        </w:tc>
        <w:tc>
          <w:tcPr>
            <w:tcW w:w="425" w:type="dxa"/>
            <w:tcBorders>
              <w:top w:val="nil"/>
              <w:left w:val="single" w:sz="4" w:space="0" w:color="auto"/>
              <w:bottom w:val="nil"/>
              <w:right w:val="single" w:sz="4" w:space="0" w:color="auto"/>
            </w:tcBorders>
          </w:tcPr>
          <w:p w14:paraId="40877CA9" w14:textId="77777777" w:rsidR="00AA7EB7" w:rsidRPr="00AA7EB7" w:rsidRDefault="00AA7EB7" w:rsidP="0029090C">
            <w:pPr>
              <w:pStyle w:val="TableBody"/>
              <w:spacing w:before="80" w:after="80"/>
              <w:rPr>
                <w:rFonts w:asciiTheme="minorHAnsi" w:hAnsiTheme="minorHAnsi" w:cstheme="minorHAnsi"/>
              </w:rPr>
            </w:pPr>
          </w:p>
        </w:tc>
        <w:tc>
          <w:tcPr>
            <w:tcW w:w="2268" w:type="dxa"/>
            <w:tcBorders>
              <w:left w:val="single" w:sz="4" w:space="0" w:color="auto"/>
            </w:tcBorders>
          </w:tcPr>
          <w:p w14:paraId="28C62F7F"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10% sugar in water</w:t>
            </w:r>
          </w:p>
        </w:tc>
        <w:tc>
          <w:tcPr>
            <w:tcW w:w="1524" w:type="dxa"/>
          </w:tcPr>
          <w:p w14:paraId="5618D548"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1.347</w:t>
            </w:r>
          </w:p>
        </w:tc>
      </w:tr>
      <w:tr w:rsidR="00AA7EB7" w14:paraId="1DAEB172" w14:textId="77777777" w:rsidTr="00AA7EB7">
        <w:trPr>
          <w:jc w:val="center"/>
        </w:trPr>
        <w:tc>
          <w:tcPr>
            <w:tcW w:w="2694" w:type="dxa"/>
          </w:tcPr>
          <w:p w14:paraId="4E767F69"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Carbon tetrachloride</w:t>
            </w:r>
          </w:p>
        </w:tc>
        <w:tc>
          <w:tcPr>
            <w:tcW w:w="1701" w:type="dxa"/>
            <w:tcBorders>
              <w:right w:val="single" w:sz="4" w:space="0" w:color="auto"/>
            </w:tcBorders>
          </w:tcPr>
          <w:p w14:paraId="3302CEB7"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1.460</w:t>
            </w:r>
          </w:p>
        </w:tc>
        <w:tc>
          <w:tcPr>
            <w:tcW w:w="425" w:type="dxa"/>
            <w:tcBorders>
              <w:top w:val="nil"/>
              <w:left w:val="single" w:sz="4" w:space="0" w:color="auto"/>
              <w:bottom w:val="nil"/>
              <w:right w:val="single" w:sz="4" w:space="0" w:color="auto"/>
            </w:tcBorders>
          </w:tcPr>
          <w:p w14:paraId="0DC107B8" w14:textId="77777777" w:rsidR="00AA7EB7" w:rsidRPr="00AA7EB7" w:rsidRDefault="00AA7EB7" w:rsidP="0029090C">
            <w:pPr>
              <w:pStyle w:val="TableBody"/>
              <w:spacing w:before="80" w:after="80"/>
              <w:rPr>
                <w:rFonts w:asciiTheme="minorHAnsi" w:hAnsiTheme="minorHAnsi" w:cstheme="minorHAnsi"/>
              </w:rPr>
            </w:pPr>
          </w:p>
        </w:tc>
        <w:tc>
          <w:tcPr>
            <w:tcW w:w="2268" w:type="dxa"/>
            <w:tcBorders>
              <w:left w:val="single" w:sz="4" w:space="0" w:color="auto"/>
            </w:tcBorders>
          </w:tcPr>
          <w:p w14:paraId="4151CB07"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20% sugar in water</w:t>
            </w:r>
          </w:p>
        </w:tc>
        <w:tc>
          <w:tcPr>
            <w:tcW w:w="1524" w:type="dxa"/>
          </w:tcPr>
          <w:p w14:paraId="79E69352"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1.361</w:t>
            </w:r>
          </w:p>
        </w:tc>
      </w:tr>
      <w:tr w:rsidR="00AA7EB7" w14:paraId="088974E3" w14:textId="77777777" w:rsidTr="00AA7EB7">
        <w:trPr>
          <w:jc w:val="center"/>
        </w:trPr>
        <w:tc>
          <w:tcPr>
            <w:tcW w:w="2694" w:type="dxa"/>
          </w:tcPr>
          <w:p w14:paraId="51DA113E" w14:textId="77777777" w:rsidR="00AA7EB7" w:rsidRPr="00AA7EB7" w:rsidRDefault="00AA7EB7" w:rsidP="0029090C">
            <w:pPr>
              <w:pStyle w:val="TableBody"/>
              <w:spacing w:before="80" w:after="80"/>
              <w:rPr>
                <w:rFonts w:asciiTheme="minorHAnsi" w:hAnsiTheme="minorHAnsi" w:cstheme="minorHAnsi"/>
              </w:rPr>
            </w:pPr>
            <w:r>
              <w:rPr>
                <w:rFonts w:asciiTheme="minorHAnsi" w:hAnsiTheme="minorHAnsi" w:cstheme="minorHAnsi"/>
              </w:rPr>
              <w:t>1,6-Diaminonapthalene</w:t>
            </w:r>
          </w:p>
        </w:tc>
        <w:tc>
          <w:tcPr>
            <w:tcW w:w="1701" w:type="dxa"/>
            <w:tcBorders>
              <w:right w:val="single" w:sz="4" w:space="0" w:color="auto"/>
            </w:tcBorders>
          </w:tcPr>
          <w:p w14:paraId="35D46585"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1.598</w:t>
            </w:r>
          </w:p>
        </w:tc>
        <w:tc>
          <w:tcPr>
            <w:tcW w:w="425" w:type="dxa"/>
            <w:tcBorders>
              <w:top w:val="nil"/>
              <w:left w:val="single" w:sz="4" w:space="0" w:color="auto"/>
              <w:bottom w:val="nil"/>
              <w:right w:val="single" w:sz="4" w:space="0" w:color="auto"/>
            </w:tcBorders>
          </w:tcPr>
          <w:p w14:paraId="30476BAB" w14:textId="77777777" w:rsidR="00AA7EB7" w:rsidRPr="00AA7EB7" w:rsidRDefault="00AA7EB7" w:rsidP="0029090C">
            <w:pPr>
              <w:pStyle w:val="TableBody"/>
              <w:spacing w:before="80" w:after="80"/>
              <w:rPr>
                <w:rFonts w:asciiTheme="minorHAnsi" w:hAnsiTheme="minorHAnsi" w:cstheme="minorHAnsi"/>
              </w:rPr>
            </w:pPr>
          </w:p>
        </w:tc>
        <w:tc>
          <w:tcPr>
            <w:tcW w:w="2268" w:type="dxa"/>
            <w:tcBorders>
              <w:left w:val="single" w:sz="4" w:space="0" w:color="auto"/>
            </w:tcBorders>
          </w:tcPr>
          <w:p w14:paraId="3EFA5C7B" w14:textId="77777777" w:rsidR="00AA7EB7" w:rsidRPr="00AA7EB7" w:rsidRDefault="00AA7EB7" w:rsidP="0029090C">
            <w:pPr>
              <w:pStyle w:val="TableBody"/>
              <w:spacing w:before="80" w:after="80"/>
              <w:rPr>
                <w:rFonts w:asciiTheme="minorHAnsi" w:hAnsiTheme="minorHAnsi" w:cstheme="minorHAnsi"/>
              </w:rPr>
            </w:pPr>
            <w:r w:rsidRPr="00AA7EB7">
              <w:rPr>
                <w:rFonts w:asciiTheme="minorHAnsi" w:hAnsiTheme="minorHAnsi" w:cstheme="minorHAnsi"/>
              </w:rPr>
              <w:t>10% salt in water</w:t>
            </w:r>
          </w:p>
        </w:tc>
        <w:tc>
          <w:tcPr>
            <w:tcW w:w="1524" w:type="dxa"/>
          </w:tcPr>
          <w:p w14:paraId="25BAC0F6" w14:textId="77777777" w:rsidR="00AA7EB7" w:rsidRPr="00AA7EB7" w:rsidRDefault="00AA7EB7" w:rsidP="0029090C">
            <w:pPr>
              <w:pStyle w:val="TableBody"/>
              <w:spacing w:before="80" w:after="80"/>
              <w:jc w:val="center"/>
              <w:rPr>
                <w:rFonts w:asciiTheme="minorHAnsi" w:hAnsiTheme="minorHAnsi" w:cstheme="minorHAnsi"/>
              </w:rPr>
            </w:pPr>
            <w:r w:rsidRPr="00AA7EB7">
              <w:rPr>
                <w:rFonts w:asciiTheme="minorHAnsi" w:hAnsiTheme="minorHAnsi" w:cstheme="minorHAnsi"/>
              </w:rPr>
              <w:t>1.349</w:t>
            </w:r>
          </w:p>
        </w:tc>
      </w:tr>
    </w:tbl>
    <w:p w14:paraId="1C55E1F0" w14:textId="77777777" w:rsidR="00AA7EB7" w:rsidRDefault="00AA7EB7" w:rsidP="00B36DDD">
      <w:pPr>
        <w:pStyle w:val="Body"/>
      </w:pPr>
    </w:p>
    <w:p w14:paraId="25C973E1" w14:textId="77777777" w:rsidR="00B36DDD" w:rsidRDefault="00B36DDD" w:rsidP="00AA7EB7">
      <w:pPr>
        <w:pStyle w:val="Heading4"/>
      </w:pPr>
      <w:r>
        <w:lastRenderedPageBreak/>
        <w:t>Why is refractive index testing important?</w:t>
      </w:r>
    </w:p>
    <w:p w14:paraId="3C6F415A" w14:textId="77777777" w:rsidR="00B36DDD" w:rsidRDefault="00B36DDD" w:rsidP="00B36DDD">
      <w:pPr>
        <w:pStyle w:val="Body"/>
      </w:pPr>
      <w:r>
        <w:t>The refractive index of a liquid depends on the composition of the liquid – the solvent and anything dissolved in it. The RI can be used as a quick test to determine whether the correct concentration of an ingredient is present in the solution.</w:t>
      </w:r>
    </w:p>
    <w:p w14:paraId="132ADF88" w14:textId="77777777" w:rsidR="00B36DDD" w:rsidRDefault="00B36DDD" w:rsidP="00B36DDD">
      <w:pPr>
        <w:pStyle w:val="Body"/>
      </w:pPr>
      <w:r>
        <w:t>One of the tasks of a laboratory technician is to test concentrated sugar solutions supplied to a factory for use in the cakes and desserts. The refractive index of 66% w/w sugar is 1.456. This can be quickly measured on a sample from the tanker before the batch is accepted.</w:t>
      </w:r>
    </w:p>
    <w:p w14:paraId="6ECE22F8" w14:textId="77777777" w:rsidR="00B957A6" w:rsidRDefault="00B36DDD" w:rsidP="00B36DDD">
      <w:pPr>
        <w:pStyle w:val="Body"/>
      </w:pPr>
      <w:r>
        <w:t>RI measurement therefore provides a simple and quick check that the sugar solution has the correct concentration.</w:t>
      </w:r>
    </w:p>
    <w:p w14:paraId="752077A1" w14:textId="77777777" w:rsidR="00B36DDD" w:rsidRDefault="00B36DDD" w:rsidP="00AA7EB7">
      <w:pPr>
        <w:pStyle w:val="Heading4"/>
      </w:pPr>
      <w:r>
        <w:t>How is refractive index measured?</w:t>
      </w:r>
    </w:p>
    <w:p w14:paraId="799A5F49" w14:textId="77777777" w:rsidR="00B36DDD" w:rsidRDefault="00AA7EB7" w:rsidP="00B36DDD">
      <w:pPr>
        <w:pStyle w:val="Body"/>
      </w:pPr>
      <w:r>
        <w:rPr>
          <w:noProof/>
          <w:lang w:eastAsia="en-AU"/>
        </w:rPr>
        <w:drawing>
          <wp:anchor distT="0" distB="0" distL="114300" distR="114300" simplePos="0" relativeHeight="251798528" behindDoc="0" locked="0" layoutInCell="1" allowOverlap="1" wp14:anchorId="46534484" wp14:editId="244F4483">
            <wp:simplePos x="0" y="0"/>
            <wp:positionH relativeFrom="column">
              <wp:posOffset>1270635</wp:posOffset>
            </wp:positionH>
            <wp:positionV relativeFrom="paragraph">
              <wp:posOffset>1061720</wp:posOffset>
            </wp:positionV>
            <wp:extent cx="3108960" cy="2042160"/>
            <wp:effectExtent l="0" t="0" r="0" b="0"/>
            <wp:wrapTopAndBottom/>
            <wp:docPr id="261" name="Picture 261" descr="Abbe refractometer" title="Fig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08960" cy="2042160"/>
                    </a:xfrm>
                    <a:prstGeom prst="rect">
                      <a:avLst/>
                    </a:prstGeom>
                    <a:noFill/>
                  </pic:spPr>
                </pic:pic>
              </a:graphicData>
            </a:graphic>
            <wp14:sizeRelH relativeFrom="page">
              <wp14:pctWidth>0</wp14:pctWidth>
            </wp14:sizeRelH>
            <wp14:sizeRelV relativeFrom="page">
              <wp14:pctHeight>0</wp14:pctHeight>
            </wp14:sizeRelV>
          </wp:anchor>
        </w:drawing>
      </w:r>
      <w:r w:rsidR="00B36DDD">
        <w:t xml:space="preserve">Measuring the refractive index of a liquid requires a special instrument called a </w:t>
      </w:r>
      <w:r w:rsidR="00B36DDD" w:rsidRPr="00AA7EB7">
        <w:rPr>
          <w:b/>
        </w:rPr>
        <w:t>refractometer</w:t>
      </w:r>
      <w:r w:rsidR="00B36DDD">
        <w:t>. This is an instrument with precision glass optics that allow measurement of the angle of refraction. The most common laboratory refractometer is known as an Abbe refractometer.</w:t>
      </w:r>
    </w:p>
    <w:p w14:paraId="324660D7" w14:textId="26672830" w:rsidR="00B36DDD" w:rsidRDefault="00720D47" w:rsidP="00AA7EB7">
      <w:pPr>
        <w:pStyle w:val="ReferenceCaption"/>
      </w:pPr>
      <w:r>
        <w:t>Figure 4.11</w:t>
      </w:r>
      <w:r w:rsidR="00B36DDD">
        <w:t xml:space="preserve"> – Abbe refractometer</w:t>
      </w:r>
      <w:r w:rsidR="00D91468">
        <w:t>. © TAFE NSW</w:t>
      </w:r>
    </w:p>
    <w:p w14:paraId="50FDF28B" w14:textId="77777777" w:rsidR="00B36DDD" w:rsidRDefault="00B36DDD" w:rsidP="00B36DDD">
      <w:pPr>
        <w:pStyle w:val="Body"/>
      </w:pPr>
      <w:r>
        <w:t>There are also handheld refractometers, which are much simpler but less accurate to use. They have no adjustments available and are direct reading. Hand-held instruments are excellent for quick results on the production line. If a more accurate answer is required, the time must be available to take the sample back to the Abbe instrument in the laboratory.</w:t>
      </w:r>
    </w:p>
    <w:p w14:paraId="394EA18D" w14:textId="77777777" w:rsidR="00B36DDD" w:rsidRDefault="00B36DDD" w:rsidP="00B36DDD">
      <w:pPr>
        <w:pStyle w:val="Body"/>
      </w:pPr>
      <w:r>
        <w:t>The refractive index of a pure liquid depends on three factors:</w:t>
      </w:r>
    </w:p>
    <w:p w14:paraId="18987D02" w14:textId="77777777" w:rsidR="00B36DDD" w:rsidRDefault="00B36DDD" w:rsidP="00AA7EB7">
      <w:pPr>
        <w:pStyle w:val="Bulletlist"/>
      </w:pPr>
      <w:r>
        <w:t>the compound itself – as you saw in the table previously</w:t>
      </w:r>
    </w:p>
    <w:p w14:paraId="2D0086F3" w14:textId="77777777" w:rsidR="00B36DDD" w:rsidRDefault="00B36DDD" w:rsidP="00AA7EB7">
      <w:pPr>
        <w:pStyle w:val="Bulletlist"/>
      </w:pPr>
      <w:r>
        <w:t>the temperature – for each 1 °C increase, the RI decreases by 0.0004</w:t>
      </w:r>
    </w:p>
    <w:p w14:paraId="0845EE39" w14:textId="77777777" w:rsidR="00B36DDD" w:rsidRDefault="00B36DDD" w:rsidP="00AA7EB7">
      <w:pPr>
        <w:pStyle w:val="Bulletlist"/>
      </w:pPr>
      <w:r>
        <w:t>the wavelength of light being refracted – this is kept constant in refractometers by using a fixed wavelength light source (known as the sodium D line).</w:t>
      </w:r>
    </w:p>
    <w:p w14:paraId="7DD0C14B" w14:textId="77777777" w:rsidR="00B36DDD" w:rsidRDefault="00B36DDD" w:rsidP="00B36DDD">
      <w:pPr>
        <w:pStyle w:val="Body"/>
      </w:pPr>
      <w:r>
        <w:lastRenderedPageBreak/>
        <w:t xml:space="preserve">To calibrate a refractometer, a pure liquid of known refractive index must be used, and the temperature measured or </w:t>
      </w:r>
      <w:r w:rsidR="00A8524A">
        <w:t>controlled using a thermostat</w:t>
      </w:r>
      <w:r>
        <w:t xml:space="preserve"> water bath. The liquid used is pure water, which has a refractive index at 20 °C of 1.3330.</w:t>
      </w:r>
    </w:p>
    <w:p w14:paraId="4C944A1D" w14:textId="77777777" w:rsidR="00B36DDD" w:rsidRDefault="00B36DDD" w:rsidP="00A8524A">
      <w:pPr>
        <w:pStyle w:val="Heading4"/>
      </w:pPr>
      <w:r>
        <w:t>Procedure for calibrating the refractometer</w:t>
      </w:r>
    </w:p>
    <w:p w14:paraId="6FEC1BB7" w14:textId="77777777" w:rsidR="00B36DDD" w:rsidRPr="00A8524A" w:rsidRDefault="00B36DDD" w:rsidP="00A27670">
      <w:pPr>
        <w:pStyle w:val="Body"/>
        <w:numPr>
          <w:ilvl w:val="0"/>
          <w:numId w:val="58"/>
        </w:numPr>
        <w:rPr>
          <w:i/>
        </w:rPr>
      </w:pPr>
      <w:r w:rsidRPr="00A8524A">
        <w:rPr>
          <w:i/>
        </w:rPr>
        <w:t>Measure the RI of pure water.</w:t>
      </w:r>
    </w:p>
    <w:p w14:paraId="4FF02BDF" w14:textId="77777777" w:rsidR="00B36DDD" w:rsidRPr="00A8524A" w:rsidRDefault="00B36DDD" w:rsidP="00A27670">
      <w:pPr>
        <w:pStyle w:val="Body"/>
        <w:numPr>
          <w:ilvl w:val="0"/>
          <w:numId w:val="58"/>
        </w:numPr>
        <w:rPr>
          <w:i/>
        </w:rPr>
      </w:pPr>
      <w:r w:rsidRPr="00A8524A">
        <w:rPr>
          <w:i/>
        </w:rPr>
        <w:t>Measure the temperature of the water.</w:t>
      </w:r>
    </w:p>
    <w:p w14:paraId="4BCFF589" w14:textId="77777777" w:rsidR="00B36DDD" w:rsidRPr="00A8524A" w:rsidRDefault="00B36DDD" w:rsidP="00A27670">
      <w:pPr>
        <w:pStyle w:val="Body"/>
        <w:numPr>
          <w:ilvl w:val="0"/>
          <w:numId w:val="58"/>
        </w:numPr>
        <w:rPr>
          <w:i/>
        </w:rPr>
      </w:pPr>
      <w:r w:rsidRPr="00A8524A">
        <w:rPr>
          <w:i/>
        </w:rPr>
        <w:t>Calculate the temperature correction by multiplying the difference in temperature from 20 °C by 0.00045.</w:t>
      </w:r>
    </w:p>
    <w:p w14:paraId="040B555A" w14:textId="77777777" w:rsidR="00B36DDD" w:rsidRPr="00A8524A" w:rsidRDefault="00B36DDD" w:rsidP="00A27670">
      <w:pPr>
        <w:pStyle w:val="Body"/>
        <w:numPr>
          <w:ilvl w:val="0"/>
          <w:numId w:val="58"/>
        </w:numPr>
        <w:rPr>
          <w:i/>
        </w:rPr>
      </w:pPr>
      <w:r w:rsidRPr="00A8524A">
        <w:rPr>
          <w:i/>
        </w:rPr>
        <w:t>If the temperature was below 20 °C, add the temperature correction to the measured RI.</w:t>
      </w:r>
    </w:p>
    <w:p w14:paraId="41D6033C" w14:textId="77777777" w:rsidR="00B36DDD" w:rsidRPr="00A8524A" w:rsidRDefault="00B36DDD" w:rsidP="00A27670">
      <w:pPr>
        <w:pStyle w:val="Body"/>
        <w:numPr>
          <w:ilvl w:val="0"/>
          <w:numId w:val="58"/>
        </w:numPr>
        <w:rPr>
          <w:i/>
        </w:rPr>
      </w:pPr>
      <w:r w:rsidRPr="00A8524A">
        <w:rPr>
          <w:i/>
        </w:rPr>
        <w:t>If the temperature was above 20 °C, subtract the temperature correction from the measured RI.</w:t>
      </w:r>
    </w:p>
    <w:p w14:paraId="4A46EEB6" w14:textId="77777777" w:rsidR="00B36DDD" w:rsidRPr="00A8524A" w:rsidRDefault="00B36DDD" w:rsidP="00A27670">
      <w:pPr>
        <w:pStyle w:val="Body"/>
        <w:numPr>
          <w:ilvl w:val="0"/>
          <w:numId w:val="58"/>
        </w:numPr>
        <w:rPr>
          <w:i/>
        </w:rPr>
      </w:pPr>
      <w:r w:rsidRPr="00A8524A">
        <w:rPr>
          <w:i/>
        </w:rPr>
        <w:t>Subtract the corrected RI from 1.3330 to get the correction factor – this value is then added to all temperature corrected RI measurements.</w:t>
      </w:r>
    </w:p>
    <w:tbl>
      <w:tblPr>
        <w:tblW w:w="0" w:type="auto"/>
        <w:shd w:val="clear" w:color="auto" w:fill="2D739F"/>
        <w:tblLook w:val="0600" w:firstRow="0" w:lastRow="0" w:firstColumn="0" w:lastColumn="0" w:noHBand="1" w:noVBand="1"/>
      </w:tblPr>
      <w:tblGrid>
        <w:gridCol w:w="992"/>
        <w:gridCol w:w="8034"/>
      </w:tblGrid>
      <w:tr w:rsidR="00B957A6" w:rsidRPr="001169FE" w14:paraId="0BA48CFD" w14:textId="77777777" w:rsidTr="00B957A6">
        <w:trPr>
          <w:trHeight w:val="659"/>
        </w:trPr>
        <w:tc>
          <w:tcPr>
            <w:tcW w:w="992" w:type="dxa"/>
            <w:shd w:val="clear" w:color="auto" w:fill="2D739F"/>
            <w:vAlign w:val="center"/>
          </w:tcPr>
          <w:p w14:paraId="1E4094C2"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57" name="Picture 57"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E97ABBF" w14:textId="77777777" w:rsidR="00B957A6" w:rsidRPr="001169FE" w:rsidRDefault="007534FB" w:rsidP="00AA7EB7">
            <w:pPr>
              <w:pStyle w:val="Practiceactivity"/>
              <w:rPr>
                <w:sz w:val="36"/>
                <w:szCs w:val="36"/>
              </w:rPr>
            </w:pPr>
            <w:r>
              <w:rPr>
                <w:sz w:val="36"/>
                <w:szCs w:val="36"/>
              </w:rPr>
              <w:t>Activity 4.13</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AA7EB7">
              <w:rPr>
                <w:sz w:val="36"/>
                <w:szCs w:val="36"/>
              </w:rPr>
              <w:t>Refractometer c</w:t>
            </w:r>
            <w:r w:rsidR="00762BF5" w:rsidRPr="001169FE">
              <w:rPr>
                <w:sz w:val="36"/>
                <w:szCs w:val="36"/>
              </w:rPr>
              <w:t>alibration calculations</w:t>
            </w:r>
          </w:p>
        </w:tc>
      </w:tr>
    </w:tbl>
    <w:p w14:paraId="42C18E24" w14:textId="77777777" w:rsidR="00B36DDD" w:rsidRPr="007E29F2" w:rsidRDefault="00B36DDD" w:rsidP="00B36DDD">
      <w:pPr>
        <w:pStyle w:val="Body"/>
        <w:rPr>
          <w:i/>
        </w:rPr>
      </w:pPr>
      <w:r w:rsidRPr="007E29F2">
        <w:rPr>
          <w:i/>
        </w:rPr>
        <w:t xml:space="preserve">A laboratory technician suspects that the refractometer </w:t>
      </w:r>
      <w:r w:rsidR="007E29F2" w:rsidRPr="007E29F2">
        <w:rPr>
          <w:i/>
        </w:rPr>
        <w:t>u</w:t>
      </w:r>
      <w:r w:rsidR="00AA7EB7" w:rsidRPr="007E29F2">
        <w:rPr>
          <w:i/>
        </w:rPr>
        <w:t>sed</w:t>
      </w:r>
      <w:r w:rsidRPr="007E29F2">
        <w:rPr>
          <w:i/>
        </w:rPr>
        <w:t xml:space="preserve"> to check the sugar solutions received at the cake factory is not reading accurately. It has been six months since it was calibrated. </w:t>
      </w:r>
      <w:r w:rsidR="00AA7EB7" w:rsidRPr="007E29F2">
        <w:rPr>
          <w:i/>
        </w:rPr>
        <w:t>They measure</w:t>
      </w:r>
      <w:r w:rsidRPr="007E29F2">
        <w:rPr>
          <w:i/>
        </w:rPr>
        <w:t xml:space="preserve"> the RI of some distilled water from the laboratory. The measurement gives a refractive index of 1.324 at 28 °C.</w:t>
      </w:r>
    </w:p>
    <w:p w14:paraId="1676D8D1" w14:textId="77777777" w:rsidR="00AA7EB7" w:rsidRPr="007E29F2" w:rsidRDefault="00B36DDD" w:rsidP="00B36DDD">
      <w:pPr>
        <w:pStyle w:val="Body"/>
        <w:rPr>
          <w:i/>
        </w:rPr>
      </w:pPr>
      <w:r w:rsidRPr="007E29F2">
        <w:rPr>
          <w:i/>
        </w:rPr>
        <w:t>To check how accurate the refractometer is, the lab assistant corrects the measured value for t</w:t>
      </w:r>
      <w:r w:rsidR="00AA7EB7" w:rsidRPr="007E29F2">
        <w:rPr>
          <w:i/>
        </w:rPr>
        <w:t>he effect of temperature. An 8 °</w:t>
      </w:r>
      <w:r w:rsidRPr="007E29F2">
        <w:rPr>
          <w:i/>
        </w:rPr>
        <w:t>C d</w:t>
      </w:r>
      <w:r w:rsidR="00AA7EB7" w:rsidRPr="007E29F2">
        <w:rPr>
          <w:i/>
        </w:rPr>
        <w:t>ifference from the standard 20 °</w:t>
      </w:r>
      <w:r w:rsidRPr="007E29F2">
        <w:rPr>
          <w:i/>
        </w:rPr>
        <w:t>C point is equal to</w:t>
      </w:r>
      <w:r w:rsidR="00AA7EB7" w:rsidRPr="007E29F2">
        <w:rPr>
          <w:i/>
        </w:rPr>
        <w:t>;</w:t>
      </w:r>
    </w:p>
    <w:p w14:paraId="68688651" w14:textId="77777777" w:rsidR="00AA7EB7" w:rsidRPr="007E29F2" w:rsidRDefault="00B36DDD" w:rsidP="00B36DDD">
      <w:pPr>
        <w:pStyle w:val="Body"/>
        <w:rPr>
          <w:i/>
        </w:rPr>
      </w:pPr>
      <w:r w:rsidRPr="007E29F2">
        <w:rPr>
          <w:i/>
        </w:rPr>
        <w:t xml:space="preserve">8 x 0.00045 = 0.0036 </w:t>
      </w:r>
    </w:p>
    <w:p w14:paraId="0CF5BAB4" w14:textId="77777777" w:rsidR="00B36DDD" w:rsidRPr="007E29F2" w:rsidRDefault="00AA7EB7" w:rsidP="00B36DDD">
      <w:pPr>
        <w:pStyle w:val="Body"/>
        <w:rPr>
          <w:i/>
        </w:rPr>
      </w:pPr>
      <w:r w:rsidRPr="007E29F2">
        <w:rPr>
          <w:i/>
        </w:rPr>
        <w:t xml:space="preserve">So, 0.0036 </w:t>
      </w:r>
      <w:r w:rsidR="00B36DDD" w:rsidRPr="007E29F2">
        <w:rPr>
          <w:i/>
        </w:rPr>
        <w:t>RI units must be subtracted from the measured value. This makes it 1.3204.</w:t>
      </w:r>
    </w:p>
    <w:p w14:paraId="4A0846BC" w14:textId="77777777" w:rsidR="00B36DDD" w:rsidRPr="007E29F2" w:rsidRDefault="00AA7EB7" w:rsidP="00B36DDD">
      <w:pPr>
        <w:pStyle w:val="Body"/>
        <w:rPr>
          <w:i/>
        </w:rPr>
      </w:pPr>
      <w:r w:rsidRPr="007E29F2">
        <w:rPr>
          <w:i/>
        </w:rPr>
        <w:t>The suspicion</w:t>
      </w:r>
      <w:r w:rsidR="00B36DDD" w:rsidRPr="007E29F2">
        <w:rPr>
          <w:i/>
        </w:rPr>
        <w:t xml:space="preserve"> was </w:t>
      </w:r>
      <w:r w:rsidRPr="007E29F2">
        <w:rPr>
          <w:i/>
        </w:rPr>
        <w:t>correct</w:t>
      </w:r>
      <w:r w:rsidR="00B36DDD" w:rsidRPr="007E29F2">
        <w:rPr>
          <w:i/>
        </w:rPr>
        <w:t xml:space="preserve"> – it is definitely reading lower than the expected value of 1.3330 by 1.3330 – 1.3204 = 0.0126 units. He should therefore add 0.0126 to any readings taken on samples (at this temperature).</w:t>
      </w:r>
    </w:p>
    <w:p w14:paraId="3A8E6EBE" w14:textId="77777777" w:rsidR="00B36DDD" w:rsidRPr="007E29F2" w:rsidRDefault="00B36DDD" w:rsidP="00B36DDD">
      <w:pPr>
        <w:pStyle w:val="Body"/>
        <w:rPr>
          <w:i/>
        </w:rPr>
      </w:pPr>
      <w:r w:rsidRPr="007E29F2">
        <w:rPr>
          <w:i/>
        </w:rPr>
        <w:t>The following week, the refractometer is dropped. It still seems to work, but the lab technician thinks the calibration should be re-checked.</w:t>
      </w:r>
    </w:p>
    <w:p w14:paraId="053B3DB4" w14:textId="77777777" w:rsidR="007E29F2" w:rsidRDefault="007E29F2" w:rsidP="00B36DDD">
      <w:pPr>
        <w:pStyle w:val="Body"/>
        <w:rPr>
          <w:i/>
        </w:rPr>
      </w:pPr>
      <w:r w:rsidRPr="007E29F2">
        <w:rPr>
          <w:i/>
        </w:rPr>
        <w:t>They measure</w:t>
      </w:r>
      <w:r w:rsidR="00B36DDD" w:rsidRPr="007E29F2">
        <w:rPr>
          <w:i/>
        </w:rPr>
        <w:t xml:space="preserve"> the RI of distilled water a</w:t>
      </w:r>
      <w:r w:rsidR="00AA7EB7" w:rsidRPr="007E29F2">
        <w:rPr>
          <w:i/>
        </w:rPr>
        <w:t xml:space="preserve">nd finds it to be 1.3337 at 22 </w:t>
      </w:r>
      <w:r w:rsidRPr="007E29F2">
        <w:rPr>
          <w:i/>
        </w:rPr>
        <w:t>°</w:t>
      </w:r>
      <w:r w:rsidR="00B36DDD" w:rsidRPr="007E29F2">
        <w:rPr>
          <w:i/>
        </w:rPr>
        <w:t xml:space="preserve">C. </w:t>
      </w:r>
    </w:p>
    <w:p w14:paraId="4CBACB3A" w14:textId="77777777" w:rsidR="00B36DDD" w:rsidRPr="007E29F2" w:rsidRDefault="00B36DDD" w:rsidP="00A27670">
      <w:pPr>
        <w:pStyle w:val="Body"/>
        <w:numPr>
          <w:ilvl w:val="0"/>
          <w:numId w:val="50"/>
        </w:numPr>
        <w:rPr>
          <w:i/>
        </w:rPr>
      </w:pPr>
      <w:r w:rsidRPr="007E29F2">
        <w:rPr>
          <w:i/>
        </w:rPr>
        <w:t>What is the correction factor this time?</w:t>
      </w:r>
    </w:p>
    <w:p w14:paraId="351349AF" w14:textId="77777777" w:rsidR="00B36DDD" w:rsidRDefault="00AA7EB7" w:rsidP="00AA7EB7">
      <w:pPr>
        <w:pStyle w:val="Heading4"/>
      </w:pPr>
      <w:r>
        <w:lastRenderedPageBreak/>
        <w:t xml:space="preserve">Making an RI </w:t>
      </w:r>
      <w:r w:rsidR="00B36DDD">
        <w:t>measurement</w:t>
      </w:r>
    </w:p>
    <w:p w14:paraId="3FFEA1B4" w14:textId="77777777" w:rsidR="00B36DDD" w:rsidRDefault="00B36DDD" w:rsidP="00B36DDD">
      <w:pPr>
        <w:pStyle w:val="Body"/>
      </w:pPr>
      <w:r>
        <w:t xml:space="preserve">Your trainer/supervisor will show you precisely how to use the refractometer in your </w:t>
      </w:r>
      <w:r w:rsidR="00457ABA">
        <w:t>laboratory</w:t>
      </w:r>
      <w:r>
        <w:t>. However, there are some general guidelines that can be described here.</w:t>
      </w:r>
    </w:p>
    <w:p w14:paraId="268E5C25" w14:textId="77777777" w:rsidR="00B36DDD" w:rsidRDefault="00AA7EB7" w:rsidP="00B36DDD">
      <w:pPr>
        <w:pStyle w:val="Body"/>
      </w:pPr>
      <w:r>
        <w:rPr>
          <w:noProof/>
          <w:lang w:eastAsia="en-AU"/>
        </w:rPr>
        <w:drawing>
          <wp:anchor distT="0" distB="0" distL="114300" distR="114300" simplePos="0" relativeHeight="251799552" behindDoc="0" locked="0" layoutInCell="1" allowOverlap="1" wp14:anchorId="1F2CBDD3" wp14:editId="773FE6D5">
            <wp:simplePos x="0" y="0"/>
            <wp:positionH relativeFrom="margin">
              <wp:align>center</wp:align>
            </wp:positionH>
            <wp:positionV relativeFrom="paragraph">
              <wp:posOffset>1141730</wp:posOffset>
            </wp:positionV>
            <wp:extent cx="2723515" cy="1657350"/>
            <wp:effectExtent l="0" t="0" r="635" b="0"/>
            <wp:wrapTopAndBottom/>
            <wp:docPr id="262" name="Picture 262" descr="Refractometer screen" title="Fig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23515" cy="1657350"/>
                    </a:xfrm>
                    <a:prstGeom prst="rect">
                      <a:avLst/>
                    </a:prstGeom>
                    <a:noFill/>
                  </pic:spPr>
                </pic:pic>
              </a:graphicData>
            </a:graphic>
            <wp14:sizeRelH relativeFrom="page">
              <wp14:pctWidth>0</wp14:pctWidth>
            </wp14:sizeRelH>
            <wp14:sizeRelV relativeFrom="page">
              <wp14:pctHeight>0</wp14:pctHeight>
            </wp14:sizeRelV>
          </wp:anchor>
        </w:drawing>
      </w:r>
      <w:r w:rsidR="00B36DDD">
        <w:t>When looking through the eyepiece of the Abbe refractometer, you will see two screens, one that will probably be partly dark and partly light (the other will have a scale reading – you will use this later). Across this screen will be a pair of crossed lines. If you can’t see the dark and light sections (if all the screen is the same), rotate the larger knob on the side of the refractometer until you see the dividing line appear.</w:t>
      </w:r>
    </w:p>
    <w:p w14:paraId="3E71C48B" w14:textId="77777777" w:rsidR="00B36DDD" w:rsidRDefault="00720D47" w:rsidP="00AA7EB7">
      <w:pPr>
        <w:pStyle w:val="ReferenceCaption"/>
      </w:pPr>
      <w:r>
        <w:t>Figure 4.12</w:t>
      </w:r>
      <w:r w:rsidR="00B36DDD">
        <w:t xml:space="preserve"> – Refractometer screen (before adjustment)</w:t>
      </w:r>
    </w:p>
    <w:p w14:paraId="2D8DDED1" w14:textId="77777777" w:rsidR="00B36DDD" w:rsidRDefault="00B36DDD" w:rsidP="00B36DDD">
      <w:pPr>
        <w:pStyle w:val="Body"/>
      </w:pPr>
      <w:r>
        <w:t>If the dividing line between the light and dark zones is fuzzy, you need to focus it using the focussing knob on the side of the refractometer. It is normally the smaller of the two rotary knobs.</w:t>
      </w:r>
    </w:p>
    <w:p w14:paraId="36A9B4FE" w14:textId="77777777" w:rsidR="00B36DDD" w:rsidRDefault="00AA7EB7" w:rsidP="00B36DDD">
      <w:pPr>
        <w:pStyle w:val="Body"/>
      </w:pPr>
      <w:r>
        <w:rPr>
          <w:noProof/>
          <w:lang w:eastAsia="en-AU"/>
        </w:rPr>
        <w:drawing>
          <wp:anchor distT="0" distB="0" distL="114300" distR="114300" simplePos="0" relativeHeight="251800576" behindDoc="0" locked="0" layoutInCell="1" allowOverlap="1" wp14:anchorId="0166C439" wp14:editId="586FC8C6">
            <wp:simplePos x="0" y="0"/>
            <wp:positionH relativeFrom="margin">
              <wp:align>center</wp:align>
            </wp:positionH>
            <wp:positionV relativeFrom="paragraph">
              <wp:posOffset>663575</wp:posOffset>
            </wp:positionV>
            <wp:extent cx="3114675" cy="1895475"/>
            <wp:effectExtent l="0" t="0" r="9525" b="9525"/>
            <wp:wrapTopAndBottom/>
            <wp:docPr id="263" name="Picture 263" descr="Refractometer screen (after adjustment)" title="Fig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4675" cy="1895475"/>
                    </a:xfrm>
                    <a:prstGeom prst="rect">
                      <a:avLst/>
                    </a:prstGeom>
                    <a:noFill/>
                  </pic:spPr>
                </pic:pic>
              </a:graphicData>
            </a:graphic>
            <wp14:sizeRelH relativeFrom="page">
              <wp14:pctWidth>0</wp14:pctWidth>
            </wp14:sizeRelH>
            <wp14:sizeRelV relativeFrom="page">
              <wp14:pctHeight>0</wp14:pctHeight>
            </wp14:sizeRelV>
          </wp:anchor>
        </w:drawing>
      </w:r>
      <w:r w:rsidR="00B36DDD">
        <w:t>Once you have done this, rotate the larger knob. The line between dark and light zones will move up or down. Move it until it passes through the intersection of the crossed lines. This is the correct position for measurement.</w:t>
      </w:r>
    </w:p>
    <w:p w14:paraId="27914F8A" w14:textId="77777777" w:rsidR="00B36DDD" w:rsidRDefault="00720D47" w:rsidP="00AA7EB7">
      <w:pPr>
        <w:pStyle w:val="ReferenceCaption"/>
      </w:pPr>
      <w:r>
        <w:t>Figure 4.13</w:t>
      </w:r>
      <w:r w:rsidR="00B36DDD">
        <w:t xml:space="preserve"> – Refractometer screen (after adjustment)</w:t>
      </w:r>
    </w:p>
    <w:p w14:paraId="0CA51DC1" w14:textId="77777777" w:rsidR="00B36DDD" w:rsidRDefault="00B36DDD" w:rsidP="00B36DDD">
      <w:pPr>
        <w:pStyle w:val="Body"/>
      </w:pPr>
      <w:r>
        <w:t>The other screen in the eyepiece is the RI scale. It will often have a second scale, which is a direct measure of sugar content, but which is based on the test sample being 20 °C exactly.</w:t>
      </w:r>
    </w:p>
    <w:p w14:paraId="35732691" w14:textId="77777777" w:rsidR="00AA7EB7" w:rsidRDefault="00AA7EB7" w:rsidP="00B36DDD">
      <w:pPr>
        <w:pStyle w:val="Body"/>
      </w:pPr>
    </w:p>
    <w:tbl>
      <w:tblPr>
        <w:tblW w:w="0" w:type="auto"/>
        <w:shd w:val="clear" w:color="auto" w:fill="2D739F"/>
        <w:tblLook w:val="0600" w:firstRow="0" w:lastRow="0" w:firstColumn="0" w:lastColumn="0" w:noHBand="1" w:noVBand="1"/>
      </w:tblPr>
      <w:tblGrid>
        <w:gridCol w:w="992"/>
        <w:gridCol w:w="8034"/>
      </w:tblGrid>
      <w:tr w:rsidR="00B957A6" w:rsidRPr="001169FE" w14:paraId="088B8914" w14:textId="77777777" w:rsidTr="00B957A6">
        <w:trPr>
          <w:trHeight w:val="659"/>
        </w:trPr>
        <w:tc>
          <w:tcPr>
            <w:tcW w:w="992" w:type="dxa"/>
            <w:shd w:val="clear" w:color="auto" w:fill="2D739F"/>
            <w:vAlign w:val="center"/>
          </w:tcPr>
          <w:p w14:paraId="1D9B5E06"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58" name="Picture 5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6C72BB62" w14:textId="77777777" w:rsidR="00B957A6" w:rsidRPr="001169FE" w:rsidRDefault="007534FB" w:rsidP="00762BF5">
            <w:pPr>
              <w:pStyle w:val="Practiceactivity"/>
              <w:rPr>
                <w:sz w:val="36"/>
                <w:szCs w:val="36"/>
              </w:rPr>
            </w:pPr>
            <w:r>
              <w:rPr>
                <w:sz w:val="36"/>
                <w:szCs w:val="36"/>
              </w:rPr>
              <w:t>Activity 4.14</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Calibration of a refractomoter</w:t>
            </w:r>
          </w:p>
        </w:tc>
      </w:tr>
    </w:tbl>
    <w:p w14:paraId="6C167C16" w14:textId="77777777" w:rsidR="00B36DDD" w:rsidRPr="007A60D6" w:rsidRDefault="00B36DDD" w:rsidP="00A27670">
      <w:pPr>
        <w:pStyle w:val="Body"/>
        <w:numPr>
          <w:ilvl w:val="0"/>
          <w:numId w:val="51"/>
        </w:numPr>
        <w:rPr>
          <w:i/>
        </w:rPr>
      </w:pPr>
      <w:r w:rsidRPr="007A60D6">
        <w:rPr>
          <w:i/>
        </w:rPr>
        <w:t>Turn the refractometer on, and allow the lamp five (5) minutes to warm up.</w:t>
      </w:r>
    </w:p>
    <w:p w14:paraId="35A33E32" w14:textId="77777777" w:rsidR="00B36DDD" w:rsidRPr="007A60D6" w:rsidRDefault="00B36DDD" w:rsidP="00A27670">
      <w:pPr>
        <w:pStyle w:val="Body"/>
        <w:numPr>
          <w:ilvl w:val="0"/>
          <w:numId w:val="51"/>
        </w:numPr>
        <w:rPr>
          <w:i/>
        </w:rPr>
      </w:pPr>
      <w:r w:rsidRPr="007A60D6">
        <w:rPr>
          <w:i/>
        </w:rPr>
        <w:t>Open the refractometer, as shown by your trainer/supervisor.</w:t>
      </w:r>
    </w:p>
    <w:p w14:paraId="5295D4B6" w14:textId="77777777" w:rsidR="00B36DDD" w:rsidRPr="007A60D6" w:rsidRDefault="00B36DDD" w:rsidP="00A27670">
      <w:pPr>
        <w:pStyle w:val="Body"/>
        <w:numPr>
          <w:ilvl w:val="0"/>
          <w:numId w:val="51"/>
        </w:numPr>
        <w:rPr>
          <w:i/>
        </w:rPr>
      </w:pPr>
      <w:r w:rsidRPr="007A60D6">
        <w:rPr>
          <w:i/>
        </w:rPr>
        <w:t>Clean the optical surfaces with propanone (acetone) and tissue.</w:t>
      </w:r>
    </w:p>
    <w:p w14:paraId="590E2E12" w14:textId="77777777" w:rsidR="00B36DDD" w:rsidRPr="007A60D6" w:rsidRDefault="00B36DDD" w:rsidP="00A27670">
      <w:pPr>
        <w:pStyle w:val="Body"/>
        <w:numPr>
          <w:ilvl w:val="0"/>
          <w:numId w:val="51"/>
        </w:numPr>
        <w:rPr>
          <w:i/>
        </w:rPr>
      </w:pPr>
      <w:r w:rsidRPr="007A60D6">
        <w:rPr>
          <w:i/>
        </w:rPr>
        <w:t>Add distilled water with a Pasteur pipette until the glass surface is almost covered.</w:t>
      </w:r>
    </w:p>
    <w:p w14:paraId="100A4E38" w14:textId="77777777" w:rsidR="00B36DDD" w:rsidRPr="007A60D6" w:rsidRDefault="00B36DDD" w:rsidP="00A27670">
      <w:pPr>
        <w:pStyle w:val="Body"/>
        <w:numPr>
          <w:ilvl w:val="0"/>
          <w:numId w:val="51"/>
        </w:numPr>
        <w:rPr>
          <w:i/>
        </w:rPr>
      </w:pPr>
      <w:r w:rsidRPr="007A60D6">
        <w:rPr>
          <w:i/>
        </w:rPr>
        <w:t>Close the instrument.</w:t>
      </w:r>
    </w:p>
    <w:p w14:paraId="76678079" w14:textId="77777777" w:rsidR="00B36DDD" w:rsidRPr="007A60D6" w:rsidRDefault="00B36DDD" w:rsidP="00A27670">
      <w:pPr>
        <w:pStyle w:val="Body"/>
        <w:numPr>
          <w:ilvl w:val="0"/>
          <w:numId w:val="51"/>
        </w:numPr>
        <w:rPr>
          <w:i/>
        </w:rPr>
      </w:pPr>
      <w:r w:rsidRPr="007A60D6">
        <w:rPr>
          <w:i/>
        </w:rPr>
        <w:t>Measure the RI as shown by your trainer/supervisor.</w:t>
      </w:r>
    </w:p>
    <w:p w14:paraId="7BB8A2C1" w14:textId="77777777" w:rsidR="00B36DDD" w:rsidRPr="007A60D6" w:rsidRDefault="00B36DDD" w:rsidP="00A27670">
      <w:pPr>
        <w:pStyle w:val="Body"/>
        <w:numPr>
          <w:ilvl w:val="0"/>
          <w:numId w:val="51"/>
        </w:numPr>
        <w:rPr>
          <w:i/>
        </w:rPr>
      </w:pPr>
      <w:r w:rsidRPr="007A60D6">
        <w:rPr>
          <w:i/>
        </w:rPr>
        <w:t>Measure the temperature of the water.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4352"/>
      </w:tblGrid>
      <w:tr w:rsidR="00112A07" w14:paraId="1BEF39DD" w14:textId="77777777" w:rsidTr="0029090C">
        <w:tc>
          <w:tcPr>
            <w:tcW w:w="3019" w:type="dxa"/>
          </w:tcPr>
          <w:p w14:paraId="7548CF9B" w14:textId="77777777" w:rsidR="00112A07" w:rsidRPr="007A60D6" w:rsidRDefault="00112A07" w:rsidP="0029090C">
            <w:pPr>
              <w:pStyle w:val="TableBody"/>
              <w:spacing w:before="80" w:after="80"/>
              <w:rPr>
                <w:rFonts w:asciiTheme="minorHAnsi" w:hAnsiTheme="minorHAnsi" w:cstheme="minorHAnsi"/>
              </w:rPr>
            </w:pPr>
            <w:r w:rsidRPr="007A60D6">
              <w:rPr>
                <w:rFonts w:asciiTheme="minorHAnsi" w:hAnsiTheme="minorHAnsi" w:cstheme="minorHAnsi"/>
              </w:rPr>
              <w:t>Measured refractive index</w:t>
            </w:r>
          </w:p>
        </w:tc>
        <w:tc>
          <w:tcPr>
            <w:tcW w:w="4352" w:type="dxa"/>
          </w:tcPr>
          <w:p w14:paraId="05515324" w14:textId="77777777" w:rsidR="00112A07" w:rsidRPr="007A60D6" w:rsidRDefault="00112A07" w:rsidP="0029090C">
            <w:pPr>
              <w:pStyle w:val="TableBody"/>
              <w:spacing w:before="80" w:after="80"/>
              <w:rPr>
                <w:rFonts w:asciiTheme="minorHAnsi" w:hAnsiTheme="minorHAnsi" w:cstheme="minorHAnsi"/>
              </w:rPr>
            </w:pPr>
          </w:p>
        </w:tc>
      </w:tr>
      <w:tr w:rsidR="00112A07" w14:paraId="5AE299F6" w14:textId="77777777" w:rsidTr="0029090C">
        <w:tc>
          <w:tcPr>
            <w:tcW w:w="3019" w:type="dxa"/>
          </w:tcPr>
          <w:p w14:paraId="438B8616" w14:textId="77777777" w:rsidR="00112A07" w:rsidRPr="007A60D6" w:rsidRDefault="00112A07" w:rsidP="0029090C">
            <w:pPr>
              <w:pStyle w:val="TableBody"/>
              <w:spacing w:before="80" w:after="80"/>
              <w:rPr>
                <w:rFonts w:asciiTheme="minorHAnsi" w:hAnsiTheme="minorHAnsi" w:cstheme="minorHAnsi"/>
              </w:rPr>
            </w:pPr>
            <w:r w:rsidRPr="007A60D6">
              <w:rPr>
                <w:rFonts w:asciiTheme="minorHAnsi" w:hAnsiTheme="minorHAnsi" w:cstheme="minorHAnsi"/>
              </w:rPr>
              <w:t>Temperature</w:t>
            </w:r>
          </w:p>
        </w:tc>
        <w:tc>
          <w:tcPr>
            <w:tcW w:w="4352" w:type="dxa"/>
          </w:tcPr>
          <w:p w14:paraId="5AA3D9AD" w14:textId="77777777" w:rsidR="00112A07" w:rsidRPr="007A60D6" w:rsidRDefault="00112A07" w:rsidP="0029090C">
            <w:pPr>
              <w:pStyle w:val="TableBody"/>
              <w:spacing w:before="80" w:after="80"/>
              <w:rPr>
                <w:rFonts w:asciiTheme="minorHAnsi" w:hAnsiTheme="minorHAnsi" w:cstheme="minorHAnsi"/>
              </w:rPr>
            </w:pPr>
          </w:p>
        </w:tc>
      </w:tr>
    </w:tbl>
    <w:p w14:paraId="42396396" w14:textId="77777777" w:rsidR="00B36DDD" w:rsidRPr="007A60D6" w:rsidRDefault="00B36DDD" w:rsidP="00A27670">
      <w:pPr>
        <w:pStyle w:val="Body"/>
        <w:numPr>
          <w:ilvl w:val="0"/>
          <w:numId w:val="51"/>
        </w:numPr>
        <w:rPr>
          <w:i/>
        </w:rPr>
      </w:pPr>
      <w:r w:rsidRPr="007A60D6">
        <w:rPr>
          <w:i/>
        </w:rPr>
        <w:t>Calculate the correction factor for the instrument.</w:t>
      </w:r>
    </w:p>
    <w:p w14:paraId="2EAE3694" w14:textId="77777777" w:rsidR="00B36DDD" w:rsidRDefault="00B36DDD" w:rsidP="00B36DDD">
      <w:pPr>
        <w:pStyle w:val="Body"/>
      </w:pPr>
    </w:p>
    <w:p w14:paraId="6C70915F" w14:textId="77777777" w:rsidR="00B36DDD" w:rsidRDefault="00B36DDD" w:rsidP="00B36DDD">
      <w:pPr>
        <w:pStyle w:val="Body"/>
      </w:pPr>
    </w:p>
    <w:p w14:paraId="3585DFE6" w14:textId="77777777" w:rsidR="00B957A6" w:rsidRDefault="00B36DDD" w:rsidP="00B36DDD">
      <w:pPr>
        <w:pStyle w:val="Body"/>
      </w:pPr>
      <w:r>
        <w:t> </w:t>
      </w:r>
    </w:p>
    <w:tbl>
      <w:tblPr>
        <w:tblW w:w="0" w:type="auto"/>
        <w:shd w:val="clear" w:color="auto" w:fill="2D739F"/>
        <w:tblLook w:val="0600" w:firstRow="0" w:lastRow="0" w:firstColumn="0" w:lastColumn="0" w:noHBand="1" w:noVBand="1"/>
      </w:tblPr>
      <w:tblGrid>
        <w:gridCol w:w="992"/>
        <w:gridCol w:w="8034"/>
      </w:tblGrid>
      <w:tr w:rsidR="00B957A6" w:rsidRPr="001169FE" w14:paraId="0629B9C4" w14:textId="77777777" w:rsidTr="00B957A6">
        <w:trPr>
          <w:trHeight w:val="659"/>
        </w:trPr>
        <w:tc>
          <w:tcPr>
            <w:tcW w:w="992" w:type="dxa"/>
            <w:shd w:val="clear" w:color="auto" w:fill="2D739F"/>
            <w:vAlign w:val="center"/>
          </w:tcPr>
          <w:p w14:paraId="6BEB5417"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59" name="Picture 5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3E05F8E2" w14:textId="77777777" w:rsidR="00B957A6" w:rsidRPr="001169FE" w:rsidRDefault="007534FB" w:rsidP="00762BF5">
            <w:pPr>
              <w:pStyle w:val="Practiceactivity"/>
              <w:rPr>
                <w:sz w:val="36"/>
                <w:szCs w:val="36"/>
              </w:rPr>
            </w:pPr>
            <w:r>
              <w:rPr>
                <w:sz w:val="36"/>
                <w:szCs w:val="36"/>
              </w:rPr>
              <w:t>Activity 4.15</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Measurement of refractive index</w:t>
            </w:r>
          </w:p>
        </w:tc>
      </w:tr>
    </w:tbl>
    <w:p w14:paraId="09C84882" w14:textId="77777777" w:rsidR="00B36DDD" w:rsidRPr="007A60D6" w:rsidRDefault="00B36DDD" w:rsidP="00A27670">
      <w:pPr>
        <w:pStyle w:val="Body"/>
        <w:numPr>
          <w:ilvl w:val="0"/>
          <w:numId w:val="51"/>
        </w:numPr>
        <w:rPr>
          <w:i/>
        </w:rPr>
      </w:pPr>
      <w:r w:rsidRPr="007A60D6">
        <w:rPr>
          <w:i/>
        </w:rPr>
        <w:t xml:space="preserve">Your trainer/supervisor will supply you with a sample of a liquid that is commonly tested for its refractive index at your </w:t>
      </w:r>
      <w:r w:rsidR="00457ABA" w:rsidRPr="007A60D6">
        <w:rPr>
          <w:i/>
        </w:rPr>
        <w:t>laboratory</w:t>
      </w:r>
      <w:r w:rsidRPr="007A60D6">
        <w:rPr>
          <w:i/>
        </w:rPr>
        <w:t>.</w:t>
      </w:r>
    </w:p>
    <w:p w14:paraId="63924E75" w14:textId="77777777" w:rsidR="00B36DDD" w:rsidRPr="007A60D6" w:rsidRDefault="00B36DDD" w:rsidP="00A27670">
      <w:pPr>
        <w:pStyle w:val="Body"/>
        <w:numPr>
          <w:ilvl w:val="0"/>
          <w:numId w:val="51"/>
        </w:numPr>
        <w:rPr>
          <w:i/>
        </w:rPr>
      </w:pPr>
      <w:r w:rsidRPr="007A60D6">
        <w:rPr>
          <w:i/>
        </w:rPr>
        <w:t>Calibrate the refractometer (if not already calibrated)</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4211"/>
      </w:tblGrid>
      <w:tr w:rsidR="007A60D6" w14:paraId="175716E4" w14:textId="77777777" w:rsidTr="0029090C">
        <w:tc>
          <w:tcPr>
            <w:tcW w:w="3019" w:type="dxa"/>
          </w:tcPr>
          <w:p w14:paraId="7ED8D749" w14:textId="77777777" w:rsidR="007A60D6" w:rsidRPr="007A60D6" w:rsidRDefault="007A60D6" w:rsidP="0029090C">
            <w:pPr>
              <w:pStyle w:val="TableBody"/>
              <w:spacing w:before="80" w:after="80"/>
              <w:rPr>
                <w:rFonts w:asciiTheme="minorHAnsi" w:hAnsiTheme="minorHAnsi" w:cstheme="minorHAnsi"/>
              </w:rPr>
            </w:pPr>
            <w:r w:rsidRPr="007A60D6">
              <w:rPr>
                <w:rFonts w:asciiTheme="minorHAnsi" w:hAnsiTheme="minorHAnsi" w:cstheme="minorHAnsi"/>
              </w:rPr>
              <w:t>Refractive index of water</w:t>
            </w:r>
          </w:p>
        </w:tc>
        <w:tc>
          <w:tcPr>
            <w:tcW w:w="4211" w:type="dxa"/>
          </w:tcPr>
          <w:p w14:paraId="5FC8043A" w14:textId="77777777" w:rsidR="007A60D6" w:rsidRPr="007A60D6" w:rsidRDefault="007A60D6" w:rsidP="0029090C">
            <w:pPr>
              <w:pStyle w:val="TableBody"/>
              <w:spacing w:before="80" w:after="80"/>
              <w:rPr>
                <w:rFonts w:asciiTheme="minorHAnsi" w:hAnsiTheme="minorHAnsi" w:cstheme="minorHAnsi"/>
                <w:sz w:val="24"/>
              </w:rPr>
            </w:pPr>
          </w:p>
        </w:tc>
      </w:tr>
      <w:tr w:rsidR="007A60D6" w14:paraId="67757F09" w14:textId="77777777" w:rsidTr="0029090C">
        <w:tc>
          <w:tcPr>
            <w:tcW w:w="3019" w:type="dxa"/>
          </w:tcPr>
          <w:p w14:paraId="0315D8F0" w14:textId="77777777" w:rsidR="007A60D6" w:rsidRPr="007A60D6" w:rsidRDefault="007A60D6" w:rsidP="0029090C">
            <w:pPr>
              <w:pStyle w:val="TableBody"/>
              <w:spacing w:before="80" w:after="80"/>
              <w:rPr>
                <w:rFonts w:asciiTheme="minorHAnsi" w:hAnsiTheme="minorHAnsi" w:cstheme="minorHAnsi"/>
                <w:sz w:val="24"/>
              </w:rPr>
            </w:pPr>
            <w:r w:rsidRPr="007A60D6">
              <w:rPr>
                <w:rFonts w:asciiTheme="minorHAnsi" w:hAnsiTheme="minorHAnsi" w:cstheme="minorHAnsi"/>
                <w:sz w:val="24"/>
              </w:rPr>
              <w:t>Temperature (º C)</w:t>
            </w:r>
          </w:p>
        </w:tc>
        <w:tc>
          <w:tcPr>
            <w:tcW w:w="4211" w:type="dxa"/>
          </w:tcPr>
          <w:p w14:paraId="783013D3" w14:textId="77777777" w:rsidR="007A60D6" w:rsidRPr="007A60D6" w:rsidRDefault="007A60D6" w:rsidP="0029090C">
            <w:pPr>
              <w:pStyle w:val="TableBody"/>
              <w:spacing w:before="80" w:after="80"/>
              <w:rPr>
                <w:rFonts w:asciiTheme="minorHAnsi" w:hAnsiTheme="minorHAnsi" w:cstheme="minorHAnsi"/>
                <w:sz w:val="24"/>
              </w:rPr>
            </w:pPr>
          </w:p>
        </w:tc>
      </w:tr>
      <w:tr w:rsidR="007A60D6" w14:paraId="4423D4C0" w14:textId="77777777" w:rsidTr="0029090C">
        <w:tc>
          <w:tcPr>
            <w:tcW w:w="3019" w:type="dxa"/>
          </w:tcPr>
          <w:p w14:paraId="21977714" w14:textId="77777777" w:rsidR="007A60D6" w:rsidRPr="007A60D6" w:rsidRDefault="007A60D6" w:rsidP="0029090C">
            <w:pPr>
              <w:pStyle w:val="TableBody"/>
              <w:spacing w:before="80" w:after="80"/>
              <w:rPr>
                <w:rFonts w:asciiTheme="minorHAnsi" w:hAnsiTheme="minorHAnsi" w:cstheme="minorHAnsi"/>
                <w:sz w:val="24"/>
              </w:rPr>
            </w:pPr>
            <w:r w:rsidRPr="007A60D6">
              <w:rPr>
                <w:rFonts w:asciiTheme="minorHAnsi" w:hAnsiTheme="minorHAnsi" w:cstheme="minorHAnsi"/>
                <w:sz w:val="24"/>
              </w:rPr>
              <w:t>Correction factor</w:t>
            </w:r>
          </w:p>
        </w:tc>
        <w:tc>
          <w:tcPr>
            <w:tcW w:w="4211" w:type="dxa"/>
          </w:tcPr>
          <w:p w14:paraId="4AC008F1" w14:textId="77777777" w:rsidR="007A60D6" w:rsidRPr="007A60D6" w:rsidRDefault="007A60D6" w:rsidP="0029090C">
            <w:pPr>
              <w:pStyle w:val="TableBody"/>
              <w:spacing w:before="80" w:after="80"/>
              <w:rPr>
                <w:rFonts w:asciiTheme="minorHAnsi" w:hAnsiTheme="minorHAnsi" w:cstheme="minorHAnsi"/>
                <w:sz w:val="24"/>
              </w:rPr>
            </w:pPr>
          </w:p>
        </w:tc>
      </w:tr>
    </w:tbl>
    <w:p w14:paraId="2DA5A35E" w14:textId="77777777" w:rsidR="00B36DDD" w:rsidRPr="007A60D6" w:rsidRDefault="00B36DDD" w:rsidP="00A27670">
      <w:pPr>
        <w:pStyle w:val="Body"/>
        <w:numPr>
          <w:ilvl w:val="0"/>
          <w:numId w:val="51"/>
        </w:numPr>
        <w:rPr>
          <w:i/>
        </w:rPr>
      </w:pPr>
      <w:r w:rsidRPr="007A60D6">
        <w:rPr>
          <w:i/>
        </w:rPr>
        <w:t>Measure the RI of the sample and measure its temperature.</w:t>
      </w:r>
    </w:p>
    <w:p w14:paraId="467909EA" w14:textId="77777777" w:rsidR="00B36DDD" w:rsidRPr="007A60D6" w:rsidRDefault="00B36DDD" w:rsidP="00A27670">
      <w:pPr>
        <w:pStyle w:val="Body"/>
        <w:numPr>
          <w:ilvl w:val="0"/>
          <w:numId w:val="51"/>
        </w:numPr>
        <w:rPr>
          <w:i/>
        </w:rPr>
      </w:pPr>
      <w:r w:rsidRPr="007A60D6">
        <w:rPr>
          <w:i/>
        </w:rPr>
        <w:t>Apply the correction factor.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4211"/>
      </w:tblGrid>
      <w:tr w:rsidR="007A60D6" w14:paraId="5BDE17DE" w14:textId="77777777" w:rsidTr="0029090C">
        <w:tc>
          <w:tcPr>
            <w:tcW w:w="3019" w:type="dxa"/>
          </w:tcPr>
          <w:p w14:paraId="2C7E3BC3" w14:textId="77777777" w:rsidR="007A60D6" w:rsidRPr="007A60D6" w:rsidRDefault="007A60D6" w:rsidP="0029090C">
            <w:pPr>
              <w:pStyle w:val="TableBody"/>
              <w:spacing w:before="80" w:after="80"/>
              <w:rPr>
                <w:rFonts w:asciiTheme="minorHAnsi" w:hAnsiTheme="minorHAnsi" w:cstheme="minorHAnsi"/>
              </w:rPr>
            </w:pPr>
            <w:r w:rsidRPr="007A60D6">
              <w:rPr>
                <w:rFonts w:asciiTheme="minorHAnsi" w:hAnsiTheme="minorHAnsi" w:cstheme="minorHAnsi"/>
              </w:rPr>
              <w:t>Refractive index of sample</w:t>
            </w:r>
          </w:p>
        </w:tc>
        <w:tc>
          <w:tcPr>
            <w:tcW w:w="4211" w:type="dxa"/>
          </w:tcPr>
          <w:p w14:paraId="01C774F2" w14:textId="77777777" w:rsidR="007A60D6" w:rsidRPr="007A60D6" w:rsidRDefault="007A60D6" w:rsidP="0029090C">
            <w:pPr>
              <w:pStyle w:val="TableBody"/>
              <w:spacing w:before="80" w:after="80"/>
              <w:rPr>
                <w:rFonts w:asciiTheme="minorHAnsi" w:hAnsiTheme="minorHAnsi" w:cstheme="minorHAnsi"/>
                <w:sz w:val="24"/>
              </w:rPr>
            </w:pPr>
          </w:p>
        </w:tc>
      </w:tr>
      <w:tr w:rsidR="007A60D6" w14:paraId="52C5A365" w14:textId="77777777" w:rsidTr="0029090C">
        <w:tc>
          <w:tcPr>
            <w:tcW w:w="3019" w:type="dxa"/>
          </w:tcPr>
          <w:p w14:paraId="72468314" w14:textId="77777777" w:rsidR="007A60D6" w:rsidRPr="007A60D6" w:rsidRDefault="007A60D6" w:rsidP="0029090C">
            <w:pPr>
              <w:pStyle w:val="TableBody"/>
              <w:spacing w:before="80" w:after="80"/>
              <w:rPr>
                <w:rFonts w:asciiTheme="minorHAnsi" w:hAnsiTheme="minorHAnsi" w:cstheme="minorHAnsi"/>
                <w:sz w:val="24"/>
              </w:rPr>
            </w:pPr>
            <w:r w:rsidRPr="007A60D6">
              <w:rPr>
                <w:rFonts w:asciiTheme="minorHAnsi" w:hAnsiTheme="minorHAnsi" w:cstheme="minorHAnsi"/>
                <w:sz w:val="24"/>
              </w:rPr>
              <w:t>Temperature (º C)</w:t>
            </w:r>
          </w:p>
        </w:tc>
        <w:tc>
          <w:tcPr>
            <w:tcW w:w="4211" w:type="dxa"/>
          </w:tcPr>
          <w:p w14:paraId="161F8889" w14:textId="77777777" w:rsidR="007A60D6" w:rsidRPr="007A60D6" w:rsidRDefault="007A60D6" w:rsidP="0029090C">
            <w:pPr>
              <w:pStyle w:val="TableBody"/>
              <w:spacing w:before="80" w:after="80"/>
              <w:rPr>
                <w:rFonts w:asciiTheme="minorHAnsi" w:hAnsiTheme="minorHAnsi" w:cstheme="minorHAnsi"/>
                <w:sz w:val="24"/>
              </w:rPr>
            </w:pPr>
          </w:p>
        </w:tc>
      </w:tr>
      <w:tr w:rsidR="007A60D6" w14:paraId="6318443D" w14:textId="77777777" w:rsidTr="0029090C">
        <w:tc>
          <w:tcPr>
            <w:tcW w:w="3019" w:type="dxa"/>
          </w:tcPr>
          <w:p w14:paraId="031A394E" w14:textId="77777777" w:rsidR="007A60D6" w:rsidRPr="007A60D6" w:rsidRDefault="007A60D6" w:rsidP="0029090C">
            <w:pPr>
              <w:pStyle w:val="TableBody"/>
              <w:spacing w:before="80" w:after="80"/>
              <w:rPr>
                <w:rFonts w:asciiTheme="minorHAnsi" w:hAnsiTheme="minorHAnsi" w:cstheme="minorHAnsi"/>
                <w:sz w:val="24"/>
              </w:rPr>
            </w:pPr>
            <w:r w:rsidRPr="007A60D6">
              <w:rPr>
                <w:rFonts w:asciiTheme="minorHAnsi" w:hAnsiTheme="minorHAnsi" w:cstheme="minorHAnsi"/>
                <w:sz w:val="24"/>
              </w:rPr>
              <w:t>Correction RI</w:t>
            </w:r>
          </w:p>
        </w:tc>
        <w:tc>
          <w:tcPr>
            <w:tcW w:w="4211" w:type="dxa"/>
          </w:tcPr>
          <w:p w14:paraId="2015101F" w14:textId="77777777" w:rsidR="007A60D6" w:rsidRPr="007A60D6" w:rsidRDefault="007A60D6" w:rsidP="0029090C">
            <w:pPr>
              <w:pStyle w:val="TableBody"/>
              <w:spacing w:before="80" w:after="80"/>
              <w:rPr>
                <w:rFonts w:asciiTheme="minorHAnsi" w:hAnsiTheme="minorHAnsi" w:cstheme="minorHAnsi"/>
                <w:sz w:val="24"/>
              </w:rPr>
            </w:pPr>
          </w:p>
        </w:tc>
      </w:tr>
    </w:tbl>
    <w:p w14:paraId="34FEB3E0" w14:textId="77777777" w:rsidR="00B36DDD" w:rsidRDefault="00B36DDD" w:rsidP="007A60D6">
      <w:pPr>
        <w:pStyle w:val="Heading3"/>
      </w:pPr>
      <w:r>
        <w:lastRenderedPageBreak/>
        <w:t>Particle Sizing</w:t>
      </w:r>
    </w:p>
    <w:p w14:paraId="2A475871" w14:textId="77777777" w:rsidR="00B36DDD" w:rsidRDefault="00B36DDD" w:rsidP="007A60D6">
      <w:pPr>
        <w:pStyle w:val="Heading4"/>
      </w:pPr>
      <w:r>
        <w:t>What is particle sizing?</w:t>
      </w:r>
    </w:p>
    <w:p w14:paraId="0E18A625" w14:textId="77777777" w:rsidR="00B36DDD" w:rsidRDefault="00B36DDD" w:rsidP="00B36DDD">
      <w:pPr>
        <w:pStyle w:val="Body"/>
      </w:pPr>
      <w:r>
        <w:t>Powdered solids might look like they have particles all the same size, but this is never the case. There will always be a range of sizes. In products made very carefully, the range might be very small – all the particles will be very similar in size. In other products, where the size range is less important, you will be able to see differences.</w:t>
      </w:r>
    </w:p>
    <w:p w14:paraId="62AA8AAB" w14:textId="77777777" w:rsidR="00B36DDD" w:rsidRDefault="00B36DDD" w:rsidP="00B36DDD">
      <w:pPr>
        <w:pStyle w:val="Body"/>
      </w:pPr>
      <w:r>
        <w:t>Sugar, for example, will have been made to meet a standard size, but there will be a number of sugar grains bigger and smaller than the standard size. The particle sizing test is used to make sure that there are few, or not very big or very fine, pieces in the product.</w:t>
      </w:r>
    </w:p>
    <w:p w14:paraId="4396A8EC" w14:textId="77777777" w:rsidR="00B36DDD" w:rsidRDefault="00B36DDD" w:rsidP="007A60D6">
      <w:pPr>
        <w:pStyle w:val="Heading4"/>
      </w:pPr>
      <w:r>
        <w:t>The range of values</w:t>
      </w:r>
    </w:p>
    <w:p w14:paraId="05DB47AB" w14:textId="77777777" w:rsidR="00B36DDD" w:rsidRDefault="00B36DDD" w:rsidP="00B36DDD">
      <w:pPr>
        <w:pStyle w:val="Body"/>
      </w:pPr>
      <w:r>
        <w:t>Particles in products like flour, sugar, washing powders and woodchips typically have sizes ranging from 1 mm to 1 cm. Flour is obviously made finer than salt, icing sugar finer than white sugar.</w:t>
      </w:r>
    </w:p>
    <w:p w14:paraId="48592E1B" w14:textId="77777777" w:rsidR="00B36DDD" w:rsidRDefault="00B36DDD" w:rsidP="00B36DDD">
      <w:pPr>
        <w:pStyle w:val="Body"/>
      </w:pPr>
      <w:r>
        <w:t>Because a product cannot have a single particle size when manufactured, the particle size will normally be described in terms of a distribution – the range of particle sizes acceptable or not acceptable.</w:t>
      </w:r>
    </w:p>
    <w:p w14:paraId="204AAA7C" w14:textId="77777777" w:rsidR="00B36DDD" w:rsidRDefault="00B36DDD" w:rsidP="00B36DDD">
      <w:pPr>
        <w:pStyle w:val="Body"/>
      </w:pPr>
      <w:r>
        <w:t>The distribution of particle sizes will normally show a central high point, and decreasing amounts above and below this. The shape is often called a bell curve.</w:t>
      </w:r>
    </w:p>
    <w:p w14:paraId="6B7B275E" w14:textId="77777777" w:rsidR="00B36DDD" w:rsidRDefault="004B7CBE" w:rsidP="00B36DDD">
      <w:pPr>
        <w:pStyle w:val="Body"/>
      </w:pPr>
      <w:r>
        <w:rPr>
          <w:noProof/>
          <w:lang w:eastAsia="en-AU"/>
        </w:rPr>
        <w:drawing>
          <wp:anchor distT="0" distB="0" distL="114300" distR="114300" simplePos="0" relativeHeight="251801600" behindDoc="0" locked="0" layoutInCell="1" allowOverlap="1" wp14:anchorId="434F3C1D" wp14:editId="40A82CCB">
            <wp:simplePos x="0" y="0"/>
            <wp:positionH relativeFrom="margin">
              <wp:align>center</wp:align>
            </wp:positionH>
            <wp:positionV relativeFrom="paragraph">
              <wp:posOffset>343535</wp:posOffset>
            </wp:positionV>
            <wp:extent cx="2628265" cy="2486025"/>
            <wp:effectExtent l="0" t="0" r="635" b="9525"/>
            <wp:wrapTopAndBottom/>
            <wp:docPr id="264" name="Picture 264" descr="Bell (or normal distribution) curve showing particle size distribution. © TAFE NSW" title="Fig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8265" cy="2486025"/>
                    </a:xfrm>
                    <a:prstGeom prst="rect">
                      <a:avLst/>
                    </a:prstGeom>
                    <a:noFill/>
                  </pic:spPr>
                </pic:pic>
              </a:graphicData>
            </a:graphic>
            <wp14:sizeRelH relativeFrom="page">
              <wp14:pctWidth>0</wp14:pctWidth>
            </wp14:sizeRelH>
            <wp14:sizeRelV relativeFrom="page">
              <wp14:pctHeight>0</wp14:pctHeight>
            </wp14:sizeRelV>
          </wp:anchor>
        </w:drawing>
      </w:r>
      <w:r w:rsidR="00B36DDD">
        <w:t xml:space="preserve"> </w:t>
      </w:r>
    </w:p>
    <w:p w14:paraId="6EA2368F" w14:textId="355DC6BA" w:rsidR="00B36DDD" w:rsidRDefault="00720D47" w:rsidP="00D8596B">
      <w:pPr>
        <w:pStyle w:val="ReferenceCaption"/>
      </w:pPr>
      <w:r>
        <w:t>Figure 4.14</w:t>
      </w:r>
      <w:r w:rsidR="00B36DDD">
        <w:t xml:space="preserve"> – Bell (or normal distribution) curve showing particle size distribution</w:t>
      </w:r>
      <w:r w:rsidR="00D91468">
        <w:t>. © TAFE NSW</w:t>
      </w:r>
    </w:p>
    <w:p w14:paraId="6013FE10" w14:textId="77777777" w:rsidR="00B36DDD" w:rsidRDefault="00B36DDD" w:rsidP="00B36DDD">
      <w:pPr>
        <w:pStyle w:val="Body"/>
      </w:pPr>
      <w:r>
        <w:t xml:space="preserve">A particle size specification will normally indicate that a certain maximum proportion of the sample will lie above or below certain limits. For example, a maximum of 5% of the sample should have a particle size greater than 1 mm or less than 0.05 mm. </w:t>
      </w:r>
    </w:p>
    <w:p w14:paraId="7A069E3A" w14:textId="77777777" w:rsidR="00B36DDD" w:rsidRDefault="00B36DDD" w:rsidP="00D8596B">
      <w:pPr>
        <w:pStyle w:val="Heading4"/>
      </w:pPr>
      <w:r>
        <w:lastRenderedPageBreak/>
        <w:t>Why is particle testing important?</w:t>
      </w:r>
    </w:p>
    <w:p w14:paraId="6AF0FEEB" w14:textId="77777777" w:rsidR="00B36DDD" w:rsidRDefault="00B36DDD" w:rsidP="00B36DDD">
      <w:pPr>
        <w:pStyle w:val="Body"/>
      </w:pPr>
      <w:r>
        <w:t>Imagine getting a 500 g bag of sugar from the supermarket, and finding when you went to put it in the bowl, that 495 g of the sugar was in one lump. You wouldn’t be very happy, would you? The manufacturer should have checked the batch to make sure that there were no big lumps, or very fine powder.</w:t>
      </w:r>
    </w:p>
    <w:p w14:paraId="3A707448" w14:textId="77777777" w:rsidR="00B36DDD" w:rsidRDefault="00B36DDD" w:rsidP="00B36DDD">
      <w:pPr>
        <w:pStyle w:val="Body"/>
      </w:pPr>
      <w:r>
        <w:t>Paint manufacturers rely a lot on particle size tests for the solid components that make up the paint – the coloured pigments and some of the materials that hold the paint on the surface. One of the main differences between the different levels of gloss (shininess) of paints, is the particle size of these components.</w:t>
      </w:r>
    </w:p>
    <w:p w14:paraId="0729D230" w14:textId="77777777" w:rsidR="00B36DDD" w:rsidRDefault="00B36DDD" w:rsidP="00B36DDD">
      <w:pPr>
        <w:pStyle w:val="Body"/>
      </w:pPr>
      <w:r>
        <w:t>The smaller and more even the particle size, the better the painted surface reflects light – it has a high gloss. Trying to make high gloss paint with powder that has lots of ‘large’ lumps would be very frustrating. Most of the batches would be rejected. Therefore, the raw materials must be tested before they go into the mixer.</w:t>
      </w:r>
    </w:p>
    <w:p w14:paraId="6A7141B8" w14:textId="77777777" w:rsidR="00B36DDD" w:rsidRDefault="00B36DDD" w:rsidP="00B36DDD">
      <w:pPr>
        <w:pStyle w:val="Body"/>
      </w:pPr>
      <w:r>
        <w:t xml:space="preserve">In many testing procedures, particularly chemical tests, there is a specified particle size for the sample. This may mean that the material as sampled needs to be crushed and ground in some way, and then its particle size checked to make sure that it meets the specification. </w:t>
      </w:r>
    </w:p>
    <w:tbl>
      <w:tblPr>
        <w:tblW w:w="0" w:type="auto"/>
        <w:shd w:val="clear" w:color="auto" w:fill="2D739F"/>
        <w:tblLook w:val="0600" w:firstRow="0" w:lastRow="0" w:firstColumn="0" w:lastColumn="0" w:noHBand="1" w:noVBand="1"/>
      </w:tblPr>
      <w:tblGrid>
        <w:gridCol w:w="992"/>
        <w:gridCol w:w="8034"/>
      </w:tblGrid>
      <w:tr w:rsidR="00B957A6" w:rsidRPr="001169FE" w14:paraId="35BA9911" w14:textId="77777777" w:rsidTr="00B957A6">
        <w:trPr>
          <w:trHeight w:val="659"/>
        </w:trPr>
        <w:tc>
          <w:tcPr>
            <w:tcW w:w="992" w:type="dxa"/>
            <w:shd w:val="clear" w:color="auto" w:fill="2D739F"/>
            <w:vAlign w:val="center"/>
          </w:tcPr>
          <w:p w14:paraId="15F31839"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60" name="Picture 6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9F4F729" w14:textId="77777777" w:rsidR="00B957A6" w:rsidRPr="001169FE" w:rsidRDefault="007534FB" w:rsidP="00762BF5">
            <w:pPr>
              <w:pStyle w:val="Practiceactivity"/>
              <w:rPr>
                <w:sz w:val="36"/>
                <w:szCs w:val="36"/>
              </w:rPr>
            </w:pPr>
            <w:r>
              <w:rPr>
                <w:sz w:val="36"/>
                <w:szCs w:val="36"/>
              </w:rPr>
              <w:t>Activity 4.16</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Materials for testing</w:t>
            </w:r>
          </w:p>
        </w:tc>
      </w:tr>
    </w:tbl>
    <w:p w14:paraId="528EEB5B" w14:textId="77777777" w:rsidR="00B36DDD" w:rsidRPr="00D8596B" w:rsidRDefault="00B36DDD" w:rsidP="00A27670">
      <w:pPr>
        <w:pStyle w:val="Body"/>
        <w:numPr>
          <w:ilvl w:val="0"/>
          <w:numId w:val="52"/>
        </w:numPr>
        <w:rPr>
          <w:i/>
        </w:rPr>
      </w:pPr>
      <w:r w:rsidRPr="00D8596B">
        <w:rPr>
          <w:i/>
        </w:rPr>
        <w:t xml:space="preserve">List some materials tested for their particle size in your </w:t>
      </w:r>
      <w:r w:rsidR="00457ABA" w:rsidRPr="00D8596B">
        <w:rPr>
          <w:i/>
        </w:rPr>
        <w:t>laboratory</w:t>
      </w:r>
      <w:r w:rsidRPr="00D8596B">
        <w:rPr>
          <w:i/>
        </w:rPr>
        <w:t>. Why is the test necessary?</w:t>
      </w:r>
    </w:p>
    <w:p w14:paraId="4FE7D527" w14:textId="77777777" w:rsidR="00B36DDD" w:rsidRPr="00D8596B" w:rsidRDefault="00B36DDD" w:rsidP="00B36DDD">
      <w:pPr>
        <w:pStyle w:val="Body"/>
        <w:rPr>
          <w:i/>
        </w:rPr>
      </w:pPr>
    </w:p>
    <w:p w14:paraId="0BE923DF" w14:textId="77777777" w:rsidR="00B36DDD" w:rsidRDefault="00B36DDD" w:rsidP="00B36DDD">
      <w:pPr>
        <w:pStyle w:val="Body"/>
        <w:rPr>
          <w:i/>
        </w:rPr>
      </w:pPr>
    </w:p>
    <w:p w14:paraId="0A11C84E" w14:textId="77777777" w:rsidR="00D8596B" w:rsidRDefault="00D8596B" w:rsidP="00B36DDD">
      <w:pPr>
        <w:pStyle w:val="Body"/>
        <w:rPr>
          <w:i/>
        </w:rPr>
      </w:pPr>
    </w:p>
    <w:p w14:paraId="673E04D7" w14:textId="77777777" w:rsidR="00D8596B" w:rsidRPr="00D8596B" w:rsidRDefault="00D8596B" w:rsidP="00B36DDD">
      <w:pPr>
        <w:pStyle w:val="Body"/>
        <w:rPr>
          <w:i/>
        </w:rPr>
      </w:pPr>
    </w:p>
    <w:p w14:paraId="514CA843" w14:textId="77777777" w:rsidR="00B36DDD" w:rsidRPr="00D8596B" w:rsidRDefault="00B36DDD" w:rsidP="00A27670">
      <w:pPr>
        <w:pStyle w:val="Body"/>
        <w:numPr>
          <w:ilvl w:val="0"/>
          <w:numId w:val="52"/>
        </w:numPr>
        <w:rPr>
          <w:i/>
        </w:rPr>
      </w:pPr>
      <w:r w:rsidRPr="00D8596B">
        <w:rPr>
          <w:i/>
        </w:rPr>
        <w:t>What safety and waste disposal aspects are involved in this testing?</w:t>
      </w:r>
    </w:p>
    <w:p w14:paraId="04DFEB5C" w14:textId="77777777" w:rsidR="00B36DDD" w:rsidRDefault="00B36DDD" w:rsidP="00B36DDD">
      <w:pPr>
        <w:pStyle w:val="Body"/>
      </w:pPr>
    </w:p>
    <w:p w14:paraId="1D54D3CF" w14:textId="77777777" w:rsidR="00B36DDD" w:rsidRDefault="00B36DDD" w:rsidP="00B36DDD">
      <w:pPr>
        <w:pStyle w:val="Body"/>
      </w:pPr>
    </w:p>
    <w:p w14:paraId="5A4E6631" w14:textId="77777777" w:rsidR="00B36DDD" w:rsidRDefault="00B36DDD" w:rsidP="00B36DDD">
      <w:pPr>
        <w:pStyle w:val="Body"/>
      </w:pPr>
    </w:p>
    <w:p w14:paraId="0CB35646" w14:textId="77777777" w:rsidR="00B36DDD" w:rsidRDefault="00B36DDD" w:rsidP="00B36DDD">
      <w:pPr>
        <w:pStyle w:val="Body"/>
      </w:pPr>
    </w:p>
    <w:p w14:paraId="57016131" w14:textId="77777777" w:rsidR="00B36DDD" w:rsidRDefault="00B36DDD" w:rsidP="00B36DDD">
      <w:pPr>
        <w:pStyle w:val="Body"/>
      </w:pPr>
      <w:r>
        <w:t xml:space="preserve"> </w:t>
      </w:r>
    </w:p>
    <w:p w14:paraId="6AFA839E" w14:textId="77777777" w:rsidR="00D8596B" w:rsidRDefault="00D8596B">
      <w:r>
        <w:br w:type="page"/>
      </w:r>
    </w:p>
    <w:p w14:paraId="2798370A" w14:textId="77777777" w:rsidR="00B36DDD" w:rsidRDefault="00B36DDD" w:rsidP="00D8596B">
      <w:pPr>
        <w:pStyle w:val="Heading4"/>
      </w:pPr>
      <w:r>
        <w:lastRenderedPageBreak/>
        <w:t>How is particle size measured?</w:t>
      </w:r>
    </w:p>
    <w:p w14:paraId="1584512E" w14:textId="77777777" w:rsidR="00B36DDD" w:rsidRDefault="00B36DDD" w:rsidP="00B36DDD">
      <w:pPr>
        <w:pStyle w:val="Body"/>
      </w:pPr>
      <w:r>
        <w:t>There are a number of ways of measuring the particle range distribution of a sample, but we will only cover the simplest of those in this learning guide — sieving.</w:t>
      </w:r>
    </w:p>
    <w:p w14:paraId="102AFD53" w14:textId="77777777" w:rsidR="00B36DDD" w:rsidRDefault="00D8596B" w:rsidP="00B36DDD">
      <w:pPr>
        <w:pStyle w:val="Body"/>
      </w:pPr>
      <w:r>
        <w:rPr>
          <w:noProof/>
          <w:lang w:eastAsia="en-AU"/>
        </w:rPr>
        <w:drawing>
          <wp:anchor distT="0" distB="0" distL="114300" distR="114300" simplePos="0" relativeHeight="251802624" behindDoc="0" locked="0" layoutInCell="1" allowOverlap="1" wp14:anchorId="2D22BF33" wp14:editId="0D6E6A1D">
            <wp:simplePos x="0" y="0"/>
            <wp:positionH relativeFrom="margin">
              <wp:align>center</wp:align>
            </wp:positionH>
            <wp:positionV relativeFrom="paragraph">
              <wp:posOffset>748030</wp:posOffset>
            </wp:positionV>
            <wp:extent cx="3018790" cy="2000250"/>
            <wp:effectExtent l="0" t="0" r="0" b="0"/>
            <wp:wrapTopAndBottom/>
            <wp:docPr id="265" name="Picture 265" descr="Typical sieves" title="Fig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18790" cy="2000250"/>
                    </a:xfrm>
                    <a:prstGeom prst="rect">
                      <a:avLst/>
                    </a:prstGeom>
                    <a:noFill/>
                  </pic:spPr>
                </pic:pic>
              </a:graphicData>
            </a:graphic>
            <wp14:sizeRelH relativeFrom="page">
              <wp14:pctWidth>0</wp14:pctWidth>
            </wp14:sizeRelH>
            <wp14:sizeRelV relativeFrom="page">
              <wp14:pctHeight>0</wp14:pctHeight>
            </wp14:sizeRelV>
          </wp:anchor>
        </w:drawing>
      </w:r>
      <w:r w:rsidR="00B36DDD">
        <w:t>A sieve is a mesh of constant hole size (see picture below). Different sieves have different mesh sizes. Passing a sample through a single sieve can only measure how much of the sample has a particle size greater or less than the mesh size.</w:t>
      </w:r>
    </w:p>
    <w:p w14:paraId="5C4501B0" w14:textId="1A05C6B0" w:rsidR="00B36DDD" w:rsidRDefault="00720D47" w:rsidP="00D8596B">
      <w:pPr>
        <w:pStyle w:val="ReferenceCaption"/>
      </w:pPr>
      <w:r>
        <w:t>Figure 4.15</w:t>
      </w:r>
      <w:r w:rsidR="00B36DDD">
        <w:t xml:space="preserve"> – Typical sieves</w:t>
      </w:r>
      <w:r w:rsidR="00D91468">
        <w:t>. © TAFE NSW</w:t>
      </w:r>
    </w:p>
    <w:p w14:paraId="5E5EA10A" w14:textId="77777777" w:rsidR="00B36DDD" w:rsidRDefault="00B36DDD" w:rsidP="00B36DDD">
      <w:pPr>
        <w:pStyle w:val="Body"/>
      </w:pPr>
      <w:r>
        <w:t>When using a sieve, a lid and base are used to make sure none of the sample is lost when shaking.</w:t>
      </w:r>
    </w:p>
    <w:p w14:paraId="6F54F03F" w14:textId="77777777" w:rsidR="00B36DDD" w:rsidRDefault="00B36DDD" w:rsidP="00B36DDD">
      <w:pPr>
        <w:pStyle w:val="Body"/>
      </w:pPr>
      <w:r>
        <w:t xml:space="preserve">One of the tasks of a laboratory technician is to check the flour as it is delivered to the factory. </w:t>
      </w:r>
      <w:r w:rsidR="00833B35">
        <w:t>They</w:t>
      </w:r>
      <w:r>
        <w:t xml:space="preserve"> needs to make sure that the batch of flour meet the particle size specification, which says that more than 99% of the flour should pass through a 1000 mesh sieve.</w:t>
      </w:r>
    </w:p>
    <w:p w14:paraId="28918524" w14:textId="77777777" w:rsidR="00B36DDD" w:rsidRDefault="00833B35" w:rsidP="00B36DDD">
      <w:pPr>
        <w:pStyle w:val="Body"/>
      </w:pPr>
      <w:r>
        <w:t>They</w:t>
      </w:r>
      <w:r w:rsidR="00B36DDD">
        <w:t xml:space="preserve"> weighs a 500 g sample and places it in the pre-weighed base. After shaking for five minutes, </w:t>
      </w:r>
      <w:r>
        <w:t>they</w:t>
      </w:r>
      <w:r w:rsidR="00B36DDD">
        <w:t xml:space="preserve"> re-weighs the base.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3011"/>
        <w:gridCol w:w="3710"/>
      </w:tblGrid>
      <w:tr w:rsidR="00D8596B" w14:paraId="0BADA6FD" w14:textId="77777777" w:rsidTr="00D8596B">
        <w:trPr>
          <w:jc w:val="center"/>
        </w:trPr>
        <w:tc>
          <w:tcPr>
            <w:tcW w:w="2165" w:type="dxa"/>
            <w:shd w:val="pct25" w:color="000000" w:fill="FFFFFF"/>
          </w:tcPr>
          <w:p w14:paraId="71AD916A" w14:textId="77777777" w:rsidR="00D8596B" w:rsidRPr="00D8596B" w:rsidRDefault="00D8596B" w:rsidP="00D8596B">
            <w:pPr>
              <w:pStyle w:val="TableBody"/>
              <w:spacing w:before="80" w:after="80"/>
              <w:jc w:val="center"/>
              <w:rPr>
                <w:rFonts w:asciiTheme="minorHAnsi" w:hAnsiTheme="minorHAnsi" w:cstheme="minorHAnsi"/>
                <w:b/>
              </w:rPr>
            </w:pPr>
          </w:p>
        </w:tc>
        <w:tc>
          <w:tcPr>
            <w:tcW w:w="2840" w:type="dxa"/>
            <w:shd w:val="pct25" w:color="000000" w:fill="FFFFFF"/>
          </w:tcPr>
          <w:p w14:paraId="2AB07975" w14:textId="77777777" w:rsidR="00D8596B" w:rsidRPr="00D8596B" w:rsidRDefault="00D8596B" w:rsidP="00D8596B">
            <w:pPr>
              <w:pStyle w:val="TableBody"/>
              <w:spacing w:before="80" w:after="80"/>
              <w:jc w:val="center"/>
              <w:rPr>
                <w:rFonts w:asciiTheme="minorHAnsi" w:hAnsiTheme="minorHAnsi" w:cstheme="minorHAnsi"/>
                <w:b/>
              </w:rPr>
            </w:pPr>
            <w:r w:rsidRPr="00D8596B">
              <w:rPr>
                <w:rFonts w:asciiTheme="minorHAnsi" w:hAnsiTheme="minorHAnsi" w:cstheme="minorHAnsi"/>
                <w:b/>
              </w:rPr>
              <w:t>Empty weight</w:t>
            </w:r>
          </w:p>
        </w:tc>
        <w:tc>
          <w:tcPr>
            <w:tcW w:w="3500" w:type="dxa"/>
            <w:shd w:val="pct25" w:color="000000" w:fill="FFFFFF"/>
          </w:tcPr>
          <w:p w14:paraId="4F305159" w14:textId="77777777" w:rsidR="00D8596B" w:rsidRPr="00D8596B" w:rsidRDefault="00D8596B" w:rsidP="00D8596B">
            <w:pPr>
              <w:pStyle w:val="TableBody"/>
              <w:spacing w:before="80" w:after="80"/>
              <w:jc w:val="center"/>
              <w:rPr>
                <w:rFonts w:asciiTheme="minorHAnsi" w:hAnsiTheme="minorHAnsi" w:cstheme="minorHAnsi"/>
                <w:b/>
              </w:rPr>
            </w:pPr>
            <w:r w:rsidRPr="00D8596B">
              <w:rPr>
                <w:rFonts w:asciiTheme="minorHAnsi" w:hAnsiTheme="minorHAnsi" w:cstheme="minorHAnsi"/>
                <w:b/>
              </w:rPr>
              <w:t>Weight after test</w:t>
            </w:r>
          </w:p>
        </w:tc>
      </w:tr>
      <w:tr w:rsidR="00D8596B" w14:paraId="431C88F5" w14:textId="77777777" w:rsidTr="00D8596B">
        <w:trPr>
          <w:jc w:val="center"/>
        </w:trPr>
        <w:tc>
          <w:tcPr>
            <w:tcW w:w="2165" w:type="dxa"/>
          </w:tcPr>
          <w:p w14:paraId="1FEC01B8" w14:textId="77777777" w:rsidR="00D8596B" w:rsidRPr="00D8596B" w:rsidRDefault="00D8596B" w:rsidP="00D8596B">
            <w:pPr>
              <w:pStyle w:val="TableBody"/>
              <w:spacing w:before="80" w:after="80"/>
              <w:jc w:val="center"/>
              <w:rPr>
                <w:rFonts w:asciiTheme="minorHAnsi" w:hAnsiTheme="minorHAnsi" w:cstheme="minorHAnsi"/>
              </w:rPr>
            </w:pPr>
            <w:r w:rsidRPr="00D8596B">
              <w:rPr>
                <w:rFonts w:asciiTheme="minorHAnsi" w:hAnsiTheme="minorHAnsi" w:cstheme="minorHAnsi"/>
              </w:rPr>
              <w:t>Base</w:t>
            </w:r>
          </w:p>
        </w:tc>
        <w:tc>
          <w:tcPr>
            <w:tcW w:w="2840" w:type="dxa"/>
          </w:tcPr>
          <w:p w14:paraId="3C0AA019" w14:textId="77777777" w:rsidR="00D8596B" w:rsidRPr="00D8596B" w:rsidRDefault="00D8596B" w:rsidP="00D8596B">
            <w:pPr>
              <w:pStyle w:val="TableBody"/>
              <w:spacing w:before="80" w:after="80"/>
              <w:jc w:val="center"/>
              <w:rPr>
                <w:rFonts w:asciiTheme="minorHAnsi" w:hAnsiTheme="minorHAnsi" w:cstheme="minorHAnsi"/>
              </w:rPr>
            </w:pPr>
            <w:r w:rsidRPr="00D8596B">
              <w:rPr>
                <w:rFonts w:asciiTheme="minorHAnsi" w:hAnsiTheme="minorHAnsi" w:cstheme="minorHAnsi"/>
              </w:rPr>
              <w:t>135.7 g</w:t>
            </w:r>
          </w:p>
        </w:tc>
        <w:tc>
          <w:tcPr>
            <w:tcW w:w="3500" w:type="dxa"/>
          </w:tcPr>
          <w:p w14:paraId="7EACB805" w14:textId="77777777" w:rsidR="00D8596B" w:rsidRPr="00D8596B" w:rsidRDefault="00D8596B" w:rsidP="00D8596B">
            <w:pPr>
              <w:pStyle w:val="TableBody"/>
              <w:spacing w:before="80" w:after="80"/>
              <w:jc w:val="center"/>
              <w:rPr>
                <w:rFonts w:asciiTheme="minorHAnsi" w:hAnsiTheme="minorHAnsi" w:cstheme="minorHAnsi"/>
              </w:rPr>
            </w:pPr>
            <w:r w:rsidRPr="00D8596B">
              <w:rPr>
                <w:rFonts w:asciiTheme="minorHAnsi" w:hAnsiTheme="minorHAnsi" w:cstheme="minorHAnsi"/>
              </w:rPr>
              <w:t>631.2 g</w:t>
            </w:r>
          </w:p>
        </w:tc>
      </w:tr>
    </w:tbl>
    <w:p w14:paraId="38BF03A2" w14:textId="77777777" w:rsidR="00B36DDD" w:rsidRDefault="00B36DDD" w:rsidP="00B36DDD">
      <w:pPr>
        <w:pStyle w:val="Body"/>
      </w:pPr>
      <w:r>
        <w:t>Weight of flour passing through sieve</w:t>
      </w:r>
      <w:r>
        <w:tab/>
        <w:t>=</w:t>
      </w:r>
      <w:r>
        <w:tab/>
        <w:t>631.2 – 135.7</w:t>
      </w:r>
      <w:r>
        <w:tab/>
      </w:r>
      <w:r w:rsidR="00D8596B">
        <w:tab/>
      </w:r>
      <w:r>
        <w:t>=</w:t>
      </w:r>
      <w:r>
        <w:tab/>
        <w:t>495.5 g</w:t>
      </w:r>
    </w:p>
    <w:p w14:paraId="12FB3585" w14:textId="77777777" w:rsidR="00B36DDD" w:rsidRDefault="00B36DDD" w:rsidP="00B36DDD">
      <w:pPr>
        <w:pStyle w:val="Body"/>
      </w:pPr>
      <w:r>
        <w:t>% of flour passing sieve</w:t>
      </w:r>
      <w:r>
        <w:tab/>
      </w:r>
      <w:r w:rsidR="00D8596B">
        <w:tab/>
      </w:r>
      <w:r w:rsidR="00D8596B">
        <w:tab/>
      </w:r>
      <w:r>
        <w:t xml:space="preserve">= </w:t>
      </w:r>
      <w:r>
        <w:tab/>
        <w:t>495.5 x 100 ÷ 500</w:t>
      </w:r>
      <w:r>
        <w:tab/>
        <w:t xml:space="preserve">= </w:t>
      </w:r>
      <w:r>
        <w:tab/>
        <w:t>99.1%</w:t>
      </w:r>
    </w:p>
    <w:p w14:paraId="4A40F6B9" w14:textId="77777777" w:rsidR="00B36DDD" w:rsidRDefault="00B36DDD" w:rsidP="00B36DDD">
      <w:pPr>
        <w:pStyle w:val="Body"/>
      </w:pPr>
      <w:r>
        <w:t>The lab technician can mark on the test sheet that the flour meets the specification.</w:t>
      </w:r>
    </w:p>
    <w:p w14:paraId="3945F505" w14:textId="77777777" w:rsidR="00B36DDD" w:rsidRDefault="00B36DDD" w:rsidP="00B36DDD">
      <w:pPr>
        <w:pStyle w:val="Body"/>
      </w:pPr>
      <w:r>
        <w:t>What if the specification requires a check on particles greater and smaller than the required range? For example, a maximum of 5% of the sample should have a particle size greater than 1 mm or less than 0.05 mm (see next activity).</w:t>
      </w:r>
    </w:p>
    <w:p w14:paraId="4BD5842D" w14:textId="77777777" w:rsidR="00B36DDD" w:rsidRDefault="00B36DDD" w:rsidP="00B36DDD">
      <w:pPr>
        <w:pStyle w:val="Body"/>
      </w:pPr>
      <w:r>
        <w:t>A sieve with holes that pass anything smaller than 1 mm is stacked on top of a sieve that only passes particles less than 0.05 mm. A lid and base complete the set. This set of sieves will allow checking of samples against the specification.</w:t>
      </w:r>
    </w:p>
    <w:tbl>
      <w:tblPr>
        <w:tblW w:w="0" w:type="auto"/>
        <w:shd w:val="clear" w:color="auto" w:fill="2D739F"/>
        <w:tblLook w:val="0600" w:firstRow="0" w:lastRow="0" w:firstColumn="0" w:lastColumn="0" w:noHBand="1" w:noVBand="1"/>
      </w:tblPr>
      <w:tblGrid>
        <w:gridCol w:w="992"/>
        <w:gridCol w:w="8034"/>
      </w:tblGrid>
      <w:tr w:rsidR="00B957A6" w:rsidRPr="001169FE" w14:paraId="2D36840E" w14:textId="77777777" w:rsidTr="00B957A6">
        <w:trPr>
          <w:trHeight w:val="659"/>
        </w:trPr>
        <w:tc>
          <w:tcPr>
            <w:tcW w:w="992" w:type="dxa"/>
            <w:shd w:val="clear" w:color="auto" w:fill="2D739F"/>
            <w:vAlign w:val="center"/>
          </w:tcPr>
          <w:p w14:paraId="593C9780"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61" name="Picture 6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048CEB96" w14:textId="77777777" w:rsidR="00B957A6" w:rsidRPr="001169FE" w:rsidRDefault="007534FB" w:rsidP="00762BF5">
            <w:pPr>
              <w:pStyle w:val="Practiceactivity"/>
              <w:rPr>
                <w:sz w:val="36"/>
                <w:szCs w:val="36"/>
              </w:rPr>
            </w:pPr>
            <w:r>
              <w:rPr>
                <w:sz w:val="36"/>
                <w:szCs w:val="36"/>
              </w:rPr>
              <w:t>Activity 4.17</w:t>
            </w:r>
            <w:r w:rsidR="00B957A6" w:rsidRPr="001169FE">
              <w:rPr>
                <w:sz w:val="36"/>
                <w:szCs w:val="36"/>
              </w:rPr>
              <w:t xml:space="preserve"> </w:t>
            </w:r>
            <w:r w:rsidR="00762BF5" w:rsidRPr="001169FE">
              <w:rPr>
                <w:sz w:val="36"/>
                <w:szCs w:val="36"/>
              </w:rPr>
              <w:t>–</w:t>
            </w:r>
            <w:r w:rsidR="00B957A6" w:rsidRPr="001169FE">
              <w:rPr>
                <w:sz w:val="36"/>
                <w:szCs w:val="36"/>
              </w:rPr>
              <w:t xml:space="preserve"> </w:t>
            </w:r>
            <w:r w:rsidR="00762BF5" w:rsidRPr="001169FE">
              <w:rPr>
                <w:sz w:val="36"/>
                <w:szCs w:val="36"/>
              </w:rPr>
              <w:t>Using a two-sieve set</w:t>
            </w:r>
          </w:p>
        </w:tc>
      </w:tr>
    </w:tbl>
    <w:p w14:paraId="1F74C728" w14:textId="77777777" w:rsidR="00D8596B" w:rsidRDefault="00B36DDD" w:rsidP="00B36DDD">
      <w:pPr>
        <w:pStyle w:val="Body"/>
        <w:rPr>
          <w:i/>
        </w:rPr>
      </w:pPr>
      <w:r w:rsidRPr="00D8596B">
        <w:rPr>
          <w:i/>
        </w:rPr>
        <w:t xml:space="preserve">The two sieve set described above is used to check a sample of paint pigment. </w:t>
      </w:r>
    </w:p>
    <w:p w14:paraId="5E091A9A" w14:textId="77777777" w:rsidR="00D8596B" w:rsidRPr="00D8596B" w:rsidRDefault="00B36DDD" w:rsidP="00D8596B">
      <w:pPr>
        <w:pStyle w:val="Bulletlist"/>
        <w:rPr>
          <w:i/>
        </w:rPr>
      </w:pPr>
      <w:r w:rsidRPr="00D8596B">
        <w:rPr>
          <w:i/>
        </w:rPr>
        <w:t xml:space="preserve">A laboratory technician weighs out 250 g of the powder. </w:t>
      </w:r>
    </w:p>
    <w:p w14:paraId="1E4E7451" w14:textId="77777777" w:rsidR="00D8596B" w:rsidRPr="00D8596B" w:rsidRDefault="00D8596B" w:rsidP="00D8596B">
      <w:pPr>
        <w:pStyle w:val="Bulletlist"/>
        <w:rPr>
          <w:i/>
        </w:rPr>
      </w:pPr>
      <w:r w:rsidRPr="00D8596B">
        <w:rPr>
          <w:i/>
        </w:rPr>
        <w:t>They transfer</w:t>
      </w:r>
      <w:r w:rsidR="00B36DDD" w:rsidRPr="00D8596B">
        <w:rPr>
          <w:i/>
        </w:rPr>
        <w:t xml:space="preserve"> it to the sieve set which has been pre-weighed. </w:t>
      </w:r>
    </w:p>
    <w:p w14:paraId="42D11042" w14:textId="77777777" w:rsidR="00D8596B" w:rsidRPr="00D8596B" w:rsidRDefault="00D8596B" w:rsidP="00D8596B">
      <w:pPr>
        <w:pStyle w:val="Bulletlist"/>
        <w:rPr>
          <w:i/>
        </w:rPr>
      </w:pPr>
      <w:r w:rsidRPr="00D8596B">
        <w:rPr>
          <w:i/>
        </w:rPr>
        <w:t>They put</w:t>
      </w:r>
      <w:r w:rsidR="00B36DDD" w:rsidRPr="00D8596B">
        <w:rPr>
          <w:i/>
        </w:rPr>
        <w:t xml:space="preserve"> it on the mechanical shaker for ten minutes (as per the standard procedure). </w:t>
      </w:r>
    </w:p>
    <w:p w14:paraId="69697CBB" w14:textId="77777777" w:rsidR="00D8596B" w:rsidRPr="00D8596B" w:rsidRDefault="00D8596B" w:rsidP="00D8596B">
      <w:pPr>
        <w:pStyle w:val="Bulletlist"/>
        <w:rPr>
          <w:i/>
        </w:rPr>
      </w:pPr>
      <w:r w:rsidRPr="00D8596B">
        <w:rPr>
          <w:i/>
        </w:rPr>
        <w:t>They then separate</w:t>
      </w:r>
      <w:r w:rsidR="00B36DDD" w:rsidRPr="00D8596B">
        <w:rPr>
          <w:i/>
        </w:rPr>
        <w:t xml:space="preserve"> the set and weighs each of the parts. </w:t>
      </w:r>
    </w:p>
    <w:p w14:paraId="0EE2FA16" w14:textId="77777777" w:rsidR="00B36DDD" w:rsidRPr="00D8596B" w:rsidRDefault="00B36DDD" w:rsidP="00D8596B">
      <w:pPr>
        <w:pStyle w:val="Body"/>
        <w:rPr>
          <w: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4"/>
        <w:gridCol w:w="3474"/>
        <w:gridCol w:w="3588"/>
      </w:tblGrid>
      <w:tr w:rsidR="00D8596B" w14:paraId="723424D2" w14:textId="77777777" w:rsidTr="00D8596B">
        <w:trPr>
          <w:jc w:val="center"/>
        </w:trPr>
        <w:tc>
          <w:tcPr>
            <w:tcW w:w="1954" w:type="dxa"/>
            <w:shd w:val="pct25" w:color="000000" w:fill="FFFFFF"/>
          </w:tcPr>
          <w:p w14:paraId="34A0E3E7" w14:textId="77777777" w:rsidR="00D8596B" w:rsidRPr="00D8596B" w:rsidRDefault="00D8596B" w:rsidP="0029090C">
            <w:pPr>
              <w:pStyle w:val="TableBody"/>
              <w:spacing w:before="80" w:after="80"/>
              <w:rPr>
                <w:rFonts w:asciiTheme="minorHAnsi" w:hAnsiTheme="minorHAnsi" w:cstheme="minorHAnsi"/>
                <w:b/>
              </w:rPr>
            </w:pPr>
          </w:p>
        </w:tc>
        <w:tc>
          <w:tcPr>
            <w:tcW w:w="3474" w:type="dxa"/>
            <w:shd w:val="pct25" w:color="000000" w:fill="FFFFFF"/>
          </w:tcPr>
          <w:p w14:paraId="1B53DA74" w14:textId="77777777" w:rsidR="00D8596B" w:rsidRPr="00D8596B" w:rsidRDefault="00D8596B" w:rsidP="0029090C">
            <w:pPr>
              <w:pStyle w:val="TableBody"/>
              <w:spacing w:before="80" w:after="80"/>
              <w:jc w:val="center"/>
              <w:rPr>
                <w:rFonts w:asciiTheme="minorHAnsi" w:hAnsiTheme="minorHAnsi" w:cstheme="minorHAnsi"/>
                <w:b/>
              </w:rPr>
            </w:pPr>
            <w:r w:rsidRPr="00D8596B">
              <w:rPr>
                <w:rFonts w:asciiTheme="minorHAnsi" w:hAnsiTheme="minorHAnsi" w:cstheme="minorHAnsi"/>
                <w:b/>
              </w:rPr>
              <w:t>Empty weight</w:t>
            </w:r>
          </w:p>
        </w:tc>
        <w:tc>
          <w:tcPr>
            <w:tcW w:w="3588" w:type="dxa"/>
            <w:shd w:val="pct25" w:color="000000" w:fill="FFFFFF"/>
          </w:tcPr>
          <w:p w14:paraId="7AF05D31" w14:textId="77777777" w:rsidR="00D8596B" w:rsidRPr="00D8596B" w:rsidRDefault="00D8596B" w:rsidP="0029090C">
            <w:pPr>
              <w:pStyle w:val="TableBody"/>
              <w:spacing w:before="80" w:after="80"/>
              <w:jc w:val="center"/>
              <w:rPr>
                <w:rFonts w:asciiTheme="minorHAnsi" w:hAnsiTheme="minorHAnsi" w:cstheme="minorHAnsi"/>
                <w:b/>
              </w:rPr>
            </w:pPr>
            <w:r w:rsidRPr="00D8596B">
              <w:rPr>
                <w:rFonts w:asciiTheme="minorHAnsi" w:hAnsiTheme="minorHAnsi" w:cstheme="minorHAnsi"/>
                <w:b/>
              </w:rPr>
              <w:t>Weight after test</w:t>
            </w:r>
          </w:p>
        </w:tc>
      </w:tr>
      <w:tr w:rsidR="00D8596B" w14:paraId="55B499A1" w14:textId="77777777" w:rsidTr="00D8596B">
        <w:trPr>
          <w:trHeight w:val="567"/>
          <w:jc w:val="center"/>
        </w:trPr>
        <w:tc>
          <w:tcPr>
            <w:tcW w:w="1954" w:type="dxa"/>
          </w:tcPr>
          <w:p w14:paraId="55758E97" w14:textId="77777777" w:rsidR="00D8596B" w:rsidRPr="00D8596B" w:rsidRDefault="00D8596B" w:rsidP="0029090C">
            <w:pPr>
              <w:pStyle w:val="TableBody"/>
              <w:spacing w:before="80" w:after="80"/>
              <w:rPr>
                <w:rFonts w:asciiTheme="minorHAnsi" w:hAnsiTheme="minorHAnsi" w:cstheme="minorHAnsi"/>
              </w:rPr>
            </w:pPr>
            <w:r w:rsidRPr="00D8596B">
              <w:rPr>
                <w:rFonts w:asciiTheme="minorHAnsi" w:hAnsiTheme="minorHAnsi" w:cstheme="minorHAnsi"/>
              </w:rPr>
              <w:t>Base</w:t>
            </w:r>
          </w:p>
        </w:tc>
        <w:tc>
          <w:tcPr>
            <w:tcW w:w="3474" w:type="dxa"/>
          </w:tcPr>
          <w:p w14:paraId="19EC0BE7" w14:textId="77777777" w:rsidR="00D8596B" w:rsidRPr="00D8596B" w:rsidRDefault="00D8596B" w:rsidP="0029090C">
            <w:pPr>
              <w:pStyle w:val="TableBody"/>
              <w:spacing w:before="80" w:after="80"/>
              <w:jc w:val="center"/>
              <w:rPr>
                <w:rFonts w:asciiTheme="minorHAnsi" w:hAnsiTheme="minorHAnsi" w:cstheme="minorHAnsi"/>
              </w:rPr>
            </w:pPr>
            <w:r w:rsidRPr="00D8596B">
              <w:rPr>
                <w:rFonts w:asciiTheme="minorHAnsi" w:hAnsiTheme="minorHAnsi" w:cstheme="minorHAnsi"/>
              </w:rPr>
              <w:t>150.2 g</w:t>
            </w:r>
          </w:p>
        </w:tc>
        <w:tc>
          <w:tcPr>
            <w:tcW w:w="3588" w:type="dxa"/>
          </w:tcPr>
          <w:p w14:paraId="0F91569E" w14:textId="77777777" w:rsidR="00D8596B" w:rsidRPr="00D8596B" w:rsidRDefault="00D8596B" w:rsidP="0029090C">
            <w:pPr>
              <w:pStyle w:val="TableBody"/>
              <w:spacing w:before="80" w:after="80"/>
              <w:jc w:val="center"/>
              <w:rPr>
                <w:rFonts w:asciiTheme="minorHAnsi" w:hAnsiTheme="minorHAnsi" w:cstheme="minorHAnsi"/>
              </w:rPr>
            </w:pPr>
            <w:r w:rsidRPr="00D8596B">
              <w:rPr>
                <w:rFonts w:asciiTheme="minorHAnsi" w:hAnsiTheme="minorHAnsi" w:cstheme="minorHAnsi"/>
              </w:rPr>
              <w:t>156.3 g</w:t>
            </w:r>
          </w:p>
        </w:tc>
      </w:tr>
      <w:tr w:rsidR="00D8596B" w14:paraId="40BB3FBE" w14:textId="77777777" w:rsidTr="00D8596B">
        <w:trPr>
          <w:trHeight w:val="567"/>
          <w:jc w:val="center"/>
        </w:trPr>
        <w:tc>
          <w:tcPr>
            <w:tcW w:w="1954" w:type="dxa"/>
          </w:tcPr>
          <w:p w14:paraId="0C76921A" w14:textId="77777777" w:rsidR="00D8596B" w:rsidRPr="00D8596B" w:rsidRDefault="00D8596B" w:rsidP="0029090C">
            <w:pPr>
              <w:pStyle w:val="TableBody"/>
              <w:spacing w:before="80" w:after="80"/>
              <w:rPr>
                <w:rFonts w:asciiTheme="minorHAnsi" w:hAnsiTheme="minorHAnsi" w:cstheme="minorHAnsi"/>
              </w:rPr>
            </w:pPr>
            <w:r w:rsidRPr="00D8596B">
              <w:rPr>
                <w:rFonts w:asciiTheme="minorHAnsi" w:hAnsiTheme="minorHAnsi" w:cstheme="minorHAnsi"/>
              </w:rPr>
              <w:t>0.05 mm sieve</w:t>
            </w:r>
          </w:p>
        </w:tc>
        <w:tc>
          <w:tcPr>
            <w:tcW w:w="3474" w:type="dxa"/>
          </w:tcPr>
          <w:p w14:paraId="3BCFB667" w14:textId="77777777" w:rsidR="00D8596B" w:rsidRPr="00D8596B" w:rsidRDefault="00D8596B" w:rsidP="0029090C">
            <w:pPr>
              <w:pStyle w:val="TableBody"/>
              <w:spacing w:before="80" w:after="80"/>
              <w:jc w:val="center"/>
              <w:rPr>
                <w:rFonts w:asciiTheme="minorHAnsi" w:hAnsiTheme="minorHAnsi" w:cstheme="minorHAnsi"/>
              </w:rPr>
            </w:pPr>
            <w:r w:rsidRPr="00D8596B">
              <w:rPr>
                <w:rFonts w:asciiTheme="minorHAnsi" w:hAnsiTheme="minorHAnsi" w:cstheme="minorHAnsi"/>
              </w:rPr>
              <w:t>35.2 g</w:t>
            </w:r>
          </w:p>
        </w:tc>
        <w:tc>
          <w:tcPr>
            <w:tcW w:w="3588" w:type="dxa"/>
          </w:tcPr>
          <w:p w14:paraId="2A9567C8" w14:textId="77777777" w:rsidR="00D8596B" w:rsidRPr="00D8596B" w:rsidRDefault="00D8596B" w:rsidP="0029090C">
            <w:pPr>
              <w:pStyle w:val="TableBody"/>
              <w:spacing w:before="80" w:after="80"/>
              <w:jc w:val="center"/>
              <w:rPr>
                <w:rFonts w:asciiTheme="minorHAnsi" w:hAnsiTheme="minorHAnsi" w:cstheme="minorHAnsi"/>
              </w:rPr>
            </w:pPr>
            <w:r w:rsidRPr="00D8596B">
              <w:rPr>
                <w:rFonts w:asciiTheme="minorHAnsi" w:hAnsiTheme="minorHAnsi" w:cstheme="minorHAnsi"/>
              </w:rPr>
              <w:t>276.1 g</w:t>
            </w:r>
          </w:p>
        </w:tc>
      </w:tr>
      <w:tr w:rsidR="00D8596B" w14:paraId="6D28D973" w14:textId="77777777" w:rsidTr="00D8596B">
        <w:trPr>
          <w:trHeight w:val="567"/>
          <w:jc w:val="center"/>
        </w:trPr>
        <w:tc>
          <w:tcPr>
            <w:tcW w:w="1954" w:type="dxa"/>
          </w:tcPr>
          <w:p w14:paraId="6A893EED" w14:textId="77777777" w:rsidR="00D8596B" w:rsidRPr="00D8596B" w:rsidRDefault="00D8596B" w:rsidP="0029090C">
            <w:pPr>
              <w:pStyle w:val="TableBody"/>
              <w:spacing w:before="80" w:after="80"/>
              <w:rPr>
                <w:rFonts w:asciiTheme="minorHAnsi" w:hAnsiTheme="minorHAnsi" w:cstheme="minorHAnsi"/>
              </w:rPr>
            </w:pPr>
            <w:r w:rsidRPr="00D8596B">
              <w:rPr>
                <w:rFonts w:asciiTheme="minorHAnsi" w:hAnsiTheme="minorHAnsi" w:cstheme="minorHAnsi"/>
              </w:rPr>
              <w:t>1 mm sieve</w:t>
            </w:r>
          </w:p>
        </w:tc>
        <w:tc>
          <w:tcPr>
            <w:tcW w:w="3474" w:type="dxa"/>
          </w:tcPr>
          <w:p w14:paraId="2E40014F" w14:textId="77777777" w:rsidR="00D8596B" w:rsidRPr="00D8596B" w:rsidRDefault="00D8596B" w:rsidP="0029090C">
            <w:pPr>
              <w:pStyle w:val="TableBody"/>
              <w:spacing w:before="80" w:after="80"/>
              <w:jc w:val="center"/>
              <w:rPr>
                <w:rFonts w:asciiTheme="minorHAnsi" w:hAnsiTheme="minorHAnsi" w:cstheme="minorHAnsi"/>
              </w:rPr>
            </w:pPr>
            <w:r w:rsidRPr="00D8596B">
              <w:rPr>
                <w:rFonts w:asciiTheme="minorHAnsi" w:hAnsiTheme="minorHAnsi" w:cstheme="minorHAnsi"/>
              </w:rPr>
              <w:t>41.8 g</w:t>
            </w:r>
          </w:p>
        </w:tc>
        <w:tc>
          <w:tcPr>
            <w:tcW w:w="3588" w:type="dxa"/>
          </w:tcPr>
          <w:p w14:paraId="687F0D29" w14:textId="77777777" w:rsidR="00D8596B" w:rsidRPr="00D8596B" w:rsidRDefault="00D8596B" w:rsidP="0029090C">
            <w:pPr>
              <w:pStyle w:val="TableBody"/>
              <w:spacing w:before="80" w:after="80"/>
              <w:jc w:val="center"/>
              <w:rPr>
                <w:rFonts w:asciiTheme="minorHAnsi" w:hAnsiTheme="minorHAnsi" w:cstheme="minorHAnsi"/>
              </w:rPr>
            </w:pPr>
            <w:r w:rsidRPr="00D8596B">
              <w:rPr>
                <w:rFonts w:asciiTheme="minorHAnsi" w:hAnsiTheme="minorHAnsi" w:cstheme="minorHAnsi"/>
              </w:rPr>
              <w:t>44.6 g</w:t>
            </w:r>
          </w:p>
        </w:tc>
      </w:tr>
    </w:tbl>
    <w:p w14:paraId="532AFEC5" w14:textId="77777777" w:rsidR="00D8596B" w:rsidRPr="00D8596B" w:rsidRDefault="00D8596B" w:rsidP="00D8596B">
      <w:pPr>
        <w:pStyle w:val="Body"/>
      </w:pPr>
    </w:p>
    <w:p w14:paraId="337CBE48" w14:textId="77777777" w:rsidR="00D8596B" w:rsidRPr="00D8596B" w:rsidRDefault="00D8596B" w:rsidP="00A27670">
      <w:pPr>
        <w:pStyle w:val="Body"/>
        <w:numPr>
          <w:ilvl w:val="0"/>
          <w:numId w:val="53"/>
        </w:numPr>
      </w:pPr>
      <w:r w:rsidRPr="00D8596B">
        <w:rPr>
          <w:i/>
        </w:rPr>
        <w:t xml:space="preserve">Does the powder meet the specification above, given the results </w:t>
      </w:r>
      <w:r>
        <w:rPr>
          <w:i/>
        </w:rPr>
        <w:t>above</w:t>
      </w:r>
      <w:r w:rsidRPr="00D8596B">
        <w:rPr>
          <w:i/>
        </w:rPr>
        <w:t>?</w:t>
      </w:r>
    </w:p>
    <w:p w14:paraId="539CAD84" w14:textId="77777777" w:rsidR="00D8596B" w:rsidRDefault="00D8596B" w:rsidP="00D8596B">
      <w:pPr>
        <w:pStyle w:val="Body"/>
      </w:pPr>
    </w:p>
    <w:p w14:paraId="3CB9873B" w14:textId="77777777" w:rsidR="00D8596B" w:rsidRDefault="00D8596B" w:rsidP="00D8596B">
      <w:pPr>
        <w:pStyle w:val="Body"/>
      </w:pPr>
    </w:p>
    <w:p w14:paraId="3485B9F3" w14:textId="77777777" w:rsidR="00D8596B" w:rsidRDefault="00D8596B" w:rsidP="00D8596B">
      <w:pPr>
        <w:pStyle w:val="Body"/>
      </w:pPr>
    </w:p>
    <w:p w14:paraId="093B7F1D" w14:textId="77777777" w:rsidR="00D8596B" w:rsidRPr="00D8596B" w:rsidRDefault="00D8596B" w:rsidP="00D8596B">
      <w:pPr>
        <w:pStyle w:val="Body"/>
        <w:rPr>
          <w:i/>
        </w:rPr>
      </w:pPr>
      <w:r w:rsidRPr="00D8596B">
        <w:rPr>
          <w:i/>
        </w:rPr>
        <w:t>Each sieve has an identifying number that tells you something about its hole size compared to another. Unfortunately, there are several different systems for identifying sieves, which makes life a bit complicated. One system uses a number that relates to the number of holes per unit area. Thus, a 1000 sieve has more and smaller holes than a 500 sieve.</w:t>
      </w:r>
    </w:p>
    <w:p w14:paraId="4A883B39" w14:textId="77777777" w:rsidR="00D8596B" w:rsidRPr="00D8596B" w:rsidRDefault="00D8596B" w:rsidP="00A27670">
      <w:pPr>
        <w:pStyle w:val="Body"/>
        <w:numPr>
          <w:ilvl w:val="0"/>
          <w:numId w:val="53"/>
        </w:numPr>
        <w:rPr>
          <w:i/>
        </w:rPr>
      </w:pPr>
      <w:r w:rsidRPr="00D8596B">
        <w:rPr>
          <w:i/>
        </w:rPr>
        <w:t>What identification systems are used on the sieves in your laboratory?</w:t>
      </w:r>
    </w:p>
    <w:p w14:paraId="6754E2AE" w14:textId="77777777" w:rsidR="00D8596B" w:rsidRDefault="00D8596B" w:rsidP="00D8596B">
      <w:pPr>
        <w:pStyle w:val="Body"/>
        <w:ind w:left="360"/>
      </w:pPr>
    </w:p>
    <w:p w14:paraId="3E891968" w14:textId="77777777" w:rsidR="00B36DDD" w:rsidRDefault="00B36DDD" w:rsidP="00B36DDD">
      <w:pPr>
        <w:pStyle w:val="Body"/>
      </w:pPr>
    </w:p>
    <w:p w14:paraId="2CA08FB6" w14:textId="77777777" w:rsidR="00B36DDD" w:rsidRDefault="00B36DDD" w:rsidP="00B36DDD">
      <w:pPr>
        <w:pStyle w:val="Body"/>
      </w:pPr>
    </w:p>
    <w:p w14:paraId="26B6064C" w14:textId="77777777" w:rsidR="00D8596B" w:rsidRDefault="00D8596B">
      <w:r>
        <w:br w:type="page"/>
      </w:r>
    </w:p>
    <w:tbl>
      <w:tblPr>
        <w:tblW w:w="0" w:type="auto"/>
        <w:shd w:val="clear" w:color="auto" w:fill="2D739F"/>
        <w:tblLook w:val="0600" w:firstRow="0" w:lastRow="0" w:firstColumn="0" w:lastColumn="0" w:noHBand="1" w:noVBand="1"/>
      </w:tblPr>
      <w:tblGrid>
        <w:gridCol w:w="992"/>
        <w:gridCol w:w="8034"/>
      </w:tblGrid>
      <w:tr w:rsidR="00B957A6" w:rsidRPr="001169FE" w14:paraId="4519101E" w14:textId="77777777" w:rsidTr="00B957A6">
        <w:trPr>
          <w:trHeight w:val="659"/>
        </w:trPr>
        <w:tc>
          <w:tcPr>
            <w:tcW w:w="992" w:type="dxa"/>
            <w:shd w:val="clear" w:color="auto" w:fill="2D739F"/>
            <w:vAlign w:val="center"/>
          </w:tcPr>
          <w:p w14:paraId="301C4888"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96" name="Picture 9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481768B7" w14:textId="77777777" w:rsidR="00B957A6" w:rsidRPr="001169FE" w:rsidRDefault="007534FB" w:rsidP="00B957A6">
            <w:pPr>
              <w:pStyle w:val="Practiceactivity"/>
              <w:rPr>
                <w:sz w:val="36"/>
                <w:szCs w:val="36"/>
              </w:rPr>
            </w:pPr>
            <w:r>
              <w:rPr>
                <w:sz w:val="36"/>
                <w:szCs w:val="36"/>
              </w:rPr>
              <w:t>Activity 4.18</w:t>
            </w:r>
            <w:r w:rsidR="00B957A6" w:rsidRPr="001169FE">
              <w:rPr>
                <w:sz w:val="36"/>
                <w:szCs w:val="36"/>
              </w:rPr>
              <w:t xml:space="preserve"> – Particle size distribution</w:t>
            </w:r>
          </w:p>
        </w:tc>
      </w:tr>
    </w:tbl>
    <w:p w14:paraId="6D8C2E5B" w14:textId="77777777" w:rsidR="00B36DDD" w:rsidRPr="005D679C" w:rsidRDefault="00B36DDD" w:rsidP="00B36DDD">
      <w:pPr>
        <w:pStyle w:val="Body"/>
        <w:rPr>
          <w:b/>
        </w:rPr>
      </w:pPr>
      <w:r w:rsidRPr="005D679C">
        <w:rPr>
          <w:b/>
        </w:rPr>
        <w:t>Pre-activity work</w:t>
      </w:r>
    </w:p>
    <w:p w14:paraId="35DB42A2" w14:textId="77777777" w:rsidR="00B36DDD" w:rsidRPr="005D679C" w:rsidRDefault="00B36DDD" w:rsidP="00A27670">
      <w:pPr>
        <w:pStyle w:val="Body"/>
        <w:numPr>
          <w:ilvl w:val="0"/>
          <w:numId w:val="54"/>
        </w:numPr>
        <w:rPr>
          <w:i/>
        </w:rPr>
      </w:pPr>
      <w:r w:rsidRPr="005D679C">
        <w:rPr>
          <w:i/>
        </w:rPr>
        <w:t>Draw a picture showing how you would set up a set of four sieves with mesh sizes, 125, 250, 500 and 1000, with lid and base.</w:t>
      </w:r>
      <w:r w:rsidR="005D679C" w:rsidRPr="005D679C">
        <w:rPr>
          <w:i/>
        </w:rPr>
        <w:t xml:space="preserve"> </w:t>
      </w:r>
      <w:r w:rsidRPr="005D679C">
        <w:rPr>
          <w:i/>
        </w:rPr>
        <w:t>Check your answer with your trainer/supervisor before proceeding.</w:t>
      </w:r>
    </w:p>
    <w:p w14:paraId="37981825" w14:textId="77777777" w:rsidR="00B36DDD" w:rsidRPr="005D679C" w:rsidRDefault="00B36DDD" w:rsidP="00B36DDD">
      <w:pPr>
        <w:pStyle w:val="Body"/>
        <w:rPr>
          <w:b/>
        </w:rPr>
      </w:pPr>
      <w:r w:rsidRPr="005D679C">
        <w:rPr>
          <w:b/>
        </w:rPr>
        <w:t>Procedure</w:t>
      </w:r>
    </w:p>
    <w:p w14:paraId="60E30E5E" w14:textId="77777777" w:rsidR="00B36DDD" w:rsidRPr="005D679C" w:rsidRDefault="00B36DDD" w:rsidP="00A27670">
      <w:pPr>
        <w:pStyle w:val="Body"/>
        <w:numPr>
          <w:ilvl w:val="0"/>
          <w:numId w:val="54"/>
        </w:numPr>
        <w:rPr>
          <w:i/>
        </w:rPr>
      </w:pPr>
      <w:r w:rsidRPr="005D679C">
        <w:rPr>
          <w:i/>
        </w:rPr>
        <w:t>Weigh the base and each sieve to be used in the set. You may have to use different meshes, depending on what is available in your laboratory.</w:t>
      </w:r>
    </w:p>
    <w:p w14:paraId="01AB1E91" w14:textId="77777777" w:rsidR="00B36DDD" w:rsidRPr="005D679C" w:rsidRDefault="00B36DDD" w:rsidP="00A27670">
      <w:pPr>
        <w:pStyle w:val="Body"/>
        <w:numPr>
          <w:ilvl w:val="0"/>
          <w:numId w:val="54"/>
        </w:numPr>
        <w:rPr>
          <w:i/>
        </w:rPr>
      </w:pPr>
      <w:r w:rsidRPr="005D679C">
        <w:rPr>
          <w:i/>
        </w:rPr>
        <w:t xml:space="preserve">Make the set of sieves. </w:t>
      </w:r>
    </w:p>
    <w:p w14:paraId="1CC0622A" w14:textId="77777777" w:rsidR="00B36DDD" w:rsidRPr="005D679C" w:rsidRDefault="00B36DDD" w:rsidP="00A27670">
      <w:pPr>
        <w:pStyle w:val="Body"/>
        <w:numPr>
          <w:ilvl w:val="0"/>
          <w:numId w:val="54"/>
        </w:numPr>
        <w:rPr>
          <w:i/>
        </w:rPr>
      </w:pPr>
      <w:r w:rsidRPr="005D679C">
        <w:rPr>
          <w:i/>
        </w:rPr>
        <w:t>Weigh accurately about 100 g of table salt into a beaker.</w:t>
      </w:r>
    </w:p>
    <w:p w14:paraId="1B82B5A9" w14:textId="77777777" w:rsidR="00B36DDD" w:rsidRPr="005D679C" w:rsidRDefault="00B36DDD" w:rsidP="00A27670">
      <w:pPr>
        <w:pStyle w:val="Body"/>
        <w:numPr>
          <w:ilvl w:val="0"/>
          <w:numId w:val="54"/>
        </w:numPr>
        <w:rPr>
          <w:i/>
        </w:rPr>
      </w:pPr>
      <w:r w:rsidRPr="005D679C">
        <w:rPr>
          <w:i/>
        </w:rPr>
        <w:t>Transfer the salt to the top of the sieve set.</w:t>
      </w:r>
    </w:p>
    <w:p w14:paraId="007FDB0E" w14:textId="77777777" w:rsidR="00B36DDD" w:rsidRPr="005D679C" w:rsidRDefault="00B36DDD" w:rsidP="00A27670">
      <w:pPr>
        <w:pStyle w:val="Body"/>
        <w:numPr>
          <w:ilvl w:val="0"/>
          <w:numId w:val="54"/>
        </w:numPr>
        <w:rPr>
          <w:i/>
        </w:rPr>
      </w:pPr>
      <w:r w:rsidRPr="005D679C">
        <w:rPr>
          <w:i/>
        </w:rPr>
        <w:t>Put the lid on and shake for 5–10 minutes. Make sure that you shake the set vertically, not side to side.</w:t>
      </w:r>
    </w:p>
    <w:p w14:paraId="44036694" w14:textId="77777777" w:rsidR="00B36DDD" w:rsidRPr="005D679C" w:rsidRDefault="00B36DDD" w:rsidP="00A27670">
      <w:pPr>
        <w:pStyle w:val="Body"/>
        <w:numPr>
          <w:ilvl w:val="0"/>
          <w:numId w:val="54"/>
        </w:numPr>
        <w:rPr>
          <w:i/>
        </w:rPr>
      </w:pPr>
      <w:r w:rsidRPr="005D679C">
        <w:rPr>
          <w:i/>
        </w:rPr>
        <w:t>Carefully separate each sieve, and weigh each and the base.</w:t>
      </w:r>
    </w:p>
    <w:p w14:paraId="518301F9" w14:textId="77777777" w:rsidR="00B36DDD" w:rsidRPr="005D679C" w:rsidRDefault="00B36DDD" w:rsidP="00A27670">
      <w:pPr>
        <w:pStyle w:val="Body"/>
        <w:numPr>
          <w:ilvl w:val="0"/>
          <w:numId w:val="54"/>
        </w:numPr>
        <w:rPr>
          <w:i/>
        </w:rPr>
      </w:pPr>
      <w:r w:rsidRPr="005D679C">
        <w:rPr>
          <w:i/>
        </w:rPr>
        <w:t>Empty each sieve and brush it clean.</w:t>
      </w:r>
    </w:p>
    <w:p w14:paraId="29EF9A54" w14:textId="77777777" w:rsidR="00B36DDD" w:rsidRPr="005D679C" w:rsidRDefault="00B36DDD" w:rsidP="00B36DDD">
      <w:pPr>
        <w:pStyle w:val="Body"/>
        <w:rPr>
          <w:b/>
        </w:rPr>
      </w:pPr>
      <w:r w:rsidRPr="005D679C">
        <w:rPr>
          <w:b/>
        </w:rPr>
        <w:t>Results</w:t>
      </w:r>
    </w:p>
    <w:p w14:paraId="68005F6E" w14:textId="77777777" w:rsidR="00B36DDD" w:rsidRPr="005D679C" w:rsidRDefault="00B36DDD" w:rsidP="00B36DDD">
      <w:pPr>
        <w:pStyle w:val="Body"/>
        <w:rPr>
          <w:i/>
        </w:rPr>
      </w:pPr>
      <w:r w:rsidRPr="005D679C">
        <w:rPr>
          <w:i/>
        </w:rPr>
        <w:t xml:space="preserve">Mass of sample (g):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2"/>
        <w:gridCol w:w="1803"/>
        <w:gridCol w:w="1804"/>
        <w:gridCol w:w="1803"/>
        <w:gridCol w:w="1804"/>
      </w:tblGrid>
      <w:tr w:rsidR="005D679C" w:rsidRPr="005D679C" w14:paraId="0782AD42" w14:textId="77777777" w:rsidTr="005D679C">
        <w:trPr>
          <w:jc w:val="center"/>
        </w:trPr>
        <w:tc>
          <w:tcPr>
            <w:tcW w:w="1729" w:type="dxa"/>
            <w:shd w:val="pct25" w:color="000000" w:fill="FFFFFF"/>
          </w:tcPr>
          <w:p w14:paraId="7159F3C5" w14:textId="77777777" w:rsidR="005D679C" w:rsidRPr="005D679C" w:rsidRDefault="005D679C" w:rsidP="0029090C">
            <w:pPr>
              <w:pStyle w:val="TableBody"/>
              <w:spacing w:before="80" w:after="80"/>
              <w:jc w:val="center"/>
              <w:rPr>
                <w:rFonts w:asciiTheme="minorHAnsi" w:hAnsiTheme="minorHAnsi" w:cstheme="minorHAnsi"/>
                <w:b/>
              </w:rPr>
            </w:pPr>
            <w:r w:rsidRPr="005D679C">
              <w:rPr>
                <w:rFonts w:asciiTheme="minorHAnsi" w:hAnsiTheme="minorHAnsi" w:cstheme="minorHAnsi"/>
                <w:b/>
              </w:rPr>
              <w:t>Set component</w:t>
            </w:r>
          </w:p>
        </w:tc>
        <w:tc>
          <w:tcPr>
            <w:tcW w:w="1729" w:type="dxa"/>
            <w:shd w:val="pct25" w:color="000000" w:fill="FFFFFF"/>
          </w:tcPr>
          <w:p w14:paraId="22E9D397" w14:textId="77777777" w:rsidR="005D679C" w:rsidRPr="005D679C" w:rsidRDefault="005D679C" w:rsidP="0029090C">
            <w:pPr>
              <w:pStyle w:val="TableBody"/>
              <w:spacing w:before="80" w:after="80"/>
              <w:jc w:val="center"/>
              <w:rPr>
                <w:rFonts w:asciiTheme="minorHAnsi" w:hAnsiTheme="minorHAnsi" w:cstheme="minorHAnsi"/>
                <w:b/>
              </w:rPr>
            </w:pPr>
            <w:r w:rsidRPr="005D679C">
              <w:rPr>
                <w:rFonts w:asciiTheme="minorHAnsi" w:hAnsiTheme="minorHAnsi" w:cstheme="minorHAnsi"/>
                <w:b/>
              </w:rPr>
              <w:t>Empty weight (g)</w:t>
            </w:r>
          </w:p>
        </w:tc>
        <w:tc>
          <w:tcPr>
            <w:tcW w:w="1730" w:type="dxa"/>
            <w:shd w:val="pct25" w:color="000000" w:fill="FFFFFF"/>
          </w:tcPr>
          <w:p w14:paraId="7F67079E" w14:textId="77777777" w:rsidR="005D679C" w:rsidRPr="005D679C" w:rsidRDefault="005D679C" w:rsidP="0029090C">
            <w:pPr>
              <w:pStyle w:val="TableBody"/>
              <w:spacing w:before="80" w:after="80"/>
              <w:jc w:val="center"/>
              <w:rPr>
                <w:rFonts w:asciiTheme="minorHAnsi" w:hAnsiTheme="minorHAnsi" w:cstheme="minorHAnsi"/>
                <w:b/>
              </w:rPr>
            </w:pPr>
            <w:r w:rsidRPr="005D679C">
              <w:rPr>
                <w:rFonts w:asciiTheme="minorHAnsi" w:hAnsiTheme="minorHAnsi" w:cstheme="minorHAnsi"/>
                <w:b/>
              </w:rPr>
              <w:t>Weight after test (g)</w:t>
            </w:r>
          </w:p>
        </w:tc>
        <w:tc>
          <w:tcPr>
            <w:tcW w:w="1729" w:type="dxa"/>
            <w:shd w:val="pct25" w:color="000000" w:fill="FFFFFF"/>
          </w:tcPr>
          <w:p w14:paraId="2E9C2858" w14:textId="77777777" w:rsidR="005D679C" w:rsidRPr="005D679C" w:rsidRDefault="005D679C" w:rsidP="0029090C">
            <w:pPr>
              <w:pStyle w:val="TableBody"/>
              <w:spacing w:before="80" w:after="80"/>
              <w:jc w:val="center"/>
              <w:rPr>
                <w:rFonts w:asciiTheme="minorHAnsi" w:hAnsiTheme="minorHAnsi" w:cstheme="minorHAnsi"/>
                <w:b/>
              </w:rPr>
            </w:pPr>
            <w:r w:rsidRPr="005D679C">
              <w:rPr>
                <w:rFonts w:asciiTheme="minorHAnsi" w:hAnsiTheme="minorHAnsi" w:cstheme="minorHAnsi"/>
                <w:b/>
              </w:rPr>
              <w:t>Weight of salt (g)</w:t>
            </w:r>
          </w:p>
        </w:tc>
        <w:tc>
          <w:tcPr>
            <w:tcW w:w="1730" w:type="dxa"/>
            <w:shd w:val="pct25" w:color="000000" w:fill="FFFFFF"/>
          </w:tcPr>
          <w:p w14:paraId="37C479D5" w14:textId="77777777" w:rsidR="005D679C" w:rsidRPr="005D679C" w:rsidRDefault="005D679C" w:rsidP="0029090C">
            <w:pPr>
              <w:pStyle w:val="TableBody"/>
              <w:spacing w:before="80" w:after="80"/>
              <w:jc w:val="center"/>
              <w:rPr>
                <w:rFonts w:asciiTheme="minorHAnsi" w:hAnsiTheme="minorHAnsi" w:cstheme="minorHAnsi"/>
                <w:b/>
              </w:rPr>
            </w:pPr>
            <w:r w:rsidRPr="005D679C">
              <w:rPr>
                <w:rFonts w:asciiTheme="minorHAnsi" w:hAnsiTheme="minorHAnsi" w:cstheme="minorHAnsi"/>
                <w:b/>
              </w:rPr>
              <w:t>Percentage</w:t>
            </w:r>
          </w:p>
        </w:tc>
      </w:tr>
      <w:tr w:rsidR="005D679C" w:rsidRPr="005D679C" w14:paraId="50FC9CBC" w14:textId="77777777" w:rsidTr="005D679C">
        <w:trPr>
          <w:jc w:val="center"/>
        </w:trPr>
        <w:tc>
          <w:tcPr>
            <w:tcW w:w="1729" w:type="dxa"/>
          </w:tcPr>
          <w:p w14:paraId="3B3D7E64" w14:textId="77777777" w:rsidR="005D679C" w:rsidRPr="005D679C" w:rsidRDefault="005D679C" w:rsidP="0029090C">
            <w:pPr>
              <w:pStyle w:val="TableBody"/>
              <w:spacing w:before="80" w:after="80"/>
              <w:jc w:val="center"/>
              <w:rPr>
                <w:rFonts w:asciiTheme="minorHAnsi" w:hAnsiTheme="minorHAnsi" w:cstheme="minorHAnsi"/>
              </w:rPr>
            </w:pPr>
            <w:r w:rsidRPr="005D679C">
              <w:rPr>
                <w:rFonts w:asciiTheme="minorHAnsi" w:hAnsiTheme="minorHAnsi" w:cstheme="minorHAnsi"/>
              </w:rPr>
              <w:t>125</w:t>
            </w:r>
          </w:p>
        </w:tc>
        <w:tc>
          <w:tcPr>
            <w:tcW w:w="1729" w:type="dxa"/>
          </w:tcPr>
          <w:p w14:paraId="41268BC2"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7ECC6B9D" w14:textId="77777777" w:rsidR="005D679C" w:rsidRPr="005D679C" w:rsidRDefault="005D679C" w:rsidP="0029090C">
            <w:pPr>
              <w:pStyle w:val="TableBody"/>
              <w:spacing w:before="80" w:after="80"/>
              <w:jc w:val="center"/>
              <w:rPr>
                <w:rFonts w:asciiTheme="minorHAnsi" w:hAnsiTheme="minorHAnsi" w:cstheme="minorHAnsi"/>
              </w:rPr>
            </w:pPr>
          </w:p>
        </w:tc>
        <w:tc>
          <w:tcPr>
            <w:tcW w:w="1729" w:type="dxa"/>
          </w:tcPr>
          <w:p w14:paraId="03495396"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2F18442F" w14:textId="77777777" w:rsidR="005D679C" w:rsidRPr="005D679C" w:rsidRDefault="005D679C" w:rsidP="0029090C">
            <w:pPr>
              <w:pStyle w:val="TableBody"/>
              <w:spacing w:before="80" w:after="80"/>
              <w:jc w:val="center"/>
              <w:rPr>
                <w:rFonts w:asciiTheme="minorHAnsi" w:hAnsiTheme="minorHAnsi" w:cstheme="minorHAnsi"/>
              </w:rPr>
            </w:pPr>
          </w:p>
        </w:tc>
      </w:tr>
      <w:tr w:rsidR="005D679C" w:rsidRPr="005D679C" w14:paraId="12129B41" w14:textId="77777777" w:rsidTr="005D679C">
        <w:trPr>
          <w:jc w:val="center"/>
        </w:trPr>
        <w:tc>
          <w:tcPr>
            <w:tcW w:w="1729" w:type="dxa"/>
          </w:tcPr>
          <w:p w14:paraId="0615CB17" w14:textId="77777777" w:rsidR="005D679C" w:rsidRPr="005D679C" w:rsidRDefault="005D679C" w:rsidP="0029090C">
            <w:pPr>
              <w:pStyle w:val="TableBody"/>
              <w:spacing w:before="80" w:after="80"/>
              <w:jc w:val="center"/>
              <w:rPr>
                <w:rFonts w:asciiTheme="minorHAnsi" w:hAnsiTheme="minorHAnsi" w:cstheme="minorHAnsi"/>
              </w:rPr>
            </w:pPr>
            <w:r w:rsidRPr="005D679C">
              <w:rPr>
                <w:rFonts w:asciiTheme="minorHAnsi" w:hAnsiTheme="minorHAnsi" w:cstheme="minorHAnsi"/>
              </w:rPr>
              <w:t>250</w:t>
            </w:r>
          </w:p>
        </w:tc>
        <w:tc>
          <w:tcPr>
            <w:tcW w:w="1729" w:type="dxa"/>
          </w:tcPr>
          <w:p w14:paraId="0D1CEF53"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2A15FEF2" w14:textId="77777777" w:rsidR="005D679C" w:rsidRPr="005D679C" w:rsidRDefault="005D679C" w:rsidP="0029090C">
            <w:pPr>
              <w:pStyle w:val="TableBody"/>
              <w:spacing w:before="80" w:after="80"/>
              <w:jc w:val="center"/>
              <w:rPr>
                <w:rFonts w:asciiTheme="minorHAnsi" w:hAnsiTheme="minorHAnsi" w:cstheme="minorHAnsi"/>
              </w:rPr>
            </w:pPr>
          </w:p>
        </w:tc>
        <w:tc>
          <w:tcPr>
            <w:tcW w:w="1729" w:type="dxa"/>
          </w:tcPr>
          <w:p w14:paraId="28E261CF"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0FCEF827" w14:textId="77777777" w:rsidR="005D679C" w:rsidRPr="005D679C" w:rsidRDefault="005D679C" w:rsidP="0029090C">
            <w:pPr>
              <w:pStyle w:val="TableBody"/>
              <w:spacing w:before="80" w:after="80"/>
              <w:jc w:val="center"/>
              <w:rPr>
                <w:rFonts w:asciiTheme="minorHAnsi" w:hAnsiTheme="minorHAnsi" w:cstheme="minorHAnsi"/>
              </w:rPr>
            </w:pPr>
          </w:p>
        </w:tc>
      </w:tr>
      <w:tr w:rsidR="005D679C" w:rsidRPr="005D679C" w14:paraId="3F8C5243" w14:textId="77777777" w:rsidTr="005D679C">
        <w:trPr>
          <w:jc w:val="center"/>
        </w:trPr>
        <w:tc>
          <w:tcPr>
            <w:tcW w:w="1729" w:type="dxa"/>
          </w:tcPr>
          <w:p w14:paraId="6EDAD118" w14:textId="77777777" w:rsidR="005D679C" w:rsidRPr="005D679C" w:rsidRDefault="005D679C" w:rsidP="0029090C">
            <w:pPr>
              <w:pStyle w:val="TableBody"/>
              <w:spacing w:before="80" w:after="80"/>
              <w:jc w:val="center"/>
              <w:rPr>
                <w:rFonts w:asciiTheme="minorHAnsi" w:hAnsiTheme="minorHAnsi" w:cstheme="minorHAnsi"/>
              </w:rPr>
            </w:pPr>
            <w:r w:rsidRPr="005D679C">
              <w:rPr>
                <w:rFonts w:asciiTheme="minorHAnsi" w:hAnsiTheme="minorHAnsi" w:cstheme="minorHAnsi"/>
              </w:rPr>
              <w:t>500</w:t>
            </w:r>
          </w:p>
        </w:tc>
        <w:tc>
          <w:tcPr>
            <w:tcW w:w="1729" w:type="dxa"/>
          </w:tcPr>
          <w:p w14:paraId="5B9486AB"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6BFF3F2F" w14:textId="77777777" w:rsidR="005D679C" w:rsidRPr="005D679C" w:rsidRDefault="005D679C" w:rsidP="0029090C">
            <w:pPr>
              <w:pStyle w:val="TableBody"/>
              <w:spacing w:before="80" w:after="80"/>
              <w:jc w:val="center"/>
              <w:rPr>
                <w:rFonts w:asciiTheme="minorHAnsi" w:hAnsiTheme="minorHAnsi" w:cstheme="minorHAnsi"/>
              </w:rPr>
            </w:pPr>
          </w:p>
        </w:tc>
        <w:tc>
          <w:tcPr>
            <w:tcW w:w="1729" w:type="dxa"/>
          </w:tcPr>
          <w:p w14:paraId="3A27F1F3"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2979C521" w14:textId="77777777" w:rsidR="005D679C" w:rsidRPr="005D679C" w:rsidRDefault="005D679C" w:rsidP="0029090C">
            <w:pPr>
              <w:pStyle w:val="TableBody"/>
              <w:spacing w:before="80" w:after="80"/>
              <w:jc w:val="center"/>
              <w:rPr>
                <w:rFonts w:asciiTheme="minorHAnsi" w:hAnsiTheme="minorHAnsi" w:cstheme="minorHAnsi"/>
              </w:rPr>
            </w:pPr>
          </w:p>
        </w:tc>
      </w:tr>
      <w:tr w:rsidR="005D679C" w:rsidRPr="005D679C" w14:paraId="4BAA832B" w14:textId="77777777" w:rsidTr="005D679C">
        <w:trPr>
          <w:jc w:val="center"/>
        </w:trPr>
        <w:tc>
          <w:tcPr>
            <w:tcW w:w="1729" w:type="dxa"/>
          </w:tcPr>
          <w:p w14:paraId="053CB4ED" w14:textId="77777777" w:rsidR="005D679C" w:rsidRPr="005D679C" w:rsidRDefault="005D679C" w:rsidP="0029090C">
            <w:pPr>
              <w:pStyle w:val="TableBody"/>
              <w:spacing w:before="80" w:after="80"/>
              <w:jc w:val="center"/>
              <w:rPr>
                <w:rFonts w:asciiTheme="minorHAnsi" w:hAnsiTheme="minorHAnsi" w:cstheme="minorHAnsi"/>
              </w:rPr>
            </w:pPr>
            <w:r w:rsidRPr="005D679C">
              <w:rPr>
                <w:rFonts w:asciiTheme="minorHAnsi" w:hAnsiTheme="minorHAnsi" w:cstheme="minorHAnsi"/>
              </w:rPr>
              <w:t>1000</w:t>
            </w:r>
          </w:p>
        </w:tc>
        <w:tc>
          <w:tcPr>
            <w:tcW w:w="1729" w:type="dxa"/>
          </w:tcPr>
          <w:p w14:paraId="04F5A0BF"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5E247F26" w14:textId="77777777" w:rsidR="005D679C" w:rsidRPr="005D679C" w:rsidRDefault="005D679C" w:rsidP="0029090C">
            <w:pPr>
              <w:pStyle w:val="TableBody"/>
              <w:spacing w:before="80" w:after="80"/>
              <w:jc w:val="center"/>
              <w:rPr>
                <w:rFonts w:asciiTheme="minorHAnsi" w:hAnsiTheme="minorHAnsi" w:cstheme="minorHAnsi"/>
              </w:rPr>
            </w:pPr>
          </w:p>
        </w:tc>
        <w:tc>
          <w:tcPr>
            <w:tcW w:w="1729" w:type="dxa"/>
          </w:tcPr>
          <w:p w14:paraId="392EC4C0"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523EBB76" w14:textId="77777777" w:rsidR="005D679C" w:rsidRPr="005D679C" w:rsidRDefault="005D679C" w:rsidP="0029090C">
            <w:pPr>
              <w:pStyle w:val="TableBody"/>
              <w:spacing w:before="80" w:after="80"/>
              <w:jc w:val="center"/>
              <w:rPr>
                <w:rFonts w:asciiTheme="minorHAnsi" w:hAnsiTheme="minorHAnsi" w:cstheme="minorHAnsi"/>
              </w:rPr>
            </w:pPr>
          </w:p>
        </w:tc>
      </w:tr>
      <w:tr w:rsidR="005D679C" w:rsidRPr="005D679C" w14:paraId="0D2BA08F" w14:textId="77777777" w:rsidTr="005D679C">
        <w:trPr>
          <w:jc w:val="center"/>
        </w:trPr>
        <w:tc>
          <w:tcPr>
            <w:tcW w:w="1729" w:type="dxa"/>
          </w:tcPr>
          <w:p w14:paraId="6776F8A3" w14:textId="77777777" w:rsidR="005D679C" w:rsidRPr="005D679C" w:rsidRDefault="005D679C" w:rsidP="0029090C">
            <w:pPr>
              <w:pStyle w:val="TableBody"/>
              <w:spacing w:before="80" w:after="80"/>
              <w:jc w:val="center"/>
              <w:rPr>
                <w:rFonts w:asciiTheme="minorHAnsi" w:hAnsiTheme="minorHAnsi" w:cstheme="minorHAnsi"/>
              </w:rPr>
            </w:pPr>
            <w:r w:rsidRPr="005D679C">
              <w:rPr>
                <w:rFonts w:asciiTheme="minorHAnsi" w:hAnsiTheme="minorHAnsi" w:cstheme="minorHAnsi"/>
              </w:rPr>
              <w:t>Base</w:t>
            </w:r>
          </w:p>
        </w:tc>
        <w:tc>
          <w:tcPr>
            <w:tcW w:w="1729" w:type="dxa"/>
          </w:tcPr>
          <w:p w14:paraId="5A2D7442"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1CD1E929" w14:textId="77777777" w:rsidR="005D679C" w:rsidRPr="005D679C" w:rsidRDefault="005D679C" w:rsidP="0029090C">
            <w:pPr>
              <w:pStyle w:val="TableBody"/>
              <w:spacing w:before="80" w:after="80"/>
              <w:jc w:val="center"/>
              <w:rPr>
                <w:rFonts w:asciiTheme="minorHAnsi" w:hAnsiTheme="minorHAnsi" w:cstheme="minorHAnsi"/>
              </w:rPr>
            </w:pPr>
          </w:p>
        </w:tc>
        <w:tc>
          <w:tcPr>
            <w:tcW w:w="1729" w:type="dxa"/>
          </w:tcPr>
          <w:p w14:paraId="3BEA93ED" w14:textId="77777777" w:rsidR="005D679C" w:rsidRPr="005D679C" w:rsidRDefault="005D679C" w:rsidP="0029090C">
            <w:pPr>
              <w:pStyle w:val="TableBody"/>
              <w:spacing w:before="80" w:after="80"/>
              <w:jc w:val="center"/>
              <w:rPr>
                <w:rFonts w:asciiTheme="minorHAnsi" w:hAnsiTheme="minorHAnsi" w:cstheme="minorHAnsi"/>
              </w:rPr>
            </w:pPr>
          </w:p>
        </w:tc>
        <w:tc>
          <w:tcPr>
            <w:tcW w:w="1730" w:type="dxa"/>
          </w:tcPr>
          <w:p w14:paraId="3139B042" w14:textId="77777777" w:rsidR="005D679C" w:rsidRPr="005D679C" w:rsidRDefault="005D679C" w:rsidP="0029090C">
            <w:pPr>
              <w:pStyle w:val="TableBody"/>
              <w:spacing w:before="80" w:after="80"/>
              <w:jc w:val="center"/>
              <w:rPr>
                <w:rFonts w:asciiTheme="minorHAnsi" w:hAnsiTheme="minorHAnsi" w:cstheme="minorHAnsi"/>
              </w:rPr>
            </w:pPr>
          </w:p>
        </w:tc>
      </w:tr>
    </w:tbl>
    <w:p w14:paraId="5DBB337D" w14:textId="77777777" w:rsidR="00B36DDD" w:rsidRDefault="00B36DDD" w:rsidP="00B36DDD">
      <w:pPr>
        <w:pStyle w:val="Body"/>
      </w:pPr>
    </w:p>
    <w:p w14:paraId="71B31C52" w14:textId="77777777" w:rsidR="00B36DDD" w:rsidRPr="005D679C" w:rsidRDefault="00B36DDD" w:rsidP="00B36DDD">
      <w:pPr>
        <w:pStyle w:val="Body"/>
        <w:rPr>
          <w:b/>
        </w:rPr>
      </w:pPr>
      <w:r w:rsidRPr="005D679C">
        <w:rPr>
          <w:b/>
        </w:rPr>
        <w:t>Follow-up questions</w:t>
      </w:r>
    </w:p>
    <w:p w14:paraId="7F5274CA" w14:textId="77777777" w:rsidR="00B36DDD" w:rsidRPr="005D679C" w:rsidRDefault="00B36DDD" w:rsidP="00A27670">
      <w:pPr>
        <w:pStyle w:val="Body"/>
        <w:numPr>
          <w:ilvl w:val="0"/>
          <w:numId w:val="55"/>
        </w:numPr>
        <w:rPr>
          <w:i/>
        </w:rPr>
      </w:pPr>
      <w:r w:rsidRPr="005D679C">
        <w:rPr>
          <w:i/>
        </w:rPr>
        <w:t>What would happen if you put the sieves together in the wrong order?</w:t>
      </w:r>
    </w:p>
    <w:p w14:paraId="19576518" w14:textId="77777777" w:rsidR="00B36DDD" w:rsidRPr="005D679C" w:rsidRDefault="00B36DDD" w:rsidP="00B36DDD">
      <w:pPr>
        <w:pStyle w:val="Body"/>
        <w:rPr>
          <w:i/>
        </w:rPr>
      </w:pPr>
    </w:p>
    <w:p w14:paraId="48CDF900" w14:textId="77777777" w:rsidR="00B36DDD" w:rsidRPr="005D679C" w:rsidRDefault="00B36DDD" w:rsidP="00A27670">
      <w:pPr>
        <w:pStyle w:val="Body"/>
        <w:numPr>
          <w:ilvl w:val="0"/>
          <w:numId w:val="55"/>
        </w:numPr>
        <w:rPr>
          <w:i/>
        </w:rPr>
      </w:pPr>
      <w:r w:rsidRPr="005D679C">
        <w:rPr>
          <w:i/>
        </w:rPr>
        <w:lastRenderedPageBreak/>
        <w:t>Why is it better to weigh the sieves empty and after testing, rather than simply transfer what is on each sieve into a tared beaker for weighing?</w:t>
      </w:r>
    </w:p>
    <w:p w14:paraId="20D64015" w14:textId="77777777" w:rsidR="00B36DDD" w:rsidRDefault="00B36DDD" w:rsidP="00B36DDD">
      <w:pPr>
        <w:pStyle w:val="Body"/>
        <w:rPr>
          <w:i/>
        </w:rPr>
      </w:pPr>
    </w:p>
    <w:p w14:paraId="56651941" w14:textId="77777777" w:rsidR="005D679C" w:rsidRDefault="005D679C" w:rsidP="00B36DDD">
      <w:pPr>
        <w:pStyle w:val="Body"/>
        <w:rPr>
          <w:i/>
        </w:rPr>
      </w:pPr>
    </w:p>
    <w:p w14:paraId="7F86B238" w14:textId="77777777" w:rsidR="005D679C" w:rsidRPr="005D679C" w:rsidRDefault="005D679C" w:rsidP="00B36DDD">
      <w:pPr>
        <w:pStyle w:val="Body"/>
        <w:rPr>
          <w:i/>
        </w:rPr>
      </w:pPr>
    </w:p>
    <w:p w14:paraId="6D7005DA" w14:textId="77777777" w:rsidR="00B36DDD" w:rsidRPr="005D679C" w:rsidRDefault="00B36DDD" w:rsidP="00A27670">
      <w:pPr>
        <w:pStyle w:val="Body"/>
        <w:numPr>
          <w:ilvl w:val="0"/>
          <w:numId w:val="55"/>
        </w:numPr>
        <w:rPr>
          <w:i/>
        </w:rPr>
      </w:pPr>
      <w:r w:rsidRPr="005D679C">
        <w:rPr>
          <w:i/>
        </w:rPr>
        <w:t>What is the percentage of the sample that is passed by the 250 sieve?</w:t>
      </w:r>
    </w:p>
    <w:p w14:paraId="7D9D719B" w14:textId="77777777" w:rsidR="00B36DDD" w:rsidRDefault="00B36DDD" w:rsidP="00B36DDD">
      <w:pPr>
        <w:pStyle w:val="Body"/>
        <w:rPr>
          <w:i/>
        </w:rPr>
      </w:pPr>
    </w:p>
    <w:p w14:paraId="1C1C396D" w14:textId="77777777" w:rsidR="005D679C" w:rsidRDefault="005D679C" w:rsidP="00B36DDD">
      <w:pPr>
        <w:pStyle w:val="Body"/>
        <w:rPr>
          <w:i/>
        </w:rPr>
      </w:pPr>
    </w:p>
    <w:p w14:paraId="01D3D6A7" w14:textId="77777777" w:rsidR="005D679C" w:rsidRPr="005D679C" w:rsidRDefault="005D679C" w:rsidP="00B36DDD">
      <w:pPr>
        <w:pStyle w:val="Body"/>
        <w:rPr>
          <w:i/>
        </w:rPr>
      </w:pPr>
    </w:p>
    <w:p w14:paraId="36DE8628" w14:textId="77777777" w:rsidR="00B36DDD" w:rsidRPr="005D679C" w:rsidRDefault="00B36DDD" w:rsidP="00A27670">
      <w:pPr>
        <w:pStyle w:val="Body"/>
        <w:numPr>
          <w:ilvl w:val="0"/>
          <w:numId w:val="55"/>
        </w:numPr>
        <w:rPr>
          <w:i/>
        </w:rPr>
      </w:pPr>
      <w:r w:rsidRPr="005D679C">
        <w:rPr>
          <w:i/>
        </w:rPr>
        <w:t>What is the percentage of the sample that would be retained by the 500 sieve (if it was the only sieve used)?</w:t>
      </w:r>
    </w:p>
    <w:p w14:paraId="11CD7CEF" w14:textId="77777777" w:rsidR="00B36DDD" w:rsidRDefault="00B36DDD" w:rsidP="00B36DDD">
      <w:pPr>
        <w:pStyle w:val="Body"/>
        <w:rPr>
          <w:i/>
        </w:rPr>
      </w:pPr>
    </w:p>
    <w:p w14:paraId="133EA37C" w14:textId="77777777" w:rsidR="005D679C" w:rsidRDefault="005D679C" w:rsidP="00B36DDD">
      <w:pPr>
        <w:pStyle w:val="Body"/>
        <w:rPr>
          <w:i/>
        </w:rPr>
      </w:pPr>
    </w:p>
    <w:p w14:paraId="65128A89" w14:textId="77777777" w:rsidR="005D679C" w:rsidRPr="005D679C" w:rsidRDefault="005D679C" w:rsidP="00B36DDD">
      <w:pPr>
        <w:pStyle w:val="Body"/>
        <w:rPr>
          <w:i/>
        </w:rPr>
      </w:pPr>
    </w:p>
    <w:p w14:paraId="13599658" w14:textId="77777777" w:rsidR="00B36DDD" w:rsidRPr="005D679C" w:rsidRDefault="00B36DDD" w:rsidP="00A27670">
      <w:pPr>
        <w:pStyle w:val="Body"/>
        <w:numPr>
          <w:ilvl w:val="0"/>
          <w:numId w:val="55"/>
        </w:numPr>
        <w:rPr>
          <w:i/>
        </w:rPr>
      </w:pPr>
      <w:r w:rsidRPr="005D679C">
        <w:rPr>
          <w:i/>
        </w:rPr>
        <w:t>The salt has a specification that less than 2.5% should be retained by a 125 sieve or passed by a 1000 sieve. Does it meet the specification?</w:t>
      </w:r>
    </w:p>
    <w:p w14:paraId="6EE96902" w14:textId="77777777" w:rsidR="00B36DDD" w:rsidRDefault="00B36DDD" w:rsidP="00B36DDD">
      <w:pPr>
        <w:pStyle w:val="Body"/>
        <w:rPr>
          <w:i/>
        </w:rPr>
      </w:pPr>
    </w:p>
    <w:p w14:paraId="0B6E7707" w14:textId="77777777" w:rsidR="005D679C" w:rsidRDefault="005D679C" w:rsidP="00B36DDD">
      <w:pPr>
        <w:pStyle w:val="Body"/>
        <w:rPr>
          <w:i/>
        </w:rPr>
      </w:pPr>
    </w:p>
    <w:p w14:paraId="27D9006A" w14:textId="77777777" w:rsidR="005D679C" w:rsidRPr="005D679C" w:rsidRDefault="005D679C" w:rsidP="00B36DDD">
      <w:pPr>
        <w:pStyle w:val="Body"/>
        <w:rPr>
          <w:i/>
        </w:rPr>
      </w:pPr>
    </w:p>
    <w:p w14:paraId="4AF1B72D" w14:textId="77777777" w:rsidR="00B36DDD" w:rsidRPr="005D679C" w:rsidRDefault="00B36DDD" w:rsidP="00A27670">
      <w:pPr>
        <w:pStyle w:val="Body"/>
        <w:numPr>
          <w:ilvl w:val="0"/>
          <w:numId w:val="55"/>
        </w:numPr>
        <w:rPr>
          <w:i/>
        </w:rPr>
      </w:pPr>
      <w:r w:rsidRPr="005D679C">
        <w:rPr>
          <w:i/>
        </w:rPr>
        <w:t>Add all the masses of salt on the sieves and base. What percentage is this of the original mass of the sample? Why do you think it is less than 100%?</w:t>
      </w:r>
    </w:p>
    <w:p w14:paraId="360D1CEE" w14:textId="77777777" w:rsidR="00B36DDD" w:rsidRDefault="00B36DDD" w:rsidP="00B36DDD">
      <w:pPr>
        <w:pStyle w:val="Body"/>
        <w:rPr>
          <w:i/>
        </w:rPr>
      </w:pPr>
    </w:p>
    <w:p w14:paraId="301B994C" w14:textId="77777777" w:rsidR="005D679C" w:rsidRPr="005D679C" w:rsidRDefault="005D679C" w:rsidP="00B36DDD">
      <w:pPr>
        <w:pStyle w:val="Body"/>
        <w:rPr>
          <w:i/>
        </w:rPr>
      </w:pPr>
    </w:p>
    <w:p w14:paraId="2DD4D359" w14:textId="77777777" w:rsidR="00B36DDD" w:rsidRPr="005D679C" w:rsidRDefault="00B36DDD" w:rsidP="00A27670">
      <w:pPr>
        <w:pStyle w:val="Body"/>
        <w:numPr>
          <w:ilvl w:val="0"/>
          <w:numId w:val="55"/>
        </w:numPr>
        <w:rPr>
          <w:i/>
        </w:rPr>
      </w:pPr>
      <w:r w:rsidRPr="005D679C">
        <w:rPr>
          <w:i/>
        </w:rPr>
        <w:t>Looking back to your answer for Question 6, many standard sieving methods say that if less than 98% of the sample is recovered, the test should be re-done. This is because something has been done incorrectly.</w:t>
      </w:r>
    </w:p>
    <w:p w14:paraId="58BCD5E5" w14:textId="77777777" w:rsidR="005D679C" w:rsidRDefault="005D679C">
      <w:r>
        <w:br w:type="page"/>
      </w:r>
    </w:p>
    <w:p w14:paraId="5F66A6DA" w14:textId="77777777" w:rsidR="00B36DDD" w:rsidRDefault="00B36DDD" w:rsidP="002D573C">
      <w:pPr>
        <w:pStyle w:val="Heading2"/>
      </w:pPr>
      <w:bookmarkStart w:id="61" w:name="_Toc32328636"/>
      <w:r>
        <w:lastRenderedPageBreak/>
        <w:t>Methods for recording and storing your data</w:t>
      </w:r>
      <w:bookmarkEnd w:id="61"/>
    </w:p>
    <w:p w14:paraId="001BF249" w14:textId="77777777" w:rsidR="00B36DDD" w:rsidRDefault="00B36DDD" w:rsidP="00B36DDD">
      <w:pPr>
        <w:pStyle w:val="Body"/>
      </w:pPr>
      <w:r>
        <w:t>It doesn’t matter how good you are at performing the tests in the laboratory or on the production line. If you can’t record the results accurately, then all your good work is wasted. The values that you write down or type must be correct.</w:t>
      </w:r>
    </w:p>
    <w:p w14:paraId="4B2A7C03" w14:textId="77777777" w:rsidR="00B36DDD" w:rsidRDefault="00B36DDD" w:rsidP="00B36DDD">
      <w:pPr>
        <w:pStyle w:val="Body"/>
      </w:pPr>
      <w:r>
        <w:t>When you perform a test and produce a result, it is not the end of the story for that test. The result may be needed as soon as you complete the test, or in the next week or any time in the next few years.</w:t>
      </w:r>
    </w:p>
    <w:p w14:paraId="37E46059" w14:textId="77777777" w:rsidR="00B36DDD" w:rsidRDefault="00B36DDD" w:rsidP="00B36DDD">
      <w:pPr>
        <w:pStyle w:val="Body"/>
      </w:pPr>
      <w:r>
        <w:t>If something goes wrong with one of your company’s products, then the tests done on that batch are going to be needed for the investigation and possible legal cases.</w:t>
      </w:r>
    </w:p>
    <w:p w14:paraId="4F5115B7" w14:textId="77777777" w:rsidR="00B36DDD" w:rsidRDefault="00B36DDD" w:rsidP="00B36DDD">
      <w:pPr>
        <w:pStyle w:val="Body"/>
      </w:pPr>
      <w:r>
        <w:t>Management will use the quality control tests as a guide to how production is meeting standards over a long period. Supervisors can use the results over a week or month to check the performance of equipment or workers. Therefore, it is important to make sure your results are recorded correctly and in a way that other people can easily find and understand them.</w:t>
      </w:r>
    </w:p>
    <w:p w14:paraId="74BAF015" w14:textId="77777777" w:rsidR="00B36DDD" w:rsidRDefault="00B36DDD" w:rsidP="00B36DDD">
      <w:pPr>
        <w:pStyle w:val="Body"/>
      </w:pPr>
      <w:r>
        <w:t>For all these reasons, there are standard procedures for entering and checking data in laboratory record keeping facilities.</w:t>
      </w:r>
    </w:p>
    <w:p w14:paraId="42995754" w14:textId="77777777" w:rsidR="00B36DDD" w:rsidRDefault="00B36DDD" w:rsidP="00341245">
      <w:pPr>
        <w:pStyle w:val="Heading3"/>
      </w:pPr>
      <w:r>
        <w:t xml:space="preserve">What are the best ways to enter your data? </w:t>
      </w:r>
    </w:p>
    <w:p w14:paraId="0FB81B8B" w14:textId="77777777" w:rsidR="00B36DDD" w:rsidRDefault="00B36DDD" w:rsidP="00B36DDD">
      <w:pPr>
        <w:pStyle w:val="Body"/>
      </w:pPr>
      <w:r>
        <w:t>Most companies will require you to enter the data from your testing procedures into laboratory report sheets. These are generally sheets of paper set up to prompt you to provide the correct number of repetitions of a test, and give you some guide as to what values you should obtain from the test. They may also show you how to process your data.</w:t>
      </w:r>
    </w:p>
    <w:tbl>
      <w:tblPr>
        <w:tblW w:w="0" w:type="auto"/>
        <w:shd w:val="clear" w:color="auto" w:fill="2D739F"/>
        <w:tblLook w:val="0600" w:firstRow="0" w:lastRow="0" w:firstColumn="0" w:lastColumn="0" w:noHBand="1" w:noVBand="1"/>
      </w:tblPr>
      <w:tblGrid>
        <w:gridCol w:w="992"/>
        <w:gridCol w:w="8034"/>
      </w:tblGrid>
      <w:tr w:rsidR="00B957A6" w:rsidRPr="001169FE" w14:paraId="5609382D" w14:textId="77777777" w:rsidTr="00B957A6">
        <w:trPr>
          <w:trHeight w:val="659"/>
        </w:trPr>
        <w:tc>
          <w:tcPr>
            <w:tcW w:w="992" w:type="dxa"/>
            <w:shd w:val="clear" w:color="auto" w:fill="2D739F"/>
            <w:vAlign w:val="center"/>
          </w:tcPr>
          <w:p w14:paraId="250557CC"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98" name="Picture 9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5905FEB5" w14:textId="77777777" w:rsidR="00B957A6" w:rsidRPr="001169FE" w:rsidRDefault="007534FB" w:rsidP="00B957A6">
            <w:pPr>
              <w:pStyle w:val="Practiceactivity"/>
              <w:rPr>
                <w:sz w:val="36"/>
                <w:szCs w:val="36"/>
              </w:rPr>
            </w:pPr>
            <w:r>
              <w:rPr>
                <w:sz w:val="36"/>
                <w:szCs w:val="36"/>
              </w:rPr>
              <w:t>Activity 4.19</w:t>
            </w:r>
            <w:r w:rsidR="00B957A6" w:rsidRPr="001169FE">
              <w:rPr>
                <w:sz w:val="36"/>
                <w:szCs w:val="36"/>
              </w:rPr>
              <w:t xml:space="preserve"> – Entering data</w:t>
            </w:r>
          </w:p>
        </w:tc>
      </w:tr>
    </w:tbl>
    <w:p w14:paraId="3ABCE8B2" w14:textId="77777777" w:rsidR="00AC7484" w:rsidRDefault="00AC7484" w:rsidP="00A27670">
      <w:pPr>
        <w:pStyle w:val="Body"/>
        <w:numPr>
          <w:ilvl w:val="0"/>
          <w:numId w:val="59"/>
        </w:numPr>
        <w:rPr>
          <w:i/>
        </w:rPr>
      </w:pPr>
      <w:r w:rsidRPr="00AC7484">
        <w:rPr>
          <w:i/>
        </w:rPr>
        <w:t xml:space="preserve">Find three </w:t>
      </w:r>
      <w:r w:rsidR="00B36DDD" w:rsidRPr="00AC7484">
        <w:rPr>
          <w:i/>
        </w:rPr>
        <w:t xml:space="preserve">examples of </w:t>
      </w:r>
      <w:r w:rsidR="00457ABA" w:rsidRPr="00AC7484">
        <w:rPr>
          <w:i/>
        </w:rPr>
        <w:t>laboratory</w:t>
      </w:r>
      <w:r w:rsidR="00B36DDD" w:rsidRPr="00AC7484">
        <w:rPr>
          <w:i/>
        </w:rPr>
        <w:t xml:space="preserve"> report sheets as you can</w:t>
      </w:r>
      <w:r w:rsidRPr="00AC7484">
        <w:rPr>
          <w:i/>
        </w:rPr>
        <w:t xml:space="preserve"> and list them below</w:t>
      </w:r>
      <w:r w:rsidR="00B36DDD" w:rsidRPr="00AC7484">
        <w:rPr>
          <w:i/>
        </w:rPr>
        <w:t xml:space="preserve">. </w:t>
      </w:r>
    </w:p>
    <w:p w14:paraId="7C37C00A" w14:textId="77777777" w:rsidR="00AC7484" w:rsidRDefault="00AC7484" w:rsidP="00AC7484">
      <w:pPr>
        <w:pStyle w:val="Body"/>
        <w:rPr>
          <w:i/>
        </w:rPr>
      </w:pPr>
    </w:p>
    <w:p w14:paraId="01CF3580" w14:textId="77777777" w:rsidR="00AC7484" w:rsidRPr="00AC7484" w:rsidRDefault="00AC7484" w:rsidP="00AC7484">
      <w:pPr>
        <w:pStyle w:val="Body"/>
        <w:rPr>
          <w:i/>
        </w:rPr>
      </w:pPr>
    </w:p>
    <w:p w14:paraId="05441857" w14:textId="77777777" w:rsidR="00AC7484" w:rsidRDefault="00B36DDD" w:rsidP="00A27670">
      <w:pPr>
        <w:pStyle w:val="Body"/>
        <w:numPr>
          <w:ilvl w:val="0"/>
          <w:numId w:val="59"/>
        </w:numPr>
        <w:rPr>
          <w:i/>
        </w:rPr>
      </w:pPr>
      <w:r w:rsidRPr="00AC7484">
        <w:rPr>
          <w:i/>
        </w:rPr>
        <w:t xml:space="preserve">What features do they have in common? </w:t>
      </w:r>
    </w:p>
    <w:p w14:paraId="206674DC" w14:textId="77777777" w:rsidR="00AC7484" w:rsidRDefault="00AC7484" w:rsidP="00AC7484">
      <w:pPr>
        <w:pStyle w:val="ListParagraph"/>
        <w:rPr>
          <w:i/>
        </w:rPr>
      </w:pPr>
    </w:p>
    <w:p w14:paraId="159DEFAF" w14:textId="77777777" w:rsidR="00AC7484" w:rsidRPr="00AC7484" w:rsidRDefault="00AC7484" w:rsidP="00AC7484">
      <w:pPr>
        <w:pStyle w:val="Body"/>
        <w:rPr>
          <w:i/>
        </w:rPr>
      </w:pPr>
    </w:p>
    <w:p w14:paraId="6700DA03" w14:textId="77777777" w:rsidR="00B36DDD" w:rsidRPr="00AC7484" w:rsidRDefault="00B36DDD" w:rsidP="00A27670">
      <w:pPr>
        <w:pStyle w:val="Body"/>
        <w:numPr>
          <w:ilvl w:val="0"/>
          <w:numId w:val="59"/>
        </w:numPr>
        <w:rPr>
          <w:i/>
        </w:rPr>
      </w:pPr>
      <w:r w:rsidRPr="00AC7484">
        <w:rPr>
          <w:i/>
        </w:rPr>
        <w:t>Do you think you could use a new sheet without instruction?</w:t>
      </w:r>
    </w:p>
    <w:p w14:paraId="26B88796" w14:textId="77777777" w:rsidR="00B36DDD" w:rsidRDefault="00B36DDD" w:rsidP="00B36DDD">
      <w:pPr>
        <w:pStyle w:val="Body"/>
      </w:pPr>
    </w:p>
    <w:p w14:paraId="1036433D" w14:textId="77777777" w:rsidR="00AC7484" w:rsidRDefault="00B36DDD" w:rsidP="00B36DDD">
      <w:pPr>
        <w:pStyle w:val="Body"/>
      </w:pPr>
      <w:r>
        <w:lastRenderedPageBreak/>
        <w:t>All laboratory workers should maintain their own personal laboratory book</w:t>
      </w:r>
      <w:r w:rsidR="00AC7484">
        <w:t>, unless there is a modern data collection system such as a Laboratory Information Management System (LIMS) which collects all the data for you</w:t>
      </w:r>
      <w:r>
        <w:t xml:space="preserve">. </w:t>
      </w:r>
    </w:p>
    <w:p w14:paraId="0CBE220D" w14:textId="77777777" w:rsidR="00B36DDD" w:rsidRDefault="00AC7484" w:rsidP="00B36DDD">
      <w:pPr>
        <w:pStyle w:val="Body"/>
      </w:pPr>
      <w:r>
        <w:t xml:space="preserve">A laboratory notebook is </w:t>
      </w:r>
      <w:r w:rsidR="00B36DDD">
        <w:t xml:space="preserve">generally just an exercise book or something similar in which you record all of the data from tests which you carry out, and the conditions under which the tests took place. </w:t>
      </w:r>
      <w:r>
        <w:t xml:space="preserve">Even in labs that use LIMS, this is still good practice. </w:t>
      </w:r>
      <w:r w:rsidR="00B36DDD">
        <w:t xml:space="preserve">You should also note the date and equipment which you used for each procedure. The book should be readable by others – so don’t use abbreviations, or write illegibly. </w:t>
      </w:r>
    </w:p>
    <w:p w14:paraId="752D0A9C" w14:textId="77777777" w:rsidR="00B36DDD" w:rsidRDefault="00B36DDD" w:rsidP="00B36DDD">
      <w:pPr>
        <w:pStyle w:val="Body"/>
      </w:pPr>
      <w:r>
        <w:t>Many companies will now also require workers to enter any testing data into a computerised laboratory record keeping system. These will vary from company to company. This type of system ensures that all important people will have access to your data.</w:t>
      </w:r>
    </w:p>
    <w:p w14:paraId="5BFD0439" w14:textId="77777777" w:rsidR="00B36DDD" w:rsidRDefault="00B36DDD" w:rsidP="00B36DDD">
      <w:pPr>
        <w:pStyle w:val="Body"/>
      </w:pPr>
      <w:r>
        <w:t>The computer system for data entry, processing and storage can even prompt as to what data to enter next and questions any data that looks unusual to the computer’s programmed memory.</w:t>
      </w:r>
    </w:p>
    <w:p w14:paraId="1497DACC" w14:textId="77777777" w:rsidR="00B36DDD" w:rsidRDefault="00B36DDD" w:rsidP="00AC7484">
      <w:pPr>
        <w:pStyle w:val="Heading4"/>
      </w:pPr>
      <w:r>
        <w:t>What do you do if you make a mistake when entering data?</w:t>
      </w:r>
    </w:p>
    <w:p w14:paraId="20B180A7" w14:textId="77777777" w:rsidR="00B36DDD" w:rsidRDefault="00B36DDD" w:rsidP="00B36DDD">
      <w:pPr>
        <w:pStyle w:val="Body"/>
      </w:pPr>
      <w:r>
        <w:t>If you make a mistake entering the data into a computerised system, you generally just delete the incorrect data and replace it with the correct data. Procedures for changing data in laboratory record sheets or logbooks are, however, quite different.</w:t>
      </w:r>
    </w:p>
    <w:p w14:paraId="54A15784" w14:textId="77777777" w:rsidR="00B36DDD" w:rsidRDefault="00B36DDD" w:rsidP="00B36DDD">
      <w:pPr>
        <w:pStyle w:val="Body"/>
      </w:pPr>
      <w:r>
        <w:t>You should not erase data from a record sheet or your book. Instead, a line should be placed through the data and a note made as to why the data was rejected. This is the standard procedure throughout the chemical industry.</w:t>
      </w:r>
    </w:p>
    <w:p w14:paraId="4CA73C6B" w14:textId="42F73BA9" w:rsidR="00D91468" w:rsidRDefault="00AC7484" w:rsidP="00B36DDD">
      <w:pPr>
        <w:pStyle w:val="Body"/>
      </w:pPr>
      <w:r>
        <w:rPr>
          <w:noProof/>
          <w:lang w:eastAsia="en-AU"/>
        </w:rPr>
        <w:drawing>
          <wp:anchor distT="0" distB="0" distL="114300" distR="114300" simplePos="0" relativeHeight="251806720" behindDoc="0" locked="0" layoutInCell="1" allowOverlap="1" wp14:anchorId="30E962E8" wp14:editId="5D080839">
            <wp:simplePos x="0" y="0"/>
            <wp:positionH relativeFrom="margin">
              <wp:align>center</wp:align>
            </wp:positionH>
            <wp:positionV relativeFrom="paragraph">
              <wp:posOffset>919480</wp:posOffset>
            </wp:positionV>
            <wp:extent cx="4200525" cy="2264410"/>
            <wp:effectExtent l="0" t="0" r="9525" b="2540"/>
            <wp:wrapTopAndBottom/>
            <wp:docPr id="21" name="Picture 21" descr="Example of data treatment" title="Fig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00525" cy="2264410"/>
                    </a:xfrm>
                    <a:prstGeom prst="rect">
                      <a:avLst/>
                    </a:prstGeom>
                  </pic:spPr>
                </pic:pic>
              </a:graphicData>
            </a:graphic>
            <wp14:sizeRelH relativeFrom="margin">
              <wp14:pctWidth>0</wp14:pctWidth>
            </wp14:sizeRelH>
            <wp14:sizeRelV relativeFrom="margin">
              <wp14:pctHeight>0</wp14:pctHeight>
            </wp14:sizeRelV>
          </wp:anchor>
        </w:drawing>
      </w:r>
      <w:r w:rsidR="00B36DDD">
        <w:t>If data is changed after it has been reported (including entry onto a computer system), it may be necessary to notify relevant people. This is certainly the case where the new result is significantly different from the original data and would cause process or product problems. If your supervisor is aware of the change, action may be possible to correct the situation.</w:t>
      </w:r>
    </w:p>
    <w:p w14:paraId="1DB93AC4" w14:textId="4F93280E" w:rsidR="00D91468" w:rsidRPr="00D91468" w:rsidRDefault="00D91468" w:rsidP="00D91468">
      <w:pPr>
        <w:pStyle w:val="ReferenceCaption"/>
      </w:pPr>
      <w:r>
        <w:t>Figure 4.16 – Example of data treatment. © TAFE NSW</w:t>
      </w:r>
    </w:p>
    <w:tbl>
      <w:tblPr>
        <w:tblW w:w="0" w:type="auto"/>
        <w:shd w:val="clear" w:color="auto" w:fill="2D739F"/>
        <w:tblLook w:val="0600" w:firstRow="0" w:lastRow="0" w:firstColumn="0" w:lastColumn="0" w:noHBand="1" w:noVBand="1"/>
      </w:tblPr>
      <w:tblGrid>
        <w:gridCol w:w="992"/>
        <w:gridCol w:w="8034"/>
      </w:tblGrid>
      <w:tr w:rsidR="00B957A6" w:rsidRPr="001169FE" w14:paraId="0BC3728E" w14:textId="77777777" w:rsidTr="00B957A6">
        <w:trPr>
          <w:trHeight w:val="659"/>
        </w:trPr>
        <w:tc>
          <w:tcPr>
            <w:tcW w:w="992" w:type="dxa"/>
            <w:shd w:val="clear" w:color="auto" w:fill="2D739F"/>
            <w:vAlign w:val="center"/>
          </w:tcPr>
          <w:p w14:paraId="46C5AA11"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lastRenderedPageBreak/>
              <w:drawing>
                <wp:inline distT="0" distB="0" distL="0" distR="0" wp14:anchorId="019D21A8" wp14:editId="0420CA67">
                  <wp:extent cx="365760" cy="357809"/>
                  <wp:effectExtent l="0" t="0" r="0" b="4445"/>
                  <wp:docPr id="99" name="Picture 9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81A15CF" w14:textId="77777777" w:rsidR="00B957A6" w:rsidRPr="001169FE" w:rsidRDefault="007534FB" w:rsidP="00B957A6">
            <w:pPr>
              <w:pStyle w:val="Practiceactivity"/>
              <w:rPr>
                <w:sz w:val="36"/>
                <w:szCs w:val="36"/>
              </w:rPr>
            </w:pPr>
            <w:r>
              <w:rPr>
                <w:sz w:val="36"/>
                <w:szCs w:val="36"/>
              </w:rPr>
              <w:t>Activity 4.20</w:t>
            </w:r>
            <w:r w:rsidR="00B957A6" w:rsidRPr="001169FE">
              <w:rPr>
                <w:sz w:val="36"/>
                <w:szCs w:val="36"/>
              </w:rPr>
              <w:t xml:space="preserve"> – Avoiding mistakes</w:t>
            </w:r>
          </w:p>
        </w:tc>
      </w:tr>
    </w:tbl>
    <w:p w14:paraId="640E6895" w14:textId="77777777" w:rsidR="00B36DDD" w:rsidRPr="00764285" w:rsidRDefault="00B36DDD" w:rsidP="00B36DDD">
      <w:pPr>
        <w:pStyle w:val="Body"/>
        <w:rPr>
          <w:i/>
        </w:rPr>
      </w:pPr>
      <w:r w:rsidRPr="00764285">
        <w:rPr>
          <w:i/>
        </w:rPr>
        <w:t xml:space="preserve">Ask your trainer/supervisor or another experienced laboratory worker at your </w:t>
      </w:r>
      <w:r w:rsidR="00457ABA" w:rsidRPr="00764285">
        <w:rPr>
          <w:i/>
        </w:rPr>
        <w:t>laboratory</w:t>
      </w:r>
      <w:r w:rsidRPr="00764285">
        <w:rPr>
          <w:i/>
        </w:rPr>
        <w:t xml:space="preserve"> about how they have learnt to avoid making mistakes in recording data. Examine how they record the data from their laboratory work. Make sure you answer the following questions:</w:t>
      </w:r>
    </w:p>
    <w:p w14:paraId="17CF0269" w14:textId="77777777" w:rsidR="00B36DDD" w:rsidRPr="00764285" w:rsidRDefault="00B36DDD" w:rsidP="00A27670">
      <w:pPr>
        <w:pStyle w:val="Body"/>
        <w:numPr>
          <w:ilvl w:val="0"/>
          <w:numId w:val="60"/>
        </w:numPr>
        <w:rPr>
          <w:i/>
        </w:rPr>
      </w:pPr>
      <w:r w:rsidRPr="00764285">
        <w:rPr>
          <w:i/>
        </w:rPr>
        <w:t>Do they use a personal laboratory book?</w:t>
      </w:r>
    </w:p>
    <w:p w14:paraId="7B9C274B" w14:textId="77777777" w:rsidR="00B36DDD" w:rsidRDefault="00B36DDD" w:rsidP="00B36DDD">
      <w:pPr>
        <w:pStyle w:val="Body"/>
        <w:rPr>
          <w:i/>
        </w:rPr>
      </w:pPr>
    </w:p>
    <w:p w14:paraId="309C6E72" w14:textId="77777777" w:rsidR="00764285" w:rsidRPr="00764285" w:rsidRDefault="00764285" w:rsidP="00B36DDD">
      <w:pPr>
        <w:pStyle w:val="Body"/>
        <w:rPr>
          <w:i/>
        </w:rPr>
      </w:pPr>
    </w:p>
    <w:p w14:paraId="7C45CB2D" w14:textId="77777777" w:rsidR="00B36DDD" w:rsidRPr="00764285" w:rsidRDefault="00B36DDD" w:rsidP="00A27670">
      <w:pPr>
        <w:pStyle w:val="Body"/>
        <w:numPr>
          <w:ilvl w:val="0"/>
          <w:numId w:val="60"/>
        </w:numPr>
        <w:rPr>
          <w:i/>
        </w:rPr>
      </w:pPr>
      <w:r w:rsidRPr="00764285">
        <w:rPr>
          <w:i/>
        </w:rPr>
        <w:t>Are there record sheets to record data from each test?</w:t>
      </w:r>
    </w:p>
    <w:p w14:paraId="1C906D4B" w14:textId="77777777" w:rsidR="00B36DDD" w:rsidRPr="00764285" w:rsidRDefault="00B36DDD" w:rsidP="00B36DDD">
      <w:pPr>
        <w:pStyle w:val="Body"/>
        <w:rPr>
          <w:i/>
        </w:rPr>
      </w:pPr>
    </w:p>
    <w:p w14:paraId="6BBD981B" w14:textId="77777777" w:rsidR="00B36DDD" w:rsidRPr="00764285" w:rsidRDefault="00B36DDD" w:rsidP="00B36DDD">
      <w:pPr>
        <w:pStyle w:val="Body"/>
        <w:rPr>
          <w:i/>
        </w:rPr>
      </w:pPr>
    </w:p>
    <w:p w14:paraId="6381370C" w14:textId="77777777" w:rsidR="00B36DDD" w:rsidRPr="00764285" w:rsidRDefault="00B36DDD" w:rsidP="00A27670">
      <w:pPr>
        <w:pStyle w:val="Body"/>
        <w:numPr>
          <w:ilvl w:val="0"/>
          <w:numId w:val="60"/>
        </w:numPr>
        <w:rPr>
          <w:i/>
        </w:rPr>
      </w:pPr>
      <w:r w:rsidRPr="00764285">
        <w:rPr>
          <w:i/>
        </w:rPr>
        <w:t>Is there a laboratory data system to store records for long periods?</w:t>
      </w:r>
    </w:p>
    <w:p w14:paraId="6F29AF48" w14:textId="77777777" w:rsidR="00B36DDD" w:rsidRDefault="00B36DDD" w:rsidP="00B36DDD">
      <w:pPr>
        <w:pStyle w:val="Body"/>
        <w:rPr>
          <w:i/>
        </w:rPr>
      </w:pPr>
    </w:p>
    <w:p w14:paraId="2D365AE3" w14:textId="77777777" w:rsidR="00764285" w:rsidRPr="00764285" w:rsidRDefault="00764285" w:rsidP="00B36DDD">
      <w:pPr>
        <w:pStyle w:val="Body"/>
        <w:rPr>
          <w:i/>
        </w:rPr>
      </w:pPr>
    </w:p>
    <w:p w14:paraId="19498884" w14:textId="77777777" w:rsidR="00B36DDD" w:rsidRPr="00764285" w:rsidRDefault="00B36DDD" w:rsidP="00A27670">
      <w:pPr>
        <w:pStyle w:val="Body"/>
        <w:numPr>
          <w:ilvl w:val="0"/>
          <w:numId w:val="60"/>
        </w:numPr>
        <w:rPr>
          <w:i/>
        </w:rPr>
      </w:pPr>
      <w:r w:rsidRPr="00764285">
        <w:rPr>
          <w:i/>
        </w:rPr>
        <w:t>Is your data recording system devised by a government or statutory authority, the company, the laboratory manager, other laboratory workers, or individuals?</w:t>
      </w:r>
    </w:p>
    <w:p w14:paraId="3506DF75" w14:textId="77777777" w:rsidR="00764285" w:rsidRDefault="00764285" w:rsidP="00B36DDD">
      <w:pPr>
        <w:pStyle w:val="Body"/>
      </w:pPr>
    </w:p>
    <w:p w14:paraId="63B76B7C" w14:textId="77777777" w:rsidR="00B36DDD" w:rsidRDefault="00B36DDD" w:rsidP="00B36DDD">
      <w:pPr>
        <w:pStyle w:val="Body"/>
      </w:pPr>
      <w:r>
        <w:t xml:space="preserve"> </w:t>
      </w:r>
    </w:p>
    <w:p w14:paraId="0EA3680A" w14:textId="4F3C9092" w:rsidR="00B36DDD" w:rsidRDefault="00B36DDD" w:rsidP="002D573C">
      <w:pPr>
        <w:pStyle w:val="Heading2"/>
      </w:pPr>
      <w:bookmarkStart w:id="62" w:name="_Toc32328637"/>
      <w:r>
        <w:t>Perform calculations</w:t>
      </w:r>
      <w:r w:rsidR="008351B9">
        <w:t xml:space="preserve"> and interpretations</w:t>
      </w:r>
      <w:r>
        <w:t xml:space="preserve"> on data</w:t>
      </w:r>
      <w:bookmarkEnd w:id="62"/>
    </w:p>
    <w:p w14:paraId="2DDB0201" w14:textId="77777777" w:rsidR="00B36DDD" w:rsidRDefault="00B36DDD" w:rsidP="00B36DDD">
      <w:pPr>
        <w:pStyle w:val="Body"/>
      </w:pPr>
      <w:r>
        <w:t xml:space="preserve">Data that needs to be transformed using calculations or computer manipulation is often called “raw data” to differentiate it from the final data that is used.  For instance, a spectrophotometer may be used to measure the “cloudiness” of a liquid sample.  The read out on the machine may be 0.753.  This is the raw data.  The number 0.753 would then be read off a standard curve to give a final concentration of the analyte in the liquid, say 98.65% w/v.  This is the final data and the one that is used for QC purposes. </w:t>
      </w:r>
    </w:p>
    <w:p w14:paraId="45E8A6F2" w14:textId="77777777" w:rsidR="00B36DDD" w:rsidRDefault="00B36DDD" w:rsidP="00B36DDD">
      <w:pPr>
        <w:pStyle w:val="Body"/>
      </w:pPr>
      <w:r>
        <w:t>Calculations may be more complex than using a standard curve and there may be many sources of potential for errors in the calculations.</w:t>
      </w:r>
    </w:p>
    <w:p w14:paraId="09596FCE" w14:textId="77777777" w:rsidR="00B36DDD" w:rsidRDefault="00B36DDD" w:rsidP="00B36DDD">
      <w:pPr>
        <w:pStyle w:val="Body"/>
      </w:pPr>
      <w:r>
        <w:t>Some common calculations are listed below. You should be comfortable with performing these calculations and be able to roughly estimate the final answer in your head to detect any gross errors.</w:t>
      </w:r>
    </w:p>
    <w:p w14:paraId="4722D5CD" w14:textId="77777777" w:rsidR="007E2541" w:rsidRPr="007E2541" w:rsidRDefault="007E2541" w:rsidP="00B36DDD">
      <w:pPr>
        <w:pStyle w:val="Body"/>
        <w:rPr>
          <w:b/>
        </w:rPr>
      </w:pPr>
      <w:r w:rsidRPr="007E2541">
        <w:rPr>
          <w:b/>
        </w:rPr>
        <w:lastRenderedPageBreak/>
        <w:t>Estimation techniques</w:t>
      </w:r>
    </w:p>
    <w:p w14:paraId="1E70FA82" w14:textId="77777777" w:rsidR="00B36DDD" w:rsidRDefault="00B36DDD" w:rsidP="00B36DDD">
      <w:pPr>
        <w:pStyle w:val="Body"/>
      </w:pPr>
      <w:r>
        <w:t>An example of a ballpark calculation.  The number 1234 X 5678 is difficult to calculate in your head. But what about if we round both numbers to the nearest thousand.  It now becomes:</w:t>
      </w:r>
    </w:p>
    <w:p w14:paraId="6F470951" w14:textId="77777777" w:rsidR="00B36DDD" w:rsidRDefault="00B36DDD" w:rsidP="00B36DDD">
      <w:pPr>
        <w:pStyle w:val="Body"/>
      </w:pPr>
      <w:r>
        <w:t>1000 X 6000 = 6,000,000</w:t>
      </w:r>
    </w:p>
    <w:p w14:paraId="133D5C31" w14:textId="77777777" w:rsidR="00B36DDD" w:rsidRDefault="00B36DDD" w:rsidP="00B36DDD">
      <w:pPr>
        <w:pStyle w:val="Body"/>
      </w:pPr>
      <w:r>
        <w:t>So the correct answer should be somewhere around 6,000,000.  The correct answer is 7,006,652.</w:t>
      </w:r>
    </w:p>
    <w:p w14:paraId="34068FB4" w14:textId="77777777" w:rsidR="00B36DDD" w:rsidRDefault="00B36DDD" w:rsidP="00B36DDD">
      <w:pPr>
        <w:pStyle w:val="Body"/>
      </w:pPr>
      <w:r>
        <w:t>If you performed this calculation and the answer was 15,789 or 1,222,333,444 you would know that you had a problem!</w:t>
      </w:r>
    </w:p>
    <w:p w14:paraId="7AC3C64D" w14:textId="77777777" w:rsidR="00B36DDD" w:rsidRPr="007E2541" w:rsidRDefault="00B36DDD" w:rsidP="00B36DDD">
      <w:pPr>
        <w:pStyle w:val="Body"/>
        <w:rPr>
          <w:b/>
        </w:rPr>
      </w:pPr>
      <w:r w:rsidRPr="007E2541">
        <w:rPr>
          <w:b/>
        </w:rPr>
        <w:t>Common Calculations</w:t>
      </w:r>
    </w:p>
    <w:p w14:paraId="439B76FA" w14:textId="77777777" w:rsidR="00B36DDD" w:rsidRDefault="00B36DDD" w:rsidP="00B36DDD">
      <w:pPr>
        <w:pStyle w:val="Body"/>
      </w:pPr>
      <w:r>
        <w:t xml:space="preserve">You must be proficient at these calculations.  Practice the examples listed below and if you need more practice, ask your trainer/supervisor for more.  These calculations will be covered in more detail in </w:t>
      </w:r>
      <w:r w:rsidR="007E2541">
        <w:t>another</w:t>
      </w:r>
      <w:r>
        <w:t xml:space="preserve"> Unit of Competency but for now you need to be confident with the following:</w:t>
      </w:r>
    </w:p>
    <w:p w14:paraId="3E302A2A" w14:textId="77777777" w:rsidR="00B36DDD" w:rsidRDefault="00B36DDD" w:rsidP="007E2541">
      <w:pPr>
        <w:pStyle w:val="Bulletlist"/>
      </w:pPr>
      <w:r>
        <w:t>Fractions — for example, ¾, 15/16, 9/16, 1/3</w:t>
      </w:r>
    </w:p>
    <w:p w14:paraId="58CE62D3" w14:textId="77777777" w:rsidR="00B36DDD" w:rsidRDefault="00B36DDD" w:rsidP="007E2541">
      <w:pPr>
        <w:pStyle w:val="Bulletlist"/>
      </w:pPr>
      <w:r>
        <w:t>Decimals — for example, 0.05, 1.99, 2.118, 0.11</w:t>
      </w:r>
    </w:p>
    <w:p w14:paraId="00B22321" w14:textId="77777777" w:rsidR="00B36DDD" w:rsidRDefault="00B36DDD" w:rsidP="007E2541">
      <w:pPr>
        <w:pStyle w:val="Bulletlist"/>
      </w:pPr>
      <w:r>
        <w:t>Percentages — for example, 25%, 99%. 0.17%, 20.25%</w:t>
      </w:r>
    </w:p>
    <w:p w14:paraId="4CFA60BC" w14:textId="77777777" w:rsidR="00B36DDD" w:rsidRDefault="00B36DDD" w:rsidP="007E2541">
      <w:pPr>
        <w:pStyle w:val="Bulletlist"/>
      </w:pPr>
      <w:r>
        <w:t>Converting fractions to decimals — for example, ¾ = 75%</w:t>
      </w:r>
    </w:p>
    <w:p w14:paraId="3C5DEB88" w14:textId="77777777" w:rsidR="00B36DDD" w:rsidRDefault="00B36DDD" w:rsidP="007E2541">
      <w:pPr>
        <w:pStyle w:val="Bulletlist"/>
      </w:pPr>
      <w:r>
        <w:t>Converting decimals to fractions — for example, 0.666. = 2/3</w:t>
      </w:r>
    </w:p>
    <w:p w14:paraId="7A21A089" w14:textId="77777777" w:rsidR="00B36DDD" w:rsidRDefault="00B36DDD" w:rsidP="007E2541">
      <w:pPr>
        <w:pStyle w:val="Bulletlist"/>
      </w:pPr>
      <w:r>
        <w:t>Converting percentages to decimals and fractions — for example, 80% = 0.80 = 4/5</w:t>
      </w:r>
    </w:p>
    <w:p w14:paraId="7718A9B1" w14:textId="77777777" w:rsidR="00B36DDD" w:rsidRDefault="00B36DDD" w:rsidP="007E2541">
      <w:pPr>
        <w:pStyle w:val="Bulletlist"/>
      </w:pPr>
      <w:r>
        <w:t>Ratios — for example, a 1:7 dilution would be 1 cup of A added to 7 cups of B.</w:t>
      </w:r>
    </w:p>
    <w:p w14:paraId="0832EA4F" w14:textId="77777777" w:rsidR="00B36DDD" w:rsidRDefault="00B36DDD" w:rsidP="007E2541">
      <w:pPr>
        <w:pStyle w:val="Bulletlist"/>
      </w:pPr>
      <w:r>
        <w:t>Simplest Form — for example, 100/300 = 1/3.</w:t>
      </w:r>
    </w:p>
    <w:p w14:paraId="245387AE" w14:textId="77777777" w:rsidR="007E2541" w:rsidRDefault="00B36DDD" w:rsidP="002D573C">
      <w:pPr>
        <w:pStyle w:val="Heading2"/>
      </w:pPr>
      <w:bookmarkStart w:id="63" w:name="_Toc32328638"/>
      <w:r>
        <w:t>Identify and report or atypical results</w:t>
      </w:r>
      <w:bookmarkEnd w:id="63"/>
      <w:r>
        <w:t xml:space="preserve"> </w:t>
      </w:r>
    </w:p>
    <w:p w14:paraId="3388F3C8" w14:textId="77777777" w:rsidR="00B36DDD" w:rsidRDefault="00B36DDD" w:rsidP="00B36DDD">
      <w:pPr>
        <w:pStyle w:val="Body"/>
      </w:pPr>
      <w:r>
        <w:t xml:space="preserve">You know that testing is done to ensure that products conform with accepted standards or specifications. This means that when you obtain a result from a test that it should fall within a certain acceptable range – otherwise the product is not of acceptable quality and should be rejected or other appropriate action taken. The result is ‘out-of-specification’ or target. </w:t>
      </w:r>
    </w:p>
    <w:p w14:paraId="27FD03C5" w14:textId="77777777" w:rsidR="00B36DDD" w:rsidRDefault="00B36DDD" w:rsidP="00B36DDD">
      <w:pPr>
        <w:pStyle w:val="Body"/>
      </w:pPr>
      <w:r>
        <w:t>As a laboratory technician, you may be expected to detect results outside of the normal limits and report them so that steps may be taken to remove the product from production or sale, or to notify a customer.</w:t>
      </w:r>
    </w:p>
    <w:p w14:paraId="30865450" w14:textId="77777777" w:rsidR="007E2541" w:rsidRDefault="007E2541" w:rsidP="00B36DDD">
      <w:pPr>
        <w:pStyle w:val="Body"/>
      </w:pPr>
    </w:p>
    <w:p w14:paraId="2C5D604C" w14:textId="77777777" w:rsidR="00B36DDD" w:rsidRDefault="00B36DDD" w:rsidP="00B36DDD">
      <w:pPr>
        <w:pStyle w:val="Body"/>
      </w:pPr>
      <w:r>
        <w:lastRenderedPageBreak/>
        <w:t>Systems for comparing test data to standard or expected results will vary greatly between workplaces. Usually you will be provided with a normal or expected range for the data from each test. If your data is NOT within this range, you should follow workplace procedures for notification of defective product or materials.</w:t>
      </w:r>
    </w:p>
    <w:p w14:paraId="15441848" w14:textId="77777777" w:rsidR="00B36DDD" w:rsidRDefault="00B36DDD" w:rsidP="00B36DDD">
      <w:pPr>
        <w:pStyle w:val="Body"/>
      </w:pPr>
      <w:r>
        <w:t>For example, a laboratory assistant takes samples from 20 tins of liquid coffee concentrate from a batch of 2000. He tests each sample separately. If more than 4 of the 20 samples are outside specifications, the batch is rejected.</w:t>
      </w:r>
    </w:p>
    <w:tbl>
      <w:tblPr>
        <w:tblW w:w="0" w:type="auto"/>
        <w:shd w:val="clear" w:color="auto" w:fill="2D739F"/>
        <w:tblLook w:val="0600" w:firstRow="0" w:lastRow="0" w:firstColumn="0" w:lastColumn="0" w:noHBand="1" w:noVBand="1"/>
      </w:tblPr>
      <w:tblGrid>
        <w:gridCol w:w="992"/>
        <w:gridCol w:w="8034"/>
      </w:tblGrid>
      <w:tr w:rsidR="00B957A6" w:rsidRPr="001169FE" w14:paraId="3DBB08DB" w14:textId="77777777" w:rsidTr="00B957A6">
        <w:trPr>
          <w:trHeight w:val="659"/>
        </w:trPr>
        <w:tc>
          <w:tcPr>
            <w:tcW w:w="992" w:type="dxa"/>
            <w:shd w:val="clear" w:color="auto" w:fill="2D739F"/>
            <w:vAlign w:val="center"/>
          </w:tcPr>
          <w:p w14:paraId="70643F5F"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100" name="Picture 10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50E008B6" w14:textId="77777777" w:rsidR="00B957A6" w:rsidRPr="001169FE" w:rsidRDefault="007534FB" w:rsidP="00B957A6">
            <w:pPr>
              <w:pStyle w:val="Practiceactivity"/>
              <w:rPr>
                <w:sz w:val="36"/>
                <w:szCs w:val="36"/>
              </w:rPr>
            </w:pPr>
            <w:r>
              <w:rPr>
                <w:sz w:val="36"/>
                <w:szCs w:val="36"/>
              </w:rPr>
              <w:t>Activity 4.21</w:t>
            </w:r>
            <w:r w:rsidR="00B957A6" w:rsidRPr="001169FE">
              <w:rPr>
                <w:sz w:val="36"/>
                <w:szCs w:val="36"/>
              </w:rPr>
              <w:t xml:space="preserve"> – Batch acceptance or rejection</w:t>
            </w:r>
          </w:p>
        </w:tc>
      </w:tr>
    </w:tbl>
    <w:p w14:paraId="4B4F9220" w14:textId="77777777" w:rsidR="00B36DDD" w:rsidRDefault="00B36DDD" w:rsidP="00B36DDD">
      <w:pPr>
        <w:pStyle w:val="Body"/>
      </w:pPr>
      <w:r>
        <w:t>From the data below, decide whether the batch of coffee should be accepted or rejected. The standard is 45 ± 3 seconds (Ford cup 4). The test procedure indicates that no more than two results from 20 samples can be outside the specification for batch acceptance. Note that the units for the following results are seconds.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2"/>
        <w:gridCol w:w="902"/>
        <w:gridCol w:w="902"/>
        <w:gridCol w:w="902"/>
        <w:gridCol w:w="901"/>
        <w:gridCol w:w="901"/>
        <w:gridCol w:w="901"/>
        <w:gridCol w:w="901"/>
        <w:gridCol w:w="901"/>
        <w:gridCol w:w="903"/>
      </w:tblGrid>
      <w:tr w:rsidR="007E2541" w:rsidRPr="007E2541" w14:paraId="46EAACB3" w14:textId="77777777" w:rsidTr="007E2541">
        <w:trPr>
          <w:jc w:val="center"/>
        </w:trPr>
        <w:tc>
          <w:tcPr>
            <w:tcW w:w="737" w:type="dxa"/>
          </w:tcPr>
          <w:p w14:paraId="46A5A3ED"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44</w:t>
            </w:r>
          </w:p>
        </w:tc>
        <w:tc>
          <w:tcPr>
            <w:tcW w:w="737" w:type="dxa"/>
          </w:tcPr>
          <w:p w14:paraId="5B8E8DD1"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46</w:t>
            </w:r>
          </w:p>
        </w:tc>
        <w:tc>
          <w:tcPr>
            <w:tcW w:w="737" w:type="dxa"/>
          </w:tcPr>
          <w:p w14:paraId="06E37926"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47</w:t>
            </w:r>
          </w:p>
        </w:tc>
        <w:tc>
          <w:tcPr>
            <w:tcW w:w="737" w:type="dxa"/>
          </w:tcPr>
          <w:p w14:paraId="5FAB61B2"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48</w:t>
            </w:r>
          </w:p>
        </w:tc>
        <w:tc>
          <w:tcPr>
            <w:tcW w:w="737" w:type="dxa"/>
          </w:tcPr>
          <w:p w14:paraId="4CCFE106"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49</w:t>
            </w:r>
          </w:p>
        </w:tc>
        <w:tc>
          <w:tcPr>
            <w:tcW w:w="737" w:type="dxa"/>
          </w:tcPr>
          <w:p w14:paraId="5DF88A94"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47</w:t>
            </w:r>
          </w:p>
        </w:tc>
        <w:tc>
          <w:tcPr>
            <w:tcW w:w="737" w:type="dxa"/>
          </w:tcPr>
          <w:p w14:paraId="22E94315"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46</w:t>
            </w:r>
          </w:p>
        </w:tc>
        <w:tc>
          <w:tcPr>
            <w:tcW w:w="737" w:type="dxa"/>
          </w:tcPr>
          <w:p w14:paraId="69BF4502"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44</w:t>
            </w:r>
          </w:p>
        </w:tc>
        <w:tc>
          <w:tcPr>
            <w:tcW w:w="737" w:type="dxa"/>
          </w:tcPr>
          <w:p w14:paraId="69C74965"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43</w:t>
            </w:r>
          </w:p>
        </w:tc>
        <w:tc>
          <w:tcPr>
            <w:tcW w:w="738" w:type="dxa"/>
          </w:tcPr>
          <w:p w14:paraId="1D57A892"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42</w:t>
            </w:r>
          </w:p>
        </w:tc>
      </w:tr>
      <w:tr w:rsidR="007E2541" w:rsidRPr="007E2541" w14:paraId="410B3AFC" w14:textId="77777777" w:rsidTr="007E2541">
        <w:trPr>
          <w:jc w:val="center"/>
        </w:trPr>
        <w:tc>
          <w:tcPr>
            <w:tcW w:w="737" w:type="dxa"/>
          </w:tcPr>
          <w:p w14:paraId="33F029B1"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45</w:t>
            </w:r>
          </w:p>
        </w:tc>
        <w:tc>
          <w:tcPr>
            <w:tcW w:w="737" w:type="dxa"/>
          </w:tcPr>
          <w:p w14:paraId="1F7C3CE6"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46</w:t>
            </w:r>
          </w:p>
        </w:tc>
        <w:tc>
          <w:tcPr>
            <w:tcW w:w="737" w:type="dxa"/>
          </w:tcPr>
          <w:p w14:paraId="7C3915F9"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45</w:t>
            </w:r>
          </w:p>
        </w:tc>
        <w:tc>
          <w:tcPr>
            <w:tcW w:w="737" w:type="dxa"/>
          </w:tcPr>
          <w:p w14:paraId="350CEA2B"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46</w:t>
            </w:r>
          </w:p>
        </w:tc>
        <w:tc>
          <w:tcPr>
            <w:tcW w:w="737" w:type="dxa"/>
          </w:tcPr>
          <w:p w14:paraId="4B803F13"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47</w:t>
            </w:r>
          </w:p>
        </w:tc>
        <w:tc>
          <w:tcPr>
            <w:tcW w:w="737" w:type="dxa"/>
          </w:tcPr>
          <w:p w14:paraId="1200925F"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48</w:t>
            </w:r>
          </w:p>
        </w:tc>
        <w:tc>
          <w:tcPr>
            <w:tcW w:w="737" w:type="dxa"/>
          </w:tcPr>
          <w:p w14:paraId="3AFC1184"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44</w:t>
            </w:r>
          </w:p>
        </w:tc>
        <w:tc>
          <w:tcPr>
            <w:tcW w:w="737" w:type="dxa"/>
          </w:tcPr>
          <w:p w14:paraId="7338C7F9"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43</w:t>
            </w:r>
          </w:p>
        </w:tc>
        <w:tc>
          <w:tcPr>
            <w:tcW w:w="737" w:type="dxa"/>
          </w:tcPr>
          <w:p w14:paraId="645C7F2F"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42</w:t>
            </w:r>
          </w:p>
        </w:tc>
        <w:tc>
          <w:tcPr>
            <w:tcW w:w="738" w:type="dxa"/>
          </w:tcPr>
          <w:p w14:paraId="4B882549" w14:textId="77777777" w:rsidR="007E2541" w:rsidRPr="007E2541" w:rsidRDefault="007E2541" w:rsidP="0029090C">
            <w:pPr>
              <w:pStyle w:val="TableBody"/>
              <w:jc w:val="center"/>
              <w:rPr>
                <w:rFonts w:asciiTheme="minorHAnsi" w:hAnsiTheme="minorHAnsi" w:cstheme="minorHAnsi"/>
              </w:rPr>
            </w:pPr>
            <w:r w:rsidRPr="007E2541">
              <w:rPr>
                <w:rFonts w:asciiTheme="minorHAnsi" w:hAnsiTheme="minorHAnsi" w:cstheme="minorHAnsi"/>
              </w:rPr>
              <w:t>45</w:t>
            </w:r>
          </w:p>
        </w:tc>
      </w:tr>
    </w:tbl>
    <w:p w14:paraId="66E2AABD" w14:textId="77777777" w:rsidR="00B36DDD" w:rsidRDefault="00B36DDD" w:rsidP="00B36DDD">
      <w:pPr>
        <w:pStyle w:val="Body"/>
      </w:pPr>
      <w:r>
        <w:t>Should the batch be accepted?</w:t>
      </w:r>
    </w:p>
    <w:tbl>
      <w:tblPr>
        <w:tblW w:w="0" w:type="auto"/>
        <w:shd w:val="clear" w:color="auto" w:fill="2D739F"/>
        <w:tblLook w:val="0600" w:firstRow="0" w:lastRow="0" w:firstColumn="0" w:lastColumn="0" w:noHBand="1" w:noVBand="1"/>
      </w:tblPr>
      <w:tblGrid>
        <w:gridCol w:w="992"/>
        <w:gridCol w:w="8034"/>
      </w:tblGrid>
      <w:tr w:rsidR="00B957A6" w:rsidRPr="001169FE" w14:paraId="57BD93F6" w14:textId="77777777" w:rsidTr="00B957A6">
        <w:trPr>
          <w:trHeight w:val="659"/>
        </w:trPr>
        <w:tc>
          <w:tcPr>
            <w:tcW w:w="992" w:type="dxa"/>
            <w:shd w:val="clear" w:color="auto" w:fill="2D739F"/>
            <w:vAlign w:val="center"/>
          </w:tcPr>
          <w:p w14:paraId="20BD02A8"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101" name="Picture 10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0E1BB363" w14:textId="77777777" w:rsidR="00B957A6" w:rsidRPr="001169FE" w:rsidRDefault="007534FB" w:rsidP="00B957A6">
            <w:pPr>
              <w:pStyle w:val="Practiceactivity"/>
              <w:rPr>
                <w:sz w:val="36"/>
                <w:szCs w:val="36"/>
              </w:rPr>
            </w:pPr>
            <w:r>
              <w:rPr>
                <w:sz w:val="36"/>
                <w:szCs w:val="36"/>
              </w:rPr>
              <w:t>Activity 4.22</w:t>
            </w:r>
            <w:r w:rsidR="00B957A6" w:rsidRPr="001169FE">
              <w:rPr>
                <w:sz w:val="36"/>
                <w:szCs w:val="36"/>
              </w:rPr>
              <w:t xml:space="preserve"> – ‘Out-of-spec’ results</w:t>
            </w:r>
          </w:p>
        </w:tc>
      </w:tr>
    </w:tbl>
    <w:p w14:paraId="1EE22AA6" w14:textId="77777777" w:rsidR="00B36DDD" w:rsidRPr="007E2541" w:rsidRDefault="00B36DDD" w:rsidP="00A27670">
      <w:pPr>
        <w:pStyle w:val="Body"/>
        <w:numPr>
          <w:ilvl w:val="0"/>
          <w:numId w:val="61"/>
        </w:numPr>
        <w:rPr>
          <w:i/>
        </w:rPr>
      </w:pPr>
      <w:r w:rsidRPr="007E2541">
        <w:rPr>
          <w:i/>
        </w:rPr>
        <w:t xml:space="preserve">Explain in some detail the systems in your </w:t>
      </w:r>
      <w:r w:rsidR="00457ABA" w:rsidRPr="007E2541">
        <w:rPr>
          <w:i/>
        </w:rPr>
        <w:t>laboratory</w:t>
      </w:r>
      <w:r w:rsidRPr="007E2541">
        <w:rPr>
          <w:i/>
        </w:rPr>
        <w:t xml:space="preserve"> for informing you that a result is not within the acceptable range for any material, product or process you test. Does your </w:t>
      </w:r>
      <w:r w:rsidR="00457ABA" w:rsidRPr="007E2541">
        <w:rPr>
          <w:i/>
        </w:rPr>
        <w:t>laboratory</w:t>
      </w:r>
      <w:r w:rsidRPr="007E2541">
        <w:rPr>
          <w:i/>
        </w:rPr>
        <w:t xml:space="preserve"> use control charts? If so, how would you interpret them?</w:t>
      </w:r>
    </w:p>
    <w:p w14:paraId="658AD375" w14:textId="77777777" w:rsidR="00B36DDD" w:rsidRDefault="00B36DDD" w:rsidP="00B36DDD">
      <w:pPr>
        <w:pStyle w:val="Body"/>
      </w:pPr>
    </w:p>
    <w:p w14:paraId="19DF0F57" w14:textId="77777777" w:rsidR="00B36DDD" w:rsidRDefault="00B36DDD" w:rsidP="00B36DDD">
      <w:pPr>
        <w:pStyle w:val="Body"/>
      </w:pPr>
    </w:p>
    <w:p w14:paraId="1D5C3C4C" w14:textId="77777777" w:rsidR="007E2541" w:rsidRDefault="007E2541" w:rsidP="00B36DDD">
      <w:pPr>
        <w:pStyle w:val="Body"/>
      </w:pPr>
    </w:p>
    <w:p w14:paraId="7681F238" w14:textId="77777777" w:rsidR="00B36DDD" w:rsidRPr="007E2541" w:rsidRDefault="00B36DDD" w:rsidP="00A27670">
      <w:pPr>
        <w:pStyle w:val="Body"/>
        <w:numPr>
          <w:ilvl w:val="0"/>
          <w:numId w:val="61"/>
        </w:numPr>
        <w:rPr>
          <w:i/>
        </w:rPr>
      </w:pPr>
      <w:r w:rsidRPr="007E2541">
        <w:rPr>
          <w:i/>
        </w:rPr>
        <w:t>If a result is known to be out-of-specification, explain the procedure to follow for reporting – to whom, how, when and what? Does the procedure vary for the different items that you test?</w:t>
      </w:r>
    </w:p>
    <w:p w14:paraId="72363A8A" w14:textId="77777777" w:rsidR="00B36DDD" w:rsidRDefault="00B36DDD" w:rsidP="00B36DDD">
      <w:pPr>
        <w:pStyle w:val="Body"/>
      </w:pPr>
    </w:p>
    <w:p w14:paraId="2570A510" w14:textId="77777777" w:rsidR="007E2541" w:rsidRDefault="007E2541" w:rsidP="00B36DDD">
      <w:pPr>
        <w:pStyle w:val="Body"/>
      </w:pPr>
    </w:p>
    <w:p w14:paraId="6D792410" w14:textId="77777777" w:rsidR="007E2541" w:rsidRDefault="007E2541" w:rsidP="00B36DDD">
      <w:pPr>
        <w:pStyle w:val="Body"/>
      </w:pPr>
    </w:p>
    <w:p w14:paraId="5B695E11" w14:textId="77777777" w:rsidR="00B36DDD" w:rsidRPr="007E2541" w:rsidRDefault="00B36DDD" w:rsidP="00A27670">
      <w:pPr>
        <w:pStyle w:val="Body"/>
        <w:numPr>
          <w:ilvl w:val="0"/>
          <w:numId w:val="61"/>
        </w:numPr>
        <w:rPr>
          <w:i/>
        </w:rPr>
      </w:pPr>
      <w:r w:rsidRPr="007E2541">
        <w:rPr>
          <w:i/>
        </w:rPr>
        <w:t>How quickly should you report the atypical results?</w:t>
      </w:r>
    </w:p>
    <w:p w14:paraId="744A8D83" w14:textId="77777777" w:rsidR="00B36DDD" w:rsidRDefault="00B36DDD" w:rsidP="00B36DDD">
      <w:pPr>
        <w:pStyle w:val="Body"/>
      </w:pPr>
    </w:p>
    <w:p w14:paraId="6B23C489" w14:textId="77777777" w:rsidR="007E2541" w:rsidRDefault="00B36DDD" w:rsidP="002D573C">
      <w:pPr>
        <w:pStyle w:val="Heading2"/>
      </w:pPr>
      <w:bookmarkStart w:id="64" w:name="_Toc32328639"/>
      <w:r>
        <w:lastRenderedPageBreak/>
        <w:t>Shut down equipment</w:t>
      </w:r>
      <w:bookmarkEnd w:id="64"/>
      <w:r>
        <w:t xml:space="preserve"> </w:t>
      </w:r>
    </w:p>
    <w:p w14:paraId="5637B5FA" w14:textId="77777777" w:rsidR="00B36DDD" w:rsidRDefault="00B36DDD" w:rsidP="00B36DDD">
      <w:pPr>
        <w:pStyle w:val="Body"/>
      </w:pPr>
      <w:r>
        <w:t xml:space="preserve">Laboratory equipment needs to be shut down in a pre-determined manner.  This ’shut down procedure’ is often dictated by the manufacturer, the laboratory supervisor, </w:t>
      </w:r>
      <w:r w:rsidR="00457ABA">
        <w:t>WHS</w:t>
      </w:r>
      <w:r>
        <w:t xml:space="preserve"> considerations or just plain common sense.</w:t>
      </w:r>
    </w:p>
    <w:tbl>
      <w:tblPr>
        <w:tblW w:w="0" w:type="auto"/>
        <w:shd w:val="clear" w:color="auto" w:fill="2D739F"/>
        <w:tblLook w:val="0600" w:firstRow="0" w:lastRow="0" w:firstColumn="0" w:lastColumn="0" w:noHBand="1" w:noVBand="1"/>
      </w:tblPr>
      <w:tblGrid>
        <w:gridCol w:w="992"/>
        <w:gridCol w:w="8034"/>
      </w:tblGrid>
      <w:tr w:rsidR="00B957A6" w:rsidRPr="001169FE" w14:paraId="10C6C923" w14:textId="77777777" w:rsidTr="00B957A6">
        <w:trPr>
          <w:trHeight w:val="659"/>
        </w:trPr>
        <w:tc>
          <w:tcPr>
            <w:tcW w:w="992" w:type="dxa"/>
            <w:shd w:val="clear" w:color="auto" w:fill="2D739F"/>
            <w:vAlign w:val="center"/>
          </w:tcPr>
          <w:p w14:paraId="324D1B8D" w14:textId="77777777" w:rsidR="00B957A6" w:rsidRPr="001169FE" w:rsidRDefault="00B957A6" w:rsidP="00B957A6">
            <w:pPr>
              <w:pStyle w:val="Body"/>
              <w:spacing w:after="0" w:line="240" w:lineRule="auto"/>
              <w:jc w:val="center"/>
              <w:rPr>
                <w:sz w:val="36"/>
                <w:szCs w:val="36"/>
              </w:rPr>
            </w:pPr>
            <w:r w:rsidRPr="001169FE">
              <w:rPr>
                <w:noProof/>
                <w:sz w:val="36"/>
                <w:szCs w:val="36"/>
                <w:lang w:eastAsia="en-AU"/>
              </w:rPr>
              <w:drawing>
                <wp:inline distT="0" distB="0" distL="0" distR="0" wp14:anchorId="019D21A8" wp14:editId="0420CA67">
                  <wp:extent cx="365760" cy="357809"/>
                  <wp:effectExtent l="0" t="0" r="0" b="4445"/>
                  <wp:docPr id="102" name="Picture 102"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5326C0FF" w14:textId="77777777" w:rsidR="00B957A6" w:rsidRPr="001169FE" w:rsidRDefault="007534FB" w:rsidP="00B957A6">
            <w:pPr>
              <w:pStyle w:val="Practiceactivity"/>
              <w:rPr>
                <w:sz w:val="36"/>
                <w:szCs w:val="36"/>
              </w:rPr>
            </w:pPr>
            <w:r>
              <w:rPr>
                <w:sz w:val="36"/>
                <w:szCs w:val="36"/>
              </w:rPr>
              <w:t>Activity 4.23</w:t>
            </w:r>
            <w:r w:rsidR="00B957A6" w:rsidRPr="001169FE">
              <w:rPr>
                <w:sz w:val="36"/>
                <w:szCs w:val="36"/>
              </w:rPr>
              <w:t xml:space="preserve"> – Shut down procedures</w:t>
            </w:r>
          </w:p>
        </w:tc>
      </w:tr>
    </w:tbl>
    <w:p w14:paraId="351EF6AB" w14:textId="77777777" w:rsidR="00B36DDD" w:rsidRPr="00082248" w:rsidRDefault="00B36DDD" w:rsidP="00B36DDD">
      <w:pPr>
        <w:pStyle w:val="Body"/>
        <w:rPr>
          <w:i/>
        </w:rPr>
      </w:pPr>
      <w:r w:rsidRPr="00082248">
        <w:rPr>
          <w:i/>
        </w:rPr>
        <w:t>Look at each one of the situations listed below and answer the following questions about each one:</w:t>
      </w:r>
    </w:p>
    <w:p w14:paraId="7FE9C560" w14:textId="77777777" w:rsidR="00B36DDD" w:rsidRPr="00082248" w:rsidRDefault="00B36DDD" w:rsidP="00082248">
      <w:pPr>
        <w:pStyle w:val="Bulletlist"/>
        <w:rPr>
          <w:i/>
        </w:rPr>
      </w:pPr>
      <w:r w:rsidRPr="00082248">
        <w:rPr>
          <w:i/>
        </w:rPr>
        <w:t>What are the consequences of shutting down equipment in this manner?</w:t>
      </w:r>
    </w:p>
    <w:p w14:paraId="4645EA1D" w14:textId="77777777" w:rsidR="00B36DDD" w:rsidRPr="00082248" w:rsidRDefault="00B36DDD" w:rsidP="00082248">
      <w:pPr>
        <w:pStyle w:val="Bulletlist"/>
        <w:rPr>
          <w:i/>
        </w:rPr>
      </w:pPr>
      <w:r w:rsidRPr="00082248">
        <w:rPr>
          <w:i/>
        </w:rPr>
        <w:t>How would you shut down the equipment?</w:t>
      </w:r>
    </w:p>
    <w:p w14:paraId="0333264B" w14:textId="77777777" w:rsidR="00B36DDD" w:rsidRPr="00082248" w:rsidRDefault="00B36DDD" w:rsidP="00A27670">
      <w:pPr>
        <w:pStyle w:val="Body"/>
        <w:numPr>
          <w:ilvl w:val="0"/>
          <w:numId w:val="62"/>
        </w:numPr>
        <w:rPr>
          <w:i/>
        </w:rPr>
      </w:pPr>
      <w:r w:rsidRPr="00082248">
        <w:rPr>
          <w:i/>
        </w:rPr>
        <w:t>A concrete truck (agitator) driver with a full load of concrete parks his truck and turns it off.  He also turns off the agitator motor that turns the barrel on the back.</w:t>
      </w:r>
    </w:p>
    <w:p w14:paraId="5C50B0DC" w14:textId="77777777" w:rsidR="00B36DDD" w:rsidRDefault="00B36DDD" w:rsidP="00B36DDD">
      <w:pPr>
        <w:pStyle w:val="Body"/>
      </w:pPr>
    </w:p>
    <w:p w14:paraId="1E9DC8CF" w14:textId="77777777" w:rsidR="00082248" w:rsidRDefault="00082248" w:rsidP="00B36DDD">
      <w:pPr>
        <w:pStyle w:val="Body"/>
      </w:pPr>
    </w:p>
    <w:p w14:paraId="262D725C" w14:textId="77777777" w:rsidR="00B36DDD" w:rsidRPr="00082248" w:rsidRDefault="00B36DDD" w:rsidP="00A27670">
      <w:pPr>
        <w:pStyle w:val="Body"/>
        <w:numPr>
          <w:ilvl w:val="0"/>
          <w:numId w:val="62"/>
        </w:numPr>
        <w:rPr>
          <w:i/>
        </w:rPr>
      </w:pPr>
      <w:r w:rsidRPr="00082248">
        <w:rPr>
          <w:i/>
        </w:rPr>
        <w:t>You turn your computer off at the wall and it instantly turns off.</w:t>
      </w:r>
    </w:p>
    <w:p w14:paraId="38890000" w14:textId="77777777" w:rsidR="00B36DDD" w:rsidRDefault="00B36DDD" w:rsidP="00B36DDD">
      <w:pPr>
        <w:pStyle w:val="Body"/>
      </w:pPr>
    </w:p>
    <w:p w14:paraId="7AD1CBE6" w14:textId="77777777" w:rsidR="00082248" w:rsidRDefault="00082248" w:rsidP="00B36DDD">
      <w:pPr>
        <w:pStyle w:val="Body"/>
      </w:pPr>
    </w:p>
    <w:p w14:paraId="5D8836D5" w14:textId="77777777" w:rsidR="00B36DDD" w:rsidRPr="00082248" w:rsidRDefault="00B36DDD" w:rsidP="00A27670">
      <w:pPr>
        <w:pStyle w:val="Body"/>
        <w:numPr>
          <w:ilvl w:val="0"/>
          <w:numId w:val="62"/>
        </w:numPr>
        <w:rPr>
          <w:i/>
        </w:rPr>
      </w:pPr>
      <w:r w:rsidRPr="00082248">
        <w:rPr>
          <w:i/>
        </w:rPr>
        <w:t>A lab technician measuring the pH of a number of marine samples turns off the pH meter</w:t>
      </w:r>
      <w:r>
        <w:t xml:space="preserve"> </w:t>
      </w:r>
      <w:r w:rsidRPr="00082248">
        <w:rPr>
          <w:i/>
        </w:rPr>
        <w:t>and leaves the electrode lying on the bench.</w:t>
      </w:r>
    </w:p>
    <w:p w14:paraId="4DAC6205" w14:textId="77777777" w:rsidR="00B36DDD" w:rsidRDefault="00B36DDD" w:rsidP="00B36DDD">
      <w:pPr>
        <w:pStyle w:val="Body"/>
      </w:pPr>
    </w:p>
    <w:p w14:paraId="69392F15" w14:textId="77777777" w:rsidR="00082248" w:rsidRDefault="00082248" w:rsidP="00B36DDD">
      <w:pPr>
        <w:pStyle w:val="Body"/>
      </w:pPr>
    </w:p>
    <w:p w14:paraId="51D02D97" w14:textId="77777777" w:rsidR="00B36DDD" w:rsidRPr="00082248" w:rsidRDefault="00B36DDD" w:rsidP="00A27670">
      <w:pPr>
        <w:pStyle w:val="Body"/>
        <w:numPr>
          <w:ilvl w:val="0"/>
          <w:numId w:val="62"/>
        </w:numPr>
        <w:rPr>
          <w:i/>
        </w:rPr>
      </w:pPr>
      <w:r w:rsidRPr="00082248">
        <w:rPr>
          <w:i/>
        </w:rPr>
        <w:t>The same technician is doing some work in a fume hood with conc. ammonia.  The phone rings so he turns off the fume hood to answer it.  The ammonia bottle is still open.</w:t>
      </w:r>
    </w:p>
    <w:p w14:paraId="3A71E873" w14:textId="77777777" w:rsidR="00B36DDD" w:rsidRDefault="00B36DDD" w:rsidP="00B36DDD">
      <w:pPr>
        <w:pStyle w:val="Body"/>
      </w:pPr>
    </w:p>
    <w:p w14:paraId="3EEF6183" w14:textId="77777777" w:rsidR="00082248" w:rsidRDefault="00082248" w:rsidP="00B36DDD">
      <w:pPr>
        <w:pStyle w:val="Body"/>
      </w:pPr>
    </w:p>
    <w:p w14:paraId="007CC159" w14:textId="77777777" w:rsidR="00B36DDD" w:rsidRDefault="00B36DDD" w:rsidP="00A27670">
      <w:pPr>
        <w:pStyle w:val="Body"/>
        <w:numPr>
          <w:ilvl w:val="0"/>
          <w:numId w:val="62"/>
        </w:numPr>
        <w:rPr>
          <w:i/>
        </w:rPr>
      </w:pPr>
      <w:r w:rsidRPr="00082248">
        <w:rPr>
          <w:i/>
        </w:rPr>
        <w:t xml:space="preserve">Find three shut down procedures in your </w:t>
      </w:r>
      <w:r w:rsidR="00457ABA" w:rsidRPr="00082248">
        <w:rPr>
          <w:i/>
        </w:rPr>
        <w:t>laboratory</w:t>
      </w:r>
      <w:r w:rsidRPr="00082248">
        <w:rPr>
          <w:i/>
        </w:rPr>
        <w:t xml:space="preserve"> and discuss them with your supervisor/trainer to ensure that you understand why they are used.</w:t>
      </w:r>
    </w:p>
    <w:p w14:paraId="4D12363E" w14:textId="77777777" w:rsidR="00082248" w:rsidRDefault="00082248" w:rsidP="00082248">
      <w:pPr>
        <w:pStyle w:val="Body"/>
        <w:rPr>
          <w:i/>
        </w:rPr>
      </w:pPr>
    </w:p>
    <w:p w14:paraId="4EB7CA3B" w14:textId="77777777" w:rsidR="00854303" w:rsidRDefault="00854303" w:rsidP="00854303">
      <w:pPr>
        <w:pStyle w:val="Body"/>
      </w:pPr>
    </w:p>
    <w:p w14:paraId="7BD61957" w14:textId="77777777" w:rsidR="00B36DDD" w:rsidRDefault="00B36DDD" w:rsidP="00B36DDD">
      <w:pPr>
        <w:pStyle w:val="Sectionnumber"/>
      </w:pPr>
    </w:p>
    <w:p w14:paraId="5F970BA0" w14:textId="77777777" w:rsidR="00B36DDD" w:rsidRDefault="00B36DDD" w:rsidP="00B36DDD">
      <w:pPr>
        <w:pStyle w:val="Sectionnumber"/>
      </w:pPr>
      <w:r>
        <w:rPr>
          <w:noProof/>
          <w:lang w:eastAsia="en-AU"/>
        </w:rPr>
        <mc:AlternateContent>
          <mc:Choice Requires="wpg">
            <w:drawing>
              <wp:anchor distT="0" distB="0" distL="114300" distR="114300" simplePos="0" relativeHeight="251786240" behindDoc="1" locked="0" layoutInCell="1" allowOverlap="1" wp14:anchorId="540B72BD" wp14:editId="563D9812">
                <wp:simplePos x="0" y="0"/>
                <wp:positionH relativeFrom="margin">
                  <wp:posOffset>1741170</wp:posOffset>
                </wp:positionH>
                <wp:positionV relativeFrom="paragraph">
                  <wp:posOffset>1555115</wp:posOffset>
                </wp:positionV>
                <wp:extent cx="3876676" cy="4680000"/>
                <wp:effectExtent l="0" t="0" r="9525" b="6350"/>
                <wp:wrapNone/>
                <wp:docPr id="12" name="Group 12" descr="Section 1&#10;Section name"/>
                <wp:cNvGraphicFramePr/>
                <a:graphic xmlns:a="http://schemas.openxmlformats.org/drawingml/2006/main">
                  <a:graphicData uri="http://schemas.microsoft.com/office/word/2010/wordprocessingGroup">
                    <wpg:wgp>
                      <wpg:cNvGrpSpPr/>
                      <wpg:grpSpPr>
                        <a:xfrm>
                          <a:off x="0" y="0"/>
                          <a:ext cx="3876676" cy="4680000"/>
                          <a:chOff x="-1" y="0"/>
                          <a:chExt cx="3876676" cy="3305175"/>
                        </a:xfrm>
                        <a:solidFill>
                          <a:srgbClr val="2D739F"/>
                        </a:solidFill>
                      </wpg:grpSpPr>
                      <wps:wsp>
                        <wps:cNvPr id="16" name="Rectangle 16"/>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23"/>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D13A3C" id="Group 12" o:spid="_x0000_s1026" alt="Section 1&#10;Section name" style="position:absolute;margin-left:137.1pt;margin-top:122.45pt;width:305.25pt;height:368.5pt;z-index:-251530240;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">
                <v:rect id="Rectangle 16"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" filled="f" stroked="f"/>
                <v:rect id="Rectangle 19"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2"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v:rect id="Rectangle 23"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" filled="f" stroked="f"/>
                <w10:wrap anchorx="margin"/>
              </v:group>
            </w:pict>
          </mc:Fallback>
        </mc:AlternateContent>
      </w:r>
      <w:r>
        <w:t>Topic 5</w:t>
      </w:r>
    </w:p>
    <w:p w14:paraId="40A5DE0E" w14:textId="77777777" w:rsidR="00B36DDD" w:rsidRDefault="00B36DDD" w:rsidP="00B36DDD">
      <w:pPr>
        <w:pStyle w:val="Sectionname"/>
      </w:pPr>
      <w:r>
        <w:t>Maintain a safe work environment</w:t>
      </w:r>
    </w:p>
    <w:p w14:paraId="36448C43" w14:textId="77777777" w:rsidR="00B36DDD" w:rsidRDefault="00B36DDD" w:rsidP="00B36DDD">
      <w:pPr>
        <w:pStyle w:val="Body"/>
      </w:pPr>
      <w:r>
        <w:br w:type="page"/>
      </w:r>
    </w:p>
    <w:p w14:paraId="7EC5C39F" w14:textId="77777777" w:rsidR="00B36DDD" w:rsidRDefault="00B36DDD" w:rsidP="0006505D">
      <w:pPr>
        <w:pStyle w:val="Heading1"/>
        <w:numPr>
          <w:ilvl w:val="0"/>
          <w:numId w:val="11"/>
        </w:numPr>
      </w:pPr>
      <w:bookmarkStart w:id="65" w:name="_Toc32328640"/>
      <w:r>
        <w:lastRenderedPageBreak/>
        <w:t>Maintain a safe work environment</w:t>
      </w:r>
      <w:bookmarkEnd w:id="65"/>
    </w:p>
    <w:p w14:paraId="03EEB070" w14:textId="6A040AEA" w:rsidR="0029090C" w:rsidRDefault="00B36DDD" w:rsidP="002D573C">
      <w:pPr>
        <w:pStyle w:val="Heading2"/>
      </w:pPr>
      <w:bookmarkStart w:id="66" w:name="_Toc32328641"/>
      <w:r>
        <w:t>Use established safe work practices</w:t>
      </w:r>
      <w:bookmarkEnd w:id="66"/>
      <w:r>
        <w:t xml:space="preserve"> </w:t>
      </w:r>
    </w:p>
    <w:p w14:paraId="76F36DF5" w14:textId="77777777" w:rsidR="00B36DDD" w:rsidRDefault="00B36DDD" w:rsidP="00B36DDD">
      <w:pPr>
        <w:pStyle w:val="Body"/>
      </w:pPr>
      <w:r>
        <w:t>Safety is everything. When you retire you still want to have ten fingers, ten toes and two eyes.  These are very useful for playing golf and for doing lots of other things too. Your trainer/supervisor will probably get you to do this section at the front of this unit.</w:t>
      </w:r>
    </w:p>
    <w:p w14:paraId="73CE55D3" w14:textId="77777777" w:rsidR="00B36DDD" w:rsidRDefault="00B36DDD" w:rsidP="00B36DDD">
      <w:pPr>
        <w:pStyle w:val="Body"/>
      </w:pPr>
      <w:r>
        <w:t>We all know about safety — road safety, water safety, being sun safe, avoiding cigarettes and all those other hazards of daily life. The laboratory is no different.</w:t>
      </w:r>
    </w:p>
    <w:p w14:paraId="4DBF6960" w14:textId="77777777" w:rsidR="00B36DDD" w:rsidRDefault="00B36DDD" w:rsidP="00B36DDD">
      <w:pPr>
        <w:pStyle w:val="Body"/>
      </w:pPr>
      <w:r>
        <w:t>Being safe comprises the following elements:</w:t>
      </w:r>
    </w:p>
    <w:p w14:paraId="433A6D1A" w14:textId="77777777" w:rsidR="0029090C" w:rsidRPr="0029090C" w:rsidRDefault="00B36DDD" w:rsidP="00B36DDD">
      <w:pPr>
        <w:pStyle w:val="Body"/>
        <w:rPr>
          <w:b/>
        </w:rPr>
      </w:pPr>
      <w:r w:rsidRPr="0029090C">
        <w:rPr>
          <w:b/>
        </w:rPr>
        <w:t>Knowledge</w:t>
      </w:r>
    </w:p>
    <w:p w14:paraId="3378677F" w14:textId="77777777" w:rsidR="00B36DDD" w:rsidRDefault="0029090C" w:rsidP="00B36DDD">
      <w:pPr>
        <w:pStyle w:val="Body"/>
      </w:pPr>
      <w:r>
        <w:t>I</w:t>
      </w:r>
      <w:r w:rsidR="00B36DDD">
        <w:t>f you do not know that you always add the acid to the water, and not the other way around, then you are in for some nasty surprises.</w:t>
      </w:r>
    </w:p>
    <w:p w14:paraId="2D273FF1" w14:textId="77777777" w:rsidR="0029090C" w:rsidRPr="0029090C" w:rsidRDefault="00B36DDD" w:rsidP="00B36DDD">
      <w:pPr>
        <w:pStyle w:val="Body"/>
        <w:rPr>
          <w:b/>
        </w:rPr>
      </w:pPr>
      <w:r w:rsidRPr="0029090C">
        <w:rPr>
          <w:b/>
        </w:rPr>
        <w:t>Training</w:t>
      </w:r>
    </w:p>
    <w:p w14:paraId="55CCBAFE" w14:textId="77777777" w:rsidR="00B36DDD" w:rsidRDefault="0029090C" w:rsidP="00B36DDD">
      <w:pPr>
        <w:pStyle w:val="Body"/>
      </w:pPr>
      <w:r>
        <w:t>Y</w:t>
      </w:r>
      <w:r w:rsidR="00B36DDD">
        <w:t>our supervisor must train you in safe practices before letting you work unsupervised in the lab; for example, acid and water as above.</w:t>
      </w:r>
    </w:p>
    <w:p w14:paraId="2A2E9630" w14:textId="77777777" w:rsidR="0029090C" w:rsidRPr="0029090C" w:rsidRDefault="00B36DDD" w:rsidP="00B36DDD">
      <w:pPr>
        <w:pStyle w:val="Body"/>
        <w:rPr>
          <w:b/>
        </w:rPr>
      </w:pPr>
      <w:r w:rsidRPr="0029090C">
        <w:rPr>
          <w:b/>
        </w:rPr>
        <w:t>Common sense</w:t>
      </w:r>
    </w:p>
    <w:p w14:paraId="58448933" w14:textId="77777777" w:rsidR="00B36DDD" w:rsidRDefault="0029090C" w:rsidP="00B36DDD">
      <w:pPr>
        <w:pStyle w:val="Body"/>
      </w:pPr>
      <w:r>
        <w:t>N</w:t>
      </w:r>
      <w:r w:rsidR="00B36DDD">
        <w:t>ot many laboratory supervisors will tell you to avoid sticking forks in power outlets. They just expect you to know.</w:t>
      </w:r>
    </w:p>
    <w:p w14:paraId="58505A98" w14:textId="77777777" w:rsidR="00B36DDD" w:rsidRDefault="00B36DDD" w:rsidP="00B36DDD">
      <w:pPr>
        <w:pStyle w:val="Body"/>
      </w:pPr>
      <w:r>
        <w:t>Following the rules — using established work practices, following SOPs, obeying safety signs, etc.</w:t>
      </w:r>
    </w:p>
    <w:p w14:paraId="1DB056BB" w14:textId="77777777" w:rsidR="0029090C" w:rsidRPr="0029090C" w:rsidRDefault="00B36DDD" w:rsidP="00B36DDD">
      <w:pPr>
        <w:pStyle w:val="Body"/>
        <w:rPr>
          <w:b/>
        </w:rPr>
      </w:pPr>
      <w:r w:rsidRPr="0029090C">
        <w:rPr>
          <w:b/>
        </w:rPr>
        <w:t>Initiative</w:t>
      </w:r>
    </w:p>
    <w:p w14:paraId="10FC11CA" w14:textId="77777777" w:rsidR="00B36DDD" w:rsidRDefault="0029090C" w:rsidP="00B36DDD">
      <w:pPr>
        <w:pStyle w:val="Body"/>
      </w:pPr>
      <w:r>
        <w:t>I</w:t>
      </w:r>
      <w:r w:rsidR="00B36DDD">
        <w:t>f you are uncertain — ASK!</w:t>
      </w:r>
    </w:p>
    <w:p w14:paraId="31431B4B" w14:textId="77777777" w:rsidR="0029090C" w:rsidRPr="0029090C" w:rsidRDefault="00B36DDD" w:rsidP="00B36DDD">
      <w:pPr>
        <w:pStyle w:val="Body"/>
        <w:rPr>
          <w:b/>
        </w:rPr>
      </w:pPr>
      <w:r w:rsidRPr="0029090C">
        <w:rPr>
          <w:b/>
        </w:rPr>
        <w:t>Personal protective equipment (PPE)</w:t>
      </w:r>
    </w:p>
    <w:p w14:paraId="767AECD3" w14:textId="77777777" w:rsidR="00B36DDD" w:rsidRDefault="0029090C" w:rsidP="00B36DDD">
      <w:pPr>
        <w:pStyle w:val="Body"/>
      </w:pPr>
      <w:r>
        <w:t>W</w:t>
      </w:r>
      <w:r w:rsidR="00B36DDD">
        <w:t>ear it as required always and check that it is in good working order.</w:t>
      </w:r>
    </w:p>
    <w:p w14:paraId="64DC6006" w14:textId="77777777" w:rsidR="0029090C" w:rsidRPr="0029090C" w:rsidRDefault="0029090C" w:rsidP="00B36DDD">
      <w:pPr>
        <w:pStyle w:val="Body"/>
        <w:rPr>
          <w:b/>
        </w:rPr>
      </w:pPr>
      <w:r w:rsidRPr="0029090C">
        <w:rPr>
          <w:b/>
        </w:rPr>
        <w:t>Time management</w:t>
      </w:r>
    </w:p>
    <w:p w14:paraId="755CAC4E" w14:textId="77777777" w:rsidR="00B36DDD" w:rsidRDefault="0029090C" w:rsidP="00B36DDD">
      <w:pPr>
        <w:pStyle w:val="Body"/>
      </w:pPr>
      <w:r>
        <w:t>D</w:t>
      </w:r>
      <w:r w:rsidR="00B36DDD">
        <w:t>o not ‘cut corners’ with safety if you are running late. It may have the same effect as running a red light when you are late!</w:t>
      </w:r>
    </w:p>
    <w:p w14:paraId="7F4B1C46" w14:textId="77777777" w:rsidR="00B36DDD" w:rsidRDefault="00B36DDD" w:rsidP="00B36DDD">
      <w:pPr>
        <w:pStyle w:val="Body"/>
      </w:pPr>
    </w:p>
    <w:p w14:paraId="7F88B804" w14:textId="77777777" w:rsidR="0029090C" w:rsidRDefault="0029090C" w:rsidP="00B36DDD">
      <w:pPr>
        <w:pStyle w:val="Body"/>
      </w:pPr>
    </w:p>
    <w:p w14:paraId="3B0864C5" w14:textId="77777777" w:rsidR="00B36DDD" w:rsidRPr="0029090C" w:rsidRDefault="0029090C" w:rsidP="00B36DDD">
      <w:pPr>
        <w:pStyle w:val="Body"/>
        <w:rPr>
          <w:b/>
        </w:rPr>
      </w:pPr>
      <w:r w:rsidRPr="0029090C">
        <w:rPr>
          <w:b/>
        </w:rPr>
        <w:lastRenderedPageBreak/>
        <w:t>Example</w:t>
      </w:r>
    </w:p>
    <w:p w14:paraId="4C0EA206" w14:textId="77777777" w:rsidR="00B36DDD" w:rsidRDefault="0029090C" w:rsidP="00B36DDD">
      <w:pPr>
        <w:pStyle w:val="Body"/>
      </w:pPr>
      <w:r>
        <w:t>S</w:t>
      </w:r>
      <w:r w:rsidR="00B36DDD">
        <w:t xml:space="preserve">tudent </w:t>
      </w:r>
      <w:r>
        <w:t xml:space="preserve">#1 </w:t>
      </w:r>
      <w:r w:rsidR="00B36DDD">
        <w:t xml:space="preserve">was working in a lab class and had inadvertently heated up some ethanol in a 250 mL beaker. It caught fire and flames came out of the top of the beaker. </w:t>
      </w:r>
      <w:r>
        <w:t>The student</w:t>
      </w:r>
      <w:r w:rsidR="00B36DDD">
        <w:t xml:space="preserve"> rushed to get the CO</w:t>
      </w:r>
      <w:r w:rsidR="00B36DDD" w:rsidRPr="0029090C">
        <w:rPr>
          <w:vertAlign w:val="subscript"/>
        </w:rPr>
        <w:t xml:space="preserve">2 </w:t>
      </w:r>
      <w:r w:rsidR="00B36DDD">
        <w:t xml:space="preserve">fire extinguisher but </w:t>
      </w:r>
      <w:r>
        <w:t>student #2</w:t>
      </w:r>
      <w:r w:rsidR="00B36DDD">
        <w:t xml:space="preserve"> (who knew that fire needed three components – fuel, heat and oxygen) calmly picked up </w:t>
      </w:r>
      <w:r>
        <w:t>their</w:t>
      </w:r>
      <w:r w:rsidR="00B36DDD">
        <w:t xml:space="preserve"> lab book and placed it on top of the beaker. The fire immediately went out due to lack of oxygen and </w:t>
      </w:r>
      <w:r>
        <w:t>the</w:t>
      </w:r>
      <w:r w:rsidR="00B36DDD">
        <w:t xml:space="preserve"> book was not harmed. What would have happened if </w:t>
      </w:r>
      <w:r>
        <w:t>student #1</w:t>
      </w:r>
      <w:r w:rsidR="00B36DDD">
        <w:t xml:space="preserve"> had hit the beaker with a strong stream of CO</w:t>
      </w:r>
      <w:r w:rsidR="00B36DDD" w:rsidRPr="0029090C">
        <w:rPr>
          <w:vertAlign w:val="subscript"/>
        </w:rPr>
        <w:t>2</w:t>
      </w:r>
      <w:r w:rsidR="00B36DDD">
        <w:t xml:space="preserve"> gas from the extinguisher?</w:t>
      </w:r>
      <w:r>
        <w:t xml:space="preserve"> Discuss.</w:t>
      </w:r>
    </w:p>
    <w:tbl>
      <w:tblPr>
        <w:tblW w:w="0" w:type="auto"/>
        <w:shd w:val="clear" w:color="auto" w:fill="2D739F"/>
        <w:tblLook w:val="0600" w:firstRow="0" w:lastRow="0" w:firstColumn="0" w:lastColumn="0" w:noHBand="1" w:noVBand="1"/>
      </w:tblPr>
      <w:tblGrid>
        <w:gridCol w:w="992"/>
        <w:gridCol w:w="8034"/>
      </w:tblGrid>
      <w:tr w:rsidR="00B957A6" w14:paraId="102F4D98" w14:textId="77777777" w:rsidTr="00B957A6">
        <w:trPr>
          <w:trHeight w:val="659"/>
        </w:trPr>
        <w:tc>
          <w:tcPr>
            <w:tcW w:w="992" w:type="dxa"/>
            <w:shd w:val="clear" w:color="auto" w:fill="2D739F"/>
            <w:vAlign w:val="center"/>
          </w:tcPr>
          <w:p w14:paraId="686A8C74" w14:textId="77777777" w:rsidR="00B957A6" w:rsidRPr="009C3DED" w:rsidRDefault="00B957A6" w:rsidP="00B957A6">
            <w:pPr>
              <w:pStyle w:val="Body"/>
              <w:spacing w:after="0" w:line="240" w:lineRule="auto"/>
              <w:jc w:val="center"/>
            </w:pPr>
            <w:r>
              <w:rPr>
                <w:noProof/>
                <w:lang w:eastAsia="en-AU"/>
              </w:rPr>
              <w:drawing>
                <wp:inline distT="0" distB="0" distL="0" distR="0" wp14:anchorId="019D21A8" wp14:editId="0420CA67">
                  <wp:extent cx="365760" cy="357809"/>
                  <wp:effectExtent l="0" t="0" r="0" b="4445"/>
                  <wp:docPr id="104" name="Picture 10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5A9B3AE5" w14:textId="77777777" w:rsidR="00B957A6" w:rsidRPr="00D4342F" w:rsidRDefault="00B957A6" w:rsidP="00B957A6">
            <w:pPr>
              <w:pStyle w:val="Practiceactivity"/>
              <w:rPr>
                <w:sz w:val="40"/>
              </w:rPr>
            </w:pPr>
            <w:r w:rsidRPr="00D4342F">
              <w:rPr>
                <w:sz w:val="40"/>
              </w:rPr>
              <w:t>A</w:t>
            </w:r>
            <w:r>
              <w:rPr>
                <w:sz w:val="40"/>
              </w:rPr>
              <w:t>ctivity 5</w:t>
            </w:r>
            <w:r w:rsidRPr="00D4342F">
              <w:rPr>
                <w:sz w:val="40"/>
              </w:rPr>
              <w:t xml:space="preserve">.1 </w:t>
            </w:r>
            <w:r>
              <w:rPr>
                <w:sz w:val="40"/>
              </w:rPr>
              <w:t>–</w:t>
            </w:r>
            <w:r w:rsidRPr="00D4342F">
              <w:rPr>
                <w:sz w:val="40"/>
              </w:rPr>
              <w:t xml:space="preserve"> </w:t>
            </w:r>
            <w:r>
              <w:rPr>
                <w:sz w:val="40"/>
              </w:rPr>
              <w:t>Safety procedures</w:t>
            </w:r>
          </w:p>
        </w:tc>
      </w:tr>
    </w:tbl>
    <w:p w14:paraId="01C07100" w14:textId="77777777" w:rsidR="00B36DDD" w:rsidRPr="00720D47" w:rsidRDefault="00B36DDD" w:rsidP="00A27670">
      <w:pPr>
        <w:pStyle w:val="Body"/>
        <w:numPr>
          <w:ilvl w:val="0"/>
          <w:numId w:val="63"/>
        </w:numPr>
        <w:rPr>
          <w:i/>
        </w:rPr>
      </w:pPr>
      <w:r w:rsidRPr="00720D47">
        <w:rPr>
          <w:i/>
        </w:rPr>
        <w:t xml:space="preserve">Talk to your trainer/supervisor about safety in your </w:t>
      </w:r>
      <w:r w:rsidR="00457ABA" w:rsidRPr="00720D47">
        <w:rPr>
          <w:i/>
        </w:rPr>
        <w:t>laboratory</w:t>
      </w:r>
      <w:r w:rsidRPr="00720D47">
        <w:rPr>
          <w:i/>
        </w:rPr>
        <w:t xml:space="preserve"> and do the following:</w:t>
      </w:r>
    </w:p>
    <w:p w14:paraId="4EBBC9FE" w14:textId="77777777" w:rsidR="00B36DDD" w:rsidRPr="00720D47" w:rsidRDefault="0029090C" w:rsidP="00A27670">
      <w:pPr>
        <w:pStyle w:val="Body"/>
        <w:numPr>
          <w:ilvl w:val="1"/>
          <w:numId w:val="63"/>
        </w:numPr>
        <w:rPr>
          <w:i/>
        </w:rPr>
      </w:pPr>
      <w:r w:rsidRPr="00720D47">
        <w:rPr>
          <w:i/>
        </w:rPr>
        <w:t>Identify the l</w:t>
      </w:r>
      <w:r w:rsidR="00B36DDD" w:rsidRPr="00720D47">
        <w:rPr>
          <w:i/>
        </w:rPr>
        <w:t>ocat</w:t>
      </w:r>
      <w:r w:rsidRPr="00720D47">
        <w:rPr>
          <w:i/>
        </w:rPr>
        <w:t>ion of your laboratories</w:t>
      </w:r>
      <w:r w:rsidR="00B36DDD" w:rsidRPr="00720D47">
        <w:rPr>
          <w:i/>
        </w:rPr>
        <w:t xml:space="preserve"> and </w:t>
      </w:r>
      <w:r w:rsidRPr="00720D47">
        <w:rPr>
          <w:i/>
        </w:rPr>
        <w:t>Safety Manual and write below. Read the table of contents to remind you of your induction.</w:t>
      </w:r>
    </w:p>
    <w:p w14:paraId="1540E993" w14:textId="77777777" w:rsidR="0029090C" w:rsidRPr="00720D47" w:rsidRDefault="0029090C" w:rsidP="0029090C">
      <w:pPr>
        <w:pStyle w:val="Body"/>
        <w:rPr>
          <w:i/>
        </w:rPr>
      </w:pPr>
    </w:p>
    <w:p w14:paraId="764D5DC7" w14:textId="77777777" w:rsidR="00B36DDD" w:rsidRPr="00720D47" w:rsidRDefault="00B36DDD" w:rsidP="00A27670">
      <w:pPr>
        <w:pStyle w:val="Body"/>
        <w:numPr>
          <w:ilvl w:val="1"/>
          <w:numId w:val="63"/>
        </w:numPr>
        <w:rPr>
          <w:i/>
        </w:rPr>
      </w:pPr>
      <w:r w:rsidRPr="00720D47">
        <w:rPr>
          <w:i/>
        </w:rPr>
        <w:t>Locate all fire extinguishers, other fire safet</w:t>
      </w:r>
      <w:r w:rsidR="0029090C" w:rsidRPr="00720D47">
        <w:rPr>
          <w:i/>
        </w:rPr>
        <w:t>y equipment and emergency exits</w:t>
      </w:r>
    </w:p>
    <w:p w14:paraId="11139009" w14:textId="77777777" w:rsidR="0029090C" w:rsidRPr="00720D47" w:rsidRDefault="0029090C" w:rsidP="0029090C">
      <w:pPr>
        <w:pStyle w:val="Body"/>
        <w:rPr>
          <w:i/>
        </w:rPr>
      </w:pPr>
    </w:p>
    <w:p w14:paraId="36895CBF" w14:textId="77777777" w:rsidR="00B36DDD" w:rsidRPr="00720D47" w:rsidRDefault="00B36DDD" w:rsidP="00A27670">
      <w:pPr>
        <w:pStyle w:val="Body"/>
        <w:numPr>
          <w:ilvl w:val="1"/>
          <w:numId w:val="63"/>
        </w:numPr>
        <w:rPr>
          <w:i/>
        </w:rPr>
      </w:pPr>
      <w:r w:rsidRPr="00720D47">
        <w:rPr>
          <w:i/>
        </w:rPr>
        <w:t>Understand the limitations of the different fire extinguishers and what they can be safely used on.</w:t>
      </w:r>
    </w:p>
    <w:p w14:paraId="4EB7DD0F" w14:textId="77777777" w:rsidR="0029090C" w:rsidRPr="00720D47" w:rsidRDefault="0029090C" w:rsidP="0029090C">
      <w:pPr>
        <w:pStyle w:val="Body"/>
        <w:rPr>
          <w:i/>
        </w:rPr>
      </w:pPr>
    </w:p>
    <w:p w14:paraId="7EA861D6" w14:textId="77777777" w:rsidR="00B36DDD" w:rsidRPr="00720D47" w:rsidRDefault="00B36DDD" w:rsidP="00A27670">
      <w:pPr>
        <w:pStyle w:val="Body"/>
        <w:numPr>
          <w:ilvl w:val="1"/>
          <w:numId w:val="63"/>
        </w:numPr>
        <w:rPr>
          <w:i/>
        </w:rPr>
      </w:pPr>
      <w:r w:rsidRPr="00720D47">
        <w:rPr>
          <w:i/>
        </w:rPr>
        <w:t xml:space="preserve">Determine your </w:t>
      </w:r>
      <w:r w:rsidR="00457ABA" w:rsidRPr="00720D47">
        <w:rPr>
          <w:i/>
        </w:rPr>
        <w:t>laboratory</w:t>
      </w:r>
      <w:r w:rsidRPr="00720D47">
        <w:rPr>
          <w:i/>
        </w:rPr>
        <w:t xml:space="preserve"> evacuation procedures.</w:t>
      </w:r>
    </w:p>
    <w:p w14:paraId="1CBE4355" w14:textId="77777777" w:rsidR="0029090C" w:rsidRPr="00720D47" w:rsidRDefault="0029090C" w:rsidP="0029090C">
      <w:pPr>
        <w:pStyle w:val="Body"/>
        <w:rPr>
          <w:i/>
        </w:rPr>
      </w:pPr>
    </w:p>
    <w:p w14:paraId="4A29DFA2" w14:textId="77777777" w:rsidR="00B36DDD" w:rsidRPr="00720D47" w:rsidRDefault="00B36DDD" w:rsidP="00A27670">
      <w:pPr>
        <w:pStyle w:val="Body"/>
        <w:numPr>
          <w:ilvl w:val="1"/>
          <w:numId w:val="63"/>
        </w:numPr>
        <w:rPr>
          <w:i/>
        </w:rPr>
      </w:pPr>
      <w:r w:rsidRPr="00720D47">
        <w:rPr>
          <w:i/>
        </w:rPr>
        <w:t xml:space="preserve">Find and read </w:t>
      </w:r>
      <w:r w:rsidR="00457ABA" w:rsidRPr="00720D47">
        <w:rPr>
          <w:i/>
        </w:rPr>
        <w:t>SDS</w:t>
      </w:r>
      <w:r w:rsidRPr="00720D47">
        <w:rPr>
          <w:i/>
        </w:rPr>
        <w:t xml:space="preserve">s for </w:t>
      </w:r>
      <w:r w:rsidR="0029090C" w:rsidRPr="00720D47">
        <w:rPr>
          <w:i/>
        </w:rPr>
        <w:t>one</w:t>
      </w:r>
      <w:r w:rsidRPr="00720D47">
        <w:rPr>
          <w:i/>
        </w:rPr>
        <w:t xml:space="preserve"> </w:t>
      </w:r>
      <w:r w:rsidR="0029090C" w:rsidRPr="00720D47">
        <w:rPr>
          <w:i/>
        </w:rPr>
        <w:t xml:space="preserve">liquid </w:t>
      </w:r>
      <w:r w:rsidRPr="00720D47">
        <w:rPr>
          <w:i/>
        </w:rPr>
        <w:t>chemical that you work with</w:t>
      </w:r>
      <w:r w:rsidR="0029090C" w:rsidRPr="00720D47">
        <w:rPr>
          <w:i/>
        </w:rPr>
        <w:t xml:space="preserve"> (not water)</w:t>
      </w:r>
      <w:r w:rsidRPr="00720D47">
        <w:rPr>
          <w:i/>
        </w:rPr>
        <w:t>.</w:t>
      </w:r>
    </w:p>
    <w:p w14:paraId="437515D4" w14:textId="77777777" w:rsidR="0029090C" w:rsidRPr="00720D47" w:rsidRDefault="0029090C" w:rsidP="0029090C">
      <w:pPr>
        <w:pStyle w:val="Body"/>
        <w:rPr>
          <w:i/>
        </w:rPr>
      </w:pPr>
    </w:p>
    <w:p w14:paraId="7DD346E5" w14:textId="77777777" w:rsidR="00B36DDD" w:rsidRPr="00720D47" w:rsidRDefault="00B36DDD" w:rsidP="00A27670">
      <w:pPr>
        <w:pStyle w:val="Body"/>
        <w:numPr>
          <w:ilvl w:val="1"/>
          <w:numId w:val="63"/>
        </w:numPr>
        <w:rPr>
          <w:i/>
        </w:rPr>
      </w:pPr>
      <w:r w:rsidRPr="00720D47">
        <w:rPr>
          <w:i/>
        </w:rPr>
        <w:t>Double check that you are using the correct PPE and the reasons for wearing it.</w:t>
      </w:r>
      <w:r w:rsidR="0029090C" w:rsidRPr="00720D47">
        <w:rPr>
          <w:i/>
        </w:rPr>
        <w:t xml:space="preserve"> Pay particular attention to glove types.</w:t>
      </w:r>
    </w:p>
    <w:p w14:paraId="2D53BA13" w14:textId="77777777" w:rsidR="00B36DDD" w:rsidRDefault="00B36DDD" w:rsidP="00B36DDD">
      <w:pPr>
        <w:pStyle w:val="Body"/>
      </w:pPr>
    </w:p>
    <w:p w14:paraId="0016408D" w14:textId="77777777" w:rsidR="0029090C" w:rsidRDefault="0029090C" w:rsidP="00B36DDD">
      <w:pPr>
        <w:pStyle w:val="Body"/>
      </w:pPr>
    </w:p>
    <w:p w14:paraId="70B705EF" w14:textId="77777777" w:rsidR="0029090C" w:rsidRDefault="0029090C" w:rsidP="00B36DDD">
      <w:pPr>
        <w:pStyle w:val="Body"/>
      </w:pPr>
    </w:p>
    <w:p w14:paraId="386BA22E" w14:textId="77777777" w:rsidR="0029090C" w:rsidRDefault="0029090C" w:rsidP="00B36DDD">
      <w:pPr>
        <w:pStyle w:val="Body"/>
      </w:pPr>
    </w:p>
    <w:tbl>
      <w:tblPr>
        <w:tblW w:w="0" w:type="auto"/>
        <w:shd w:val="clear" w:color="auto" w:fill="2D739F"/>
        <w:tblLook w:val="0600" w:firstRow="0" w:lastRow="0" w:firstColumn="0" w:lastColumn="0" w:noHBand="1" w:noVBand="1"/>
      </w:tblPr>
      <w:tblGrid>
        <w:gridCol w:w="992"/>
        <w:gridCol w:w="8034"/>
      </w:tblGrid>
      <w:tr w:rsidR="00B957A6" w14:paraId="41903022" w14:textId="77777777" w:rsidTr="00B957A6">
        <w:trPr>
          <w:trHeight w:val="659"/>
        </w:trPr>
        <w:tc>
          <w:tcPr>
            <w:tcW w:w="992" w:type="dxa"/>
            <w:shd w:val="clear" w:color="auto" w:fill="2D739F"/>
            <w:vAlign w:val="center"/>
          </w:tcPr>
          <w:p w14:paraId="143985AC" w14:textId="77777777" w:rsidR="00B957A6" w:rsidRPr="009C3DED" w:rsidRDefault="00B957A6" w:rsidP="00B957A6">
            <w:pPr>
              <w:pStyle w:val="Body"/>
              <w:spacing w:after="0" w:line="240" w:lineRule="auto"/>
              <w:jc w:val="center"/>
            </w:pPr>
            <w:r>
              <w:rPr>
                <w:noProof/>
                <w:lang w:eastAsia="en-AU"/>
              </w:rPr>
              <w:lastRenderedPageBreak/>
              <w:drawing>
                <wp:inline distT="0" distB="0" distL="0" distR="0" wp14:anchorId="019D21A8" wp14:editId="0420CA67">
                  <wp:extent cx="365760" cy="357809"/>
                  <wp:effectExtent l="0" t="0" r="0" b="4445"/>
                  <wp:docPr id="105" name="Picture 10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7DC9CB7B" w14:textId="77777777" w:rsidR="00B957A6" w:rsidRPr="00D4342F" w:rsidRDefault="00B957A6" w:rsidP="00B957A6">
            <w:pPr>
              <w:pStyle w:val="Practiceactivity"/>
              <w:rPr>
                <w:sz w:val="40"/>
              </w:rPr>
            </w:pPr>
            <w:r w:rsidRPr="00D4342F">
              <w:rPr>
                <w:sz w:val="40"/>
              </w:rPr>
              <w:t>A</w:t>
            </w:r>
            <w:r>
              <w:rPr>
                <w:sz w:val="40"/>
              </w:rPr>
              <w:t>ctivity 5.2</w:t>
            </w:r>
            <w:r w:rsidRPr="00D4342F">
              <w:rPr>
                <w:sz w:val="40"/>
              </w:rPr>
              <w:t xml:space="preserve"> </w:t>
            </w:r>
            <w:r>
              <w:rPr>
                <w:sz w:val="40"/>
              </w:rPr>
              <w:t>–</w:t>
            </w:r>
            <w:r w:rsidRPr="00D4342F">
              <w:rPr>
                <w:sz w:val="40"/>
              </w:rPr>
              <w:t xml:space="preserve"> </w:t>
            </w:r>
            <w:r>
              <w:rPr>
                <w:sz w:val="40"/>
              </w:rPr>
              <w:t>Workplace hazards</w:t>
            </w:r>
          </w:p>
        </w:tc>
      </w:tr>
    </w:tbl>
    <w:p w14:paraId="53936B55" w14:textId="77777777" w:rsidR="00B36DDD" w:rsidRPr="0029090C" w:rsidRDefault="0029090C" w:rsidP="00A27670">
      <w:pPr>
        <w:pStyle w:val="Body"/>
        <w:numPr>
          <w:ilvl w:val="0"/>
          <w:numId w:val="64"/>
        </w:numPr>
        <w:rPr>
          <w:i/>
        </w:rPr>
      </w:pPr>
      <w:r w:rsidRPr="0029090C">
        <w:rPr>
          <w:i/>
        </w:rPr>
        <w:t>Write down the top five</w:t>
      </w:r>
      <w:r w:rsidR="00B36DDD" w:rsidRPr="0029090C">
        <w:rPr>
          <w:i/>
        </w:rPr>
        <w:t xml:space="preserve"> hazards in your </w:t>
      </w:r>
      <w:r w:rsidR="00457ABA" w:rsidRPr="0029090C">
        <w:rPr>
          <w:i/>
        </w:rPr>
        <w:t>laboratory</w:t>
      </w:r>
      <w:r w:rsidR="00B36DDD" w:rsidRPr="0029090C">
        <w:rPr>
          <w:i/>
        </w:rPr>
        <w:t xml:space="preserve"> and discuss them with your trainer/supervisor. Remember that they may not all be scientific; for example, forklifts.</w:t>
      </w:r>
    </w:p>
    <w:p w14:paraId="598973B2" w14:textId="77777777" w:rsidR="00B36DDD" w:rsidRDefault="00B36DDD" w:rsidP="00B36DDD">
      <w:pPr>
        <w:pStyle w:val="Body"/>
      </w:pPr>
    </w:p>
    <w:p w14:paraId="09284903" w14:textId="77777777" w:rsidR="00B36DDD" w:rsidRDefault="00B36DDD" w:rsidP="00B36DDD">
      <w:pPr>
        <w:pStyle w:val="Body"/>
      </w:pPr>
    </w:p>
    <w:p w14:paraId="6985A74B" w14:textId="77777777" w:rsidR="00B36DDD" w:rsidRDefault="00B36DDD" w:rsidP="00B36DDD">
      <w:pPr>
        <w:pStyle w:val="Body"/>
      </w:pPr>
    </w:p>
    <w:p w14:paraId="476FD2B8" w14:textId="77777777" w:rsidR="00B36DDD" w:rsidRDefault="00B36DDD" w:rsidP="00B36DDD">
      <w:pPr>
        <w:pStyle w:val="Body"/>
      </w:pPr>
    </w:p>
    <w:p w14:paraId="27F3BAF5" w14:textId="77777777" w:rsidR="00B36DDD" w:rsidRDefault="00B36DDD" w:rsidP="00B36DDD">
      <w:pPr>
        <w:pStyle w:val="Body"/>
      </w:pPr>
    </w:p>
    <w:p w14:paraId="4C5801E0" w14:textId="77777777" w:rsidR="00B36DDD" w:rsidRDefault="00B36DDD" w:rsidP="00B36DDD">
      <w:pPr>
        <w:pStyle w:val="Body"/>
      </w:pPr>
    </w:p>
    <w:p w14:paraId="674CC30B" w14:textId="77777777" w:rsidR="00B36DDD" w:rsidRDefault="00B36DDD" w:rsidP="00B36DDD">
      <w:pPr>
        <w:pStyle w:val="Body"/>
      </w:pPr>
    </w:p>
    <w:p w14:paraId="06E36094" w14:textId="77777777" w:rsidR="00B36DDD" w:rsidRDefault="00B36DDD" w:rsidP="00B36DDD">
      <w:pPr>
        <w:pStyle w:val="Body"/>
      </w:pPr>
    </w:p>
    <w:p w14:paraId="5BFCD09A" w14:textId="77777777" w:rsidR="00B36DDD" w:rsidRDefault="00B36DDD" w:rsidP="002D573C">
      <w:pPr>
        <w:pStyle w:val="Heading2"/>
      </w:pPr>
      <w:bookmarkStart w:id="67" w:name="_Toc32328642"/>
      <w:r>
        <w:t xml:space="preserve">Minimise </w:t>
      </w:r>
      <w:r w:rsidR="00237849">
        <w:t>waste</w:t>
      </w:r>
      <w:r>
        <w:t xml:space="preserve"> and environmental impacts</w:t>
      </w:r>
      <w:bookmarkEnd w:id="67"/>
    </w:p>
    <w:p w14:paraId="0CDB7EB0" w14:textId="77777777" w:rsidR="00B36DDD" w:rsidRDefault="00B36DDD" w:rsidP="00B36DDD">
      <w:pPr>
        <w:pStyle w:val="Body"/>
      </w:pPr>
      <w:r>
        <w:t>Laboratories generate an enormous amount of waste materials and sometimes the management of these materials falls within two competing areas.  For instance, to maintain a safe workplace environment the radioactive wastes must be discharged to the environment.  But discharge to the environment causes an environmental impact that may be negative.</w:t>
      </w:r>
    </w:p>
    <w:p w14:paraId="5B97D823" w14:textId="77777777" w:rsidR="00B36DDD" w:rsidRDefault="00B36DDD" w:rsidP="00B36DDD">
      <w:pPr>
        <w:pStyle w:val="Body"/>
      </w:pPr>
      <w:r>
        <w:t>So, what to do?  The first thing is to follow all the rules and regulations.  The E</w:t>
      </w:r>
      <w:r w:rsidR="0029090C">
        <w:t xml:space="preserve">nvironmental </w:t>
      </w:r>
      <w:r>
        <w:t>P</w:t>
      </w:r>
      <w:r w:rsidR="0029090C">
        <w:t xml:space="preserve">rotection </w:t>
      </w:r>
      <w:r>
        <w:t>A</w:t>
      </w:r>
      <w:r w:rsidR="0029090C">
        <w:t>uthority (EPA)</w:t>
      </w:r>
      <w:r>
        <w:t xml:space="preserve"> or simular bodies in each state monitor the discharge of wastes to the environment.  It licences such discharges and will fine organisations and individuals for breaching the conditions of their licence or for other breaches of environmental regulation.</w:t>
      </w:r>
      <w:r w:rsidR="0029090C">
        <w:t xml:space="preserve"> </w:t>
      </w:r>
      <w:r>
        <w:t>Discharges to the environment include:</w:t>
      </w:r>
    </w:p>
    <w:p w14:paraId="6B4BAB60" w14:textId="77777777" w:rsidR="00B36DDD" w:rsidRDefault="00B36DDD" w:rsidP="0029090C">
      <w:pPr>
        <w:pStyle w:val="Bulletlist"/>
      </w:pPr>
      <w:r>
        <w:t>Gaseous wastes — for example, sulfur dioxide</w:t>
      </w:r>
    </w:p>
    <w:p w14:paraId="50FA7AF5" w14:textId="77777777" w:rsidR="00B36DDD" w:rsidRDefault="00B36DDD" w:rsidP="0029090C">
      <w:pPr>
        <w:pStyle w:val="Bulletlist"/>
      </w:pPr>
      <w:r>
        <w:t>Liquid wastes — for example, raw sewage</w:t>
      </w:r>
    </w:p>
    <w:p w14:paraId="344BF739" w14:textId="77777777" w:rsidR="00B36DDD" w:rsidRDefault="00B36DDD" w:rsidP="0029090C">
      <w:pPr>
        <w:pStyle w:val="Bulletlist"/>
      </w:pPr>
      <w:r>
        <w:t>Solid wastes — for example, building site rubbish</w:t>
      </w:r>
    </w:p>
    <w:p w14:paraId="615826F6" w14:textId="77777777" w:rsidR="00B36DDD" w:rsidRDefault="00B36DDD" w:rsidP="0029090C">
      <w:pPr>
        <w:pStyle w:val="Bulletlist"/>
      </w:pPr>
      <w:r>
        <w:t>Heat — for example, steam or hot water discharges</w:t>
      </w:r>
    </w:p>
    <w:p w14:paraId="0DDBA2BB" w14:textId="77777777" w:rsidR="00B36DDD" w:rsidRDefault="00B36DDD" w:rsidP="0029090C">
      <w:pPr>
        <w:pStyle w:val="Bulletlist"/>
      </w:pPr>
      <w:r>
        <w:t>Radiation.</w:t>
      </w:r>
    </w:p>
    <w:p w14:paraId="3DFEA0F9" w14:textId="77777777" w:rsidR="00B36DDD" w:rsidRDefault="00B36DDD" w:rsidP="00B36DDD">
      <w:pPr>
        <w:pStyle w:val="Body"/>
      </w:pPr>
      <w:r>
        <w:t>Follow the rules to reduce the environmental impact. For instance, discharging hot water into a river will kill the flora and fauna. Discharging the hot water into a cooling pond and then discharging the cold water into a river will not harm the river’s natural ecosystem.</w:t>
      </w:r>
    </w:p>
    <w:p w14:paraId="6C723D68" w14:textId="77777777" w:rsidR="00B36DDD" w:rsidRDefault="00B36DDD" w:rsidP="00237849">
      <w:pPr>
        <w:pStyle w:val="Heading3"/>
      </w:pPr>
      <w:r>
        <w:lastRenderedPageBreak/>
        <w:t>Reduce the generation of wastes.</w:t>
      </w:r>
    </w:p>
    <w:p w14:paraId="75AAAD86" w14:textId="77777777" w:rsidR="00B36DDD" w:rsidRDefault="00B36DDD" w:rsidP="00B36DDD">
      <w:pPr>
        <w:pStyle w:val="Body"/>
      </w:pPr>
      <w:r>
        <w:t xml:space="preserve">You can reduce the generation of wastes in your </w:t>
      </w:r>
      <w:r w:rsidR="00457ABA">
        <w:t>laboratory</w:t>
      </w:r>
      <w:r>
        <w:t xml:space="preserve"> by:</w:t>
      </w:r>
    </w:p>
    <w:p w14:paraId="2FCFD981" w14:textId="77777777" w:rsidR="00237849" w:rsidRPr="00237849" w:rsidRDefault="00237849" w:rsidP="00B36DDD">
      <w:pPr>
        <w:pStyle w:val="Body"/>
        <w:rPr>
          <w:b/>
        </w:rPr>
      </w:pPr>
      <w:r w:rsidRPr="00237849">
        <w:rPr>
          <w:b/>
        </w:rPr>
        <w:t>Re-use</w:t>
      </w:r>
    </w:p>
    <w:p w14:paraId="53D7EC06" w14:textId="77777777" w:rsidR="00B36DDD" w:rsidRDefault="00B36DDD" w:rsidP="00B36DDD">
      <w:pPr>
        <w:pStyle w:val="Body"/>
      </w:pPr>
      <w:r>
        <w:t>If you can re-use the material a number of times before disposal this has a marked effect compared with throwing it out after the first use.  For instance, those flimsy plastic coffee cups that come from coffee bars in offices.  If you use it six times before throwing it out you have reduced your waste from six cups to one.  A great achievement!</w:t>
      </w:r>
    </w:p>
    <w:p w14:paraId="1D868AEF" w14:textId="77777777" w:rsidR="00237849" w:rsidRPr="00237849" w:rsidRDefault="00237849" w:rsidP="00B36DDD">
      <w:pPr>
        <w:pStyle w:val="Body"/>
        <w:rPr>
          <w:b/>
        </w:rPr>
      </w:pPr>
      <w:r w:rsidRPr="00237849">
        <w:rPr>
          <w:b/>
        </w:rPr>
        <w:t>Replace</w:t>
      </w:r>
    </w:p>
    <w:p w14:paraId="4D8CA3C0" w14:textId="77777777" w:rsidR="00B36DDD" w:rsidRDefault="00B36DDD" w:rsidP="00B36DDD">
      <w:pPr>
        <w:pStyle w:val="Body"/>
      </w:pPr>
      <w:r>
        <w:t>If you can replace the material with another longer lived material this also has a marked effect on waste generation.  For instance, use a ceramic coffee mug. Over a one year period this will reduce the wastage of flimsy coffee cups from perhaps a thousand to zero!</w:t>
      </w:r>
    </w:p>
    <w:p w14:paraId="2772EE0B" w14:textId="77777777" w:rsidR="00237849" w:rsidRPr="00237849" w:rsidRDefault="00237849" w:rsidP="00B36DDD">
      <w:pPr>
        <w:pStyle w:val="Body"/>
        <w:rPr>
          <w:b/>
        </w:rPr>
      </w:pPr>
      <w:r w:rsidRPr="00237849">
        <w:rPr>
          <w:b/>
        </w:rPr>
        <w:t>Recycle</w:t>
      </w:r>
    </w:p>
    <w:p w14:paraId="7F22E80B" w14:textId="77777777" w:rsidR="00B36DDD" w:rsidRDefault="00B36DDD" w:rsidP="00B36DDD">
      <w:pPr>
        <w:pStyle w:val="Body"/>
      </w:pPr>
      <w:r>
        <w:t>If it has to be used and thrown out can it be re-used? Again, if the flimsy plastic coffee cup can be recycled then this reduces the amount of plastic required in the first place to manufacture new coffee cups.</w:t>
      </w:r>
    </w:p>
    <w:p w14:paraId="792CFC35" w14:textId="77777777" w:rsidR="00B36DDD" w:rsidRDefault="00B36DDD" w:rsidP="00B36DDD">
      <w:pPr>
        <w:pStyle w:val="Body"/>
      </w:pPr>
      <w:r>
        <w:t>These approaches are now used in most households in Australia and increasingly in workplaces.</w:t>
      </w:r>
    </w:p>
    <w:tbl>
      <w:tblPr>
        <w:tblW w:w="0" w:type="auto"/>
        <w:shd w:val="clear" w:color="auto" w:fill="2D739F"/>
        <w:tblLook w:val="0600" w:firstRow="0" w:lastRow="0" w:firstColumn="0" w:lastColumn="0" w:noHBand="1" w:noVBand="1"/>
      </w:tblPr>
      <w:tblGrid>
        <w:gridCol w:w="992"/>
        <w:gridCol w:w="8034"/>
      </w:tblGrid>
      <w:tr w:rsidR="00B957A6" w14:paraId="4B7D042A" w14:textId="77777777" w:rsidTr="00B957A6">
        <w:trPr>
          <w:trHeight w:val="659"/>
        </w:trPr>
        <w:tc>
          <w:tcPr>
            <w:tcW w:w="992" w:type="dxa"/>
            <w:shd w:val="clear" w:color="auto" w:fill="2D739F"/>
            <w:vAlign w:val="center"/>
          </w:tcPr>
          <w:p w14:paraId="4DD4742A" w14:textId="77777777" w:rsidR="00B957A6" w:rsidRPr="009C3DED" w:rsidRDefault="00B957A6" w:rsidP="00B957A6">
            <w:pPr>
              <w:pStyle w:val="Body"/>
              <w:spacing w:after="0" w:line="240" w:lineRule="auto"/>
              <w:jc w:val="center"/>
            </w:pPr>
            <w:r>
              <w:rPr>
                <w:noProof/>
                <w:lang w:eastAsia="en-AU"/>
              </w:rPr>
              <w:drawing>
                <wp:inline distT="0" distB="0" distL="0" distR="0" wp14:anchorId="019D21A8" wp14:editId="0420CA67">
                  <wp:extent cx="365760" cy="357809"/>
                  <wp:effectExtent l="0" t="0" r="0" b="4445"/>
                  <wp:docPr id="106" name="Picture 10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6A795349" w14:textId="77777777" w:rsidR="00B957A6" w:rsidRPr="00D4342F" w:rsidRDefault="00B957A6" w:rsidP="00237849">
            <w:pPr>
              <w:pStyle w:val="Practiceactivity"/>
              <w:rPr>
                <w:sz w:val="40"/>
              </w:rPr>
            </w:pPr>
            <w:r w:rsidRPr="00D4342F">
              <w:rPr>
                <w:sz w:val="40"/>
              </w:rPr>
              <w:t>A</w:t>
            </w:r>
            <w:r>
              <w:rPr>
                <w:sz w:val="40"/>
              </w:rPr>
              <w:t>ctivity 5.3</w:t>
            </w:r>
            <w:r w:rsidRPr="00D4342F">
              <w:rPr>
                <w:sz w:val="40"/>
              </w:rPr>
              <w:t xml:space="preserve"> </w:t>
            </w:r>
            <w:r>
              <w:rPr>
                <w:sz w:val="40"/>
              </w:rPr>
              <w:t>–</w:t>
            </w:r>
            <w:r w:rsidRPr="00D4342F">
              <w:rPr>
                <w:sz w:val="40"/>
              </w:rPr>
              <w:t xml:space="preserve"> </w:t>
            </w:r>
            <w:r w:rsidR="00237849">
              <w:rPr>
                <w:sz w:val="40"/>
              </w:rPr>
              <w:t>Waste &amp; environmenta</w:t>
            </w:r>
            <w:r>
              <w:rPr>
                <w:sz w:val="40"/>
              </w:rPr>
              <w:t>l impacts</w:t>
            </w:r>
          </w:p>
        </w:tc>
      </w:tr>
    </w:tbl>
    <w:p w14:paraId="1615A7A3" w14:textId="77777777" w:rsidR="00B36DDD" w:rsidRPr="00237849" w:rsidRDefault="00B36DDD" w:rsidP="00A27670">
      <w:pPr>
        <w:pStyle w:val="Body"/>
        <w:numPr>
          <w:ilvl w:val="0"/>
          <w:numId w:val="65"/>
        </w:numPr>
        <w:rPr>
          <w:i/>
        </w:rPr>
      </w:pPr>
      <w:r w:rsidRPr="00237849">
        <w:rPr>
          <w:i/>
        </w:rPr>
        <w:t xml:space="preserve">Determine the top five environmental impacts in your </w:t>
      </w:r>
      <w:r w:rsidR="00457ABA" w:rsidRPr="00237849">
        <w:rPr>
          <w:i/>
        </w:rPr>
        <w:t>laboratory</w:t>
      </w:r>
      <w:r w:rsidRPr="00237849">
        <w:rPr>
          <w:i/>
        </w:rPr>
        <w:t>. Talk to your trainer/supervisor about the methods used to reduce these impacts.</w:t>
      </w:r>
    </w:p>
    <w:p w14:paraId="57CCCCAA" w14:textId="77777777" w:rsidR="00B36DDD" w:rsidRDefault="00B36DDD" w:rsidP="00B36DDD">
      <w:pPr>
        <w:pStyle w:val="Body"/>
      </w:pPr>
    </w:p>
    <w:p w14:paraId="66D4754A" w14:textId="77777777" w:rsidR="00B36DDD" w:rsidRDefault="00B36DDD" w:rsidP="00B36DDD">
      <w:pPr>
        <w:pStyle w:val="Body"/>
      </w:pPr>
    </w:p>
    <w:p w14:paraId="7FA4886C" w14:textId="77777777" w:rsidR="00B36DDD" w:rsidRDefault="00B36DDD" w:rsidP="00B36DDD">
      <w:pPr>
        <w:pStyle w:val="Body"/>
      </w:pPr>
    </w:p>
    <w:p w14:paraId="661290B1" w14:textId="77777777" w:rsidR="00B36DDD" w:rsidRDefault="00B36DDD" w:rsidP="00B36DDD">
      <w:pPr>
        <w:pStyle w:val="Body"/>
      </w:pPr>
    </w:p>
    <w:p w14:paraId="7145C112" w14:textId="77777777" w:rsidR="00B36DDD" w:rsidRPr="00237849" w:rsidRDefault="00B36DDD" w:rsidP="00A27670">
      <w:pPr>
        <w:pStyle w:val="Body"/>
        <w:numPr>
          <w:ilvl w:val="0"/>
          <w:numId w:val="65"/>
        </w:numPr>
        <w:rPr>
          <w:i/>
        </w:rPr>
      </w:pPr>
      <w:r w:rsidRPr="00237849">
        <w:rPr>
          <w:i/>
        </w:rPr>
        <w:t xml:space="preserve">How do you minimise waste in your </w:t>
      </w:r>
      <w:r w:rsidR="00457ABA" w:rsidRPr="00237849">
        <w:rPr>
          <w:i/>
        </w:rPr>
        <w:t>laboratory</w:t>
      </w:r>
      <w:r w:rsidRPr="00237849">
        <w:rPr>
          <w:i/>
        </w:rPr>
        <w:t>?  List at least five different ways that you minimise wastes and describe how they work.</w:t>
      </w:r>
    </w:p>
    <w:p w14:paraId="1C0CC986" w14:textId="77777777" w:rsidR="00B36DDD" w:rsidRDefault="00B36DDD" w:rsidP="00B36DDD">
      <w:pPr>
        <w:pStyle w:val="Body"/>
      </w:pPr>
    </w:p>
    <w:p w14:paraId="319BE86E" w14:textId="77777777" w:rsidR="00B36DDD" w:rsidRDefault="00B36DDD" w:rsidP="00B36DDD">
      <w:pPr>
        <w:pStyle w:val="Body"/>
      </w:pPr>
    </w:p>
    <w:p w14:paraId="45309A21" w14:textId="77777777" w:rsidR="00B36DDD" w:rsidRDefault="00B36DDD" w:rsidP="00B36DDD">
      <w:pPr>
        <w:pStyle w:val="Body"/>
      </w:pPr>
    </w:p>
    <w:p w14:paraId="7495B97B" w14:textId="77777777" w:rsidR="00B36DDD" w:rsidRDefault="00B36DDD" w:rsidP="00F9179A">
      <w:pPr>
        <w:pStyle w:val="Heading2"/>
      </w:pPr>
      <w:bookmarkStart w:id="68" w:name="_Toc32328643"/>
      <w:r>
        <w:lastRenderedPageBreak/>
        <w:t>Ensure safe disposal of laboratory and hazardous wastes</w:t>
      </w:r>
      <w:bookmarkEnd w:id="68"/>
    </w:p>
    <w:p w14:paraId="2EF98731" w14:textId="77777777" w:rsidR="00B36DDD" w:rsidRDefault="00B36DDD" w:rsidP="00B36DDD">
      <w:pPr>
        <w:pStyle w:val="Body"/>
      </w:pPr>
      <w:r>
        <w:t xml:space="preserve">Safe disposal of hazardous wastes is important to your </w:t>
      </w:r>
      <w:r w:rsidR="00237849">
        <w:t>wellbeing</w:t>
      </w:r>
      <w:r>
        <w:t xml:space="preserve"> and the </w:t>
      </w:r>
      <w:r w:rsidR="00237849">
        <w:t>wellbeing</w:t>
      </w:r>
      <w:r>
        <w:t xml:space="preserve"> of others and involves two broad steps:</w:t>
      </w:r>
    </w:p>
    <w:p w14:paraId="35C41EAB" w14:textId="77777777" w:rsidR="00B36DDD" w:rsidRDefault="00B36DDD" w:rsidP="00237849">
      <w:pPr>
        <w:pStyle w:val="Bulletlist"/>
      </w:pPr>
      <w:r>
        <w:t>storage of materials prior to disposal, and</w:t>
      </w:r>
    </w:p>
    <w:p w14:paraId="3FD964FB" w14:textId="77777777" w:rsidR="00B36DDD" w:rsidRDefault="00237849" w:rsidP="00237849">
      <w:pPr>
        <w:pStyle w:val="Bulletlist"/>
      </w:pPr>
      <w:r>
        <w:t>the disposal process itself</w:t>
      </w:r>
    </w:p>
    <w:p w14:paraId="1203C961" w14:textId="77777777" w:rsidR="00B36DDD" w:rsidRDefault="00B36DDD" w:rsidP="00B36DDD">
      <w:pPr>
        <w:pStyle w:val="Body"/>
      </w:pPr>
      <w:r>
        <w:t>We will look at each of these steps in order.</w:t>
      </w:r>
    </w:p>
    <w:p w14:paraId="365139B3" w14:textId="77777777" w:rsidR="00B36DDD" w:rsidRDefault="00B36DDD" w:rsidP="00237849">
      <w:pPr>
        <w:pStyle w:val="Heading3"/>
      </w:pPr>
      <w:r>
        <w:t>Safe storage of materials</w:t>
      </w:r>
    </w:p>
    <w:p w14:paraId="651F48FD" w14:textId="77777777" w:rsidR="00B36DDD" w:rsidRDefault="00B36DDD" w:rsidP="00B36DDD">
      <w:pPr>
        <w:pStyle w:val="Body"/>
      </w:pPr>
      <w:r>
        <w:t>Your laboratory should not be used to store stocks of chemicals except for minimum working quantities and wastes should be routinely processed so that stocks do not accumulate. A separate chemical store is used for this purpose.</w:t>
      </w:r>
    </w:p>
    <w:p w14:paraId="7C3FFE41" w14:textId="77777777" w:rsidR="00B36DDD" w:rsidRDefault="00B36DDD" w:rsidP="00B36DDD">
      <w:pPr>
        <w:pStyle w:val="Body"/>
      </w:pPr>
      <w:r>
        <w:t>When storing chemicals you must be aware of possible reactions between them. To prevent this, hazardous chemicals are separated (segregated) according to their class.</w:t>
      </w:r>
    </w:p>
    <w:p w14:paraId="3E09F67B" w14:textId="77777777" w:rsidR="00B36DDD" w:rsidRDefault="00B36DDD" w:rsidP="00B36DDD">
      <w:pPr>
        <w:pStyle w:val="Body"/>
      </w:pPr>
      <w:r>
        <w:t>A summary of the classes of dangerous chemicals commonly found in the laboratory is given below:</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2"/>
      </w:tblGrid>
      <w:tr w:rsidR="00237849" w:rsidRPr="00237849" w14:paraId="6829FE8B" w14:textId="77777777" w:rsidTr="009044A1">
        <w:tc>
          <w:tcPr>
            <w:tcW w:w="6662" w:type="dxa"/>
          </w:tcPr>
          <w:p w14:paraId="1F4191B2"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1</w:t>
            </w:r>
            <w:r w:rsidRPr="00237849">
              <w:rPr>
                <w:rFonts w:asciiTheme="minorHAnsi" w:hAnsiTheme="minorHAnsi" w:cstheme="minorHAnsi"/>
              </w:rPr>
              <w:tab/>
              <w:t>Explosives</w:t>
            </w:r>
          </w:p>
          <w:p w14:paraId="317F184E"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2</w:t>
            </w:r>
            <w:r w:rsidRPr="00237849">
              <w:rPr>
                <w:rFonts w:asciiTheme="minorHAnsi" w:hAnsiTheme="minorHAnsi" w:cstheme="minorHAnsi"/>
              </w:rPr>
              <w:tab/>
              <w:t>Gases</w:t>
            </w:r>
          </w:p>
          <w:p w14:paraId="73D43C7A"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3</w:t>
            </w:r>
            <w:r w:rsidRPr="00237849">
              <w:rPr>
                <w:rFonts w:asciiTheme="minorHAnsi" w:hAnsiTheme="minorHAnsi" w:cstheme="minorHAnsi"/>
              </w:rPr>
              <w:tab/>
              <w:t>Flammable liquids</w:t>
            </w:r>
          </w:p>
          <w:p w14:paraId="302113D9"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4.1</w:t>
            </w:r>
            <w:r w:rsidRPr="00237849">
              <w:rPr>
                <w:rFonts w:asciiTheme="minorHAnsi" w:hAnsiTheme="minorHAnsi" w:cstheme="minorHAnsi"/>
              </w:rPr>
              <w:tab/>
              <w:t>Flammable solids and others</w:t>
            </w:r>
          </w:p>
          <w:p w14:paraId="00034BAB" w14:textId="77777777" w:rsidR="00237849" w:rsidRPr="00237849" w:rsidRDefault="00237849" w:rsidP="009044A1">
            <w:pPr>
              <w:pStyle w:val="TableBullet1"/>
              <w:tabs>
                <w:tab w:val="left" w:pos="2302"/>
                <w:tab w:val="left" w:pos="3153"/>
              </w:tabs>
              <w:spacing w:after="0"/>
              <w:rPr>
                <w:rFonts w:asciiTheme="minorHAnsi" w:hAnsiTheme="minorHAnsi" w:cstheme="minorHAnsi"/>
              </w:rPr>
            </w:pPr>
            <w:r w:rsidRPr="00237849">
              <w:rPr>
                <w:rFonts w:asciiTheme="minorHAnsi" w:hAnsiTheme="minorHAnsi" w:cstheme="minorHAnsi"/>
              </w:rPr>
              <w:t>Class 5.1</w:t>
            </w:r>
            <w:r w:rsidRPr="00237849">
              <w:rPr>
                <w:rFonts w:asciiTheme="minorHAnsi" w:hAnsiTheme="minorHAnsi" w:cstheme="minorHAnsi"/>
              </w:rPr>
              <w:tab/>
              <w:t>Oxidising agents</w:t>
            </w:r>
          </w:p>
          <w:p w14:paraId="197A9ED0" w14:textId="77777777" w:rsidR="00237849" w:rsidRPr="00237849" w:rsidRDefault="00237849" w:rsidP="009044A1">
            <w:pPr>
              <w:pStyle w:val="TableBullet1"/>
              <w:numPr>
                <w:ilvl w:val="0"/>
                <w:numId w:val="0"/>
              </w:numPr>
              <w:tabs>
                <w:tab w:val="left" w:pos="2302"/>
                <w:tab w:val="left" w:pos="3153"/>
              </w:tabs>
              <w:spacing w:before="0"/>
              <w:ind w:left="1026"/>
              <w:rPr>
                <w:rFonts w:asciiTheme="minorHAnsi" w:hAnsiTheme="minorHAnsi" w:cstheme="minorHAnsi"/>
              </w:rPr>
            </w:pPr>
            <w:r w:rsidRPr="00237849">
              <w:rPr>
                <w:rFonts w:asciiTheme="minorHAnsi" w:hAnsiTheme="minorHAnsi" w:cstheme="minorHAnsi"/>
              </w:rPr>
              <w:t xml:space="preserve"> 5.2</w:t>
            </w:r>
            <w:r w:rsidRPr="00237849">
              <w:rPr>
                <w:rFonts w:asciiTheme="minorHAnsi" w:hAnsiTheme="minorHAnsi" w:cstheme="minorHAnsi"/>
              </w:rPr>
              <w:tab/>
              <w:t>Organic peroxides</w:t>
            </w:r>
          </w:p>
          <w:p w14:paraId="102B542E"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6</w:t>
            </w:r>
            <w:r w:rsidRPr="00237849">
              <w:rPr>
                <w:rFonts w:asciiTheme="minorHAnsi" w:hAnsiTheme="minorHAnsi" w:cstheme="minorHAnsi"/>
              </w:rPr>
              <w:tab/>
              <w:t>Poisons</w:t>
            </w:r>
          </w:p>
          <w:p w14:paraId="69491601"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7</w:t>
            </w:r>
            <w:r w:rsidRPr="00237849">
              <w:rPr>
                <w:rFonts w:asciiTheme="minorHAnsi" w:hAnsiTheme="minorHAnsi" w:cstheme="minorHAnsi"/>
              </w:rPr>
              <w:tab/>
              <w:t>Radioactive materials</w:t>
            </w:r>
          </w:p>
          <w:p w14:paraId="33DE09C8" w14:textId="77777777" w:rsidR="00237849" w:rsidRPr="00237849" w:rsidRDefault="00237849" w:rsidP="009044A1">
            <w:pPr>
              <w:pStyle w:val="TableBullet1"/>
              <w:tabs>
                <w:tab w:val="left" w:pos="2302"/>
                <w:tab w:val="left" w:pos="3153"/>
              </w:tabs>
              <w:rPr>
                <w:rFonts w:asciiTheme="minorHAnsi" w:hAnsiTheme="minorHAnsi" w:cstheme="minorHAnsi"/>
              </w:rPr>
            </w:pPr>
            <w:r w:rsidRPr="00237849">
              <w:rPr>
                <w:rFonts w:asciiTheme="minorHAnsi" w:hAnsiTheme="minorHAnsi" w:cstheme="minorHAnsi"/>
              </w:rPr>
              <w:t>Class 8</w:t>
            </w:r>
            <w:r w:rsidRPr="00237849">
              <w:rPr>
                <w:rFonts w:asciiTheme="minorHAnsi" w:hAnsiTheme="minorHAnsi" w:cstheme="minorHAnsi"/>
              </w:rPr>
              <w:tab/>
              <w:t>Corrosives</w:t>
            </w:r>
          </w:p>
        </w:tc>
      </w:tr>
    </w:tbl>
    <w:p w14:paraId="2E16FFE0" w14:textId="77777777" w:rsidR="00B36DDD" w:rsidRDefault="00B36DDD" w:rsidP="00B36DDD">
      <w:pPr>
        <w:pStyle w:val="Body"/>
      </w:pPr>
    </w:p>
    <w:p w14:paraId="436304FF" w14:textId="77777777" w:rsidR="00B36DDD" w:rsidRDefault="00B36DDD" w:rsidP="00B36DDD">
      <w:pPr>
        <w:pStyle w:val="Body"/>
      </w:pPr>
      <w:r>
        <w:t>Charts are available from chemical companies which give full details of the classification of dangerous materials.</w:t>
      </w:r>
      <w:r w:rsidR="00237849">
        <w:t xml:space="preserve"> Also refer to the Globally Harmonised System for the labelling of hazardous substances (GHS).</w:t>
      </w:r>
    </w:p>
    <w:p w14:paraId="48C3958F" w14:textId="77777777" w:rsidR="00B36DDD" w:rsidRDefault="00B36DDD" w:rsidP="00B36DDD">
      <w:pPr>
        <w:pStyle w:val="Body"/>
      </w:pPr>
      <w:r>
        <w:t>Chemical and chemical waste storerooms should be secured areas with access limited to authorised persons only. The chemical store should be well illuminated and properly ventilated to maintain a cool storage environment where fumes cannot build up. Raised edge shelving should be used to prevent containers from sliding off ledges and shelves. Large containers (particularly of corrosives) should be stored as low as possible to the ground to minimise splashes in the case of an accident.</w:t>
      </w:r>
    </w:p>
    <w:p w14:paraId="124D7082" w14:textId="77777777" w:rsidR="00B36DDD" w:rsidRDefault="00B36DDD" w:rsidP="00B36DDD">
      <w:pPr>
        <w:pStyle w:val="Body"/>
      </w:pPr>
      <w:r>
        <w:lastRenderedPageBreak/>
        <w:t>Chemical containers must be clearly labelled with the:</w:t>
      </w:r>
    </w:p>
    <w:p w14:paraId="3FE1F1BC" w14:textId="77777777" w:rsidR="00B36DDD" w:rsidRDefault="00B36DDD" w:rsidP="00237849">
      <w:pPr>
        <w:pStyle w:val="Bulletlist"/>
      </w:pPr>
      <w:r>
        <w:t>identity of the chemical – name and chemical formula</w:t>
      </w:r>
    </w:p>
    <w:p w14:paraId="5A039036" w14:textId="77777777" w:rsidR="00B36DDD" w:rsidRDefault="00B36DDD" w:rsidP="00237849">
      <w:pPr>
        <w:pStyle w:val="Bulletlist"/>
      </w:pPr>
      <w:r>
        <w:t>dangerous goods classification</w:t>
      </w:r>
    </w:p>
    <w:p w14:paraId="55C05C6E" w14:textId="77777777" w:rsidR="00B36DDD" w:rsidRDefault="00B36DDD" w:rsidP="00237849">
      <w:pPr>
        <w:pStyle w:val="Bulletlist"/>
      </w:pPr>
      <w:r>
        <w:t>date of purchase, opening and expiry date for goods that may deteriorate or a clear indication that this is a waste material</w:t>
      </w:r>
    </w:p>
    <w:p w14:paraId="4FA6C89E" w14:textId="77777777" w:rsidR="00B36DDD" w:rsidRDefault="00B36DDD" w:rsidP="00237849">
      <w:pPr>
        <w:pStyle w:val="Bulletlist"/>
      </w:pPr>
      <w:r>
        <w:t>date and conc</w:t>
      </w:r>
      <w:r w:rsidR="00237849">
        <w:t>entration for made up solutions</w:t>
      </w:r>
    </w:p>
    <w:p w14:paraId="4C6B3B60" w14:textId="77777777" w:rsidR="00B36DDD" w:rsidRDefault="00B36DDD" w:rsidP="00B36DDD">
      <w:pPr>
        <w:pStyle w:val="Body"/>
      </w:pPr>
      <w:r>
        <w:t xml:space="preserve">There should be a chemical register or manifest for the chemical store. Access to </w:t>
      </w:r>
      <w:r w:rsidR="00457ABA">
        <w:t>Safety Data Sheet</w:t>
      </w:r>
      <w:r>
        <w:t>s (</w:t>
      </w:r>
      <w:r w:rsidR="00457ABA">
        <w:t>SDS</w:t>
      </w:r>
      <w:r>
        <w:t>) should be provided.</w:t>
      </w:r>
    </w:p>
    <w:tbl>
      <w:tblPr>
        <w:tblW w:w="0" w:type="auto"/>
        <w:shd w:val="clear" w:color="auto" w:fill="2D739F"/>
        <w:tblLook w:val="0600" w:firstRow="0" w:lastRow="0" w:firstColumn="0" w:lastColumn="0" w:noHBand="1" w:noVBand="1"/>
      </w:tblPr>
      <w:tblGrid>
        <w:gridCol w:w="992"/>
        <w:gridCol w:w="8034"/>
      </w:tblGrid>
      <w:tr w:rsidR="00B957A6" w14:paraId="72BE90A3" w14:textId="77777777" w:rsidTr="00B957A6">
        <w:trPr>
          <w:trHeight w:val="659"/>
        </w:trPr>
        <w:tc>
          <w:tcPr>
            <w:tcW w:w="992" w:type="dxa"/>
            <w:shd w:val="clear" w:color="auto" w:fill="2D739F"/>
            <w:vAlign w:val="center"/>
          </w:tcPr>
          <w:p w14:paraId="48D1B3E2" w14:textId="77777777" w:rsidR="00B957A6" w:rsidRPr="009C3DED" w:rsidRDefault="00B957A6" w:rsidP="00B957A6">
            <w:pPr>
              <w:pStyle w:val="Body"/>
              <w:spacing w:after="0" w:line="240" w:lineRule="auto"/>
              <w:jc w:val="center"/>
            </w:pPr>
            <w:r>
              <w:rPr>
                <w:noProof/>
                <w:lang w:eastAsia="en-AU"/>
              </w:rPr>
              <w:drawing>
                <wp:inline distT="0" distB="0" distL="0" distR="0" wp14:anchorId="019D21A8" wp14:editId="0420CA67">
                  <wp:extent cx="365760" cy="357809"/>
                  <wp:effectExtent l="0" t="0" r="0" b="4445"/>
                  <wp:docPr id="108" name="Picture 10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2FEEAF0F" w14:textId="77777777" w:rsidR="00B957A6" w:rsidRPr="00D4342F" w:rsidRDefault="00B957A6" w:rsidP="00B957A6">
            <w:pPr>
              <w:pStyle w:val="Practiceactivity"/>
              <w:rPr>
                <w:sz w:val="40"/>
              </w:rPr>
            </w:pPr>
            <w:r w:rsidRPr="00D4342F">
              <w:rPr>
                <w:sz w:val="40"/>
              </w:rPr>
              <w:t>A</w:t>
            </w:r>
            <w:r w:rsidR="007534FB">
              <w:rPr>
                <w:sz w:val="40"/>
              </w:rPr>
              <w:t>ctivity 5.4</w:t>
            </w:r>
            <w:r>
              <w:rPr>
                <w:sz w:val="40"/>
              </w:rPr>
              <w:t xml:space="preserve"> – Dangerous materials</w:t>
            </w:r>
          </w:p>
        </w:tc>
      </w:tr>
    </w:tbl>
    <w:p w14:paraId="13BFB447" w14:textId="77777777" w:rsidR="00B36DDD" w:rsidRPr="00237849" w:rsidRDefault="00B36DDD" w:rsidP="00A27670">
      <w:pPr>
        <w:pStyle w:val="Body"/>
        <w:numPr>
          <w:ilvl w:val="0"/>
          <w:numId w:val="67"/>
        </w:numPr>
        <w:rPr>
          <w:i/>
        </w:rPr>
      </w:pPr>
      <w:r w:rsidRPr="00237849">
        <w:rPr>
          <w:i/>
        </w:rPr>
        <w:t>Hypochlorite is a fairly typical disinfectant solution found in a laboratory. What hazard class does it belong to? Look on the label if you are not sure. How would you dispose of this material?</w:t>
      </w:r>
    </w:p>
    <w:p w14:paraId="3C73D365" w14:textId="77777777" w:rsidR="00B36DDD" w:rsidRDefault="00B36DDD" w:rsidP="00B36DDD">
      <w:pPr>
        <w:pStyle w:val="Body"/>
      </w:pPr>
    </w:p>
    <w:p w14:paraId="4281AE18" w14:textId="77777777" w:rsidR="00B36DDD" w:rsidRDefault="00B36DDD" w:rsidP="00B36DDD">
      <w:pPr>
        <w:pStyle w:val="Body"/>
      </w:pPr>
    </w:p>
    <w:p w14:paraId="0400B7D9" w14:textId="77777777" w:rsidR="00B36DDD" w:rsidRDefault="00B36DDD" w:rsidP="00B36DDD">
      <w:pPr>
        <w:pStyle w:val="Body"/>
      </w:pPr>
    </w:p>
    <w:p w14:paraId="2A99AD3D" w14:textId="77777777" w:rsidR="00B36DDD" w:rsidRPr="00237849" w:rsidRDefault="00B36DDD" w:rsidP="00A27670">
      <w:pPr>
        <w:pStyle w:val="Body"/>
        <w:numPr>
          <w:ilvl w:val="0"/>
          <w:numId w:val="67"/>
        </w:numPr>
        <w:rPr>
          <w:i/>
        </w:rPr>
      </w:pPr>
      <w:r w:rsidRPr="00237849">
        <w:rPr>
          <w:i/>
        </w:rPr>
        <w:t>What other chemical hazard warning labels do you see in your laboratory?</w:t>
      </w:r>
    </w:p>
    <w:p w14:paraId="6497D9D8" w14:textId="77777777" w:rsidR="00B36DDD" w:rsidRDefault="00B36DDD" w:rsidP="00B36DDD">
      <w:pPr>
        <w:pStyle w:val="Body"/>
      </w:pPr>
    </w:p>
    <w:p w14:paraId="308D27C2" w14:textId="77777777" w:rsidR="00B36DDD" w:rsidRDefault="00B36DDD" w:rsidP="00B36DDD">
      <w:pPr>
        <w:pStyle w:val="Body"/>
      </w:pPr>
    </w:p>
    <w:p w14:paraId="323B13B8" w14:textId="77777777" w:rsidR="00B36DDD" w:rsidRDefault="00B36DDD" w:rsidP="00B36DDD">
      <w:pPr>
        <w:pStyle w:val="Body"/>
      </w:pPr>
    </w:p>
    <w:p w14:paraId="1F70564F" w14:textId="77777777" w:rsidR="00B36DDD" w:rsidRDefault="00B36DDD" w:rsidP="00B36DDD">
      <w:pPr>
        <w:pStyle w:val="Body"/>
      </w:pPr>
    </w:p>
    <w:p w14:paraId="33ABCDB9" w14:textId="77777777" w:rsidR="00B36DDD" w:rsidRDefault="00B36DDD" w:rsidP="00B36DDD">
      <w:pPr>
        <w:pStyle w:val="Body"/>
      </w:pPr>
    </w:p>
    <w:p w14:paraId="60FFEE73" w14:textId="77777777" w:rsidR="00B36DDD" w:rsidRPr="00237849" w:rsidRDefault="00B36DDD" w:rsidP="00A27670">
      <w:pPr>
        <w:pStyle w:val="Body"/>
        <w:numPr>
          <w:ilvl w:val="0"/>
          <w:numId w:val="67"/>
        </w:numPr>
        <w:rPr>
          <w:i/>
        </w:rPr>
      </w:pPr>
      <w:r w:rsidRPr="00237849">
        <w:rPr>
          <w:i/>
        </w:rPr>
        <w:t xml:space="preserve">Describe the various systems under which dangerous materials are stored at your </w:t>
      </w:r>
      <w:r w:rsidR="00457ABA" w:rsidRPr="00237849">
        <w:rPr>
          <w:i/>
        </w:rPr>
        <w:t>laboratory</w:t>
      </w:r>
      <w:r w:rsidRPr="00237849">
        <w:rPr>
          <w:i/>
        </w:rPr>
        <w:t xml:space="preserve"> prior to disposal.</w:t>
      </w:r>
    </w:p>
    <w:p w14:paraId="556B8D1D" w14:textId="77777777" w:rsidR="00B36DDD" w:rsidRDefault="00B36DDD" w:rsidP="00B36DDD">
      <w:pPr>
        <w:pStyle w:val="Body"/>
      </w:pPr>
    </w:p>
    <w:p w14:paraId="1A117B7D" w14:textId="77777777" w:rsidR="00B36DDD" w:rsidRDefault="00B36DDD" w:rsidP="00B36DDD">
      <w:pPr>
        <w:pStyle w:val="Body"/>
      </w:pPr>
    </w:p>
    <w:p w14:paraId="2BBB17BE" w14:textId="77777777" w:rsidR="00B36DDD" w:rsidRDefault="00B36DDD" w:rsidP="00B36DDD">
      <w:pPr>
        <w:pStyle w:val="Body"/>
      </w:pPr>
    </w:p>
    <w:p w14:paraId="438AA9BE" w14:textId="77777777" w:rsidR="00B36DDD" w:rsidRDefault="00B36DDD" w:rsidP="00B36DDD">
      <w:pPr>
        <w:pStyle w:val="Body"/>
      </w:pPr>
    </w:p>
    <w:p w14:paraId="399EB012" w14:textId="77777777" w:rsidR="00237849" w:rsidRDefault="00237849" w:rsidP="00B36DDD">
      <w:pPr>
        <w:pStyle w:val="Body"/>
      </w:pPr>
    </w:p>
    <w:p w14:paraId="17D57869" w14:textId="77777777" w:rsidR="00B36DDD" w:rsidRDefault="00B36DDD" w:rsidP="00237849">
      <w:pPr>
        <w:pStyle w:val="Heading3"/>
      </w:pPr>
      <w:r>
        <w:lastRenderedPageBreak/>
        <w:t>Waste disposal</w:t>
      </w:r>
    </w:p>
    <w:p w14:paraId="73790DC3" w14:textId="77777777" w:rsidR="00B36DDD" w:rsidRDefault="00B36DDD" w:rsidP="00B36DDD">
      <w:pPr>
        <w:pStyle w:val="Body"/>
      </w:pPr>
      <w:r>
        <w:t>Part of your laboratory duties will require you to handle and dispose of harmful wastes. You must learn how to recognise different types of waste, collect them separately, treat them to reduce the hazards and store or dispose of them correctly.</w:t>
      </w:r>
    </w:p>
    <w:p w14:paraId="0611E5D5" w14:textId="77777777" w:rsidR="00B36DDD" w:rsidRDefault="00B36DDD" w:rsidP="00B36DDD">
      <w:pPr>
        <w:pStyle w:val="Body"/>
      </w:pPr>
      <w:r>
        <w:t>Typical laboratory waste disposal rules would include the following:</w:t>
      </w:r>
    </w:p>
    <w:p w14:paraId="77AAD6BF" w14:textId="77777777" w:rsidR="00B36DDD" w:rsidRDefault="00B36DDD" w:rsidP="00A27670">
      <w:pPr>
        <w:pStyle w:val="Body"/>
        <w:numPr>
          <w:ilvl w:val="0"/>
          <w:numId w:val="68"/>
        </w:numPr>
      </w:pPr>
      <w:r>
        <w:t>Broken glass must go into the broken glass bin, but other sharp objects used in sampling and testing should be placed in ‘sharps bins’ for collection by a medical waste company or other suitably licensed waste contractor.</w:t>
      </w:r>
    </w:p>
    <w:p w14:paraId="6FFD4A54" w14:textId="77777777" w:rsidR="00B36DDD" w:rsidRDefault="00B36DDD" w:rsidP="00A27670">
      <w:pPr>
        <w:pStyle w:val="Body"/>
        <w:numPr>
          <w:ilvl w:val="0"/>
          <w:numId w:val="68"/>
        </w:numPr>
      </w:pPr>
      <w:r>
        <w:t>Paper towel and other harmless wastes, provided they are not contaminated by microorganisms, can go into the general garbage.</w:t>
      </w:r>
    </w:p>
    <w:p w14:paraId="63197CE9" w14:textId="77777777" w:rsidR="00B36DDD" w:rsidRDefault="00B36DDD" w:rsidP="00A27670">
      <w:pPr>
        <w:pStyle w:val="Body"/>
        <w:numPr>
          <w:ilvl w:val="0"/>
          <w:numId w:val="68"/>
        </w:numPr>
      </w:pPr>
      <w:r>
        <w:t>Water soluble liquids may be flushed down the sink with plenty of water, but acids or alkalis should be neutralised first.</w:t>
      </w:r>
    </w:p>
    <w:p w14:paraId="63D9F559" w14:textId="77777777" w:rsidR="00B36DDD" w:rsidRDefault="00B36DDD" w:rsidP="00A27670">
      <w:pPr>
        <w:pStyle w:val="Body"/>
        <w:numPr>
          <w:ilvl w:val="0"/>
          <w:numId w:val="68"/>
        </w:numPr>
      </w:pPr>
      <w:r>
        <w:t>Organic/flammable wastes need to go into special organic residue containers.</w:t>
      </w:r>
    </w:p>
    <w:p w14:paraId="3BA63717" w14:textId="77777777" w:rsidR="00B36DDD" w:rsidRDefault="00B36DDD" w:rsidP="00A27670">
      <w:pPr>
        <w:pStyle w:val="Body"/>
        <w:numPr>
          <w:ilvl w:val="0"/>
          <w:numId w:val="68"/>
        </w:numPr>
      </w:pPr>
      <w:r>
        <w:t>Inorganic materials, particularly those containing heavy metals are collected separately.</w:t>
      </w:r>
    </w:p>
    <w:p w14:paraId="729C4C70" w14:textId="77777777" w:rsidR="00B36DDD" w:rsidRDefault="00B36DDD" w:rsidP="00A27670">
      <w:pPr>
        <w:pStyle w:val="Body"/>
        <w:numPr>
          <w:ilvl w:val="0"/>
          <w:numId w:val="68"/>
        </w:numPr>
      </w:pPr>
      <w:r>
        <w:t>Environmentally harmful wastes require separate collection or treatment prior to disposal. An infectious waste bin should be provided for contaminated materials – the bin liner bag should be made of a material that can be autoclaved before collection for disposal by a licensed contractor. Recyclable glass equipment is collected separately for autoclaving. Separate discard jars containing disinfectant solution are used to collect non-recyclable glass and plastic items.</w:t>
      </w:r>
    </w:p>
    <w:p w14:paraId="712D51C8" w14:textId="0C3C9B9B" w:rsidR="00B36DDD" w:rsidRDefault="00237849" w:rsidP="00A27670">
      <w:pPr>
        <w:pStyle w:val="Body"/>
        <w:numPr>
          <w:ilvl w:val="0"/>
          <w:numId w:val="68"/>
        </w:numPr>
      </w:pPr>
      <w:r>
        <w:rPr>
          <w:noProof/>
          <w:lang w:eastAsia="en-AU"/>
        </w:rPr>
        <w:drawing>
          <wp:anchor distT="0" distB="0" distL="114300" distR="114300" simplePos="0" relativeHeight="251803648" behindDoc="0" locked="0" layoutInCell="1" allowOverlap="1" wp14:anchorId="1D0715D3" wp14:editId="25ECFA71">
            <wp:simplePos x="0" y="0"/>
            <wp:positionH relativeFrom="margin">
              <wp:posOffset>1594485</wp:posOffset>
            </wp:positionH>
            <wp:positionV relativeFrom="paragraph">
              <wp:posOffset>532130</wp:posOffset>
            </wp:positionV>
            <wp:extent cx="3138805" cy="2360295"/>
            <wp:effectExtent l="0" t="0" r="4445" b="1905"/>
            <wp:wrapTopAndBottom/>
            <wp:docPr id="271" name="Picture 271" descr="Sharps bin for storage of sharp objects. Note the impervious construction" title="Fig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8805" cy="2360295"/>
                    </a:xfrm>
                    <a:prstGeom prst="rect">
                      <a:avLst/>
                    </a:prstGeom>
                    <a:noFill/>
                  </pic:spPr>
                </pic:pic>
              </a:graphicData>
            </a:graphic>
            <wp14:sizeRelH relativeFrom="page">
              <wp14:pctWidth>0</wp14:pctWidth>
            </wp14:sizeRelH>
            <wp14:sizeRelV relativeFrom="page">
              <wp14:pctHeight>0</wp14:pctHeight>
            </wp14:sizeRelV>
          </wp:anchor>
        </w:drawing>
      </w:r>
      <w:r w:rsidR="00B36DDD">
        <w:t>Used PetrifilmTM and agar plates must be sterilised, burnt or collected by an approved waste disposal company.</w:t>
      </w:r>
    </w:p>
    <w:p w14:paraId="72A7517A" w14:textId="14D94C8E" w:rsidR="00B36DDD" w:rsidRDefault="00720D47" w:rsidP="00237849">
      <w:pPr>
        <w:pStyle w:val="ReferenceCaption"/>
      </w:pPr>
      <w:r>
        <w:t>Figure 5.1</w:t>
      </w:r>
      <w:r w:rsidR="00B36DDD">
        <w:t xml:space="preserve"> – Sharps bin for storage of sharp objects. Note the impervious construction.</w:t>
      </w:r>
      <w:r w:rsidR="00E24A84">
        <w:t xml:space="preserve"> © TAFE NSW</w:t>
      </w:r>
    </w:p>
    <w:p w14:paraId="11CD504C" w14:textId="77777777" w:rsidR="00B36DDD" w:rsidRDefault="00B36DDD" w:rsidP="00B36DDD">
      <w:pPr>
        <w:pStyle w:val="Body"/>
      </w:pPr>
      <w:r>
        <w:lastRenderedPageBreak/>
        <w:t>Your company may have an EPA licence that controls storm waste discharges from the site. There may also be a Trade Waste Agreement that covers effluent discharges to sewers. Each of these documents specifies acceptable levels of chemicals and other contaminants.</w:t>
      </w:r>
    </w:p>
    <w:p w14:paraId="0C8E2B82" w14:textId="77777777" w:rsidR="00B36DDD" w:rsidRDefault="00B36DDD" w:rsidP="00237849">
      <w:pPr>
        <w:pStyle w:val="Heading4"/>
      </w:pPr>
      <w:r>
        <w:t>General disposal procedures</w:t>
      </w:r>
    </w:p>
    <w:p w14:paraId="4527E109" w14:textId="77777777" w:rsidR="00B36DDD" w:rsidRDefault="00B36DDD" w:rsidP="00B36DDD">
      <w:pPr>
        <w:pStyle w:val="Body"/>
      </w:pPr>
      <w:r>
        <w:t xml:space="preserve">Don’t flush toxic materials down the drain without rendering them harmless through pre-treatment with a suitable neutralising agent. Strong acids are neutralised with lime or soda ash. Bases can be neutralised with dilute acetic acid. Always be careful when neutralising wastes and check the effectiveness of neutralisation with a pH meter. Most authorities will require that waste to sewers has a pH between 6 and 10. You will have to check the requirements for effluent discharge from your site before the waste is released. Some wastes are not permitted in the sewer system at all because of the environmental damage they may cause. </w:t>
      </w:r>
    </w:p>
    <w:p w14:paraId="25F0E2B3" w14:textId="77777777" w:rsidR="00B36DDD" w:rsidRDefault="00B36DDD" w:rsidP="00B36DDD">
      <w:pPr>
        <w:pStyle w:val="Body"/>
      </w:pPr>
      <w:r>
        <w:t xml:space="preserve">The quantity of any substance that can be released into the storm water system will depend on your local water authority and whether your </w:t>
      </w:r>
      <w:r w:rsidR="00457ABA">
        <w:t>laboratory</w:t>
      </w:r>
      <w:r>
        <w:t xml:space="preserve"> has an effluent treatment plant. </w:t>
      </w:r>
    </w:p>
    <w:p w14:paraId="2535AAFF" w14:textId="77777777" w:rsidR="00B36DDD" w:rsidRDefault="00B36DDD" w:rsidP="00B36DDD">
      <w:pPr>
        <w:pStyle w:val="Body"/>
      </w:pPr>
      <w:r>
        <w:t>Many authorities charge companies for disposing of treated hazardous material down the storm water system. As a result, more companies are employing a licensed hazardous waste disposal contractor to take care of their waste.</w:t>
      </w:r>
    </w:p>
    <w:p w14:paraId="16EDB46F" w14:textId="77777777" w:rsidR="00B36DDD" w:rsidRDefault="00B36DDD" w:rsidP="00B36DDD">
      <w:pPr>
        <w:pStyle w:val="Body"/>
      </w:pPr>
      <w:r>
        <w:t xml:space="preserve">Remember to follow the procedures for pre-treatment and disposal as set down in the relevant </w:t>
      </w:r>
      <w:r w:rsidR="00457ABA">
        <w:t>SDS</w:t>
      </w:r>
      <w:r>
        <w:t xml:space="preserve"> or</w:t>
      </w:r>
      <w:r w:rsidR="00237849">
        <w:t xml:space="preserve"> Australian Standard AS2243</w:t>
      </w:r>
      <w:r>
        <w:t xml:space="preserve"> </w:t>
      </w:r>
      <w:r w:rsidR="00237849">
        <w:t xml:space="preserve">safety in laboratory </w:t>
      </w:r>
      <w:r>
        <w:t>series.</w:t>
      </w:r>
    </w:p>
    <w:p w14:paraId="382FB7DA" w14:textId="77777777" w:rsidR="00B36DDD" w:rsidRDefault="00B36DDD" w:rsidP="00B36DDD">
      <w:pPr>
        <w:pStyle w:val="Body"/>
      </w:pPr>
      <w:r>
        <w:t>You need to complete the relevant paperwork that is required for safety and environmental management.</w:t>
      </w:r>
    </w:p>
    <w:tbl>
      <w:tblPr>
        <w:tblW w:w="0" w:type="auto"/>
        <w:shd w:val="clear" w:color="auto" w:fill="2D739F"/>
        <w:tblLook w:val="0600" w:firstRow="0" w:lastRow="0" w:firstColumn="0" w:lastColumn="0" w:noHBand="1" w:noVBand="1"/>
      </w:tblPr>
      <w:tblGrid>
        <w:gridCol w:w="992"/>
        <w:gridCol w:w="8034"/>
      </w:tblGrid>
      <w:tr w:rsidR="00B957A6" w14:paraId="227ADF56" w14:textId="77777777" w:rsidTr="00B957A6">
        <w:trPr>
          <w:trHeight w:val="659"/>
        </w:trPr>
        <w:tc>
          <w:tcPr>
            <w:tcW w:w="992" w:type="dxa"/>
            <w:shd w:val="clear" w:color="auto" w:fill="2D739F"/>
            <w:vAlign w:val="center"/>
          </w:tcPr>
          <w:p w14:paraId="19AD0282" w14:textId="77777777" w:rsidR="00B957A6" w:rsidRPr="009C3DED" w:rsidRDefault="00B957A6" w:rsidP="00B957A6">
            <w:pPr>
              <w:pStyle w:val="Body"/>
              <w:spacing w:after="0" w:line="240" w:lineRule="auto"/>
              <w:jc w:val="center"/>
            </w:pPr>
            <w:r>
              <w:rPr>
                <w:noProof/>
                <w:lang w:eastAsia="en-AU"/>
              </w:rPr>
              <w:drawing>
                <wp:inline distT="0" distB="0" distL="0" distR="0" wp14:anchorId="019D21A8" wp14:editId="0420CA67">
                  <wp:extent cx="365760" cy="357809"/>
                  <wp:effectExtent l="0" t="0" r="0" b="4445"/>
                  <wp:docPr id="109" name="Picture 10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1D4606AD" w14:textId="77777777" w:rsidR="00B957A6" w:rsidRPr="00D4342F" w:rsidRDefault="00B957A6" w:rsidP="00B957A6">
            <w:pPr>
              <w:pStyle w:val="Practiceactivity"/>
              <w:rPr>
                <w:sz w:val="40"/>
              </w:rPr>
            </w:pPr>
            <w:r w:rsidRPr="00D4342F">
              <w:rPr>
                <w:sz w:val="40"/>
              </w:rPr>
              <w:t>A</w:t>
            </w:r>
            <w:r w:rsidR="007534FB">
              <w:rPr>
                <w:sz w:val="40"/>
              </w:rPr>
              <w:t>ctivity 5.5</w:t>
            </w:r>
            <w:r w:rsidRPr="00D4342F">
              <w:rPr>
                <w:sz w:val="40"/>
              </w:rPr>
              <w:t xml:space="preserve"> </w:t>
            </w:r>
            <w:r>
              <w:rPr>
                <w:sz w:val="40"/>
              </w:rPr>
              <w:t>–</w:t>
            </w:r>
            <w:r w:rsidRPr="00D4342F">
              <w:rPr>
                <w:sz w:val="40"/>
              </w:rPr>
              <w:t xml:space="preserve"> </w:t>
            </w:r>
            <w:r>
              <w:rPr>
                <w:sz w:val="40"/>
              </w:rPr>
              <w:t>Waste disposal</w:t>
            </w:r>
          </w:p>
        </w:tc>
      </w:tr>
    </w:tbl>
    <w:p w14:paraId="5ED69A77" w14:textId="77777777" w:rsidR="00B36DDD" w:rsidRPr="00237849" w:rsidRDefault="00B36DDD" w:rsidP="00A27670">
      <w:pPr>
        <w:pStyle w:val="Body"/>
        <w:numPr>
          <w:ilvl w:val="0"/>
          <w:numId w:val="69"/>
        </w:numPr>
        <w:rPr>
          <w:i/>
        </w:rPr>
      </w:pPr>
      <w:r w:rsidRPr="00237849">
        <w:rPr>
          <w:i/>
        </w:rPr>
        <w:t xml:space="preserve">Obtain a copy of your </w:t>
      </w:r>
      <w:r w:rsidR="00457ABA" w:rsidRPr="00237849">
        <w:rPr>
          <w:i/>
        </w:rPr>
        <w:t>laboratory</w:t>
      </w:r>
      <w:r w:rsidRPr="00237849">
        <w:rPr>
          <w:i/>
        </w:rPr>
        <w:t xml:space="preserve"> environmental policy. What are the main points in this document for you to remember and what are your responsibilities?</w:t>
      </w:r>
    </w:p>
    <w:p w14:paraId="69F0B838" w14:textId="77777777" w:rsidR="00B36DDD" w:rsidRDefault="00B36DDD" w:rsidP="00B36DDD">
      <w:pPr>
        <w:pStyle w:val="Body"/>
      </w:pPr>
    </w:p>
    <w:p w14:paraId="52D83940" w14:textId="77777777" w:rsidR="00B36DDD" w:rsidRDefault="00B36DDD" w:rsidP="00B36DDD">
      <w:pPr>
        <w:pStyle w:val="Body"/>
      </w:pPr>
    </w:p>
    <w:p w14:paraId="4C191E39" w14:textId="77777777" w:rsidR="00B36DDD" w:rsidRDefault="00B36DDD" w:rsidP="00B36DDD">
      <w:pPr>
        <w:pStyle w:val="Body"/>
      </w:pPr>
    </w:p>
    <w:p w14:paraId="7AA93F9A" w14:textId="77777777" w:rsidR="00B36DDD" w:rsidRDefault="00B36DDD" w:rsidP="00B36DDD">
      <w:pPr>
        <w:pStyle w:val="Body"/>
      </w:pPr>
    </w:p>
    <w:p w14:paraId="49FA016A" w14:textId="77777777" w:rsidR="00B36DDD" w:rsidRDefault="00B36DDD" w:rsidP="00B36DDD">
      <w:pPr>
        <w:pStyle w:val="Body"/>
      </w:pPr>
    </w:p>
    <w:p w14:paraId="17150CC3" w14:textId="77777777" w:rsidR="00B36DDD" w:rsidRDefault="00B36DDD" w:rsidP="00B36DDD">
      <w:pPr>
        <w:pStyle w:val="Body"/>
      </w:pPr>
    </w:p>
    <w:p w14:paraId="1D9752BC" w14:textId="77777777" w:rsidR="00B36DDD" w:rsidRPr="00237849" w:rsidRDefault="00B36DDD" w:rsidP="00A27670">
      <w:pPr>
        <w:pStyle w:val="Body"/>
        <w:numPr>
          <w:ilvl w:val="0"/>
          <w:numId w:val="69"/>
        </w:numPr>
        <w:rPr>
          <w:i/>
        </w:rPr>
      </w:pPr>
      <w:r w:rsidRPr="00237849">
        <w:rPr>
          <w:i/>
        </w:rPr>
        <w:lastRenderedPageBreak/>
        <w:t>List the main types of waste produced by your laboratory and briefly describe the system that you have for the collection, treatment and disposal of the wastes.</w:t>
      </w:r>
    </w:p>
    <w:p w14:paraId="514DAB1F" w14:textId="77777777" w:rsidR="00B36DDD" w:rsidRDefault="00B36DDD" w:rsidP="00B36DDD">
      <w:pPr>
        <w:pStyle w:val="Body"/>
      </w:pPr>
    </w:p>
    <w:p w14:paraId="2BAAA046" w14:textId="77777777" w:rsidR="00B36DDD" w:rsidRDefault="00B36DDD" w:rsidP="00B36DDD">
      <w:pPr>
        <w:pStyle w:val="Body"/>
      </w:pPr>
    </w:p>
    <w:p w14:paraId="4BD3795E" w14:textId="77777777" w:rsidR="00B36DDD" w:rsidRDefault="00B36DDD" w:rsidP="00B36DDD">
      <w:pPr>
        <w:pStyle w:val="Body"/>
      </w:pPr>
    </w:p>
    <w:p w14:paraId="0AE3E01F" w14:textId="77777777" w:rsidR="00B36DDD" w:rsidRDefault="00B36DDD" w:rsidP="00B36DDD">
      <w:pPr>
        <w:pStyle w:val="Body"/>
      </w:pPr>
    </w:p>
    <w:p w14:paraId="6319B7FD" w14:textId="77777777" w:rsidR="00237849" w:rsidRDefault="00237849" w:rsidP="00B36DDD">
      <w:pPr>
        <w:pStyle w:val="Body"/>
      </w:pPr>
    </w:p>
    <w:p w14:paraId="6CB43D9F" w14:textId="77777777" w:rsidR="00B36DDD" w:rsidRDefault="00B36DDD" w:rsidP="00B36DDD">
      <w:pPr>
        <w:pStyle w:val="Body"/>
      </w:pPr>
    </w:p>
    <w:p w14:paraId="59ACFF5C" w14:textId="77777777" w:rsidR="00B36DDD" w:rsidRDefault="00B36DDD" w:rsidP="00B36DDD">
      <w:pPr>
        <w:pStyle w:val="Body"/>
      </w:pPr>
    </w:p>
    <w:p w14:paraId="5CCD5D56" w14:textId="77777777" w:rsidR="00B36DDD" w:rsidRDefault="00B36DDD" w:rsidP="00B36DDD">
      <w:pPr>
        <w:pStyle w:val="Body"/>
      </w:pPr>
    </w:p>
    <w:p w14:paraId="4D82A22E" w14:textId="77777777" w:rsidR="00B36DDD" w:rsidRPr="00237849" w:rsidRDefault="00B36DDD" w:rsidP="00A27670">
      <w:pPr>
        <w:pStyle w:val="Body"/>
        <w:numPr>
          <w:ilvl w:val="0"/>
          <w:numId w:val="69"/>
        </w:numPr>
        <w:rPr>
          <w:i/>
        </w:rPr>
      </w:pPr>
      <w:r w:rsidRPr="00237849">
        <w:rPr>
          <w:i/>
        </w:rPr>
        <w:t>Does your company have a strategy for recycling of any wastes produced in your laboratory? If so, what is it?</w:t>
      </w:r>
    </w:p>
    <w:p w14:paraId="279494CE" w14:textId="77777777" w:rsidR="00B36DDD" w:rsidRDefault="00B36DDD" w:rsidP="00B36DDD">
      <w:pPr>
        <w:pStyle w:val="Body"/>
      </w:pPr>
    </w:p>
    <w:p w14:paraId="0A1D715D" w14:textId="77777777" w:rsidR="00B36DDD" w:rsidRDefault="00B36DDD" w:rsidP="00B36DDD">
      <w:pPr>
        <w:pStyle w:val="Body"/>
      </w:pPr>
    </w:p>
    <w:p w14:paraId="2692BE0D" w14:textId="77777777" w:rsidR="00B36DDD" w:rsidRDefault="00B36DDD" w:rsidP="00B36DDD">
      <w:pPr>
        <w:pStyle w:val="Body"/>
      </w:pPr>
    </w:p>
    <w:p w14:paraId="6691B437" w14:textId="77777777" w:rsidR="00B36DDD" w:rsidRDefault="00B36DDD" w:rsidP="00B36DDD">
      <w:pPr>
        <w:pStyle w:val="Body"/>
      </w:pPr>
    </w:p>
    <w:p w14:paraId="7EBB845C" w14:textId="77777777" w:rsidR="00B36DDD" w:rsidRPr="00237849" w:rsidRDefault="00B36DDD" w:rsidP="00A27670">
      <w:pPr>
        <w:pStyle w:val="Body"/>
        <w:numPr>
          <w:ilvl w:val="0"/>
          <w:numId w:val="69"/>
        </w:numPr>
        <w:rPr>
          <w:i/>
        </w:rPr>
      </w:pPr>
      <w:r w:rsidRPr="00237849">
        <w:rPr>
          <w:i/>
        </w:rPr>
        <w:t>What is the advantage of minimising the amount of waste that is produced by your laboratory?</w:t>
      </w:r>
    </w:p>
    <w:p w14:paraId="7AD1AA37" w14:textId="77777777" w:rsidR="00B36DDD" w:rsidRDefault="00B36DDD" w:rsidP="00B36DDD">
      <w:pPr>
        <w:pStyle w:val="Body"/>
      </w:pPr>
    </w:p>
    <w:p w14:paraId="587BF64B" w14:textId="77777777" w:rsidR="00237849" w:rsidRDefault="00237849" w:rsidP="00B36DDD">
      <w:pPr>
        <w:pStyle w:val="Body"/>
      </w:pPr>
    </w:p>
    <w:p w14:paraId="26A46DE5" w14:textId="77777777" w:rsidR="00237849" w:rsidRDefault="00237849" w:rsidP="00B36DDD">
      <w:pPr>
        <w:pStyle w:val="Body"/>
      </w:pPr>
    </w:p>
    <w:p w14:paraId="0D18AB15" w14:textId="77777777" w:rsidR="00B36DDD" w:rsidRDefault="00B36DDD" w:rsidP="00B36DDD">
      <w:pPr>
        <w:pStyle w:val="Body"/>
      </w:pPr>
    </w:p>
    <w:p w14:paraId="066803A6" w14:textId="77777777" w:rsidR="00B36DDD" w:rsidRPr="00237849" w:rsidRDefault="00B36DDD" w:rsidP="00A27670">
      <w:pPr>
        <w:pStyle w:val="Body"/>
        <w:numPr>
          <w:ilvl w:val="0"/>
          <w:numId w:val="69"/>
        </w:numPr>
        <w:rPr>
          <w:i/>
        </w:rPr>
      </w:pPr>
      <w:r w:rsidRPr="00237849">
        <w:rPr>
          <w:i/>
        </w:rPr>
        <w:t>Give two examples of how you can help to reduce the amount of waste that is produced in your laboratory.</w:t>
      </w:r>
    </w:p>
    <w:p w14:paraId="5F60A190" w14:textId="77777777" w:rsidR="00B36DDD" w:rsidRDefault="00B36DDD" w:rsidP="00B36DDD">
      <w:pPr>
        <w:pStyle w:val="Body"/>
      </w:pPr>
    </w:p>
    <w:p w14:paraId="1922FC3D" w14:textId="77777777" w:rsidR="00B36DDD" w:rsidRDefault="00B36DDD" w:rsidP="00B36DDD">
      <w:pPr>
        <w:pStyle w:val="Body"/>
      </w:pPr>
    </w:p>
    <w:p w14:paraId="6E336B5A" w14:textId="77777777" w:rsidR="00B36DDD" w:rsidRDefault="00B36DDD" w:rsidP="00B36DDD">
      <w:pPr>
        <w:pStyle w:val="Body"/>
      </w:pPr>
    </w:p>
    <w:p w14:paraId="45AA4891" w14:textId="77777777" w:rsidR="00B36DDD" w:rsidRDefault="00B36DDD" w:rsidP="00F9179A">
      <w:pPr>
        <w:pStyle w:val="Heading2"/>
      </w:pPr>
      <w:bookmarkStart w:id="69" w:name="_Toc32328644"/>
      <w:r>
        <w:lastRenderedPageBreak/>
        <w:t>Caring for test equipment</w:t>
      </w:r>
      <w:bookmarkEnd w:id="69"/>
    </w:p>
    <w:p w14:paraId="30AEB9AB" w14:textId="77777777" w:rsidR="00B36DDD" w:rsidRDefault="00B36DDD" w:rsidP="00B36DDD">
      <w:pPr>
        <w:pStyle w:val="Body"/>
      </w:pPr>
      <w:r>
        <w:t>We all know that if things like cars and washing machines are maintained and serviced they will operate reliably for a long time. If they are not properly cared for, they will let us down – this is only to be expected! In the same way then, laboratory workers must care for the equipment and instruments they use. This will ensure that the results they produce will also be ‘reliable’ and, in addition, they will be supplied on time to the customer because malfunctions or breakdowns rarely occur.</w:t>
      </w:r>
    </w:p>
    <w:p w14:paraId="3A15AA8A" w14:textId="77777777" w:rsidR="00B36DDD" w:rsidRDefault="00B36DDD" w:rsidP="00B36DDD">
      <w:pPr>
        <w:pStyle w:val="Body"/>
      </w:pPr>
      <w:r>
        <w:t>In an environment where equipment and instruments are shared by various people, it can easily happen that no one takes responsibility for their care – they may be left dirty or un</w:t>
      </w:r>
      <w:r w:rsidR="00237849">
        <w:t>-</w:t>
      </w:r>
      <w:r>
        <w:t>serviced. Whilst it is the duty of all users to ensure this does not happen, systems or procedures can greatly help. These would include the use of equipment log books where each user is required to sign and enter performance details, such as a slow response or parts that needed replacement. A documented service schedule is also a very good idea as it provides a prompt for when a service engineer needs to be arranged.</w:t>
      </w:r>
    </w:p>
    <w:p w14:paraId="6C3C4CAB" w14:textId="77777777" w:rsidR="00B36DDD" w:rsidRDefault="00B36DDD" w:rsidP="00B36DDD">
      <w:pPr>
        <w:pStyle w:val="Body"/>
      </w:pPr>
      <w:r>
        <w:t xml:space="preserve">Let’s look at balances as an example of how laboratory equipment should be cared for. The basic rules are: </w:t>
      </w:r>
    </w:p>
    <w:p w14:paraId="60562279" w14:textId="77777777" w:rsidR="00B36DDD" w:rsidRDefault="00B36DDD" w:rsidP="007534FB">
      <w:pPr>
        <w:pStyle w:val="Bulletlist"/>
      </w:pPr>
      <w:r>
        <w:t>Make sure they are kept clean at all times. Clean up any spills immediately and take special care with corrosive substances.</w:t>
      </w:r>
    </w:p>
    <w:p w14:paraId="63755A97" w14:textId="77777777" w:rsidR="00B36DDD" w:rsidRDefault="00B36DDD" w:rsidP="007534FB">
      <w:pPr>
        <w:pStyle w:val="Bulletlist"/>
      </w:pPr>
      <w:r>
        <w:t>Make sure they are kept level.</w:t>
      </w:r>
    </w:p>
    <w:p w14:paraId="28213C82" w14:textId="77777777" w:rsidR="00B36DDD" w:rsidRDefault="00B36DDD" w:rsidP="007534FB">
      <w:pPr>
        <w:pStyle w:val="Bulletlist"/>
      </w:pPr>
      <w:r>
        <w:t>Treat them gently. Do not slam things down on top of them. Do not knock them or move them too often.</w:t>
      </w:r>
    </w:p>
    <w:p w14:paraId="1E1AFF0D" w14:textId="77777777" w:rsidR="00B36DDD" w:rsidRDefault="00B36DDD" w:rsidP="007534FB">
      <w:pPr>
        <w:pStyle w:val="Bulletlist"/>
      </w:pPr>
      <w:r>
        <w:t>Analytical balances need special care because they are generally very sensitive instruments. If you have one of these in your laboratory ask your trainer/supervisor for instructions on its care.</w:t>
      </w:r>
    </w:p>
    <w:p w14:paraId="0CB75591" w14:textId="77777777" w:rsidR="00B36DDD" w:rsidRDefault="00B36DDD" w:rsidP="007534FB">
      <w:pPr>
        <w:pStyle w:val="Bulletlist"/>
      </w:pPr>
      <w:r>
        <w:t>Have the balance checked for accuracy at regular intervals. This requires special masses and trained personnel, who can also adjust the balance if necessary.</w:t>
      </w:r>
    </w:p>
    <w:tbl>
      <w:tblPr>
        <w:tblW w:w="0" w:type="auto"/>
        <w:shd w:val="clear" w:color="auto" w:fill="2D739F"/>
        <w:tblLook w:val="0600" w:firstRow="0" w:lastRow="0" w:firstColumn="0" w:lastColumn="0" w:noHBand="1" w:noVBand="1"/>
      </w:tblPr>
      <w:tblGrid>
        <w:gridCol w:w="992"/>
        <w:gridCol w:w="8034"/>
      </w:tblGrid>
      <w:tr w:rsidR="00B957A6" w14:paraId="202A3334" w14:textId="77777777" w:rsidTr="00B957A6">
        <w:trPr>
          <w:trHeight w:val="659"/>
        </w:trPr>
        <w:tc>
          <w:tcPr>
            <w:tcW w:w="992" w:type="dxa"/>
            <w:shd w:val="clear" w:color="auto" w:fill="2D739F"/>
            <w:vAlign w:val="center"/>
          </w:tcPr>
          <w:p w14:paraId="705A45DC" w14:textId="77777777" w:rsidR="00B957A6" w:rsidRPr="009C3DED" w:rsidRDefault="00B957A6" w:rsidP="00B957A6">
            <w:pPr>
              <w:pStyle w:val="Body"/>
              <w:spacing w:after="0" w:line="240" w:lineRule="auto"/>
              <w:jc w:val="center"/>
            </w:pPr>
            <w:r>
              <w:rPr>
                <w:noProof/>
                <w:lang w:eastAsia="en-AU"/>
              </w:rPr>
              <w:drawing>
                <wp:inline distT="0" distB="0" distL="0" distR="0" wp14:anchorId="019D21A8" wp14:editId="0420CA67">
                  <wp:extent cx="365760" cy="357809"/>
                  <wp:effectExtent l="0" t="0" r="0" b="4445"/>
                  <wp:docPr id="110" name="Picture 11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1">
                            <a:biLevel thresh="25000"/>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34" w:type="dxa"/>
            <w:shd w:val="clear" w:color="auto" w:fill="2D739F"/>
          </w:tcPr>
          <w:p w14:paraId="5236ECE0" w14:textId="77777777" w:rsidR="00B957A6" w:rsidRPr="00D4342F" w:rsidRDefault="00B957A6" w:rsidP="00B957A6">
            <w:pPr>
              <w:pStyle w:val="Practiceactivity"/>
              <w:rPr>
                <w:sz w:val="40"/>
              </w:rPr>
            </w:pPr>
            <w:r w:rsidRPr="00D4342F">
              <w:rPr>
                <w:sz w:val="40"/>
              </w:rPr>
              <w:t>A</w:t>
            </w:r>
            <w:r w:rsidR="007534FB">
              <w:rPr>
                <w:sz w:val="40"/>
              </w:rPr>
              <w:t>ctivity 5.6</w:t>
            </w:r>
            <w:r w:rsidRPr="00D4342F">
              <w:rPr>
                <w:sz w:val="40"/>
              </w:rPr>
              <w:t xml:space="preserve"> </w:t>
            </w:r>
            <w:r>
              <w:rPr>
                <w:sz w:val="40"/>
              </w:rPr>
              <w:t>–</w:t>
            </w:r>
            <w:r w:rsidRPr="00D4342F">
              <w:rPr>
                <w:sz w:val="40"/>
              </w:rPr>
              <w:t xml:space="preserve"> </w:t>
            </w:r>
            <w:r>
              <w:rPr>
                <w:sz w:val="40"/>
              </w:rPr>
              <w:t>Equipment care</w:t>
            </w:r>
          </w:p>
        </w:tc>
      </w:tr>
    </w:tbl>
    <w:p w14:paraId="0DFB25F7" w14:textId="77777777" w:rsidR="00B36DDD" w:rsidRPr="007534FB" w:rsidRDefault="00B36DDD" w:rsidP="00A27670">
      <w:pPr>
        <w:pStyle w:val="Body"/>
        <w:numPr>
          <w:ilvl w:val="0"/>
          <w:numId w:val="71"/>
        </w:numPr>
        <w:rPr>
          <w:i/>
        </w:rPr>
      </w:pPr>
      <w:r w:rsidRPr="007534FB">
        <w:rPr>
          <w:i/>
        </w:rPr>
        <w:t>Ask your supervisor to show you the manuals (and log books) for any equipment you use and explain how to look after them.</w:t>
      </w:r>
    </w:p>
    <w:p w14:paraId="76EC208F" w14:textId="77777777" w:rsidR="00B36DDD" w:rsidRPr="007534FB" w:rsidRDefault="00B36DDD" w:rsidP="00A27670">
      <w:pPr>
        <w:pStyle w:val="Body"/>
        <w:numPr>
          <w:ilvl w:val="0"/>
          <w:numId w:val="71"/>
        </w:numPr>
        <w:rPr>
          <w:i/>
        </w:rPr>
      </w:pPr>
      <w:r w:rsidRPr="007534FB">
        <w:rPr>
          <w:i/>
        </w:rPr>
        <w:t>Make notes on what you need to do.</w:t>
      </w:r>
    </w:p>
    <w:p w14:paraId="5BAA181E" w14:textId="77777777" w:rsidR="00B36DDD" w:rsidRDefault="00B36DDD" w:rsidP="00B36DDD">
      <w:pPr>
        <w:pStyle w:val="Body"/>
      </w:pPr>
    </w:p>
    <w:p w14:paraId="276C0EA4" w14:textId="77777777" w:rsidR="00B36DDD" w:rsidRDefault="00B36DDD" w:rsidP="00B36DDD">
      <w:pPr>
        <w:pStyle w:val="Body"/>
      </w:pPr>
    </w:p>
    <w:p w14:paraId="777A77F3" w14:textId="77777777" w:rsidR="00B36DDD" w:rsidRDefault="00B36DDD" w:rsidP="00B36DDD">
      <w:pPr>
        <w:pStyle w:val="Body"/>
      </w:pPr>
    </w:p>
    <w:p w14:paraId="193F587E" w14:textId="77777777" w:rsidR="008F0349" w:rsidRDefault="00077DF8" w:rsidP="00077DF8">
      <w:pPr>
        <w:pStyle w:val="Heading1"/>
      </w:pPr>
      <w:bookmarkStart w:id="70" w:name="_Toc32328645"/>
      <w:r>
        <w:lastRenderedPageBreak/>
        <w:t>References</w:t>
      </w:r>
      <w:bookmarkEnd w:id="70"/>
    </w:p>
    <w:p w14:paraId="2E328695" w14:textId="77777777" w:rsidR="007534FB" w:rsidRPr="007534FB" w:rsidRDefault="007534FB" w:rsidP="007534FB">
      <w:pPr>
        <w:pStyle w:val="Bullet1"/>
        <w:numPr>
          <w:ilvl w:val="0"/>
          <w:numId w:val="0"/>
        </w:numPr>
        <w:tabs>
          <w:tab w:val="clear" w:pos="1134"/>
        </w:tabs>
        <w:rPr>
          <w:rFonts w:asciiTheme="minorHAnsi" w:hAnsiTheme="minorHAnsi" w:cstheme="minorHAnsi"/>
        </w:rPr>
      </w:pPr>
      <w:r w:rsidRPr="007534FB">
        <w:rPr>
          <w:rFonts w:asciiTheme="minorHAnsi" w:hAnsiTheme="minorHAnsi" w:cstheme="minorHAnsi"/>
        </w:rPr>
        <w:t>Kerswill, D, Williamson, M, Renouf, J, 1997, Introductory Chemistry, Australian Training Products Ltd (formerly ACTRAC Products Ltd.)</w:t>
      </w:r>
    </w:p>
    <w:p w14:paraId="6361CD6E" w14:textId="77777777" w:rsidR="007534FB" w:rsidRPr="007534FB" w:rsidRDefault="007534FB" w:rsidP="007534FB">
      <w:pPr>
        <w:pStyle w:val="Bullet1"/>
        <w:numPr>
          <w:ilvl w:val="0"/>
          <w:numId w:val="0"/>
        </w:numPr>
        <w:tabs>
          <w:tab w:val="clear" w:pos="1134"/>
        </w:tabs>
        <w:rPr>
          <w:rFonts w:asciiTheme="minorHAnsi" w:hAnsiTheme="minorHAnsi" w:cstheme="minorHAnsi"/>
        </w:rPr>
      </w:pPr>
      <w:r w:rsidRPr="007534FB">
        <w:rPr>
          <w:rFonts w:asciiTheme="minorHAnsi" w:hAnsiTheme="minorHAnsi" w:cstheme="minorHAnsi"/>
        </w:rPr>
        <w:t>Fullick, G, Barker, D, Krajniak, E, 1997, Chemical Testing, Australian Training Products Ltd (formerly ACTRAC Products Ltd.)</w:t>
      </w:r>
    </w:p>
    <w:p w14:paraId="3A12E3DB" w14:textId="77777777" w:rsidR="007534FB" w:rsidRPr="007534FB" w:rsidRDefault="007534FB" w:rsidP="007534FB">
      <w:pPr>
        <w:pStyle w:val="Bullet1"/>
        <w:numPr>
          <w:ilvl w:val="0"/>
          <w:numId w:val="0"/>
        </w:numPr>
        <w:tabs>
          <w:tab w:val="clear" w:pos="1134"/>
        </w:tabs>
        <w:rPr>
          <w:rFonts w:asciiTheme="minorHAnsi" w:hAnsiTheme="minorHAnsi" w:cstheme="minorHAnsi"/>
        </w:rPr>
      </w:pPr>
      <w:r w:rsidRPr="007534FB">
        <w:rPr>
          <w:rFonts w:asciiTheme="minorHAnsi" w:hAnsiTheme="minorHAnsi" w:cstheme="minorHAnsi"/>
        </w:rPr>
        <w:t>National Meat Industry Training Advisory Council (MINTRAC), 1998, Apply OH&amp;S and other Regulations, Australian Training Products Ltd (formerly ACTRAC Products Ltd.)</w:t>
      </w:r>
    </w:p>
    <w:p w14:paraId="01BC1BCF" w14:textId="77777777" w:rsidR="007534FB" w:rsidRPr="007534FB" w:rsidRDefault="007534FB" w:rsidP="007534FB">
      <w:pPr>
        <w:pStyle w:val="Bullet1"/>
        <w:numPr>
          <w:ilvl w:val="0"/>
          <w:numId w:val="0"/>
        </w:numPr>
        <w:tabs>
          <w:tab w:val="clear" w:pos="1134"/>
        </w:tabs>
        <w:rPr>
          <w:rFonts w:asciiTheme="minorHAnsi" w:hAnsiTheme="minorHAnsi" w:cstheme="minorHAnsi"/>
        </w:rPr>
      </w:pPr>
      <w:r w:rsidRPr="007534FB">
        <w:rPr>
          <w:rFonts w:asciiTheme="minorHAnsi" w:hAnsiTheme="minorHAnsi" w:cstheme="minorHAnsi"/>
        </w:rPr>
        <w:t>National Meat Industry Training Advisory Council (MINTRAC), 1998, Prepare Solutions, Stains and Media for General Use in Laboratories, Australian Training Products Ltd (formerly ACTRAC Products Ltd.)</w:t>
      </w:r>
    </w:p>
    <w:p w14:paraId="2883801C" w14:textId="77777777" w:rsidR="007534FB" w:rsidRPr="007534FB" w:rsidRDefault="007534FB" w:rsidP="007534FB">
      <w:pPr>
        <w:pStyle w:val="Bullet1"/>
        <w:numPr>
          <w:ilvl w:val="0"/>
          <w:numId w:val="0"/>
        </w:numPr>
        <w:tabs>
          <w:tab w:val="clear" w:pos="1134"/>
        </w:tabs>
        <w:spacing w:before="60" w:after="60"/>
        <w:rPr>
          <w:rFonts w:asciiTheme="minorHAnsi" w:hAnsiTheme="minorHAnsi" w:cstheme="minorHAnsi"/>
        </w:rPr>
      </w:pPr>
      <w:r w:rsidRPr="007534FB">
        <w:rPr>
          <w:rFonts w:asciiTheme="minorHAnsi" w:hAnsiTheme="minorHAnsi" w:cstheme="minorHAnsi"/>
        </w:rPr>
        <w:t xml:space="preserve">Department of Education, Science &amp; Training, </w:t>
      </w:r>
      <w:r w:rsidRPr="007534FB">
        <w:rPr>
          <w:rFonts w:asciiTheme="minorHAnsi" w:hAnsiTheme="minorHAnsi" w:cstheme="minorHAnsi"/>
          <w:i/>
          <w:iCs/>
        </w:rPr>
        <w:t>Perform basic tests</w:t>
      </w:r>
      <w:r w:rsidRPr="007534FB">
        <w:rPr>
          <w:rFonts w:asciiTheme="minorHAnsi" w:hAnsiTheme="minorHAnsi" w:cstheme="minorHAnsi"/>
        </w:rPr>
        <w:t>, Learning Guide, 2002, Australian Training Products Ltd</w:t>
      </w:r>
    </w:p>
    <w:p w14:paraId="57D67695" w14:textId="67069760" w:rsidR="00EC15AC" w:rsidRDefault="00EC15AC">
      <w:r>
        <w:br w:type="page"/>
      </w:r>
    </w:p>
    <w:p w14:paraId="4384C371" w14:textId="77777777" w:rsidR="00EC15AC" w:rsidRPr="00876674" w:rsidRDefault="00EC15AC" w:rsidP="00EC15AC">
      <w:pPr>
        <w:pStyle w:val="Heading1"/>
      </w:pPr>
      <w:bookmarkStart w:id="71" w:name="_Toc29555614"/>
      <w:bookmarkStart w:id="72" w:name="_Toc32328646"/>
      <w:r w:rsidRPr="00B2780C">
        <w:lastRenderedPageBreak/>
        <w:t>Image attributions</w:t>
      </w:r>
      <w:bookmarkEnd w:id="71"/>
      <w:bookmarkEnd w:id="72"/>
    </w:p>
    <w:tbl>
      <w:tblPr>
        <w:tblStyle w:val="TableGrid"/>
        <w:tblW w:w="5000" w:type="pct"/>
        <w:tblLook w:val="04A0" w:firstRow="1" w:lastRow="0" w:firstColumn="1" w:lastColumn="0" w:noHBand="0" w:noVBand="1"/>
        <w:tblDescription w:val="An image attribution table"/>
      </w:tblPr>
      <w:tblGrid>
        <w:gridCol w:w="1484"/>
        <w:gridCol w:w="921"/>
        <w:gridCol w:w="6611"/>
      </w:tblGrid>
      <w:tr w:rsidR="00E24A84" w:rsidRPr="00B2780C" w14:paraId="2EB2E9A0" w14:textId="77777777" w:rsidTr="00E24A84">
        <w:trPr>
          <w:cnfStyle w:val="100000000000" w:firstRow="1" w:lastRow="0" w:firstColumn="0" w:lastColumn="0" w:oddVBand="0" w:evenVBand="0" w:oddHBand="0" w:evenHBand="0" w:firstRowFirstColumn="0" w:firstRowLastColumn="0" w:lastRowFirstColumn="0" w:lastRowLastColumn="0"/>
        </w:trPr>
        <w:tc>
          <w:tcPr>
            <w:tcW w:w="1484" w:type="dxa"/>
          </w:tcPr>
          <w:p w14:paraId="12652607" w14:textId="77777777" w:rsidR="00E24A84" w:rsidRPr="00B2780C" w:rsidRDefault="00E24A84" w:rsidP="00E24A84">
            <w:pPr>
              <w:rPr>
                <w:b w:val="0"/>
              </w:rPr>
            </w:pPr>
            <w:r w:rsidRPr="00B2780C">
              <w:t>Image</w:t>
            </w:r>
          </w:p>
        </w:tc>
        <w:tc>
          <w:tcPr>
            <w:tcW w:w="921" w:type="dxa"/>
          </w:tcPr>
          <w:p w14:paraId="4D70A2B3" w14:textId="77777777" w:rsidR="00E24A84" w:rsidRPr="00B2780C" w:rsidRDefault="00E24A84" w:rsidP="00E24A84">
            <w:pPr>
              <w:jc w:val="center"/>
            </w:pPr>
            <w:r w:rsidRPr="00B2780C">
              <w:t>Page #</w:t>
            </w:r>
          </w:p>
        </w:tc>
        <w:tc>
          <w:tcPr>
            <w:tcW w:w="6611" w:type="dxa"/>
          </w:tcPr>
          <w:p w14:paraId="751E83CB" w14:textId="77777777" w:rsidR="00E24A84" w:rsidRPr="00B2780C" w:rsidRDefault="00E24A84" w:rsidP="00E24A84">
            <w:pPr>
              <w:rPr>
                <w:b w:val="0"/>
              </w:rPr>
            </w:pPr>
            <w:r w:rsidRPr="00B2780C">
              <w:t>Attribution</w:t>
            </w:r>
          </w:p>
        </w:tc>
      </w:tr>
      <w:tr w:rsidR="00E24A84" w:rsidRPr="00B2780C" w14:paraId="29797192" w14:textId="77777777" w:rsidTr="00E24A84">
        <w:trPr>
          <w:trHeight w:val="730"/>
        </w:trPr>
        <w:tc>
          <w:tcPr>
            <w:tcW w:w="1484" w:type="dxa"/>
          </w:tcPr>
          <w:p w14:paraId="20B961BD" w14:textId="77777777" w:rsidR="00E24A84" w:rsidRPr="00B2780C" w:rsidRDefault="00E24A84" w:rsidP="00E24A84">
            <w:r w:rsidRPr="00B2780C">
              <w:t>Cover</w:t>
            </w:r>
          </w:p>
        </w:tc>
        <w:tc>
          <w:tcPr>
            <w:tcW w:w="921" w:type="dxa"/>
          </w:tcPr>
          <w:p w14:paraId="02E7557F" w14:textId="77777777" w:rsidR="00E24A84" w:rsidRPr="00B2780C" w:rsidRDefault="00E24A84" w:rsidP="00E24A84">
            <w:pPr>
              <w:jc w:val="center"/>
            </w:pPr>
            <w:r w:rsidRPr="00B2780C">
              <w:t>1</w:t>
            </w:r>
          </w:p>
        </w:tc>
        <w:tc>
          <w:tcPr>
            <w:tcW w:w="6611" w:type="dxa"/>
          </w:tcPr>
          <w:p w14:paraId="7FC7A7B3" w14:textId="77777777" w:rsidR="00E24A84" w:rsidRPr="00B2780C" w:rsidRDefault="00E24A84" w:rsidP="00E24A84">
            <w:r w:rsidRPr="000F7CCB">
              <w:t>©</w:t>
            </w:r>
            <w:r>
              <w:t>TAFE NSW</w:t>
            </w:r>
          </w:p>
        </w:tc>
      </w:tr>
      <w:tr w:rsidR="00E24A84" w:rsidRPr="00B2780C" w14:paraId="70A41816" w14:textId="77777777" w:rsidTr="00E24A84">
        <w:trPr>
          <w:trHeight w:val="414"/>
        </w:trPr>
        <w:tc>
          <w:tcPr>
            <w:tcW w:w="1484" w:type="dxa"/>
          </w:tcPr>
          <w:p w14:paraId="3306BC0A" w14:textId="77777777" w:rsidR="00E24A84" w:rsidRPr="00B2780C" w:rsidRDefault="00E24A84" w:rsidP="00E24A84">
            <w:r>
              <w:t>Figure 1.1</w:t>
            </w:r>
          </w:p>
        </w:tc>
        <w:tc>
          <w:tcPr>
            <w:tcW w:w="921" w:type="dxa"/>
          </w:tcPr>
          <w:p w14:paraId="2468A8D8" w14:textId="77777777" w:rsidR="00E24A84" w:rsidRPr="00B2780C" w:rsidRDefault="00E24A84" w:rsidP="00E24A84">
            <w:pPr>
              <w:jc w:val="center"/>
              <w:rPr>
                <w:color w:val="000000"/>
              </w:rPr>
            </w:pPr>
            <w:r>
              <w:rPr>
                <w:color w:val="000000"/>
              </w:rPr>
              <w:t>9</w:t>
            </w:r>
          </w:p>
        </w:tc>
        <w:tc>
          <w:tcPr>
            <w:tcW w:w="6611" w:type="dxa"/>
          </w:tcPr>
          <w:p w14:paraId="5E223ECF" w14:textId="77777777" w:rsidR="00E24A84" w:rsidRDefault="00E24A84" w:rsidP="00E24A84">
            <w:r>
              <w:t>© NSW Health, adapted from;</w:t>
            </w:r>
          </w:p>
          <w:p w14:paraId="62D06AF5" w14:textId="77777777" w:rsidR="00E24A84" w:rsidRPr="00B2780C" w:rsidRDefault="00E24A84" w:rsidP="00E24A84">
            <w:hyperlink r:id="rId51" w:history="1">
              <w:r w:rsidRPr="00BE413B">
                <w:rPr>
                  <w:color w:val="0000FF"/>
                  <w:u w:val="single"/>
                </w:rPr>
                <w:t>https://www.health.nsw.gov.au/clinicalethics/Pages/default.aspx</w:t>
              </w:r>
            </w:hyperlink>
            <w:r>
              <w:t xml:space="preserve"> </w:t>
            </w:r>
          </w:p>
        </w:tc>
      </w:tr>
      <w:tr w:rsidR="00E24A84" w:rsidRPr="00B2780C" w14:paraId="15DE526D" w14:textId="77777777" w:rsidTr="00E24A84">
        <w:trPr>
          <w:trHeight w:val="414"/>
        </w:trPr>
        <w:tc>
          <w:tcPr>
            <w:tcW w:w="1484" w:type="dxa"/>
          </w:tcPr>
          <w:p w14:paraId="623CF116" w14:textId="77777777" w:rsidR="00E24A84" w:rsidRPr="00B2780C" w:rsidRDefault="00E24A84" w:rsidP="00E24A84">
            <w:r>
              <w:t>Figure 1.2</w:t>
            </w:r>
          </w:p>
        </w:tc>
        <w:tc>
          <w:tcPr>
            <w:tcW w:w="921" w:type="dxa"/>
          </w:tcPr>
          <w:p w14:paraId="56F9C4D0" w14:textId="77777777" w:rsidR="00E24A84" w:rsidRPr="00B2780C" w:rsidRDefault="00E24A84" w:rsidP="00E24A84">
            <w:pPr>
              <w:jc w:val="center"/>
              <w:rPr>
                <w:color w:val="000000"/>
              </w:rPr>
            </w:pPr>
            <w:r>
              <w:rPr>
                <w:color w:val="000000"/>
              </w:rPr>
              <w:t>15</w:t>
            </w:r>
          </w:p>
        </w:tc>
        <w:tc>
          <w:tcPr>
            <w:tcW w:w="6611" w:type="dxa"/>
          </w:tcPr>
          <w:p w14:paraId="47004803" w14:textId="77777777" w:rsidR="00E24A84" w:rsidRDefault="00E24A84" w:rsidP="00E24A84">
            <w:pPr>
              <w:rPr>
                <w:color w:val="000000"/>
              </w:rPr>
            </w:pPr>
            <w:r>
              <w:rPr>
                <w:color w:val="000000"/>
              </w:rPr>
              <w:t>© Imgur.com, adapted from;</w:t>
            </w:r>
          </w:p>
          <w:p w14:paraId="70D77CDE" w14:textId="77777777" w:rsidR="00E24A84" w:rsidRPr="00B2780C" w:rsidRDefault="00E24A84" w:rsidP="00E24A84">
            <w:pPr>
              <w:rPr>
                <w:color w:val="000000"/>
              </w:rPr>
            </w:pPr>
            <w:hyperlink r:id="rId52" w:history="1">
              <w:r w:rsidRPr="00BE413B">
                <w:rPr>
                  <w:color w:val="0000FF"/>
                  <w:u w:val="single"/>
                </w:rPr>
                <w:t>https://imgur.com/7N20HFL</w:t>
              </w:r>
            </w:hyperlink>
            <w:r>
              <w:t xml:space="preserve"> </w:t>
            </w:r>
          </w:p>
        </w:tc>
      </w:tr>
      <w:tr w:rsidR="00E24A84" w:rsidRPr="00B2780C" w14:paraId="70CDB16C" w14:textId="77777777" w:rsidTr="00E24A84">
        <w:trPr>
          <w:trHeight w:val="414"/>
        </w:trPr>
        <w:tc>
          <w:tcPr>
            <w:tcW w:w="1484" w:type="dxa"/>
          </w:tcPr>
          <w:p w14:paraId="0D0CEA28" w14:textId="77777777" w:rsidR="00E24A84" w:rsidRPr="00B2780C" w:rsidRDefault="00E24A84" w:rsidP="00E24A84">
            <w:r>
              <w:t>Figure 1.3</w:t>
            </w:r>
          </w:p>
        </w:tc>
        <w:tc>
          <w:tcPr>
            <w:tcW w:w="921" w:type="dxa"/>
          </w:tcPr>
          <w:p w14:paraId="437FA9BE" w14:textId="77777777" w:rsidR="00E24A84" w:rsidRDefault="00E24A84" w:rsidP="00E24A84">
            <w:pPr>
              <w:jc w:val="center"/>
              <w:rPr>
                <w:color w:val="000000"/>
              </w:rPr>
            </w:pPr>
            <w:r>
              <w:rPr>
                <w:color w:val="000000"/>
              </w:rPr>
              <w:t>24</w:t>
            </w:r>
          </w:p>
        </w:tc>
        <w:tc>
          <w:tcPr>
            <w:tcW w:w="6611" w:type="dxa"/>
          </w:tcPr>
          <w:p w14:paraId="139FB41E" w14:textId="77777777" w:rsidR="00E24A84" w:rsidRPr="00C36E9C" w:rsidRDefault="00E24A84" w:rsidP="00E24A84">
            <w:pPr>
              <w:rPr>
                <w:color w:val="000000"/>
              </w:rPr>
            </w:pPr>
            <w:r>
              <w:rPr>
                <w:color w:val="000000"/>
              </w:rPr>
              <w:t>© TAFE NSW</w:t>
            </w:r>
          </w:p>
        </w:tc>
      </w:tr>
      <w:tr w:rsidR="00E24A84" w:rsidRPr="00B2780C" w14:paraId="32C2D12C" w14:textId="77777777" w:rsidTr="00E24A84">
        <w:trPr>
          <w:trHeight w:val="414"/>
        </w:trPr>
        <w:tc>
          <w:tcPr>
            <w:tcW w:w="1484" w:type="dxa"/>
          </w:tcPr>
          <w:p w14:paraId="1E1C63DD" w14:textId="77777777" w:rsidR="00E24A84" w:rsidRPr="00B2780C" w:rsidRDefault="00E24A84" w:rsidP="00E24A84">
            <w:r>
              <w:t>Figure 3.1</w:t>
            </w:r>
          </w:p>
        </w:tc>
        <w:tc>
          <w:tcPr>
            <w:tcW w:w="921" w:type="dxa"/>
          </w:tcPr>
          <w:p w14:paraId="422FD0DA" w14:textId="77777777" w:rsidR="00E24A84" w:rsidRPr="00B2780C" w:rsidRDefault="00E24A84" w:rsidP="00E24A84">
            <w:pPr>
              <w:jc w:val="center"/>
              <w:rPr>
                <w:color w:val="000000"/>
              </w:rPr>
            </w:pPr>
            <w:r>
              <w:rPr>
                <w:color w:val="000000"/>
              </w:rPr>
              <w:t>43</w:t>
            </w:r>
          </w:p>
        </w:tc>
        <w:tc>
          <w:tcPr>
            <w:tcW w:w="6611" w:type="dxa"/>
          </w:tcPr>
          <w:p w14:paraId="3F6C248B" w14:textId="77777777" w:rsidR="00E24A84" w:rsidRPr="00B2780C" w:rsidRDefault="00E24A84" w:rsidP="00E24A84">
            <w:pPr>
              <w:rPr>
                <w:color w:val="000000"/>
              </w:rPr>
            </w:pPr>
            <w:r>
              <w:rPr>
                <w:color w:val="000000"/>
              </w:rPr>
              <w:t>© TAFE NSW</w:t>
            </w:r>
          </w:p>
        </w:tc>
      </w:tr>
      <w:tr w:rsidR="00E24A84" w:rsidRPr="00B2780C" w14:paraId="13AF03EB" w14:textId="77777777" w:rsidTr="00E24A84">
        <w:trPr>
          <w:trHeight w:val="414"/>
        </w:trPr>
        <w:tc>
          <w:tcPr>
            <w:tcW w:w="1484" w:type="dxa"/>
          </w:tcPr>
          <w:p w14:paraId="76DF554E" w14:textId="77777777" w:rsidR="00E24A84" w:rsidRPr="00B2780C" w:rsidRDefault="00E24A84" w:rsidP="00E24A84">
            <w:r>
              <w:t>Figure 3.2</w:t>
            </w:r>
          </w:p>
        </w:tc>
        <w:tc>
          <w:tcPr>
            <w:tcW w:w="921" w:type="dxa"/>
          </w:tcPr>
          <w:p w14:paraId="70D886BF" w14:textId="77777777" w:rsidR="00E24A84" w:rsidRPr="00B2780C" w:rsidRDefault="00E24A84" w:rsidP="00E24A84">
            <w:pPr>
              <w:jc w:val="center"/>
              <w:rPr>
                <w:color w:val="000000"/>
              </w:rPr>
            </w:pPr>
            <w:r>
              <w:rPr>
                <w:color w:val="000000"/>
              </w:rPr>
              <w:t>50</w:t>
            </w:r>
          </w:p>
        </w:tc>
        <w:tc>
          <w:tcPr>
            <w:tcW w:w="6611" w:type="dxa"/>
          </w:tcPr>
          <w:p w14:paraId="3DB63F81" w14:textId="77777777" w:rsidR="00E24A84" w:rsidRPr="00B2780C" w:rsidRDefault="00E24A84" w:rsidP="00E24A84">
            <w:pPr>
              <w:rPr>
                <w:color w:val="000000"/>
              </w:rPr>
            </w:pPr>
            <w:r>
              <w:rPr>
                <w:color w:val="000000"/>
              </w:rPr>
              <w:t>© TAFE NSW</w:t>
            </w:r>
          </w:p>
        </w:tc>
      </w:tr>
      <w:tr w:rsidR="00E24A84" w:rsidRPr="00B2780C" w14:paraId="4F4662C2" w14:textId="77777777" w:rsidTr="00E24A84">
        <w:trPr>
          <w:trHeight w:val="414"/>
        </w:trPr>
        <w:tc>
          <w:tcPr>
            <w:tcW w:w="1484" w:type="dxa"/>
          </w:tcPr>
          <w:p w14:paraId="3C360FDC" w14:textId="77777777" w:rsidR="00E24A84" w:rsidRPr="00B2780C" w:rsidRDefault="00E24A84" w:rsidP="00E24A84">
            <w:r>
              <w:t>Figure 4.1</w:t>
            </w:r>
          </w:p>
        </w:tc>
        <w:tc>
          <w:tcPr>
            <w:tcW w:w="921" w:type="dxa"/>
          </w:tcPr>
          <w:p w14:paraId="010B3B53" w14:textId="77777777" w:rsidR="00E24A84" w:rsidRPr="00B2780C" w:rsidRDefault="00E24A84" w:rsidP="00E24A84">
            <w:pPr>
              <w:jc w:val="center"/>
              <w:rPr>
                <w:color w:val="000000"/>
              </w:rPr>
            </w:pPr>
            <w:r>
              <w:rPr>
                <w:color w:val="000000"/>
              </w:rPr>
              <w:t>53</w:t>
            </w:r>
          </w:p>
        </w:tc>
        <w:tc>
          <w:tcPr>
            <w:tcW w:w="6611" w:type="dxa"/>
          </w:tcPr>
          <w:p w14:paraId="26EF8ECF" w14:textId="77777777" w:rsidR="00E24A84" w:rsidRPr="00B2780C" w:rsidRDefault="00E24A84" w:rsidP="00E24A84">
            <w:pPr>
              <w:rPr>
                <w:color w:val="000000"/>
              </w:rPr>
            </w:pPr>
            <w:r>
              <w:rPr>
                <w:color w:val="000000"/>
              </w:rPr>
              <w:t>© TAFE NSW</w:t>
            </w:r>
          </w:p>
        </w:tc>
      </w:tr>
      <w:tr w:rsidR="00E24A84" w:rsidRPr="00B2780C" w14:paraId="7A027E01" w14:textId="77777777" w:rsidTr="00E24A84">
        <w:trPr>
          <w:trHeight w:val="414"/>
        </w:trPr>
        <w:tc>
          <w:tcPr>
            <w:tcW w:w="1484" w:type="dxa"/>
          </w:tcPr>
          <w:p w14:paraId="5A477D5C" w14:textId="77777777" w:rsidR="00E24A84" w:rsidRPr="00B2780C" w:rsidRDefault="00E24A84" w:rsidP="00E24A84">
            <w:r>
              <w:t>Figure 4.2</w:t>
            </w:r>
          </w:p>
        </w:tc>
        <w:tc>
          <w:tcPr>
            <w:tcW w:w="921" w:type="dxa"/>
          </w:tcPr>
          <w:p w14:paraId="03A12285" w14:textId="77777777" w:rsidR="00E24A84" w:rsidRPr="00B2780C" w:rsidRDefault="00E24A84" w:rsidP="00E24A84">
            <w:pPr>
              <w:jc w:val="center"/>
              <w:rPr>
                <w:color w:val="000000"/>
              </w:rPr>
            </w:pPr>
            <w:r>
              <w:rPr>
                <w:color w:val="000000"/>
              </w:rPr>
              <w:t>54</w:t>
            </w:r>
          </w:p>
        </w:tc>
        <w:tc>
          <w:tcPr>
            <w:tcW w:w="6611" w:type="dxa"/>
          </w:tcPr>
          <w:p w14:paraId="57B5F19A" w14:textId="77777777" w:rsidR="00E24A84" w:rsidRDefault="00E24A84" w:rsidP="00E24A84">
            <w:r w:rsidRPr="000D7E0C">
              <w:rPr>
                <w:color w:val="000000"/>
              </w:rPr>
              <w:t>© TAFE NSW</w:t>
            </w:r>
          </w:p>
        </w:tc>
      </w:tr>
      <w:tr w:rsidR="00E24A84" w:rsidRPr="00B2780C" w14:paraId="5CAC028D" w14:textId="77777777" w:rsidTr="00E24A84">
        <w:trPr>
          <w:trHeight w:val="414"/>
        </w:trPr>
        <w:tc>
          <w:tcPr>
            <w:tcW w:w="1484" w:type="dxa"/>
          </w:tcPr>
          <w:p w14:paraId="4CA8DD21" w14:textId="77777777" w:rsidR="00E24A84" w:rsidRDefault="00E24A84" w:rsidP="00E24A84">
            <w:r>
              <w:t>Figure 4.3(a)</w:t>
            </w:r>
          </w:p>
        </w:tc>
        <w:tc>
          <w:tcPr>
            <w:tcW w:w="921" w:type="dxa"/>
          </w:tcPr>
          <w:p w14:paraId="05382311" w14:textId="77777777" w:rsidR="00E24A84" w:rsidRDefault="00E24A84" w:rsidP="00E24A84">
            <w:pPr>
              <w:jc w:val="center"/>
              <w:rPr>
                <w:color w:val="000000"/>
              </w:rPr>
            </w:pPr>
            <w:r>
              <w:rPr>
                <w:color w:val="000000"/>
              </w:rPr>
              <w:t>56</w:t>
            </w:r>
          </w:p>
        </w:tc>
        <w:tc>
          <w:tcPr>
            <w:tcW w:w="6611" w:type="dxa"/>
          </w:tcPr>
          <w:p w14:paraId="55A6021D" w14:textId="77777777" w:rsidR="00E24A84" w:rsidRDefault="00E24A84" w:rsidP="00E24A84">
            <w:r w:rsidRPr="000D7E0C">
              <w:rPr>
                <w:color w:val="000000"/>
              </w:rPr>
              <w:t>© TAFE NSW</w:t>
            </w:r>
          </w:p>
        </w:tc>
      </w:tr>
      <w:tr w:rsidR="00E24A84" w:rsidRPr="00B2780C" w14:paraId="5AC3EE4B" w14:textId="77777777" w:rsidTr="00E24A84">
        <w:trPr>
          <w:trHeight w:val="414"/>
        </w:trPr>
        <w:tc>
          <w:tcPr>
            <w:tcW w:w="1484" w:type="dxa"/>
          </w:tcPr>
          <w:p w14:paraId="4DEACA44" w14:textId="77777777" w:rsidR="00E24A84" w:rsidRDefault="00E24A84" w:rsidP="00E24A84">
            <w:r>
              <w:t>Figure 4.3(b)</w:t>
            </w:r>
          </w:p>
        </w:tc>
        <w:tc>
          <w:tcPr>
            <w:tcW w:w="921" w:type="dxa"/>
          </w:tcPr>
          <w:p w14:paraId="435E73E3" w14:textId="77777777" w:rsidR="00E24A84" w:rsidRDefault="00E24A84" w:rsidP="00E24A84">
            <w:pPr>
              <w:jc w:val="center"/>
              <w:rPr>
                <w:color w:val="000000"/>
              </w:rPr>
            </w:pPr>
            <w:r>
              <w:rPr>
                <w:color w:val="000000"/>
              </w:rPr>
              <w:t>56</w:t>
            </w:r>
          </w:p>
        </w:tc>
        <w:tc>
          <w:tcPr>
            <w:tcW w:w="6611" w:type="dxa"/>
          </w:tcPr>
          <w:p w14:paraId="1990957F" w14:textId="77777777" w:rsidR="00E24A84" w:rsidRDefault="00E24A84" w:rsidP="00E24A84">
            <w:r w:rsidRPr="000D7E0C">
              <w:rPr>
                <w:color w:val="000000"/>
              </w:rPr>
              <w:t>© TAFE NSW</w:t>
            </w:r>
          </w:p>
        </w:tc>
      </w:tr>
      <w:tr w:rsidR="00E24A84" w:rsidRPr="00B2780C" w14:paraId="3E6520F5" w14:textId="77777777" w:rsidTr="00E24A84">
        <w:trPr>
          <w:trHeight w:val="414"/>
        </w:trPr>
        <w:tc>
          <w:tcPr>
            <w:tcW w:w="1484" w:type="dxa"/>
          </w:tcPr>
          <w:p w14:paraId="2999A630" w14:textId="77777777" w:rsidR="00E24A84" w:rsidRDefault="00E24A84" w:rsidP="00E24A84">
            <w:r>
              <w:t>Figure 4.4</w:t>
            </w:r>
          </w:p>
        </w:tc>
        <w:tc>
          <w:tcPr>
            <w:tcW w:w="921" w:type="dxa"/>
          </w:tcPr>
          <w:p w14:paraId="06894B58" w14:textId="77777777" w:rsidR="00E24A84" w:rsidRDefault="00E24A84" w:rsidP="00E24A84">
            <w:pPr>
              <w:jc w:val="center"/>
              <w:rPr>
                <w:color w:val="000000"/>
              </w:rPr>
            </w:pPr>
            <w:r>
              <w:rPr>
                <w:color w:val="000000"/>
              </w:rPr>
              <w:t>58</w:t>
            </w:r>
          </w:p>
        </w:tc>
        <w:tc>
          <w:tcPr>
            <w:tcW w:w="6611" w:type="dxa"/>
          </w:tcPr>
          <w:p w14:paraId="5C1C2285" w14:textId="77777777" w:rsidR="00E24A84" w:rsidRDefault="00E24A84" w:rsidP="00E24A84">
            <w:r w:rsidRPr="000D7E0C">
              <w:rPr>
                <w:color w:val="000000"/>
              </w:rPr>
              <w:t>© TAFE NSW</w:t>
            </w:r>
          </w:p>
        </w:tc>
      </w:tr>
      <w:tr w:rsidR="00E24A84" w:rsidRPr="00B2780C" w14:paraId="7095D373" w14:textId="77777777" w:rsidTr="00E24A84">
        <w:trPr>
          <w:trHeight w:val="414"/>
        </w:trPr>
        <w:tc>
          <w:tcPr>
            <w:tcW w:w="1484" w:type="dxa"/>
          </w:tcPr>
          <w:p w14:paraId="48AE2C46" w14:textId="77777777" w:rsidR="00E24A84" w:rsidRDefault="00E24A84" w:rsidP="00E24A84">
            <w:r>
              <w:t>Figure 4.5</w:t>
            </w:r>
          </w:p>
        </w:tc>
        <w:tc>
          <w:tcPr>
            <w:tcW w:w="921" w:type="dxa"/>
          </w:tcPr>
          <w:p w14:paraId="5CE54807" w14:textId="77777777" w:rsidR="00E24A84" w:rsidRDefault="00E24A84" w:rsidP="00E24A84">
            <w:pPr>
              <w:jc w:val="center"/>
              <w:rPr>
                <w:color w:val="000000"/>
              </w:rPr>
            </w:pPr>
            <w:r>
              <w:rPr>
                <w:color w:val="000000"/>
              </w:rPr>
              <w:t>59</w:t>
            </w:r>
          </w:p>
        </w:tc>
        <w:tc>
          <w:tcPr>
            <w:tcW w:w="6611" w:type="dxa"/>
          </w:tcPr>
          <w:p w14:paraId="63092323" w14:textId="77777777" w:rsidR="00E24A84" w:rsidRDefault="00E24A84" w:rsidP="00E24A84">
            <w:r w:rsidRPr="000D7E0C">
              <w:rPr>
                <w:color w:val="000000"/>
              </w:rPr>
              <w:t>© TAFE NSW</w:t>
            </w:r>
          </w:p>
        </w:tc>
      </w:tr>
      <w:tr w:rsidR="00E24A84" w:rsidRPr="00B2780C" w14:paraId="0F1D769A" w14:textId="77777777" w:rsidTr="00E24A84">
        <w:trPr>
          <w:trHeight w:val="414"/>
        </w:trPr>
        <w:tc>
          <w:tcPr>
            <w:tcW w:w="1484" w:type="dxa"/>
          </w:tcPr>
          <w:p w14:paraId="3EDDC589" w14:textId="77777777" w:rsidR="00E24A84" w:rsidRDefault="00E24A84" w:rsidP="00E24A84">
            <w:r>
              <w:t>Figure 4.6</w:t>
            </w:r>
          </w:p>
        </w:tc>
        <w:tc>
          <w:tcPr>
            <w:tcW w:w="921" w:type="dxa"/>
          </w:tcPr>
          <w:p w14:paraId="5CEFDBD4" w14:textId="77777777" w:rsidR="00E24A84" w:rsidRDefault="00E24A84" w:rsidP="00E24A84">
            <w:pPr>
              <w:jc w:val="center"/>
              <w:rPr>
                <w:color w:val="000000"/>
              </w:rPr>
            </w:pPr>
            <w:r>
              <w:rPr>
                <w:color w:val="000000"/>
              </w:rPr>
              <w:t>64</w:t>
            </w:r>
          </w:p>
        </w:tc>
        <w:tc>
          <w:tcPr>
            <w:tcW w:w="6611" w:type="dxa"/>
          </w:tcPr>
          <w:p w14:paraId="78D143A8" w14:textId="77777777" w:rsidR="00E24A84" w:rsidRDefault="00E24A84" w:rsidP="00E24A84">
            <w:r w:rsidRPr="000D7E0C">
              <w:rPr>
                <w:color w:val="000000"/>
              </w:rPr>
              <w:t>© TAFE NSW</w:t>
            </w:r>
          </w:p>
        </w:tc>
      </w:tr>
      <w:tr w:rsidR="00E24A84" w:rsidRPr="00B2780C" w14:paraId="6A149ACD" w14:textId="77777777" w:rsidTr="00E24A84">
        <w:trPr>
          <w:trHeight w:val="414"/>
        </w:trPr>
        <w:tc>
          <w:tcPr>
            <w:tcW w:w="1484" w:type="dxa"/>
          </w:tcPr>
          <w:p w14:paraId="785B9B14" w14:textId="77777777" w:rsidR="00E24A84" w:rsidRDefault="00E24A84" w:rsidP="00E24A84">
            <w:r>
              <w:t>Figure 4.7</w:t>
            </w:r>
          </w:p>
        </w:tc>
        <w:tc>
          <w:tcPr>
            <w:tcW w:w="921" w:type="dxa"/>
          </w:tcPr>
          <w:p w14:paraId="6D5943C0" w14:textId="77777777" w:rsidR="00E24A84" w:rsidRDefault="00E24A84" w:rsidP="00E24A84">
            <w:pPr>
              <w:jc w:val="center"/>
              <w:rPr>
                <w:color w:val="000000"/>
              </w:rPr>
            </w:pPr>
            <w:r>
              <w:rPr>
                <w:color w:val="000000"/>
              </w:rPr>
              <w:t>67</w:t>
            </w:r>
          </w:p>
        </w:tc>
        <w:tc>
          <w:tcPr>
            <w:tcW w:w="6611" w:type="dxa"/>
          </w:tcPr>
          <w:p w14:paraId="148915C3" w14:textId="77777777" w:rsidR="00E24A84" w:rsidRDefault="00E24A84" w:rsidP="00E24A84">
            <w:r w:rsidRPr="000D7E0C">
              <w:rPr>
                <w:color w:val="000000"/>
              </w:rPr>
              <w:t>© TAFE NSW</w:t>
            </w:r>
          </w:p>
        </w:tc>
      </w:tr>
      <w:tr w:rsidR="00E24A84" w:rsidRPr="00B2780C" w14:paraId="13AEB340" w14:textId="77777777" w:rsidTr="00E24A84">
        <w:trPr>
          <w:trHeight w:val="414"/>
        </w:trPr>
        <w:tc>
          <w:tcPr>
            <w:tcW w:w="1484" w:type="dxa"/>
          </w:tcPr>
          <w:p w14:paraId="338396D2" w14:textId="77777777" w:rsidR="00E24A84" w:rsidRDefault="00E24A84" w:rsidP="00E24A84">
            <w:r>
              <w:t>Activity 4.10</w:t>
            </w:r>
          </w:p>
        </w:tc>
        <w:tc>
          <w:tcPr>
            <w:tcW w:w="921" w:type="dxa"/>
          </w:tcPr>
          <w:p w14:paraId="5A3DC2CA" w14:textId="77777777" w:rsidR="00E24A84" w:rsidRDefault="00E24A84" w:rsidP="00E24A84">
            <w:pPr>
              <w:jc w:val="center"/>
              <w:rPr>
                <w:color w:val="000000"/>
              </w:rPr>
            </w:pPr>
            <w:r>
              <w:rPr>
                <w:color w:val="000000"/>
              </w:rPr>
              <w:t>73</w:t>
            </w:r>
          </w:p>
        </w:tc>
        <w:tc>
          <w:tcPr>
            <w:tcW w:w="6611" w:type="dxa"/>
          </w:tcPr>
          <w:p w14:paraId="0E66AAAF" w14:textId="77777777" w:rsidR="00E24A84" w:rsidRPr="00B2780C" w:rsidRDefault="00E24A84" w:rsidP="00E24A84">
            <w:pPr>
              <w:rPr>
                <w:color w:val="000000"/>
              </w:rPr>
            </w:pPr>
            <w:r>
              <w:rPr>
                <w:color w:val="000000"/>
              </w:rPr>
              <w:t>© TAFE NSW</w:t>
            </w:r>
          </w:p>
        </w:tc>
      </w:tr>
      <w:tr w:rsidR="00E24A84" w:rsidRPr="00B2780C" w14:paraId="0DAE8FFA" w14:textId="77777777" w:rsidTr="00E24A84">
        <w:trPr>
          <w:trHeight w:val="414"/>
        </w:trPr>
        <w:tc>
          <w:tcPr>
            <w:tcW w:w="1484" w:type="dxa"/>
          </w:tcPr>
          <w:p w14:paraId="301F5027" w14:textId="77777777" w:rsidR="00E24A84" w:rsidRDefault="00E24A84" w:rsidP="00E24A84">
            <w:r>
              <w:t>Figure 4.8</w:t>
            </w:r>
          </w:p>
        </w:tc>
        <w:tc>
          <w:tcPr>
            <w:tcW w:w="921" w:type="dxa"/>
          </w:tcPr>
          <w:p w14:paraId="3C52C0F5" w14:textId="77777777" w:rsidR="00E24A84" w:rsidRDefault="00E24A84" w:rsidP="00E24A84">
            <w:pPr>
              <w:jc w:val="center"/>
              <w:rPr>
                <w:color w:val="000000"/>
              </w:rPr>
            </w:pPr>
            <w:r>
              <w:rPr>
                <w:color w:val="000000"/>
              </w:rPr>
              <w:t>75</w:t>
            </w:r>
          </w:p>
        </w:tc>
        <w:tc>
          <w:tcPr>
            <w:tcW w:w="6611" w:type="dxa"/>
          </w:tcPr>
          <w:p w14:paraId="4DC15A35" w14:textId="77777777" w:rsidR="00E24A84" w:rsidRPr="00C36E9C" w:rsidRDefault="00E24A84" w:rsidP="00E24A84">
            <w:pPr>
              <w:rPr>
                <w:color w:val="000000"/>
              </w:rPr>
            </w:pPr>
            <w:r>
              <w:rPr>
                <w:color w:val="000000"/>
              </w:rPr>
              <w:t>© TAFE NSW</w:t>
            </w:r>
          </w:p>
        </w:tc>
      </w:tr>
      <w:tr w:rsidR="00E24A84" w:rsidRPr="00B2780C" w14:paraId="7573F825" w14:textId="77777777" w:rsidTr="00E24A84">
        <w:trPr>
          <w:trHeight w:val="414"/>
        </w:trPr>
        <w:tc>
          <w:tcPr>
            <w:tcW w:w="1484" w:type="dxa"/>
          </w:tcPr>
          <w:p w14:paraId="7CD632CC" w14:textId="77777777" w:rsidR="00E24A84" w:rsidRDefault="00E24A84" w:rsidP="00E24A84">
            <w:r>
              <w:t>Figure 4.9</w:t>
            </w:r>
          </w:p>
        </w:tc>
        <w:tc>
          <w:tcPr>
            <w:tcW w:w="921" w:type="dxa"/>
          </w:tcPr>
          <w:p w14:paraId="4067B92A" w14:textId="77777777" w:rsidR="00E24A84" w:rsidRDefault="00E24A84" w:rsidP="00E24A84">
            <w:pPr>
              <w:jc w:val="center"/>
              <w:rPr>
                <w:color w:val="000000"/>
              </w:rPr>
            </w:pPr>
            <w:r>
              <w:rPr>
                <w:color w:val="000000"/>
              </w:rPr>
              <w:t>75</w:t>
            </w:r>
          </w:p>
        </w:tc>
        <w:tc>
          <w:tcPr>
            <w:tcW w:w="6611" w:type="dxa"/>
          </w:tcPr>
          <w:p w14:paraId="6637603D" w14:textId="77777777" w:rsidR="00E24A84" w:rsidRPr="00C36E9C" w:rsidRDefault="00E24A84" w:rsidP="00E24A84">
            <w:pPr>
              <w:rPr>
                <w:color w:val="000000"/>
              </w:rPr>
            </w:pPr>
            <w:r>
              <w:rPr>
                <w:color w:val="000000"/>
              </w:rPr>
              <w:t>© TAFE NSW</w:t>
            </w:r>
          </w:p>
        </w:tc>
      </w:tr>
      <w:tr w:rsidR="00E24A84" w:rsidRPr="00B2780C" w14:paraId="59CD723D" w14:textId="77777777" w:rsidTr="00E24A84">
        <w:trPr>
          <w:trHeight w:val="414"/>
        </w:trPr>
        <w:tc>
          <w:tcPr>
            <w:tcW w:w="1484" w:type="dxa"/>
          </w:tcPr>
          <w:p w14:paraId="7D03AA89" w14:textId="77777777" w:rsidR="00E24A84" w:rsidRDefault="00E24A84" w:rsidP="00E24A84">
            <w:r>
              <w:t>Figure 4.10</w:t>
            </w:r>
          </w:p>
        </w:tc>
        <w:tc>
          <w:tcPr>
            <w:tcW w:w="921" w:type="dxa"/>
          </w:tcPr>
          <w:p w14:paraId="10B236CB" w14:textId="77777777" w:rsidR="00E24A84" w:rsidRDefault="00E24A84" w:rsidP="00E24A84">
            <w:pPr>
              <w:jc w:val="center"/>
              <w:rPr>
                <w:color w:val="000000"/>
              </w:rPr>
            </w:pPr>
            <w:r>
              <w:rPr>
                <w:color w:val="000000"/>
              </w:rPr>
              <w:t>77</w:t>
            </w:r>
          </w:p>
        </w:tc>
        <w:tc>
          <w:tcPr>
            <w:tcW w:w="6611" w:type="dxa"/>
          </w:tcPr>
          <w:p w14:paraId="1FECC850" w14:textId="77777777" w:rsidR="00E24A84" w:rsidRPr="00C36E9C" w:rsidRDefault="00E24A84" w:rsidP="00E24A84">
            <w:pPr>
              <w:rPr>
                <w:color w:val="000000"/>
              </w:rPr>
            </w:pPr>
            <w:r>
              <w:rPr>
                <w:color w:val="000000"/>
              </w:rPr>
              <w:t>© TAFE NSW</w:t>
            </w:r>
          </w:p>
        </w:tc>
      </w:tr>
      <w:tr w:rsidR="00E24A84" w:rsidRPr="00B2780C" w14:paraId="3759AD01" w14:textId="77777777" w:rsidTr="00E24A84">
        <w:trPr>
          <w:trHeight w:val="414"/>
        </w:trPr>
        <w:tc>
          <w:tcPr>
            <w:tcW w:w="1484" w:type="dxa"/>
          </w:tcPr>
          <w:p w14:paraId="39A46B72" w14:textId="77777777" w:rsidR="00E24A84" w:rsidRDefault="00E24A84" w:rsidP="00E24A84">
            <w:r>
              <w:t>Figure 4.11</w:t>
            </w:r>
          </w:p>
        </w:tc>
        <w:tc>
          <w:tcPr>
            <w:tcW w:w="921" w:type="dxa"/>
          </w:tcPr>
          <w:p w14:paraId="73BAD3B8" w14:textId="77777777" w:rsidR="00E24A84" w:rsidRDefault="00E24A84" w:rsidP="00E24A84">
            <w:pPr>
              <w:jc w:val="center"/>
              <w:rPr>
                <w:color w:val="000000"/>
              </w:rPr>
            </w:pPr>
            <w:r>
              <w:rPr>
                <w:color w:val="000000"/>
              </w:rPr>
              <w:t>78</w:t>
            </w:r>
          </w:p>
        </w:tc>
        <w:tc>
          <w:tcPr>
            <w:tcW w:w="6611" w:type="dxa"/>
          </w:tcPr>
          <w:p w14:paraId="61593BD8" w14:textId="77777777" w:rsidR="00E24A84" w:rsidRPr="00C36E9C" w:rsidRDefault="00E24A84" w:rsidP="00E24A84">
            <w:pPr>
              <w:rPr>
                <w:color w:val="000000"/>
              </w:rPr>
            </w:pPr>
            <w:r>
              <w:rPr>
                <w:color w:val="000000"/>
              </w:rPr>
              <w:t>© TAFE NSW</w:t>
            </w:r>
          </w:p>
        </w:tc>
      </w:tr>
      <w:tr w:rsidR="00E24A84" w:rsidRPr="00B2780C" w14:paraId="53F69F3D" w14:textId="77777777" w:rsidTr="00E24A84">
        <w:trPr>
          <w:trHeight w:val="414"/>
        </w:trPr>
        <w:tc>
          <w:tcPr>
            <w:tcW w:w="1484" w:type="dxa"/>
          </w:tcPr>
          <w:p w14:paraId="064EC98C" w14:textId="77777777" w:rsidR="00E24A84" w:rsidRDefault="00E24A84" w:rsidP="00E24A84">
            <w:r>
              <w:t>Figure 4.12</w:t>
            </w:r>
          </w:p>
        </w:tc>
        <w:tc>
          <w:tcPr>
            <w:tcW w:w="921" w:type="dxa"/>
          </w:tcPr>
          <w:p w14:paraId="1796AC98" w14:textId="77777777" w:rsidR="00E24A84" w:rsidRDefault="00E24A84" w:rsidP="00E24A84">
            <w:pPr>
              <w:jc w:val="center"/>
              <w:rPr>
                <w:color w:val="000000"/>
              </w:rPr>
            </w:pPr>
            <w:r>
              <w:rPr>
                <w:color w:val="000000"/>
              </w:rPr>
              <w:t>80</w:t>
            </w:r>
          </w:p>
        </w:tc>
        <w:tc>
          <w:tcPr>
            <w:tcW w:w="6611" w:type="dxa"/>
          </w:tcPr>
          <w:p w14:paraId="0A68078F" w14:textId="77777777" w:rsidR="00E24A84" w:rsidRPr="00C36E9C" w:rsidRDefault="00E24A84" w:rsidP="00E24A84">
            <w:pPr>
              <w:rPr>
                <w:color w:val="000000"/>
              </w:rPr>
            </w:pPr>
            <w:r>
              <w:rPr>
                <w:color w:val="000000"/>
              </w:rPr>
              <w:t>© TAFE NSW</w:t>
            </w:r>
          </w:p>
        </w:tc>
      </w:tr>
      <w:tr w:rsidR="00E24A84" w:rsidRPr="00B2780C" w14:paraId="59A2DDBE" w14:textId="77777777" w:rsidTr="00E24A84">
        <w:trPr>
          <w:trHeight w:val="414"/>
        </w:trPr>
        <w:tc>
          <w:tcPr>
            <w:tcW w:w="1484" w:type="dxa"/>
          </w:tcPr>
          <w:p w14:paraId="3747BA08" w14:textId="77777777" w:rsidR="00E24A84" w:rsidRDefault="00E24A84" w:rsidP="00E24A84">
            <w:r>
              <w:t>Figure 4.13</w:t>
            </w:r>
          </w:p>
        </w:tc>
        <w:tc>
          <w:tcPr>
            <w:tcW w:w="921" w:type="dxa"/>
          </w:tcPr>
          <w:p w14:paraId="55B89AB3" w14:textId="77777777" w:rsidR="00E24A84" w:rsidRDefault="00E24A84" w:rsidP="00E24A84">
            <w:pPr>
              <w:jc w:val="center"/>
              <w:rPr>
                <w:color w:val="000000"/>
              </w:rPr>
            </w:pPr>
            <w:r>
              <w:rPr>
                <w:color w:val="000000"/>
              </w:rPr>
              <w:t>80</w:t>
            </w:r>
          </w:p>
        </w:tc>
        <w:tc>
          <w:tcPr>
            <w:tcW w:w="6611" w:type="dxa"/>
          </w:tcPr>
          <w:p w14:paraId="26139E0B" w14:textId="77777777" w:rsidR="00E24A84" w:rsidRPr="00C36E9C" w:rsidRDefault="00E24A84" w:rsidP="00E24A84">
            <w:pPr>
              <w:rPr>
                <w:color w:val="000000"/>
              </w:rPr>
            </w:pPr>
            <w:r>
              <w:rPr>
                <w:color w:val="000000"/>
              </w:rPr>
              <w:t>© TAFE NSW</w:t>
            </w:r>
          </w:p>
        </w:tc>
      </w:tr>
      <w:tr w:rsidR="00E24A84" w:rsidRPr="00B2780C" w14:paraId="42B0308F" w14:textId="77777777" w:rsidTr="00E24A84">
        <w:trPr>
          <w:trHeight w:val="414"/>
        </w:trPr>
        <w:tc>
          <w:tcPr>
            <w:tcW w:w="1484" w:type="dxa"/>
          </w:tcPr>
          <w:p w14:paraId="5821A261" w14:textId="77777777" w:rsidR="00E24A84" w:rsidRDefault="00E24A84" w:rsidP="00E24A84">
            <w:r>
              <w:lastRenderedPageBreak/>
              <w:t>Figure 4.14</w:t>
            </w:r>
          </w:p>
        </w:tc>
        <w:tc>
          <w:tcPr>
            <w:tcW w:w="921" w:type="dxa"/>
          </w:tcPr>
          <w:p w14:paraId="1D5F53B5" w14:textId="77777777" w:rsidR="00E24A84" w:rsidRDefault="00E24A84" w:rsidP="00E24A84">
            <w:pPr>
              <w:jc w:val="center"/>
              <w:rPr>
                <w:color w:val="000000"/>
              </w:rPr>
            </w:pPr>
            <w:r>
              <w:rPr>
                <w:color w:val="000000"/>
              </w:rPr>
              <w:t>82</w:t>
            </w:r>
          </w:p>
        </w:tc>
        <w:tc>
          <w:tcPr>
            <w:tcW w:w="6611" w:type="dxa"/>
          </w:tcPr>
          <w:p w14:paraId="6D1B12E1" w14:textId="77777777" w:rsidR="00E24A84" w:rsidRPr="00C36E9C" w:rsidRDefault="00E24A84" w:rsidP="00E24A84">
            <w:pPr>
              <w:rPr>
                <w:color w:val="000000"/>
              </w:rPr>
            </w:pPr>
            <w:r>
              <w:rPr>
                <w:color w:val="000000"/>
              </w:rPr>
              <w:t>© TAFE NSW</w:t>
            </w:r>
          </w:p>
        </w:tc>
      </w:tr>
      <w:tr w:rsidR="00E24A84" w:rsidRPr="00B2780C" w14:paraId="4CF0FDCA" w14:textId="77777777" w:rsidTr="00E24A84">
        <w:trPr>
          <w:trHeight w:val="414"/>
        </w:trPr>
        <w:tc>
          <w:tcPr>
            <w:tcW w:w="1484" w:type="dxa"/>
          </w:tcPr>
          <w:p w14:paraId="7C43AA4C" w14:textId="77777777" w:rsidR="00E24A84" w:rsidRDefault="00E24A84" w:rsidP="00E24A84">
            <w:r>
              <w:t>Figure 4.15</w:t>
            </w:r>
          </w:p>
        </w:tc>
        <w:tc>
          <w:tcPr>
            <w:tcW w:w="921" w:type="dxa"/>
          </w:tcPr>
          <w:p w14:paraId="4AE92955" w14:textId="77777777" w:rsidR="00E24A84" w:rsidRDefault="00E24A84" w:rsidP="00E24A84">
            <w:pPr>
              <w:jc w:val="center"/>
              <w:rPr>
                <w:color w:val="000000"/>
              </w:rPr>
            </w:pPr>
            <w:r>
              <w:rPr>
                <w:color w:val="000000"/>
              </w:rPr>
              <w:t>84</w:t>
            </w:r>
          </w:p>
        </w:tc>
        <w:tc>
          <w:tcPr>
            <w:tcW w:w="6611" w:type="dxa"/>
          </w:tcPr>
          <w:p w14:paraId="6DE3884E" w14:textId="77777777" w:rsidR="00E24A84" w:rsidRPr="00C36E9C" w:rsidRDefault="00E24A84" w:rsidP="00E24A84">
            <w:pPr>
              <w:rPr>
                <w:color w:val="000000"/>
              </w:rPr>
            </w:pPr>
            <w:r>
              <w:rPr>
                <w:color w:val="000000"/>
              </w:rPr>
              <w:t>© TAFE NSW</w:t>
            </w:r>
          </w:p>
        </w:tc>
      </w:tr>
      <w:tr w:rsidR="00E24A84" w:rsidRPr="00B2780C" w14:paraId="0095271D" w14:textId="77777777" w:rsidTr="00E24A84">
        <w:trPr>
          <w:trHeight w:val="414"/>
        </w:trPr>
        <w:tc>
          <w:tcPr>
            <w:tcW w:w="1484" w:type="dxa"/>
          </w:tcPr>
          <w:p w14:paraId="5445061F" w14:textId="77777777" w:rsidR="00E24A84" w:rsidRDefault="00E24A84" w:rsidP="00E24A84">
            <w:r>
              <w:t>Figure 5.1</w:t>
            </w:r>
          </w:p>
        </w:tc>
        <w:tc>
          <w:tcPr>
            <w:tcW w:w="921" w:type="dxa"/>
          </w:tcPr>
          <w:p w14:paraId="7708C7FF" w14:textId="77777777" w:rsidR="00E24A84" w:rsidRDefault="00E24A84" w:rsidP="00E24A84">
            <w:pPr>
              <w:jc w:val="center"/>
              <w:rPr>
                <w:color w:val="000000"/>
              </w:rPr>
            </w:pPr>
            <w:r>
              <w:rPr>
                <w:color w:val="000000"/>
              </w:rPr>
              <w:t>101</w:t>
            </w:r>
          </w:p>
        </w:tc>
        <w:tc>
          <w:tcPr>
            <w:tcW w:w="6611" w:type="dxa"/>
          </w:tcPr>
          <w:p w14:paraId="26ED81B1" w14:textId="77777777" w:rsidR="00E24A84" w:rsidRPr="00C36E9C" w:rsidRDefault="00E24A84" w:rsidP="00E24A84">
            <w:pPr>
              <w:rPr>
                <w:color w:val="000000"/>
              </w:rPr>
            </w:pPr>
            <w:r>
              <w:rPr>
                <w:color w:val="000000"/>
              </w:rPr>
              <w:t>© TAFE NSW</w:t>
            </w:r>
          </w:p>
        </w:tc>
      </w:tr>
    </w:tbl>
    <w:p w14:paraId="6D63E508" w14:textId="77777777" w:rsidR="00EC15AC" w:rsidRPr="00B2780C" w:rsidRDefault="00EC15AC" w:rsidP="00EC15AC">
      <w:r w:rsidRPr="00B2780C">
        <w:br w:type="page"/>
      </w:r>
    </w:p>
    <w:p w14:paraId="2C564AA2" w14:textId="77777777" w:rsidR="00EC15AC" w:rsidRPr="00B2780C" w:rsidRDefault="00EC15AC" w:rsidP="00EC15AC">
      <w:pPr>
        <w:pStyle w:val="Heading1"/>
        <w:tabs>
          <w:tab w:val="left" w:pos="8090"/>
        </w:tabs>
      </w:pPr>
      <w:bookmarkStart w:id="73" w:name="_Toc29555615"/>
      <w:bookmarkStart w:id="74" w:name="_Toc32328647"/>
      <w:r w:rsidRPr="00B2780C">
        <w:lastRenderedPageBreak/>
        <w:t>Document checklist</w:t>
      </w:r>
      <w:bookmarkEnd w:id="73"/>
      <w:bookmarkEnd w:id="74"/>
    </w:p>
    <w:p w14:paraId="057A03E5" w14:textId="77777777" w:rsidR="00EC15AC" w:rsidRPr="00B2780C" w:rsidRDefault="00EC15AC" w:rsidP="00EC15AC">
      <w:r w:rsidRPr="00B2780C">
        <w:rPr>
          <w:noProof/>
          <w:lang w:eastAsia="en-AU"/>
        </w:rPr>
        <mc:AlternateContent>
          <mc:Choice Requires="wps">
            <w:drawing>
              <wp:inline distT="0" distB="0" distL="0" distR="0" wp14:anchorId="332B9A90" wp14:editId="2AD5586F">
                <wp:extent cx="5731510" cy="1304014"/>
                <wp:effectExtent l="0" t="0" r="0" b="10795"/>
                <wp:docPr id="47" name="Text Box 47" descr="Instructions"/>
                <wp:cNvGraphicFramePr/>
                <a:graphic xmlns:a="http://schemas.openxmlformats.org/drawingml/2006/main">
                  <a:graphicData uri="http://schemas.microsoft.com/office/word/2010/wordprocessingShape">
                    <wps:wsp>
                      <wps:cNvSpPr txBox="1"/>
                      <wps:spPr>
                        <a:xfrm>
                          <a:off x="0" y="0"/>
                          <a:ext cx="5731510" cy="1304014"/>
                        </a:xfrm>
                        <a:prstGeom prst="rect">
                          <a:avLst/>
                        </a:prstGeom>
                        <a:noFill/>
                        <a:ln w="6350">
                          <a:noFill/>
                        </a:ln>
                      </wps:spPr>
                      <wps:txbx>
                        <w:txbxContent>
                          <w:p w14:paraId="1D60414B" w14:textId="77777777" w:rsidR="00E24A84" w:rsidRDefault="00E24A84" w:rsidP="00EC15AC">
                            <w:pPr>
                              <w:pStyle w:val="INSTRUCTIONS"/>
                            </w:pPr>
                            <w:r>
                              <w:t>Use this checklist when creating resources using TAFE NSW templates for delivery either as electronic files (PDF or docx) or for printed documents.</w:t>
                            </w:r>
                          </w:p>
                          <w:p w14:paraId="10B5A986" w14:textId="77777777" w:rsidR="00E24A84" w:rsidRDefault="00E24A84" w:rsidP="00EC15AC">
                            <w:pPr>
                              <w:pStyle w:val="INSTRUCTIONS"/>
                            </w:pPr>
                          </w:p>
                          <w:p w14:paraId="243533E7" w14:textId="77777777" w:rsidR="00E24A84" w:rsidRDefault="00E24A84" w:rsidP="00EC15AC">
                            <w:pPr>
                              <w:pStyle w:val="INSTRUCTIONS"/>
                            </w:pPr>
                            <w:r w:rsidRPr="005C3797">
                              <w:rPr>
                                <w:rStyle w:val="Strong"/>
                                <w:szCs w:val="22"/>
                              </w:rPr>
                              <w:t>Do not remove this checklist.</w:t>
                            </w:r>
                            <w:r w:rsidRPr="00626DF0">
                              <w:rPr>
                                <w:rStyle w:val="Strong"/>
                                <w:sz w:val="24"/>
                              </w:rPr>
                              <w:br/>
                            </w:r>
                            <w:r>
                              <w:t>These tables will be removed after QA is approved, before the resource goes onto the Learning Bank.</w:t>
                            </w:r>
                          </w:p>
                        </w:txbxContent>
                      </wps:txbx>
                      <wps:bodyPr rot="0" spcFirstLastPara="0" vertOverflow="overflow" horzOverflow="overflow" vert="horz" wrap="square" lIns="72000" tIns="0" rIns="72000" bIns="0" numCol="1" spcCol="0" rtlCol="0" fromWordArt="0" anchor="t" anchorCtr="0" forceAA="0" compatLnSpc="1">
                        <a:prstTxWarp prst="textNoShape">
                          <a:avLst/>
                        </a:prstTxWarp>
                        <a:noAutofit/>
                      </wps:bodyPr>
                    </wps:wsp>
                  </a:graphicData>
                </a:graphic>
              </wp:inline>
            </w:drawing>
          </mc:Choice>
          <mc:Fallback>
            <w:pict>
              <v:shape w14:anchorId="332B9A90" id="Text Box 47" o:spid="_x0000_s1028" type="#_x0000_t202" alt="Instructions" style="width:451.3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" filled="f" stroked="f" strokeweight=".5pt">
                <v:textbox inset="2mm,0,2mm,0">
                  <w:txbxContent>
                    <w:p w14:paraId="1D60414B" w14:textId="77777777" w:rsidR="00E24A84" w:rsidRDefault="00E24A84" w:rsidP="00EC15AC">
                      <w:pPr>
                        <w:pStyle w:val="INSTRUCTIONS"/>
                      </w:pPr>
                      <w:r>
                        <w:t>Use this checklist when creating resources using TAFE NSW templates for delivery either as electronic files (PDF or docx) or for printed documents.</w:t>
                      </w:r>
                    </w:p>
                    <w:p w14:paraId="10B5A986" w14:textId="77777777" w:rsidR="00E24A84" w:rsidRDefault="00E24A84" w:rsidP="00EC15AC">
                      <w:pPr>
                        <w:pStyle w:val="INSTRUCTIONS"/>
                      </w:pPr>
                    </w:p>
                    <w:p w14:paraId="243533E7" w14:textId="77777777" w:rsidR="00E24A84" w:rsidRDefault="00E24A84" w:rsidP="00EC15AC">
                      <w:pPr>
                        <w:pStyle w:val="INSTRUCTIONS"/>
                      </w:pPr>
                      <w:r w:rsidRPr="005C3797">
                        <w:rPr>
                          <w:rStyle w:val="Strong"/>
                          <w:szCs w:val="22"/>
                        </w:rPr>
                        <w:t>Do not remove this checklist.</w:t>
                      </w:r>
                      <w:r w:rsidRPr="00626DF0">
                        <w:rPr>
                          <w:rStyle w:val="Strong"/>
                          <w:sz w:val="24"/>
                        </w:rPr>
                        <w:br/>
                      </w:r>
                      <w:r>
                        <w:t>These tables will be removed after QA is approved, before the resource goes onto the Learning Bank.</w:t>
                      </w:r>
                    </w:p>
                  </w:txbxContent>
                </v:textbox>
                <w10:anchorlock/>
              </v:shape>
            </w:pict>
          </mc:Fallback>
        </mc:AlternateContent>
      </w:r>
    </w:p>
    <w:sdt>
      <w:sdtPr>
        <w:rPr>
          <w:b/>
          <w:color w:val="464748"/>
          <w:sz w:val="36"/>
          <w:szCs w:val="36"/>
        </w:rPr>
        <w:id w:val="380059235"/>
        <w:placeholder>
          <w:docPart w:val="AFE12AF1B8BC4704B6CA64BF9F85AF8C"/>
        </w:placeholder>
      </w:sdtPr>
      <w:sdtEndPr>
        <w:rPr>
          <w:b w:val="0"/>
          <w:color w:val="auto"/>
          <w:sz w:val="24"/>
          <w:szCs w:val="24"/>
        </w:rPr>
      </w:sdtEndPr>
      <w:sdtContent>
        <w:p w14:paraId="34F40FE8" w14:textId="77777777" w:rsidR="00EC15AC" w:rsidRPr="00B2780C" w:rsidRDefault="00EC15AC" w:rsidP="00EC15AC">
          <w:pPr>
            <w:keepNext/>
            <w:spacing w:before="480" w:after="120"/>
            <w:rPr>
              <w:b/>
              <w:color w:val="464748"/>
              <w:sz w:val="36"/>
              <w:szCs w:val="36"/>
            </w:rPr>
          </w:pPr>
          <w:r w:rsidRPr="00B2780C">
            <w:rPr>
              <w:b/>
              <w:color w:val="464748"/>
              <w:sz w:val="36"/>
              <w:szCs w:val="36"/>
            </w:rPr>
            <w:t>Formatting text</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Formatting text, describes each item to mark as complete within the workbook."/>
          </w:tblPr>
          <w:tblGrid>
            <w:gridCol w:w="562"/>
            <w:gridCol w:w="7655"/>
            <w:gridCol w:w="799"/>
          </w:tblGrid>
          <w:tr w:rsidR="00EC15AC" w:rsidRPr="00B2780C" w14:paraId="54FC9D72"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1212F51A" w14:textId="77777777" w:rsidR="00EC15AC" w:rsidRPr="00B2780C" w:rsidRDefault="00EC15AC" w:rsidP="00EC15AC">
                <w:r w:rsidRPr="00B2780C">
                  <w:t xml:space="preserve"># </w:t>
                </w:r>
              </w:p>
            </w:tc>
            <w:tc>
              <w:tcPr>
                <w:tcW w:w="7655" w:type="dxa"/>
                <w:shd w:val="clear" w:color="auto" w:fill="4BACC6" w:themeFill="accent5"/>
              </w:tcPr>
              <w:p w14:paraId="7C51944C" w14:textId="77777777" w:rsidR="00EC15AC" w:rsidRPr="00B2780C" w:rsidRDefault="00EC15AC" w:rsidP="00EC15AC">
                <w:r w:rsidRPr="00B2780C">
                  <w:t>When formatting the text in this document, I have:</w:t>
                </w:r>
              </w:p>
            </w:tc>
            <w:tc>
              <w:tcPr>
                <w:tcW w:w="799" w:type="dxa"/>
                <w:shd w:val="clear" w:color="auto" w:fill="4BACC6" w:themeFill="accent5"/>
              </w:tcPr>
              <w:p w14:paraId="60B32E1B" w14:textId="77777777" w:rsidR="00EC15AC" w:rsidRPr="00B2780C" w:rsidRDefault="00EC15AC" w:rsidP="00EC15AC">
                <w:r w:rsidRPr="00B2780C">
                  <w:t>Done</w:t>
                </w:r>
              </w:p>
            </w:tc>
          </w:tr>
          <w:tr w:rsidR="00EC15AC" w:rsidRPr="00B2780C" w14:paraId="1C063BF3" w14:textId="77777777" w:rsidTr="00EC15AC">
            <w:tc>
              <w:tcPr>
                <w:tcW w:w="562" w:type="dxa"/>
                <w:shd w:val="clear" w:color="auto" w:fill="F2F2F2" w:themeFill="background1" w:themeFillShade="F2"/>
              </w:tcPr>
              <w:p w14:paraId="7A30FDDF"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44883D96" w14:textId="77777777" w:rsidR="00EC15AC" w:rsidRPr="00B2780C" w:rsidRDefault="00EC15AC" w:rsidP="00EC15AC">
                <w:r w:rsidRPr="00B2780C">
                  <w:t>Structured the content logically using section headings, headings, paragraphs, tables, bullet lists and table of contents.</w:t>
                </w:r>
              </w:p>
            </w:tc>
            <w:sdt>
              <w:sdtPr>
                <w:id w:val="1757323276"/>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9AF7AC9" w14:textId="03612659" w:rsidR="00EC15AC" w:rsidRPr="00B2780C" w:rsidRDefault="00EC15AC" w:rsidP="00EC15AC">
                    <w:pPr>
                      <w:jc w:val="center"/>
                    </w:pPr>
                    <w:r>
                      <w:rPr>
                        <w:rFonts w:ascii="MS Gothic" w:eastAsia="MS Gothic" w:hAnsi="MS Gothic" w:hint="eastAsia"/>
                      </w:rPr>
                      <w:t>☒</w:t>
                    </w:r>
                  </w:p>
                </w:tc>
              </w:sdtContent>
            </w:sdt>
          </w:tr>
          <w:tr w:rsidR="00EC15AC" w:rsidRPr="00B2780C" w14:paraId="4C0E85E0" w14:textId="77777777" w:rsidTr="00EC15AC">
            <w:tc>
              <w:tcPr>
                <w:tcW w:w="562" w:type="dxa"/>
                <w:shd w:val="clear" w:color="auto" w:fill="F2F2F2" w:themeFill="background1" w:themeFillShade="F2"/>
              </w:tcPr>
              <w:p w14:paraId="3636A555"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69716F5D" w14:textId="77777777" w:rsidR="00EC15AC" w:rsidRPr="00B2780C" w:rsidRDefault="00EC15AC" w:rsidP="00EC15AC">
                <w:r w:rsidRPr="00B2780C">
                  <w:t>Nested the heading styles in order, for example H1, H2, H3.</w:t>
                </w:r>
              </w:p>
            </w:tc>
            <w:sdt>
              <w:sdtPr>
                <w:id w:val="858938981"/>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FCA398C" w14:textId="1175D0DC" w:rsidR="00EC15AC" w:rsidRPr="00B2780C" w:rsidRDefault="00EC15AC" w:rsidP="00EC15AC">
                    <w:pPr>
                      <w:jc w:val="center"/>
                    </w:pPr>
                    <w:r>
                      <w:rPr>
                        <w:rFonts w:ascii="MS Gothic" w:eastAsia="MS Gothic" w:hAnsi="MS Gothic" w:hint="eastAsia"/>
                      </w:rPr>
                      <w:t>☒</w:t>
                    </w:r>
                  </w:p>
                </w:tc>
              </w:sdtContent>
            </w:sdt>
          </w:tr>
          <w:tr w:rsidR="00EC15AC" w:rsidRPr="00B2780C" w14:paraId="176ED705" w14:textId="77777777" w:rsidTr="00EC15AC">
            <w:tc>
              <w:tcPr>
                <w:tcW w:w="562" w:type="dxa"/>
                <w:shd w:val="clear" w:color="auto" w:fill="F2F2F2" w:themeFill="background1" w:themeFillShade="F2"/>
              </w:tcPr>
              <w:p w14:paraId="6432D04B"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0C6DB8FF" w14:textId="77777777" w:rsidR="00EC15AC" w:rsidRPr="00B2780C" w:rsidRDefault="00EC15AC" w:rsidP="00EC15AC">
                <w:r w:rsidRPr="00B2780C">
                  <w:t>Avoided manual styling, for example coloured text and different fonts.</w:t>
                </w:r>
              </w:p>
            </w:tc>
            <w:sdt>
              <w:sdtPr>
                <w:id w:val="98752353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685EC9C1" w14:textId="55325AF7" w:rsidR="00EC15AC" w:rsidRPr="00B2780C" w:rsidRDefault="00EC15AC" w:rsidP="00EC15AC">
                    <w:pPr>
                      <w:jc w:val="center"/>
                    </w:pPr>
                    <w:r>
                      <w:rPr>
                        <w:rFonts w:ascii="MS Gothic" w:eastAsia="MS Gothic" w:hAnsi="MS Gothic" w:hint="eastAsia"/>
                      </w:rPr>
                      <w:t>☒</w:t>
                    </w:r>
                  </w:p>
                </w:tc>
              </w:sdtContent>
            </w:sdt>
          </w:tr>
          <w:tr w:rsidR="00EC15AC" w:rsidRPr="00B2780C" w14:paraId="39179E4F" w14:textId="77777777" w:rsidTr="00EC15AC">
            <w:tc>
              <w:tcPr>
                <w:tcW w:w="562" w:type="dxa"/>
                <w:shd w:val="clear" w:color="auto" w:fill="F2F2F2" w:themeFill="background1" w:themeFillShade="F2"/>
              </w:tcPr>
              <w:p w14:paraId="123B8F7E"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11FCA2DA" w14:textId="77777777" w:rsidR="00EC15AC" w:rsidRPr="00B2780C" w:rsidRDefault="00EC15AC" w:rsidP="00EC15AC">
                <w:r w:rsidRPr="00B2780C">
                  <w:t>Created bullet and numbered lists using the format in the style gallery.</w:t>
                </w:r>
              </w:p>
            </w:tc>
            <w:sdt>
              <w:sdtPr>
                <w:id w:val="-238479368"/>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4004303" w14:textId="50EC1C2C" w:rsidR="00EC15AC" w:rsidRPr="00B2780C" w:rsidRDefault="00EC15AC" w:rsidP="00EC15AC">
                    <w:pPr>
                      <w:jc w:val="center"/>
                    </w:pPr>
                    <w:r>
                      <w:rPr>
                        <w:rFonts w:ascii="MS Gothic" w:eastAsia="MS Gothic" w:hAnsi="MS Gothic" w:hint="eastAsia"/>
                      </w:rPr>
                      <w:t>☒</w:t>
                    </w:r>
                  </w:p>
                </w:tc>
              </w:sdtContent>
            </w:sdt>
          </w:tr>
          <w:tr w:rsidR="00EC15AC" w:rsidRPr="00B2780C" w14:paraId="37E51EE7" w14:textId="77777777" w:rsidTr="00EC15AC">
            <w:tc>
              <w:tcPr>
                <w:tcW w:w="562" w:type="dxa"/>
                <w:shd w:val="clear" w:color="auto" w:fill="F2F2F2" w:themeFill="background1" w:themeFillShade="F2"/>
              </w:tcPr>
              <w:p w14:paraId="5A211CD5"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435BF2F1" w14:textId="77777777" w:rsidR="00EC15AC" w:rsidRPr="00B2780C" w:rsidRDefault="00EC15AC" w:rsidP="00EC15AC">
                <w:r w:rsidRPr="00B2780C">
                  <w:t>Formatted bullet lists correctly using one of these two structures:</w:t>
                </w:r>
              </w:p>
              <w:p w14:paraId="3983E00B" w14:textId="77777777" w:rsidR="00EC15AC" w:rsidRPr="00B2780C" w:rsidRDefault="00EC15AC" w:rsidP="006F37F1">
                <w:pPr>
                  <w:pStyle w:val="ListNumber"/>
                  <w:keepLines/>
                  <w:numPr>
                    <w:ilvl w:val="0"/>
                    <w:numId w:val="79"/>
                  </w:numPr>
                  <w:spacing w:after="120"/>
                  <w:ind w:left="717"/>
                </w:pPr>
                <w:r w:rsidRPr="00B2780C">
                  <w:t>One sentence per line with capitals and a full stop on each line.</w:t>
                </w:r>
              </w:p>
              <w:p w14:paraId="1336CD55" w14:textId="77777777" w:rsidR="00EC15AC" w:rsidRPr="00B2780C" w:rsidRDefault="00EC15AC" w:rsidP="00EC15AC">
                <w:pPr>
                  <w:pStyle w:val="ListNumber"/>
                  <w:keepLines/>
                  <w:spacing w:after="120"/>
                  <w:ind w:left="714" w:hanging="357"/>
                </w:pPr>
                <w:r w:rsidRPr="00B2780C">
                  <w:t>No capitals and a single full stop at end of the list.</w:t>
                </w:r>
              </w:p>
            </w:tc>
            <w:sdt>
              <w:sdtPr>
                <w:id w:val="773292163"/>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86FE65C" w14:textId="3D68A211" w:rsidR="00EC15AC" w:rsidRPr="00B2780C" w:rsidRDefault="00EC15AC" w:rsidP="00EC15AC">
                    <w:pPr>
                      <w:jc w:val="center"/>
                    </w:pPr>
                    <w:r>
                      <w:rPr>
                        <w:rFonts w:ascii="MS Gothic" w:eastAsia="MS Gothic" w:hAnsi="MS Gothic" w:hint="eastAsia"/>
                      </w:rPr>
                      <w:t>☒</w:t>
                    </w:r>
                  </w:p>
                </w:tc>
              </w:sdtContent>
            </w:sdt>
          </w:tr>
          <w:tr w:rsidR="00EC15AC" w:rsidRPr="00B2780C" w14:paraId="33355E12" w14:textId="77777777" w:rsidTr="00EC15AC">
            <w:tc>
              <w:tcPr>
                <w:tcW w:w="562" w:type="dxa"/>
                <w:shd w:val="clear" w:color="auto" w:fill="F2F2F2" w:themeFill="background1" w:themeFillShade="F2"/>
              </w:tcPr>
              <w:p w14:paraId="6BDF68B2"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74C05A44" w14:textId="77777777" w:rsidR="00EC15AC" w:rsidRPr="00B2780C" w:rsidRDefault="00EC15AC" w:rsidP="00EC15AC">
                <w:r w:rsidRPr="00B2780C">
                  <w:t>When using heading numbering, I have made sure it is consistent throughout the document. For example, numbering practice activities.</w:t>
                </w:r>
              </w:p>
            </w:tc>
            <w:sdt>
              <w:sdtPr>
                <w:id w:val="90025472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1253C83C" w14:textId="44810F10" w:rsidR="00EC15AC" w:rsidRPr="00B2780C" w:rsidRDefault="00EC15AC" w:rsidP="00EC15AC">
                    <w:pPr>
                      <w:jc w:val="center"/>
                    </w:pPr>
                    <w:r>
                      <w:rPr>
                        <w:rFonts w:ascii="MS Gothic" w:eastAsia="MS Gothic" w:hAnsi="MS Gothic" w:hint="eastAsia"/>
                      </w:rPr>
                      <w:t>☒</w:t>
                    </w:r>
                  </w:p>
                </w:tc>
              </w:sdtContent>
            </w:sdt>
          </w:tr>
          <w:tr w:rsidR="00EC15AC" w:rsidRPr="00B2780C" w14:paraId="69C33276" w14:textId="77777777" w:rsidTr="00EC15AC">
            <w:tc>
              <w:tcPr>
                <w:tcW w:w="562" w:type="dxa"/>
                <w:shd w:val="clear" w:color="auto" w:fill="F2F2F2" w:themeFill="background1" w:themeFillShade="F2"/>
              </w:tcPr>
              <w:p w14:paraId="21669BD4"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7874CBD6" w14:textId="77777777" w:rsidR="00EC15AC" w:rsidRPr="00B2780C" w:rsidRDefault="00EC15AC" w:rsidP="00EC15AC">
                <w:r w:rsidRPr="00B2780C">
                  <w:t>Used sentence case for headings with only the first word capitalised.</w:t>
                </w:r>
              </w:p>
            </w:tc>
            <w:sdt>
              <w:sdtPr>
                <w:id w:val="-1095161768"/>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3BCB6F2" w14:textId="21B23BA5" w:rsidR="00EC15AC" w:rsidRPr="00B2780C" w:rsidRDefault="00EC15AC" w:rsidP="00EC15AC">
                    <w:pPr>
                      <w:jc w:val="center"/>
                    </w:pPr>
                    <w:r>
                      <w:rPr>
                        <w:rFonts w:ascii="MS Gothic" w:eastAsia="MS Gothic" w:hAnsi="MS Gothic" w:hint="eastAsia"/>
                      </w:rPr>
                      <w:t>☒</w:t>
                    </w:r>
                  </w:p>
                </w:tc>
              </w:sdtContent>
            </w:sdt>
          </w:tr>
          <w:tr w:rsidR="00EC15AC" w:rsidRPr="00B2780C" w14:paraId="407A780C" w14:textId="77777777" w:rsidTr="00EC15AC">
            <w:tc>
              <w:tcPr>
                <w:tcW w:w="562" w:type="dxa"/>
                <w:shd w:val="clear" w:color="auto" w:fill="F2F2F2" w:themeFill="background1" w:themeFillShade="F2"/>
              </w:tcPr>
              <w:p w14:paraId="0073BCD3"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731FA9F7" w14:textId="77777777" w:rsidR="00EC15AC" w:rsidRPr="00B2780C" w:rsidRDefault="00EC15AC" w:rsidP="00EC15AC">
                <w:r w:rsidRPr="00B2780C">
                  <w:t>Manually checked heading spelling (auto spell checker may not work).</w:t>
                </w:r>
              </w:p>
            </w:tc>
            <w:sdt>
              <w:sdtPr>
                <w:id w:val="29633984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0C8553B" w14:textId="63C0864B" w:rsidR="00EC15AC" w:rsidRPr="00B2780C" w:rsidRDefault="00EC15AC" w:rsidP="00EC15AC">
                    <w:pPr>
                      <w:jc w:val="center"/>
                    </w:pPr>
                    <w:r>
                      <w:rPr>
                        <w:rFonts w:ascii="MS Gothic" w:eastAsia="MS Gothic" w:hAnsi="MS Gothic" w:hint="eastAsia"/>
                      </w:rPr>
                      <w:t>☒</w:t>
                    </w:r>
                  </w:p>
                </w:tc>
              </w:sdtContent>
            </w:sdt>
          </w:tr>
          <w:tr w:rsidR="00EC15AC" w:rsidRPr="00B2780C" w14:paraId="011970B4" w14:textId="77777777" w:rsidTr="00EC15AC">
            <w:tc>
              <w:tcPr>
                <w:tcW w:w="562" w:type="dxa"/>
                <w:shd w:val="clear" w:color="auto" w:fill="F2F2F2" w:themeFill="background1" w:themeFillShade="F2"/>
              </w:tcPr>
              <w:p w14:paraId="355C465E"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30044E1B" w14:textId="77777777" w:rsidR="00EC15AC" w:rsidRPr="00B2780C" w:rsidRDefault="00EC15AC" w:rsidP="00EC15AC">
                <w:r w:rsidRPr="00B2780C">
                  <w:t xml:space="preserve">Formatted tables using styles. Avoided using nested cells, merged cells or nested tables. </w:t>
                </w:r>
              </w:p>
            </w:tc>
            <w:sdt>
              <w:sdtPr>
                <w:id w:val="-684672556"/>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0352000" w14:textId="68C0BFD2" w:rsidR="00EC15AC" w:rsidRPr="00B2780C" w:rsidRDefault="00EC15AC" w:rsidP="00EC15AC">
                    <w:pPr>
                      <w:jc w:val="center"/>
                    </w:pPr>
                    <w:r>
                      <w:rPr>
                        <w:rFonts w:ascii="MS Gothic" w:eastAsia="MS Gothic" w:hAnsi="MS Gothic" w:hint="eastAsia"/>
                      </w:rPr>
                      <w:t>☒</w:t>
                    </w:r>
                  </w:p>
                </w:tc>
              </w:sdtContent>
            </w:sdt>
          </w:tr>
          <w:tr w:rsidR="00EC15AC" w:rsidRPr="00B2780C" w14:paraId="6D97716B" w14:textId="77777777" w:rsidTr="00EC15AC">
            <w:tc>
              <w:tcPr>
                <w:tcW w:w="562" w:type="dxa"/>
                <w:shd w:val="clear" w:color="auto" w:fill="F2F2F2" w:themeFill="background1" w:themeFillShade="F2"/>
              </w:tcPr>
              <w:p w14:paraId="48054E8E"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0EA37B07" w14:textId="77777777" w:rsidR="00EC15AC" w:rsidRPr="00B2780C" w:rsidRDefault="00EC15AC" w:rsidP="00EC15AC">
                <w:r w:rsidRPr="00B2780C">
                  <w:t>Repeated table heading rows across new pages.</w:t>
                </w:r>
              </w:p>
            </w:tc>
            <w:sdt>
              <w:sdtPr>
                <w:id w:val="54825484"/>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0B36787" w14:textId="3E3A6722" w:rsidR="00EC15AC" w:rsidRPr="00B2780C" w:rsidRDefault="00EC15AC" w:rsidP="00EC15AC">
                    <w:pPr>
                      <w:jc w:val="center"/>
                    </w:pPr>
                    <w:r>
                      <w:rPr>
                        <w:rFonts w:ascii="MS Gothic" w:eastAsia="MS Gothic" w:hAnsi="MS Gothic" w:hint="eastAsia"/>
                      </w:rPr>
                      <w:t>☒</w:t>
                    </w:r>
                  </w:p>
                </w:tc>
              </w:sdtContent>
            </w:sdt>
          </w:tr>
          <w:tr w:rsidR="00EC15AC" w:rsidRPr="00B2780C" w14:paraId="19BBAFE2" w14:textId="77777777" w:rsidTr="00EC15AC">
            <w:tc>
              <w:tcPr>
                <w:tcW w:w="562" w:type="dxa"/>
                <w:shd w:val="clear" w:color="auto" w:fill="F2F2F2" w:themeFill="background1" w:themeFillShade="F2"/>
              </w:tcPr>
              <w:p w14:paraId="65E70BBB" w14:textId="77777777" w:rsidR="00EC15AC" w:rsidRPr="00B2780C" w:rsidRDefault="00EC15AC" w:rsidP="006F37F1">
                <w:pPr>
                  <w:pStyle w:val="ListParagraph"/>
                  <w:keepLines/>
                  <w:numPr>
                    <w:ilvl w:val="0"/>
                    <w:numId w:val="80"/>
                  </w:numPr>
                  <w:spacing w:before="200"/>
                  <w:ind w:left="360"/>
                </w:pPr>
              </w:p>
            </w:tc>
            <w:tc>
              <w:tcPr>
                <w:tcW w:w="7655" w:type="dxa"/>
                <w:shd w:val="clear" w:color="auto" w:fill="F2F2F2" w:themeFill="background1" w:themeFillShade="F2"/>
              </w:tcPr>
              <w:p w14:paraId="6BB9FA7E" w14:textId="77777777" w:rsidR="00EC15AC" w:rsidRPr="00B2780C" w:rsidRDefault="00EC15AC" w:rsidP="00EC15AC">
                <w:r w:rsidRPr="00B2780C">
                  <w:t xml:space="preserve">Ensured tables and forms </w:t>
                </w:r>
                <w:r w:rsidRPr="00B2780C">
                  <w:rPr>
                    <w:i/>
                  </w:rPr>
                  <w:t>have not</w:t>
                </w:r>
                <w:r w:rsidRPr="00B2780C">
                  <w:t xml:space="preserve"> been inserted as images. </w:t>
                </w:r>
              </w:p>
            </w:tc>
            <w:sdt>
              <w:sdtPr>
                <w:id w:val="-492793546"/>
                <w14:checkbox>
                  <w14:checked w14:val="1"/>
                  <w14:checkedState w14:val="2612" w14:font="MS Gothic"/>
                  <w14:uncheckedState w14:val="2610" w14:font="MS Gothic"/>
                </w14:checkbox>
              </w:sdtPr>
              <w:sdtContent>
                <w:tc>
                  <w:tcPr>
                    <w:tcW w:w="799" w:type="dxa"/>
                    <w:shd w:val="clear" w:color="auto" w:fill="F2F2F2" w:themeFill="background1" w:themeFillShade="F2"/>
                  </w:tcPr>
                  <w:p w14:paraId="58CBB3C0" w14:textId="3447AE85" w:rsidR="00EC15AC" w:rsidRPr="00B2780C" w:rsidRDefault="00EC15AC" w:rsidP="00EC15AC">
                    <w:pPr>
                      <w:jc w:val="center"/>
                    </w:pPr>
                    <w:r>
                      <w:rPr>
                        <w:rFonts w:ascii="MS Gothic" w:eastAsia="MS Gothic" w:hAnsi="MS Gothic" w:hint="eastAsia"/>
                      </w:rPr>
                      <w:t>☒</w:t>
                    </w:r>
                  </w:p>
                </w:tc>
              </w:sdtContent>
            </w:sdt>
          </w:tr>
        </w:tbl>
        <w:p w14:paraId="5057307D" w14:textId="77777777" w:rsidR="00EC15AC" w:rsidRPr="00B2780C" w:rsidRDefault="00EC15AC" w:rsidP="00EC15AC">
          <w:pPr>
            <w:keepNext/>
            <w:spacing w:before="480" w:after="120"/>
            <w:rPr>
              <w:b/>
              <w:color w:val="464748"/>
              <w:sz w:val="36"/>
              <w:szCs w:val="36"/>
            </w:rPr>
          </w:pPr>
          <w:r w:rsidRPr="00B2780C">
            <w:rPr>
              <w:b/>
              <w:color w:val="464748"/>
              <w:sz w:val="36"/>
              <w:szCs w:val="36"/>
            </w:rPr>
            <w:lastRenderedPageBreak/>
            <w:t>Using Word</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Using Word, describes each item to mark as complete within the workbook."/>
          </w:tblPr>
          <w:tblGrid>
            <w:gridCol w:w="562"/>
            <w:gridCol w:w="7655"/>
            <w:gridCol w:w="799"/>
          </w:tblGrid>
          <w:tr w:rsidR="00EC15AC" w:rsidRPr="00B2780C" w14:paraId="21967B46"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3BEC1EE0" w14:textId="77777777" w:rsidR="00EC15AC" w:rsidRPr="00B2780C" w:rsidRDefault="00EC15AC" w:rsidP="00EC15AC">
                <w:r w:rsidRPr="00B2780C">
                  <w:t xml:space="preserve"># </w:t>
                </w:r>
              </w:p>
            </w:tc>
            <w:tc>
              <w:tcPr>
                <w:tcW w:w="7655" w:type="dxa"/>
                <w:shd w:val="clear" w:color="auto" w:fill="4BACC6" w:themeFill="accent5"/>
              </w:tcPr>
              <w:p w14:paraId="6C694DB1" w14:textId="77777777" w:rsidR="00EC15AC" w:rsidRPr="00B2780C" w:rsidRDefault="00EC15AC" w:rsidP="00EC15AC">
                <w:r w:rsidRPr="00B2780C">
                  <w:t>When preparing this resource using Microsoft Word, I have:</w:t>
                </w:r>
              </w:p>
            </w:tc>
            <w:tc>
              <w:tcPr>
                <w:tcW w:w="799" w:type="dxa"/>
                <w:shd w:val="clear" w:color="auto" w:fill="4BACC6" w:themeFill="accent5"/>
              </w:tcPr>
              <w:p w14:paraId="1ED662BC" w14:textId="77777777" w:rsidR="00EC15AC" w:rsidRPr="00B2780C" w:rsidRDefault="00EC15AC" w:rsidP="00EC15AC">
                <w:r w:rsidRPr="00B2780C">
                  <w:t>Done</w:t>
                </w:r>
              </w:p>
            </w:tc>
          </w:tr>
          <w:tr w:rsidR="00EC15AC" w:rsidRPr="00B2780C" w14:paraId="477D36BA" w14:textId="77777777" w:rsidTr="00EC15AC">
            <w:tc>
              <w:tcPr>
                <w:tcW w:w="562" w:type="dxa"/>
                <w:shd w:val="clear" w:color="auto" w:fill="F2F2F2" w:themeFill="background1" w:themeFillShade="F2"/>
              </w:tcPr>
              <w:p w14:paraId="2503F004"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231B9D26" w14:textId="77777777" w:rsidR="00EC15AC" w:rsidRPr="00B2780C" w:rsidRDefault="00EC15AC" w:rsidP="00EC15AC">
                <w:r w:rsidRPr="00B2780C">
                  <w:t xml:space="preserve">Used the most recent TAFE Digital document template as downloaded from the </w:t>
                </w:r>
                <w:hyperlink r:id="rId53" w:history="1">
                  <w:r w:rsidRPr="00B2780C">
                    <w:rPr>
                      <w:rStyle w:val="Hyperlink"/>
                    </w:rPr>
                    <w:t>Learning Bank</w:t>
                  </w:r>
                </w:hyperlink>
                <w:r w:rsidRPr="00B2780C">
                  <w:t xml:space="preserve">. </w:t>
                </w:r>
              </w:p>
            </w:tc>
            <w:sdt>
              <w:sdtPr>
                <w:id w:val="-648291597"/>
                <w14:checkbox>
                  <w14:checked w14:val="1"/>
                  <w14:checkedState w14:val="2612" w14:font="MS Gothic"/>
                  <w14:uncheckedState w14:val="2610" w14:font="MS Gothic"/>
                </w14:checkbox>
              </w:sdtPr>
              <w:sdtContent>
                <w:tc>
                  <w:tcPr>
                    <w:tcW w:w="799" w:type="dxa"/>
                    <w:shd w:val="clear" w:color="auto" w:fill="F2F2F2" w:themeFill="background1" w:themeFillShade="F2"/>
                  </w:tcPr>
                  <w:p w14:paraId="75689085" w14:textId="1F118941" w:rsidR="00EC15AC" w:rsidRPr="00B2780C" w:rsidRDefault="00EC15AC" w:rsidP="00EC15AC">
                    <w:pPr>
                      <w:jc w:val="center"/>
                    </w:pPr>
                    <w:r>
                      <w:rPr>
                        <w:rFonts w:ascii="MS Gothic" w:eastAsia="MS Gothic" w:hAnsi="MS Gothic" w:hint="eastAsia"/>
                      </w:rPr>
                      <w:t>☒</w:t>
                    </w:r>
                  </w:p>
                </w:tc>
              </w:sdtContent>
            </w:sdt>
          </w:tr>
          <w:tr w:rsidR="00EC15AC" w:rsidRPr="00B2780C" w14:paraId="3ED0AE1C" w14:textId="77777777" w:rsidTr="00EC15AC">
            <w:tc>
              <w:tcPr>
                <w:tcW w:w="562" w:type="dxa"/>
                <w:shd w:val="clear" w:color="auto" w:fill="F2F2F2" w:themeFill="background1" w:themeFillShade="F2"/>
              </w:tcPr>
              <w:p w14:paraId="29A95384"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5FF5AF8A" w14:textId="77777777" w:rsidR="00EC15AC" w:rsidRPr="00B2780C" w:rsidRDefault="00EC15AC" w:rsidP="00EC15AC">
                <w:r w:rsidRPr="00B2780C">
                  <w:t>Styled each text element using the Word styles built into template. For example, use ‘strong’ style instead of bold.</w:t>
                </w:r>
              </w:p>
            </w:tc>
            <w:sdt>
              <w:sdtPr>
                <w:id w:val="-45144315"/>
                <w14:checkbox>
                  <w14:checked w14:val="1"/>
                  <w14:checkedState w14:val="2612" w14:font="MS Gothic"/>
                  <w14:uncheckedState w14:val="2610" w14:font="MS Gothic"/>
                </w14:checkbox>
              </w:sdtPr>
              <w:sdtContent>
                <w:tc>
                  <w:tcPr>
                    <w:tcW w:w="799" w:type="dxa"/>
                    <w:shd w:val="clear" w:color="auto" w:fill="F2F2F2" w:themeFill="background1" w:themeFillShade="F2"/>
                  </w:tcPr>
                  <w:p w14:paraId="6F5C3100" w14:textId="01BA6D97" w:rsidR="00EC15AC" w:rsidRPr="00B2780C" w:rsidRDefault="00EC15AC" w:rsidP="00EC15AC">
                    <w:pPr>
                      <w:jc w:val="center"/>
                    </w:pPr>
                    <w:r>
                      <w:rPr>
                        <w:rFonts w:ascii="MS Gothic" w:eastAsia="MS Gothic" w:hAnsi="MS Gothic" w:hint="eastAsia"/>
                      </w:rPr>
                      <w:t>☒</w:t>
                    </w:r>
                  </w:p>
                </w:tc>
              </w:sdtContent>
            </w:sdt>
          </w:tr>
          <w:tr w:rsidR="00EC15AC" w:rsidRPr="00B2780C" w14:paraId="4D1EA004" w14:textId="77777777" w:rsidTr="00EC15AC">
            <w:tc>
              <w:tcPr>
                <w:tcW w:w="562" w:type="dxa"/>
                <w:shd w:val="clear" w:color="auto" w:fill="F2F2F2" w:themeFill="background1" w:themeFillShade="F2"/>
              </w:tcPr>
              <w:p w14:paraId="66B42B3B"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28EB6614" w14:textId="77777777" w:rsidR="00EC15AC" w:rsidRPr="00B2780C" w:rsidRDefault="00EC15AC" w:rsidP="00EC15AC">
                <w:r w:rsidRPr="00B2780C">
                  <w:t xml:space="preserve">Used the </w:t>
                </w:r>
                <w:r w:rsidRPr="00B2780C">
                  <w:rPr>
                    <w:i/>
                  </w:rPr>
                  <w:t>Quick Parts</w:t>
                </w:r>
                <w:r w:rsidRPr="00B2780C">
                  <w:t xml:space="preserve"> menu to insert new topics and components. </w:t>
                </w:r>
              </w:p>
            </w:tc>
            <w:sdt>
              <w:sdtPr>
                <w:id w:val="760349730"/>
                <w14:checkbox>
                  <w14:checked w14:val="1"/>
                  <w14:checkedState w14:val="2612" w14:font="MS Gothic"/>
                  <w14:uncheckedState w14:val="2610" w14:font="MS Gothic"/>
                </w14:checkbox>
              </w:sdtPr>
              <w:sdtContent>
                <w:tc>
                  <w:tcPr>
                    <w:tcW w:w="799" w:type="dxa"/>
                    <w:shd w:val="clear" w:color="auto" w:fill="F2F2F2" w:themeFill="background1" w:themeFillShade="F2"/>
                  </w:tcPr>
                  <w:p w14:paraId="69B7D977" w14:textId="1EC436E4" w:rsidR="00EC15AC" w:rsidRPr="00B2780C" w:rsidRDefault="00EC15AC" w:rsidP="00EC15AC">
                    <w:pPr>
                      <w:jc w:val="center"/>
                    </w:pPr>
                    <w:r>
                      <w:rPr>
                        <w:rFonts w:ascii="MS Gothic" w:eastAsia="MS Gothic" w:hAnsi="MS Gothic" w:hint="eastAsia"/>
                      </w:rPr>
                      <w:t>☒</w:t>
                    </w:r>
                  </w:p>
                </w:tc>
              </w:sdtContent>
            </w:sdt>
          </w:tr>
          <w:tr w:rsidR="00EC15AC" w:rsidRPr="00B2780C" w14:paraId="40FB2C1B" w14:textId="77777777" w:rsidTr="00EC15AC">
            <w:tc>
              <w:tcPr>
                <w:tcW w:w="562" w:type="dxa"/>
                <w:shd w:val="clear" w:color="auto" w:fill="F2F2F2" w:themeFill="background1" w:themeFillShade="F2"/>
              </w:tcPr>
              <w:p w14:paraId="2AEDA7F9"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7A51D239" w14:textId="77777777" w:rsidR="00EC15AC" w:rsidRPr="00B2780C" w:rsidRDefault="00EC15AC" w:rsidP="00EC15AC">
                <w:r w:rsidRPr="00B2780C">
                  <w:t xml:space="preserve">Pasted imported text using the </w:t>
                </w:r>
                <w:r w:rsidRPr="00B2780C">
                  <w:rPr>
                    <w:i/>
                  </w:rPr>
                  <w:t>Text only</w:t>
                </w:r>
                <w:r w:rsidRPr="00B2780C">
                  <w:t xml:space="preserve"> setting, with no style. </w:t>
                </w:r>
              </w:p>
            </w:tc>
            <w:sdt>
              <w:sdtPr>
                <w:id w:val="-874851950"/>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FFABB96" w14:textId="10606FBC" w:rsidR="00EC15AC" w:rsidRPr="00B2780C" w:rsidRDefault="00EC15AC" w:rsidP="00EC15AC">
                    <w:pPr>
                      <w:jc w:val="center"/>
                    </w:pPr>
                    <w:r>
                      <w:rPr>
                        <w:rFonts w:ascii="MS Gothic" w:eastAsia="MS Gothic" w:hAnsi="MS Gothic" w:hint="eastAsia"/>
                      </w:rPr>
                      <w:t>☒</w:t>
                    </w:r>
                  </w:p>
                </w:tc>
              </w:sdtContent>
            </w:sdt>
          </w:tr>
          <w:tr w:rsidR="00EC15AC" w:rsidRPr="00B2780C" w14:paraId="4BEB8D93" w14:textId="77777777" w:rsidTr="00EC15AC">
            <w:tc>
              <w:tcPr>
                <w:tcW w:w="562" w:type="dxa"/>
                <w:shd w:val="clear" w:color="auto" w:fill="F2F2F2" w:themeFill="background1" w:themeFillShade="F2"/>
              </w:tcPr>
              <w:p w14:paraId="7ED7CDA3"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37F8F182" w14:textId="77777777" w:rsidR="00EC15AC" w:rsidRPr="00B2780C" w:rsidRDefault="00EC15AC" w:rsidP="00EC15AC">
                <w:r w:rsidRPr="00B2780C">
                  <w:t xml:space="preserve">Not imported styles from other documents. </w:t>
                </w:r>
              </w:p>
            </w:tc>
            <w:sdt>
              <w:sdtPr>
                <w:id w:val="1204753889"/>
                <w14:checkbox>
                  <w14:checked w14:val="1"/>
                  <w14:checkedState w14:val="2612" w14:font="MS Gothic"/>
                  <w14:uncheckedState w14:val="2610" w14:font="MS Gothic"/>
                </w14:checkbox>
              </w:sdtPr>
              <w:sdtContent>
                <w:tc>
                  <w:tcPr>
                    <w:tcW w:w="799" w:type="dxa"/>
                    <w:shd w:val="clear" w:color="auto" w:fill="F2F2F2" w:themeFill="background1" w:themeFillShade="F2"/>
                  </w:tcPr>
                  <w:p w14:paraId="6455D57A" w14:textId="3D147E7D" w:rsidR="00EC15AC" w:rsidRPr="00B2780C" w:rsidRDefault="00EC15AC" w:rsidP="00EC15AC">
                    <w:pPr>
                      <w:jc w:val="center"/>
                    </w:pPr>
                    <w:r>
                      <w:rPr>
                        <w:rFonts w:ascii="MS Gothic" w:eastAsia="MS Gothic" w:hAnsi="MS Gothic" w:hint="eastAsia"/>
                      </w:rPr>
                      <w:t>☒</w:t>
                    </w:r>
                  </w:p>
                </w:tc>
              </w:sdtContent>
            </w:sdt>
          </w:tr>
          <w:tr w:rsidR="00EC15AC" w:rsidRPr="00B2780C" w14:paraId="4854D276" w14:textId="77777777" w:rsidTr="00EC15AC">
            <w:tc>
              <w:tcPr>
                <w:tcW w:w="562" w:type="dxa"/>
                <w:shd w:val="clear" w:color="auto" w:fill="F2F2F2" w:themeFill="background1" w:themeFillShade="F2"/>
              </w:tcPr>
              <w:p w14:paraId="26A31B98"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5A664BDE" w14:textId="77777777" w:rsidR="00EC15AC" w:rsidRPr="00B2780C" w:rsidRDefault="00EC15AC" w:rsidP="00EC15AC">
                <w:r w:rsidRPr="00B2780C">
                  <w:t xml:space="preserve">Used </w:t>
                </w:r>
                <w:r w:rsidRPr="00B2780C">
                  <w:rPr>
                    <w:i/>
                  </w:rPr>
                  <w:t>Page Breaks</w:t>
                </w:r>
                <w:r w:rsidRPr="00B2780C">
                  <w:t xml:space="preserve"> to move headings to the next page (</w:t>
                </w:r>
                <w:r w:rsidRPr="00B2780C">
                  <w:rPr>
                    <w:i/>
                  </w:rPr>
                  <w:t>Layout</w:t>
                </w:r>
                <w:r w:rsidRPr="00B2780C">
                  <w:t xml:space="preserve"> tab in the </w:t>
                </w:r>
                <w:r w:rsidRPr="00B2780C">
                  <w:rPr>
                    <w:i/>
                  </w:rPr>
                  <w:t>Page Setup</w:t>
                </w:r>
                <w:r w:rsidRPr="00B2780C">
                  <w:t xml:space="preserve"> group under </w:t>
                </w:r>
                <w:r w:rsidRPr="00B2780C">
                  <w:rPr>
                    <w:i/>
                  </w:rPr>
                  <w:t>Breaks</w:t>
                </w:r>
                <w:r w:rsidRPr="00B2780C">
                  <w:t>), rather than lots of paragraph returns.</w:t>
                </w:r>
              </w:p>
            </w:tc>
            <w:sdt>
              <w:sdtPr>
                <w:id w:val="-1668095154"/>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1795F96" w14:textId="7C4387ED" w:rsidR="00EC15AC" w:rsidRPr="00B2780C" w:rsidRDefault="00EC15AC" w:rsidP="00EC15AC">
                    <w:pPr>
                      <w:jc w:val="center"/>
                    </w:pPr>
                    <w:r>
                      <w:rPr>
                        <w:rFonts w:ascii="MS Gothic" w:eastAsia="MS Gothic" w:hAnsi="MS Gothic" w:hint="eastAsia"/>
                      </w:rPr>
                      <w:t>☒</w:t>
                    </w:r>
                  </w:p>
                </w:tc>
              </w:sdtContent>
            </w:sdt>
          </w:tr>
          <w:tr w:rsidR="00EC15AC" w:rsidRPr="00B2780C" w14:paraId="2E849F1C" w14:textId="77777777" w:rsidTr="00EC15AC">
            <w:tc>
              <w:tcPr>
                <w:tcW w:w="562" w:type="dxa"/>
                <w:shd w:val="clear" w:color="auto" w:fill="F2F2F2" w:themeFill="background1" w:themeFillShade="F2"/>
              </w:tcPr>
              <w:p w14:paraId="791AD1F4"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14F57CB9" w14:textId="77777777" w:rsidR="00EC15AC" w:rsidRPr="00B2780C" w:rsidRDefault="00EC15AC" w:rsidP="00EC15AC">
                <w:r w:rsidRPr="00B2780C">
                  <w:t>Checked the footers include the correct information. For example, page number, file name, copyright statement, student name, etc.</w:t>
                </w:r>
              </w:p>
            </w:tc>
            <w:sdt>
              <w:sdtPr>
                <w:id w:val="-166229915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8BE7B15" w14:textId="452F0EA6" w:rsidR="00EC15AC" w:rsidRPr="00B2780C" w:rsidRDefault="00EC15AC" w:rsidP="00EC15AC">
                    <w:pPr>
                      <w:jc w:val="center"/>
                    </w:pPr>
                    <w:r>
                      <w:rPr>
                        <w:rFonts w:ascii="MS Gothic" w:eastAsia="MS Gothic" w:hAnsi="MS Gothic" w:hint="eastAsia"/>
                      </w:rPr>
                      <w:t>☒</w:t>
                    </w:r>
                  </w:p>
                </w:tc>
              </w:sdtContent>
            </w:sdt>
          </w:tr>
          <w:tr w:rsidR="00EC15AC" w:rsidRPr="00B2780C" w14:paraId="790C9005" w14:textId="77777777" w:rsidTr="00EC15AC">
            <w:tc>
              <w:tcPr>
                <w:tcW w:w="562" w:type="dxa"/>
                <w:shd w:val="clear" w:color="auto" w:fill="F2F2F2" w:themeFill="background1" w:themeFillShade="F2"/>
              </w:tcPr>
              <w:p w14:paraId="30D8BDC7"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05F55583" w14:textId="77777777" w:rsidR="00EC15AC" w:rsidRPr="00B2780C" w:rsidRDefault="00EC15AC" w:rsidP="00EC15AC">
                <w:r w:rsidRPr="00B2780C">
                  <w:t xml:space="preserve">Deleted the template guide text and instructions when finished. </w:t>
                </w:r>
              </w:p>
            </w:tc>
            <w:sdt>
              <w:sdtPr>
                <w:id w:val="1862467114"/>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FDE2A61" w14:textId="776EB8E8" w:rsidR="00EC15AC" w:rsidRPr="00B2780C" w:rsidRDefault="00EC15AC" w:rsidP="00EC15AC">
                    <w:pPr>
                      <w:jc w:val="center"/>
                    </w:pPr>
                    <w:r>
                      <w:rPr>
                        <w:rFonts w:ascii="MS Gothic" w:eastAsia="MS Gothic" w:hAnsi="MS Gothic" w:hint="eastAsia"/>
                      </w:rPr>
                      <w:t>☒</w:t>
                    </w:r>
                  </w:p>
                </w:tc>
              </w:sdtContent>
            </w:sdt>
          </w:tr>
          <w:tr w:rsidR="00EC15AC" w:rsidRPr="00B2780C" w14:paraId="3E4F031A" w14:textId="77777777" w:rsidTr="00EC15AC">
            <w:tc>
              <w:tcPr>
                <w:tcW w:w="562" w:type="dxa"/>
                <w:shd w:val="clear" w:color="auto" w:fill="F2F2F2" w:themeFill="background1" w:themeFillShade="F2"/>
              </w:tcPr>
              <w:p w14:paraId="71FE0646" w14:textId="77777777" w:rsidR="00EC15AC" w:rsidRPr="00B2780C" w:rsidRDefault="00EC15AC" w:rsidP="006F37F1">
                <w:pPr>
                  <w:pStyle w:val="ListParagraph"/>
                  <w:keepLines/>
                  <w:numPr>
                    <w:ilvl w:val="0"/>
                    <w:numId w:val="81"/>
                  </w:numPr>
                  <w:spacing w:before="200"/>
                  <w:ind w:left="360"/>
                </w:pPr>
              </w:p>
            </w:tc>
            <w:tc>
              <w:tcPr>
                <w:tcW w:w="7655" w:type="dxa"/>
                <w:shd w:val="clear" w:color="auto" w:fill="F2F2F2" w:themeFill="background1" w:themeFillShade="F2"/>
              </w:tcPr>
              <w:p w14:paraId="3943B260" w14:textId="77777777" w:rsidR="00EC15AC" w:rsidRPr="00B2780C" w:rsidRDefault="00EC15AC" w:rsidP="00EC15AC">
                <w:r w:rsidRPr="00B2780C">
                  <w:t xml:space="preserve">Named documents correctly using </w:t>
                </w:r>
                <w:hyperlink r:id="rId54" w:history="1">
                  <w:r w:rsidRPr="00B2780C">
                    <w:rPr>
                      <w:rStyle w:val="Hyperlink"/>
                    </w:rPr>
                    <w:t>TAFE file naming conventions</w:t>
                  </w:r>
                </w:hyperlink>
                <w:r w:rsidRPr="00B2780C">
                  <w:cr/>
                  <w:t>.</w:t>
                </w:r>
              </w:p>
            </w:tc>
            <w:sdt>
              <w:sdtPr>
                <w:id w:val="24215986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751EEBF5" w14:textId="2BE7282B" w:rsidR="00EC15AC" w:rsidRPr="00B2780C" w:rsidRDefault="00EC15AC" w:rsidP="00EC15AC">
                    <w:pPr>
                      <w:jc w:val="center"/>
                    </w:pPr>
                    <w:r>
                      <w:rPr>
                        <w:rFonts w:ascii="MS Gothic" w:eastAsia="MS Gothic" w:hAnsi="MS Gothic" w:hint="eastAsia"/>
                      </w:rPr>
                      <w:t>☒</w:t>
                    </w:r>
                  </w:p>
                </w:tc>
              </w:sdtContent>
            </w:sdt>
          </w:tr>
        </w:tbl>
        <w:p w14:paraId="7836C1E7" w14:textId="77777777" w:rsidR="00EC15AC" w:rsidRPr="00B2780C" w:rsidRDefault="00EC15AC" w:rsidP="00EC15AC">
          <w:pPr>
            <w:keepNext/>
            <w:spacing w:before="480" w:after="120"/>
            <w:rPr>
              <w:b/>
              <w:color w:val="464748"/>
              <w:sz w:val="36"/>
              <w:szCs w:val="36"/>
            </w:rPr>
          </w:pPr>
          <w:r w:rsidRPr="00B2780C">
            <w:rPr>
              <w:b/>
              <w:color w:val="464748"/>
              <w:sz w:val="36"/>
              <w:szCs w:val="36"/>
            </w:rPr>
            <w:t>Inserting images</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Inserting images, describes each item to mark as complete within the workbook."/>
          </w:tblPr>
          <w:tblGrid>
            <w:gridCol w:w="562"/>
            <w:gridCol w:w="7655"/>
            <w:gridCol w:w="799"/>
          </w:tblGrid>
          <w:tr w:rsidR="00EC15AC" w:rsidRPr="00B2780C" w14:paraId="6C989EB5"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67B9A35E" w14:textId="77777777" w:rsidR="00EC15AC" w:rsidRPr="00B2780C" w:rsidRDefault="00EC15AC" w:rsidP="00EC15AC">
                <w:r w:rsidRPr="00B2780C">
                  <w:t xml:space="preserve"># </w:t>
                </w:r>
              </w:p>
            </w:tc>
            <w:tc>
              <w:tcPr>
                <w:tcW w:w="7655" w:type="dxa"/>
                <w:shd w:val="clear" w:color="auto" w:fill="4BACC6" w:themeFill="accent5"/>
              </w:tcPr>
              <w:p w14:paraId="57BD2F14" w14:textId="77777777" w:rsidR="00EC15AC" w:rsidRPr="00B2780C" w:rsidRDefault="00EC15AC" w:rsidP="00EC15AC">
                <w:r w:rsidRPr="00B2780C">
                  <w:t>When inserting images in this document, I have:</w:t>
                </w:r>
              </w:p>
            </w:tc>
            <w:tc>
              <w:tcPr>
                <w:tcW w:w="799" w:type="dxa"/>
                <w:shd w:val="clear" w:color="auto" w:fill="4BACC6" w:themeFill="accent5"/>
              </w:tcPr>
              <w:p w14:paraId="0FC3FB9E" w14:textId="77777777" w:rsidR="00EC15AC" w:rsidRPr="00B2780C" w:rsidRDefault="00EC15AC" w:rsidP="00EC15AC">
                <w:r w:rsidRPr="00B2780C">
                  <w:t>Done</w:t>
                </w:r>
              </w:p>
            </w:tc>
          </w:tr>
          <w:tr w:rsidR="00EC15AC" w:rsidRPr="00B2780C" w14:paraId="372B77A3" w14:textId="77777777" w:rsidTr="00EC15AC">
            <w:tc>
              <w:tcPr>
                <w:tcW w:w="562" w:type="dxa"/>
                <w:shd w:val="clear" w:color="auto" w:fill="F2F2F2" w:themeFill="background1" w:themeFillShade="F2"/>
              </w:tcPr>
              <w:p w14:paraId="360D7C71"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3E6BCA1A" w14:textId="77777777" w:rsidR="00EC15AC" w:rsidRPr="00B2780C" w:rsidRDefault="00EC15AC" w:rsidP="00EC15AC">
                <w:r w:rsidRPr="00B2780C">
                  <w:t xml:space="preserve">Inserted images using the image single or image double quick part. </w:t>
                </w:r>
              </w:p>
            </w:tc>
            <w:sdt>
              <w:sdtPr>
                <w:id w:val="-1251885229"/>
                <w14:checkbox>
                  <w14:checked w14:val="1"/>
                  <w14:checkedState w14:val="2612" w14:font="MS Gothic"/>
                  <w14:uncheckedState w14:val="2610" w14:font="MS Gothic"/>
                </w14:checkbox>
              </w:sdtPr>
              <w:sdtContent>
                <w:tc>
                  <w:tcPr>
                    <w:tcW w:w="799" w:type="dxa"/>
                    <w:shd w:val="clear" w:color="auto" w:fill="F2F2F2" w:themeFill="background1" w:themeFillShade="F2"/>
                  </w:tcPr>
                  <w:p w14:paraId="4835131F" w14:textId="49371D76" w:rsidR="00EC15AC" w:rsidRPr="00B2780C" w:rsidRDefault="00EC15AC" w:rsidP="00EC15AC">
                    <w:pPr>
                      <w:jc w:val="center"/>
                    </w:pPr>
                    <w:r>
                      <w:rPr>
                        <w:rFonts w:ascii="MS Gothic" w:eastAsia="MS Gothic" w:hAnsi="MS Gothic" w:hint="eastAsia"/>
                      </w:rPr>
                      <w:t>☒</w:t>
                    </w:r>
                  </w:p>
                </w:tc>
              </w:sdtContent>
            </w:sdt>
          </w:tr>
          <w:tr w:rsidR="00EC15AC" w:rsidRPr="00B2780C" w14:paraId="701BFC44" w14:textId="77777777" w:rsidTr="00EC15AC">
            <w:tc>
              <w:tcPr>
                <w:tcW w:w="562" w:type="dxa"/>
                <w:shd w:val="clear" w:color="auto" w:fill="F2F2F2" w:themeFill="background1" w:themeFillShade="F2"/>
              </w:tcPr>
              <w:p w14:paraId="199966DC"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2D0BB3B4" w14:textId="77777777" w:rsidR="00EC15AC" w:rsidRPr="00B2780C" w:rsidRDefault="00EC15AC" w:rsidP="00EC15AC">
                <w:r w:rsidRPr="00B2780C">
                  <w:t xml:space="preserve">Ensured the image quality is good quality, using images that are between 500 and 2000 pixels wide and are not blurry or jagged. </w:t>
                </w:r>
              </w:p>
            </w:tc>
            <w:sdt>
              <w:sdtPr>
                <w:id w:val="113692227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4F9D98E" w14:textId="59A2F17F" w:rsidR="00EC15AC" w:rsidRPr="00B2780C" w:rsidRDefault="00EC15AC" w:rsidP="00EC15AC">
                    <w:pPr>
                      <w:jc w:val="center"/>
                    </w:pPr>
                    <w:r>
                      <w:rPr>
                        <w:rFonts w:ascii="MS Gothic" w:eastAsia="MS Gothic" w:hAnsi="MS Gothic" w:hint="eastAsia"/>
                      </w:rPr>
                      <w:t>☒</w:t>
                    </w:r>
                  </w:p>
                </w:tc>
              </w:sdtContent>
            </w:sdt>
          </w:tr>
          <w:tr w:rsidR="00EC15AC" w:rsidRPr="00B2780C" w14:paraId="2872D757" w14:textId="77777777" w:rsidTr="00EC15AC">
            <w:tc>
              <w:tcPr>
                <w:tcW w:w="562" w:type="dxa"/>
                <w:shd w:val="clear" w:color="auto" w:fill="F2F2F2" w:themeFill="background1" w:themeFillShade="F2"/>
              </w:tcPr>
              <w:p w14:paraId="7CA9BB2E"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167EC4EE" w14:textId="77777777" w:rsidR="00EC15AC" w:rsidRPr="00B2780C" w:rsidRDefault="00EC15AC" w:rsidP="00EC15AC">
                <w:r w:rsidRPr="00B2780C">
                  <w:t>Reduced the size of large images of more than 1MB before inserting into documents.</w:t>
                </w:r>
              </w:p>
            </w:tc>
            <w:sdt>
              <w:sdtPr>
                <w:id w:val="1498605799"/>
                <w14:checkbox>
                  <w14:checked w14:val="1"/>
                  <w14:checkedState w14:val="2612" w14:font="MS Gothic"/>
                  <w14:uncheckedState w14:val="2610" w14:font="MS Gothic"/>
                </w14:checkbox>
              </w:sdtPr>
              <w:sdtContent>
                <w:tc>
                  <w:tcPr>
                    <w:tcW w:w="799" w:type="dxa"/>
                    <w:shd w:val="clear" w:color="auto" w:fill="F2F2F2" w:themeFill="background1" w:themeFillShade="F2"/>
                  </w:tcPr>
                  <w:p w14:paraId="1855A39F" w14:textId="1BA46288" w:rsidR="00EC15AC" w:rsidRPr="00B2780C" w:rsidRDefault="00EC15AC" w:rsidP="00EC15AC">
                    <w:pPr>
                      <w:jc w:val="center"/>
                    </w:pPr>
                    <w:r>
                      <w:rPr>
                        <w:rFonts w:ascii="MS Gothic" w:eastAsia="MS Gothic" w:hAnsi="MS Gothic" w:hint="eastAsia"/>
                      </w:rPr>
                      <w:t>☒</w:t>
                    </w:r>
                  </w:p>
                </w:tc>
              </w:sdtContent>
            </w:sdt>
          </w:tr>
          <w:tr w:rsidR="00EC15AC" w:rsidRPr="00B2780C" w14:paraId="1B25FE1D" w14:textId="77777777" w:rsidTr="00EC15AC">
            <w:tc>
              <w:tcPr>
                <w:tcW w:w="562" w:type="dxa"/>
                <w:shd w:val="clear" w:color="auto" w:fill="F2F2F2" w:themeFill="background1" w:themeFillShade="F2"/>
              </w:tcPr>
              <w:p w14:paraId="58BBF082"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3D068524" w14:textId="77777777" w:rsidR="00EC15AC" w:rsidRPr="00B2780C" w:rsidRDefault="00EC15AC" w:rsidP="00EC15AC">
                <w:r w:rsidRPr="00B2780C">
                  <w:t>Not ‘squeezed’ images when resizing (e.g. maintaining image aspect).</w:t>
                </w:r>
              </w:p>
            </w:tc>
            <w:sdt>
              <w:sdtPr>
                <w:id w:val="153847690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E2E8EB8" w14:textId="62729354" w:rsidR="00EC15AC" w:rsidRPr="00B2780C" w:rsidRDefault="00EC15AC" w:rsidP="00EC15AC">
                    <w:pPr>
                      <w:jc w:val="center"/>
                    </w:pPr>
                    <w:r>
                      <w:rPr>
                        <w:rFonts w:ascii="MS Gothic" w:eastAsia="MS Gothic" w:hAnsi="MS Gothic" w:hint="eastAsia"/>
                      </w:rPr>
                      <w:t>☒</w:t>
                    </w:r>
                  </w:p>
                </w:tc>
              </w:sdtContent>
            </w:sdt>
          </w:tr>
          <w:tr w:rsidR="00EC15AC" w:rsidRPr="00B2780C" w14:paraId="167D9710" w14:textId="77777777" w:rsidTr="00EC15AC">
            <w:tc>
              <w:tcPr>
                <w:tcW w:w="562" w:type="dxa"/>
                <w:shd w:val="clear" w:color="auto" w:fill="F2F2F2" w:themeFill="background1" w:themeFillShade="F2"/>
              </w:tcPr>
              <w:p w14:paraId="1B926D23"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5B719FF2" w14:textId="77777777" w:rsidR="00EC15AC" w:rsidRPr="00B2780C" w:rsidRDefault="00EC15AC" w:rsidP="00EC15AC">
                <w:r>
                  <w:t xml:space="preserve">Ensured all images are kept </w:t>
                </w:r>
                <w:r>
                  <w:rPr>
                    <w:i/>
                  </w:rPr>
                  <w:t>Inline with Text</w:t>
                </w:r>
                <w:r>
                  <w:t>.</w:t>
                </w:r>
              </w:p>
            </w:tc>
            <w:sdt>
              <w:sdtPr>
                <w:id w:val="-304161724"/>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111E4A7" w14:textId="548B0674" w:rsidR="00EC15AC" w:rsidRPr="00B2780C" w:rsidRDefault="00EC15AC" w:rsidP="00EC15AC">
                    <w:pPr>
                      <w:jc w:val="center"/>
                    </w:pPr>
                    <w:r>
                      <w:rPr>
                        <w:rFonts w:ascii="MS Gothic" w:eastAsia="MS Gothic" w:hAnsi="MS Gothic" w:hint="eastAsia"/>
                      </w:rPr>
                      <w:t>☒</w:t>
                    </w:r>
                  </w:p>
                </w:tc>
              </w:sdtContent>
            </w:sdt>
          </w:tr>
          <w:tr w:rsidR="00EC15AC" w:rsidRPr="00B2780C" w14:paraId="64EA5AD0" w14:textId="77777777" w:rsidTr="00EC15AC">
            <w:tc>
              <w:tcPr>
                <w:tcW w:w="562" w:type="dxa"/>
                <w:shd w:val="clear" w:color="auto" w:fill="F2F2F2" w:themeFill="background1" w:themeFillShade="F2"/>
              </w:tcPr>
              <w:p w14:paraId="6B1903B9"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39B0B1EA" w14:textId="77777777" w:rsidR="00EC15AC" w:rsidRPr="00B2780C" w:rsidRDefault="00EC15AC" w:rsidP="00EC15AC">
                <w:r w:rsidRPr="00B2780C">
                  <w:t>Used only images with permission. For example, Creative Commons (CC), ©Copyright, written permission, license purchase.</w:t>
                </w:r>
              </w:p>
            </w:tc>
            <w:sdt>
              <w:sdtPr>
                <w:id w:val="-2000718836"/>
                <w14:checkbox>
                  <w14:checked w14:val="1"/>
                  <w14:checkedState w14:val="2612" w14:font="MS Gothic"/>
                  <w14:uncheckedState w14:val="2610" w14:font="MS Gothic"/>
                </w14:checkbox>
              </w:sdtPr>
              <w:sdtContent>
                <w:tc>
                  <w:tcPr>
                    <w:tcW w:w="799" w:type="dxa"/>
                    <w:shd w:val="clear" w:color="auto" w:fill="F2F2F2" w:themeFill="background1" w:themeFillShade="F2"/>
                  </w:tcPr>
                  <w:p w14:paraId="4AA63274" w14:textId="2AF111CD" w:rsidR="00EC15AC" w:rsidRPr="00B2780C" w:rsidRDefault="00EC15AC" w:rsidP="00EC15AC">
                    <w:pPr>
                      <w:jc w:val="center"/>
                    </w:pPr>
                    <w:r>
                      <w:rPr>
                        <w:rFonts w:ascii="MS Gothic" w:eastAsia="MS Gothic" w:hAnsi="MS Gothic" w:hint="eastAsia"/>
                      </w:rPr>
                      <w:t>☒</w:t>
                    </w:r>
                  </w:p>
                </w:tc>
              </w:sdtContent>
            </w:sdt>
          </w:tr>
          <w:tr w:rsidR="00EC15AC" w:rsidRPr="00B2780C" w14:paraId="3BFC33B6" w14:textId="77777777" w:rsidTr="00EC15AC">
            <w:tc>
              <w:tcPr>
                <w:tcW w:w="562" w:type="dxa"/>
                <w:shd w:val="clear" w:color="auto" w:fill="F2F2F2" w:themeFill="background1" w:themeFillShade="F2"/>
              </w:tcPr>
              <w:p w14:paraId="0DAAD321"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6D724C3D" w14:textId="77777777" w:rsidR="00EC15AC" w:rsidRPr="00B2780C" w:rsidRDefault="00EC15AC" w:rsidP="00EC15AC">
                <w:r w:rsidRPr="00B2780C">
                  <w:t xml:space="preserve">Listed all image sources underneath each image or placed in the </w:t>
                </w:r>
                <w:r w:rsidRPr="00B2780C">
                  <w:rPr>
                    <w:i/>
                  </w:rPr>
                  <w:t>Image attribution</w:t>
                </w:r>
                <w:r w:rsidRPr="00B2780C">
                  <w:t xml:space="preserve"> table at the end of the document or used </w:t>
                </w:r>
                <w:hyperlink r:id="rId55" w:history="1">
                  <w:r w:rsidRPr="00B2780C">
                    <w:rPr>
                      <w:rStyle w:val="Hyperlink"/>
                    </w:rPr>
                    <w:t>copyright compliant labelling</w:t>
                  </w:r>
                </w:hyperlink>
                <w:r w:rsidRPr="00B2780C">
                  <w:t xml:space="preserve">. </w:t>
                </w:r>
              </w:p>
            </w:tc>
            <w:sdt>
              <w:sdtPr>
                <w:id w:val="968622001"/>
                <w14:checkbox>
                  <w14:checked w14:val="1"/>
                  <w14:checkedState w14:val="2612" w14:font="MS Gothic"/>
                  <w14:uncheckedState w14:val="2610" w14:font="MS Gothic"/>
                </w14:checkbox>
              </w:sdtPr>
              <w:sdtContent>
                <w:tc>
                  <w:tcPr>
                    <w:tcW w:w="799" w:type="dxa"/>
                    <w:shd w:val="clear" w:color="auto" w:fill="F2F2F2" w:themeFill="background1" w:themeFillShade="F2"/>
                  </w:tcPr>
                  <w:p w14:paraId="54E3A34A" w14:textId="0F88B95A" w:rsidR="00EC15AC" w:rsidRPr="00B2780C" w:rsidRDefault="00EC15AC" w:rsidP="00EC15AC">
                    <w:pPr>
                      <w:jc w:val="center"/>
                    </w:pPr>
                    <w:r>
                      <w:rPr>
                        <w:rFonts w:ascii="MS Gothic" w:eastAsia="MS Gothic" w:hAnsi="MS Gothic" w:hint="eastAsia"/>
                      </w:rPr>
                      <w:t>☒</w:t>
                    </w:r>
                  </w:p>
                </w:tc>
              </w:sdtContent>
            </w:sdt>
          </w:tr>
          <w:tr w:rsidR="00EC15AC" w:rsidRPr="00B2780C" w14:paraId="5D52C6C5" w14:textId="77777777" w:rsidTr="00EC15AC">
            <w:tc>
              <w:tcPr>
                <w:tcW w:w="562" w:type="dxa"/>
                <w:shd w:val="clear" w:color="auto" w:fill="F2F2F2" w:themeFill="background1" w:themeFillShade="F2"/>
              </w:tcPr>
              <w:p w14:paraId="5558A130"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442C80A2" w14:textId="77777777" w:rsidR="00EC15AC" w:rsidRPr="00B2780C" w:rsidRDefault="00EC15AC" w:rsidP="00EC15AC">
                <w:r w:rsidRPr="00B2780C">
                  <w:t>Provided ALT text for images with text or that contain learning content. Images purely for decoration do not need ALT text; however, they need to be marked as decorative. Examples of this include background images, duplicate logos, decorative page elements, etc.</w:t>
                </w:r>
              </w:p>
            </w:tc>
            <w:sdt>
              <w:sdtPr>
                <w:id w:val="-1741084627"/>
                <w14:checkbox>
                  <w14:checked w14:val="1"/>
                  <w14:checkedState w14:val="2612" w14:font="MS Gothic"/>
                  <w14:uncheckedState w14:val="2610" w14:font="MS Gothic"/>
                </w14:checkbox>
              </w:sdtPr>
              <w:sdtContent>
                <w:tc>
                  <w:tcPr>
                    <w:tcW w:w="799" w:type="dxa"/>
                    <w:shd w:val="clear" w:color="auto" w:fill="F2F2F2" w:themeFill="background1" w:themeFillShade="F2"/>
                  </w:tcPr>
                  <w:p w14:paraId="7A4FAAA7" w14:textId="7DA3E0A9" w:rsidR="00EC15AC" w:rsidRPr="00B2780C" w:rsidRDefault="00EC15AC" w:rsidP="00EC15AC">
                    <w:pPr>
                      <w:jc w:val="center"/>
                    </w:pPr>
                    <w:r>
                      <w:rPr>
                        <w:rFonts w:ascii="MS Gothic" w:eastAsia="MS Gothic" w:hAnsi="MS Gothic" w:hint="eastAsia"/>
                      </w:rPr>
                      <w:t>☒</w:t>
                    </w:r>
                  </w:p>
                </w:tc>
              </w:sdtContent>
            </w:sdt>
          </w:tr>
          <w:tr w:rsidR="00EC15AC" w:rsidRPr="00B2780C" w14:paraId="5CD0C7A0" w14:textId="77777777" w:rsidTr="00EC15AC">
            <w:tc>
              <w:tcPr>
                <w:tcW w:w="562" w:type="dxa"/>
                <w:shd w:val="clear" w:color="auto" w:fill="F2F2F2" w:themeFill="background1" w:themeFillShade="F2"/>
              </w:tcPr>
              <w:p w14:paraId="4BA06861" w14:textId="77777777" w:rsidR="00EC15AC" w:rsidRPr="00B2780C" w:rsidRDefault="00EC15AC" w:rsidP="006F37F1">
                <w:pPr>
                  <w:pStyle w:val="ListParagraph"/>
                  <w:keepLines/>
                  <w:numPr>
                    <w:ilvl w:val="0"/>
                    <w:numId w:val="82"/>
                  </w:numPr>
                  <w:spacing w:before="200"/>
                </w:pPr>
              </w:p>
            </w:tc>
            <w:tc>
              <w:tcPr>
                <w:tcW w:w="7655" w:type="dxa"/>
                <w:shd w:val="clear" w:color="auto" w:fill="F2F2F2" w:themeFill="background1" w:themeFillShade="F2"/>
              </w:tcPr>
              <w:p w14:paraId="63D131E5" w14:textId="77777777" w:rsidR="00EC15AC" w:rsidRPr="00B2780C" w:rsidRDefault="00EC15AC" w:rsidP="00EC15AC">
                <w:r w:rsidRPr="00B2780C">
                  <w:t xml:space="preserve">Obtained written permission to use photos of TAFE students, usually with a release form signed by student. </w:t>
                </w:r>
              </w:p>
            </w:tc>
            <w:sdt>
              <w:sdtPr>
                <w:id w:val="1956448669"/>
                <w14:checkbox>
                  <w14:checked w14:val="1"/>
                  <w14:checkedState w14:val="2612" w14:font="MS Gothic"/>
                  <w14:uncheckedState w14:val="2610" w14:font="MS Gothic"/>
                </w14:checkbox>
              </w:sdtPr>
              <w:sdtContent>
                <w:tc>
                  <w:tcPr>
                    <w:tcW w:w="799" w:type="dxa"/>
                    <w:shd w:val="clear" w:color="auto" w:fill="F2F2F2" w:themeFill="background1" w:themeFillShade="F2"/>
                  </w:tcPr>
                  <w:p w14:paraId="6B74042B" w14:textId="3FB6782C" w:rsidR="00EC15AC" w:rsidRPr="00B2780C" w:rsidRDefault="00EC15AC" w:rsidP="00EC15AC">
                    <w:pPr>
                      <w:jc w:val="center"/>
                    </w:pPr>
                    <w:r>
                      <w:rPr>
                        <w:rFonts w:ascii="MS Gothic" w:eastAsia="MS Gothic" w:hAnsi="MS Gothic" w:hint="eastAsia"/>
                      </w:rPr>
                      <w:t>☒</w:t>
                    </w:r>
                  </w:p>
                </w:tc>
              </w:sdtContent>
            </w:sdt>
          </w:tr>
        </w:tbl>
        <w:p w14:paraId="50873571" w14:textId="77777777" w:rsidR="00EC15AC" w:rsidRPr="00B2780C" w:rsidRDefault="00EC15AC" w:rsidP="00EC15AC">
          <w:pPr>
            <w:keepNext/>
            <w:spacing w:before="480" w:after="120"/>
            <w:rPr>
              <w:b/>
              <w:color w:val="464748"/>
              <w:sz w:val="36"/>
              <w:szCs w:val="36"/>
            </w:rPr>
          </w:pPr>
          <w:r w:rsidRPr="00B2780C">
            <w:rPr>
              <w:b/>
              <w:color w:val="464748"/>
              <w:sz w:val="36"/>
              <w:szCs w:val="36"/>
            </w:rPr>
            <w:t>Writing content</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Writing content, describes each item to mark as complete within the workbook."/>
          </w:tblPr>
          <w:tblGrid>
            <w:gridCol w:w="562"/>
            <w:gridCol w:w="7655"/>
            <w:gridCol w:w="799"/>
          </w:tblGrid>
          <w:tr w:rsidR="00EC15AC" w:rsidRPr="00B2780C" w14:paraId="02F93A00"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6E1A149A" w14:textId="77777777" w:rsidR="00EC15AC" w:rsidRPr="00B2780C" w:rsidRDefault="00EC15AC" w:rsidP="00EC15AC">
                <w:r w:rsidRPr="00B2780C">
                  <w:t xml:space="preserve"># </w:t>
                </w:r>
              </w:p>
            </w:tc>
            <w:tc>
              <w:tcPr>
                <w:tcW w:w="7655" w:type="dxa"/>
                <w:shd w:val="clear" w:color="auto" w:fill="4BACC6" w:themeFill="accent5"/>
              </w:tcPr>
              <w:p w14:paraId="79954F01" w14:textId="77777777" w:rsidR="00EC15AC" w:rsidRPr="00B2780C" w:rsidRDefault="00EC15AC" w:rsidP="00EC15AC">
                <w:r w:rsidRPr="00B2780C">
                  <w:t>Before and during the writing of content, I have:</w:t>
                </w:r>
              </w:p>
            </w:tc>
            <w:tc>
              <w:tcPr>
                <w:tcW w:w="799" w:type="dxa"/>
                <w:shd w:val="clear" w:color="auto" w:fill="4BACC6" w:themeFill="accent5"/>
              </w:tcPr>
              <w:p w14:paraId="7004CB54" w14:textId="77777777" w:rsidR="00EC15AC" w:rsidRPr="00B2780C" w:rsidRDefault="00EC15AC" w:rsidP="00EC15AC">
                <w:r w:rsidRPr="00B2780C">
                  <w:t>Done</w:t>
                </w:r>
              </w:p>
            </w:tc>
          </w:tr>
          <w:tr w:rsidR="00EC15AC" w:rsidRPr="00B2780C" w14:paraId="24A7D3E4" w14:textId="77777777" w:rsidTr="00EC15AC">
            <w:tc>
              <w:tcPr>
                <w:tcW w:w="562" w:type="dxa"/>
                <w:shd w:val="clear" w:color="auto" w:fill="F2F2F2" w:themeFill="background1" w:themeFillShade="F2"/>
              </w:tcPr>
              <w:p w14:paraId="2E32B571"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6A6786AB" w14:textId="77777777" w:rsidR="00EC15AC" w:rsidRPr="00B2780C" w:rsidRDefault="00EC15AC" w:rsidP="00EC15AC">
                <w:r w:rsidRPr="00B2780C">
                  <w:t xml:space="preserve">Downloaded and referred to the </w:t>
                </w:r>
                <w:hyperlink r:id="rId56" w:history="1">
                  <w:r w:rsidRPr="00B2780C">
                    <w:rPr>
                      <w:rStyle w:val="Hyperlink"/>
                    </w:rPr>
                    <w:t>TAFE NSW Writing Style Guide</w:t>
                  </w:r>
                </w:hyperlink>
                <w:r w:rsidRPr="00B2780C">
                  <w:t>.</w:t>
                </w:r>
              </w:p>
            </w:tc>
            <w:sdt>
              <w:sdtPr>
                <w:id w:val="999622119"/>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0A63E11" w14:textId="56883AB4" w:rsidR="00EC15AC" w:rsidRPr="00B2780C" w:rsidRDefault="00EC15AC" w:rsidP="00EC15AC">
                    <w:pPr>
                      <w:jc w:val="center"/>
                    </w:pPr>
                    <w:r>
                      <w:rPr>
                        <w:rFonts w:ascii="MS Gothic" w:eastAsia="MS Gothic" w:hAnsi="MS Gothic" w:hint="eastAsia"/>
                      </w:rPr>
                      <w:t>☒</w:t>
                    </w:r>
                  </w:p>
                </w:tc>
              </w:sdtContent>
            </w:sdt>
          </w:tr>
          <w:tr w:rsidR="00EC15AC" w:rsidRPr="00B2780C" w14:paraId="2992B526" w14:textId="77777777" w:rsidTr="00EC15AC">
            <w:tc>
              <w:tcPr>
                <w:tcW w:w="562" w:type="dxa"/>
                <w:shd w:val="clear" w:color="auto" w:fill="F2F2F2" w:themeFill="background1" w:themeFillShade="F2"/>
              </w:tcPr>
              <w:p w14:paraId="557890C4"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0D569F39" w14:textId="77777777" w:rsidR="00EC15AC" w:rsidRPr="00B2780C" w:rsidRDefault="00EC15AC" w:rsidP="00EC15AC">
                <w:r w:rsidRPr="00B2780C">
                  <w:t>Used direct language and common words with simple sentence structures. For example, ‘use’ not ‘utilise’, ‘begin’ not ‘commence’.</w:t>
                </w:r>
              </w:p>
            </w:tc>
            <w:sdt>
              <w:sdtPr>
                <w:id w:val="-1273634051"/>
                <w14:checkbox>
                  <w14:checked w14:val="1"/>
                  <w14:checkedState w14:val="2612" w14:font="MS Gothic"/>
                  <w14:uncheckedState w14:val="2610" w14:font="MS Gothic"/>
                </w14:checkbox>
              </w:sdtPr>
              <w:sdtContent>
                <w:tc>
                  <w:tcPr>
                    <w:tcW w:w="799" w:type="dxa"/>
                    <w:shd w:val="clear" w:color="auto" w:fill="F2F2F2" w:themeFill="background1" w:themeFillShade="F2"/>
                  </w:tcPr>
                  <w:p w14:paraId="4F271663" w14:textId="5AF9513D" w:rsidR="00EC15AC" w:rsidRPr="00B2780C" w:rsidRDefault="00EC15AC" w:rsidP="00EC15AC">
                    <w:pPr>
                      <w:jc w:val="center"/>
                    </w:pPr>
                    <w:r>
                      <w:rPr>
                        <w:rFonts w:ascii="MS Gothic" w:eastAsia="MS Gothic" w:hAnsi="MS Gothic" w:hint="eastAsia"/>
                      </w:rPr>
                      <w:t>☒</w:t>
                    </w:r>
                  </w:p>
                </w:tc>
              </w:sdtContent>
            </w:sdt>
          </w:tr>
          <w:tr w:rsidR="00EC15AC" w:rsidRPr="00B2780C" w14:paraId="0F5767EA" w14:textId="77777777" w:rsidTr="00EC15AC">
            <w:tc>
              <w:tcPr>
                <w:tcW w:w="562" w:type="dxa"/>
                <w:shd w:val="clear" w:color="auto" w:fill="F2F2F2" w:themeFill="background1" w:themeFillShade="F2"/>
              </w:tcPr>
              <w:p w14:paraId="7C3C3CD5"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2DF6A2E7" w14:textId="77777777" w:rsidR="00EC15AC" w:rsidRPr="00B2780C" w:rsidRDefault="00EC15AC" w:rsidP="00EC15AC">
                <w:r w:rsidRPr="00B2780C">
                  <w:t>Used language that is appropriate to the student’s level.</w:t>
                </w:r>
              </w:p>
            </w:tc>
            <w:sdt>
              <w:sdtPr>
                <w:id w:val="1585642237"/>
                <w14:checkbox>
                  <w14:checked w14:val="1"/>
                  <w14:checkedState w14:val="2612" w14:font="MS Gothic"/>
                  <w14:uncheckedState w14:val="2610" w14:font="MS Gothic"/>
                </w14:checkbox>
              </w:sdtPr>
              <w:sdtContent>
                <w:tc>
                  <w:tcPr>
                    <w:tcW w:w="799" w:type="dxa"/>
                    <w:shd w:val="clear" w:color="auto" w:fill="F2F2F2" w:themeFill="background1" w:themeFillShade="F2"/>
                  </w:tcPr>
                  <w:p w14:paraId="69D44491" w14:textId="2406D151" w:rsidR="00EC15AC" w:rsidRPr="00B2780C" w:rsidRDefault="00EC15AC" w:rsidP="00EC15AC">
                    <w:pPr>
                      <w:jc w:val="center"/>
                    </w:pPr>
                    <w:r>
                      <w:rPr>
                        <w:rFonts w:ascii="MS Gothic" w:eastAsia="MS Gothic" w:hAnsi="MS Gothic" w:hint="eastAsia"/>
                      </w:rPr>
                      <w:t>☒</w:t>
                    </w:r>
                  </w:p>
                </w:tc>
              </w:sdtContent>
            </w:sdt>
          </w:tr>
          <w:tr w:rsidR="00EC15AC" w:rsidRPr="00B2780C" w14:paraId="50841E26" w14:textId="77777777" w:rsidTr="00EC15AC">
            <w:tc>
              <w:tcPr>
                <w:tcW w:w="562" w:type="dxa"/>
                <w:shd w:val="clear" w:color="auto" w:fill="F2F2F2" w:themeFill="background1" w:themeFillShade="F2"/>
              </w:tcPr>
              <w:p w14:paraId="273A2B70"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7DA140B3" w14:textId="77777777" w:rsidR="00EC15AC" w:rsidRPr="00B2780C" w:rsidRDefault="00EC15AC" w:rsidP="00EC15AC">
                <w:r w:rsidRPr="00B2780C">
                  <w:t xml:space="preserve">Written the full description of acronyms on first use. For example, Workplace Health and Safety (WHS). </w:t>
                </w:r>
              </w:p>
            </w:tc>
            <w:sdt>
              <w:sdtPr>
                <w:id w:val="503937665"/>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E3C0B24" w14:textId="566C9C6E" w:rsidR="00EC15AC" w:rsidRPr="00B2780C" w:rsidRDefault="00EC15AC" w:rsidP="00EC15AC">
                    <w:pPr>
                      <w:jc w:val="center"/>
                    </w:pPr>
                    <w:r>
                      <w:rPr>
                        <w:rFonts w:ascii="MS Gothic" w:eastAsia="MS Gothic" w:hAnsi="MS Gothic" w:hint="eastAsia"/>
                      </w:rPr>
                      <w:t>☒</w:t>
                    </w:r>
                  </w:p>
                </w:tc>
              </w:sdtContent>
            </w:sdt>
          </w:tr>
          <w:tr w:rsidR="00EC15AC" w:rsidRPr="00B2780C" w14:paraId="51B293F8" w14:textId="77777777" w:rsidTr="00EC15AC">
            <w:tc>
              <w:tcPr>
                <w:tcW w:w="562" w:type="dxa"/>
                <w:shd w:val="clear" w:color="auto" w:fill="F2F2F2" w:themeFill="background1" w:themeFillShade="F2"/>
              </w:tcPr>
              <w:p w14:paraId="778568E0"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541547BE" w14:textId="77777777" w:rsidR="00EC15AC" w:rsidRPr="00B2780C" w:rsidRDefault="00EC15AC" w:rsidP="00EC15AC">
                <w:r w:rsidRPr="00B2780C">
                  <w:t xml:space="preserve">Used words to write the numbers 0-9 in words and all other numbers as numerals. </w:t>
                </w:r>
              </w:p>
            </w:tc>
            <w:sdt>
              <w:sdtPr>
                <w:id w:val="-87461631"/>
                <w14:checkbox>
                  <w14:checked w14:val="1"/>
                  <w14:checkedState w14:val="2612" w14:font="MS Gothic"/>
                  <w14:uncheckedState w14:val="2610" w14:font="MS Gothic"/>
                </w14:checkbox>
              </w:sdtPr>
              <w:sdtContent>
                <w:tc>
                  <w:tcPr>
                    <w:tcW w:w="799" w:type="dxa"/>
                    <w:shd w:val="clear" w:color="auto" w:fill="F2F2F2" w:themeFill="background1" w:themeFillShade="F2"/>
                  </w:tcPr>
                  <w:p w14:paraId="4F6E334B" w14:textId="34430EE7" w:rsidR="00EC15AC" w:rsidRPr="00B2780C" w:rsidRDefault="00EC15AC" w:rsidP="00EC15AC">
                    <w:pPr>
                      <w:jc w:val="center"/>
                    </w:pPr>
                    <w:r>
                      <w:rPr>
                        <w:rFonts w:ascii="MS Gothic" w:eastAsia="MS Gothic" w:hAnsi="MS Gothic" w:hint="eastAsia"/>
                      </w:rPr>
                      <w:t>☒</w:t>
                    </w:r>
                  </w:p>
                </w:tc>
              </w:sdtContent>
            </w:sdt>
          </w:tr>
          <w:tr w:rsidR="00EC15AC" w:rsidRPr="00B2780C" w14:paraId="0FB0A5D9" w14:textId="77777777" w:rsidTr="00EC15AC">
            <w:tc>
              <w:tcPr>
                <w:tcW w:w="562" w:type="dxa"/>
                <w:shd w:val="clear" w:color="auto" w:fill="F2F2F2" w:themeFill="background1" w:themeFillShade="F2"/>
              </w:tcPr>
              <w:p w14:paraId="4AE3751F"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131112E9" w14:textId="77777777" w:rsidR="00EC15AC" w:rsidRPr="00B2780C" w:rsidRDefault="00EC15AC" w:rsidP="00EC15AC">
                <w:r w:rsidRPr="00B2780C">
                  <w:t xml:space="preserve">Used meaningful text for hyperlinks that describes the destination of the link. Don’t use ‘click here’ for links. URLs can be used for print. </w:t>
                </w:r>
              </w:p>
            </w:tc>
            <w:sdt>
              <w:sdtPr>
                <w:id w:val="-1944147063"/>
                <w14:checkbox>
                  <w14:checked w14:val="1"/>
                  <w14:checkedState w14:val="2612" w14:font="MS Gothic"/>
                  <w14:uncheckedState w14:val="2610" w14:font="MS Gothic"/>
                </w14:checkbox>
              </w:sdtPr>
              <w:sdtContent>
                <w:tc>
                  <w:tcPr>
                    <w:tcW w:w="799" w:type="dxa"/>
                    <w:shd w:val="clear" w:color="auto" w:fill="F2F2F2" w:themeFill="background1" w:themeFillShade="F2"/>
                  </w:tcPr>
                  <w:p w14:paraId="110F36A9" w14:textId="22574B4C" w:rsidR="00EC15AC" w:rsidRPr="00B2780C" w:rsidRDefault="00EC15AC" w:rsidP="00EC15AC">
                    <w:pPr>
                      <w:jc w:val="center"/>
                    </w:pPr>
                    <w:r>
                      <w:rPr>
                        <w:rFonts w:ascii="MS Gothic" w:eastAsia="MS Gothic" w:hAnsi="MS Gothic" w:hint="eastAsia"/>
                      </w:rPr>
                      <w:t>☒</w:t>
                    </w:r>
                  </w:p>
                </w:tc>
              </w:sdtContent>
            </w:sdt>
          </w:tr>
          <w:tr w:rsidR="00EC15AC" w:rsidRPr="00B2780C" w14:paraId="4B6B918E" w14:textId="77777777" w:rsidTr="00EC15AC">
            <w:tc>
              <w:tcPr>
                <w:tcW w:w="562" w:type="dxa"/>
                <w:shd w:val="clear" w:color="auto" w:fill="F2F2F2" w:themeFill="background1" w:themeFillShade="F2"/>
              </w:tcPr>
              <w:p w14:paraId="06D72F02" w14:textId="77777777" w:rsidR="00EC15AC" w:rsidRPr="00B2780C" w:rsidRDefault="00EC15AC" w:rsidP="006F37F1">
                <w:pPr>
                  <w:pStyle w:val="ListParagraph"/>
                  <w:keepLines/>
                  <w:numPr>
                    <w:ilvl w:val="0"/>
                    <w:numId w:val="83"/>
                  </w:numPr>
                  <w:spacing w:before="200"/>
                </w:pPr>
              </w:p>
            </w:tc>
            <w:tc>
              <w:tcPr>
                <w:tcW w:w="7655" w:type="dxa"/>
                <w:shd w:val="clear" w:color="auto" w:fill="F2F2F2" w:themeFill="background1" w:themeFillShade="F2"/>
              </w:tcPr>
              <w:p w14:paraId="0833038C" w14:textId="77777777" w:rsidR="00EC15AC" w:rsidRPr="00B2780C" w:rsidRDefault="00EC15AC" w:rsidP="00EC15AC">
                <w:r w:rsidRPr="00B2780C">
                  <w:t>Used inclusive, gender neutral and culturally appropriate language. For example, salesperson, firefighter, ‘they’ rather than he or she.</w:t>
                </w:r>
              </w:p>
            </w:tc>
            <w:tc>
              <w:tcPr>
                <w:tcW w:w="799" w:type="dxa"/>
                <w:shd w:val="clear" w:color="auto" w:fill="F2F2F2" w:themeFill="background1" w:themeFillShade="F2"/>
              </w:tcPr>
              <w:p w14:paraId="281BBE98" w14:textId="0F4633E9" w:rsidR="00EC15AC" w:rsidRPr="00B2780C" w:rsidRDefault="00EC15AC" w:rsidP="00EC15AC">
                <w:pPr>
                  <w:jc w:val="center"/>
                </w:pPr>
                <w:sdt>
                  <w:sdtPr>
                    <w:id w:val="200592463"/>
                    <w14:checkbox>
                      <w14:checked w14:val="1"/>
                      <w14:checkedState w14:val="2612" w14:font="MS Gothic"/>
                      <w14:uncheckedState w14:val="2610" w14:font="MS Gothic"/>
                    </w14:checkbox>
                  </w:sdtPr>
                  <w:sdtContent>
                    <w:r>
                      <w:rPr>
                        <w:rFonts w:ascii="MS Gothic" w:eastAsia="MS Gothic" w:hAnsi="MS Gothic" w:hint="eastAsia"/>
                      </w:rPr>
                      <w:t>☒</w:t>
                    </w:r>
                  </w:sdtContent>
                </w:sdt>
              </w:p>
            </w:tc>
          </w:tr>
        </w:tbl>
        <w:sdt>
          <w:sdtPr>
            <w:rPr>
              <w:b/>
              <w:color w:val="464748"/>
              <w:sz w:val="36"/>
              <w:szCs w:val="36"/>
            </w:rPr>
            <w:id w:val="-1945679036"/>
            <w:placeholder>
              <w:docPart w:val="950087BCE1EF4288A8E464659FDDA45D"/>
            </w:placeholder>
          </w:sdtPr>
          <w:sdtEndPr>
            <w:rPr>
              <w:b w:val="0"/>
              <w:color w:val="auto"/>
              <w:sz w:val="24"/>
              <w:szCs w:val="24"/>
            </w:rPr>
          </w:sdtEndPr>
          <w:sdtContent>
            <w:p w14:paraId="78BBC13C" w14:textId="77777777" w:rsidR="00EC15AC" w:rsidRPr="00B2780C" w:rsidRDefault="00EC15AC" w:rsidP="00EC15AC">
              <w:pPr>
                <w:keepNext/>
                <w:spacing w:before="480" w:after="120"/>
                <w:rPr>
                  <w:b/>
                  <w:color w:val="464748"/>
                  <w:sz w:val="36"/>
                  <w:szCs w:val="36"/>
                </w:rPr>
              </w:pPr>
              <w:r w:rsidRPr="00B2780C">
                <w:rPr>
                  <w:b/>
                  <w:color w:val="464748"/>
                  <w:sz w:val="36"/>
                  <w:szCs w:val="36"/>
                </w:rPr>
                <w:t>Accessibility</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Accessibility, describes each item to mark as complete within the workbook."/>
              </w:tblPr>
              <w:tblGrid>
                <w:gridCol w:w="562"/>
                <w:gridCol w:w="7655"/>
                <w:gridCol w:w="799"/>
              </w:tblGrid>
              <w:tr w:rsidR="00EC15AC" w:rsidRPr="00B2780C" w14:paraId="4BCE7386"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55F11408" w14:textId="77777777" w:rsidR="00EC15AC" w:rsidRPr="00B2780C" w:rsidRDefault="00EC15AC" w:rsidP="00EC15AC">
                    <w:r w:rsidRPr="00B2780C">
                      <w:t xml:space="preserve"># </w:t>
                    </w:r>
                  </w:p>
                </w:tc>
                <w:tc>
                  <w:tcPr>
                    <w:tcW w:w="7655" w:type="dxa"/>
                    <w:shd w:val="clear" w:color="auto" w:fill="4BACC6" w:themeFill="accent5"/>
                  </w:tcPr>
                  <w:p w14:paraId="1C9A4CDA" w14:textId="77777777" w:rsidR="00EC15AC" w:rsidRPr="00B2780C" w:rsidRDefault="00EC15AC" w:rsidP="00EC15AC">
                    <w:r w:rsidRPr="00B2780C">
                      <w:t>To ensure the accessibility of this resource, I have:</w:t>
                    </w:r>
                  </w:p>
                </w:tc>
                <w:tc>
                  <w:tcPr>
                    <w:tcW w:w="799" w:type="dxa"/>
                    <w:shd w:val="clear" w:color="auto" w:fill="4BACC6" w:themeFill="accent5"/>
                  </w:tcPr>
                  <w:p w14:paraId="668307C8" w14:textId="77777777" w:rsidR="00EC15AC" w:rsidRPr="00B2780C" w:rsidRDefault="00EC15AC" w:rsidP="00EC15AC">
                    <w:r w:rsidRPr="00B2780C">
                      <w:t>Done</w:t>
                    </w:r>
                  </w:p>
                </w:tc>
              </w:tr>
              <w:tr w:rsidR="00EC15AC" w:rsidRPr="00B2780C" w14:paraId="7F8412DD" w14:textId="77777777" w:rsidTr="00EC15AC">
                <w:tc>
                  <w:tcPr>
                    <w:tcW w:w="562" w:type="dxa"/>
                    <w:shd w:val="clear" w:color="auto" w:fill="F2F2F2" w:themeFill="background1" w:themeFillShade="F2"/>
                  </w:tcPr>
                  <w:p w14:paraId="4A32BCC9" w14:textId="77777777" w:rsidR="00EC15AC" w:rsidRPr="00B2780C" w:rsidRDefault="00EC15AC" w:rsidP="006F37F1">
                    <w:pPr>
                      <w:pStyle w:val="ListParagraph"/>
                      <w:keepLines/>
                      <w:numPr>
                        <w:ilvl w:val="0"/>
                        <w:numId w:val="84"/>
                      </w:numPr>
                      <w:spacing w:before="200"/>
                    </w:pPr>
                  </w:p>
                </w:tc>
                <w:tc>
                  <w:tcPr>
                    <w:tcW w:w="7655" w:type="dxa"/>
                    <w:shd w:val="clear" w:color="auto" w:fill="F2F2F2" w:themeFill="background1" w:themeFillShade="F2"/>
                  </w:tcPr>
                  <w:p w14:paraId="17815472" w14:textId="77777777" w:rsidR="00EC15AC" w:rsidRPr="00B2780C" w:rsidRDefault="00EC15AC" w:rsidP="00EC15AC">
                    <w:r w:rsidRPr="00B2780C">
                      <w:t>Used Word styles to format text and to structure your document.</w:t>
                    </w:r>
                  </w:p>
                </w:tc>
                <w:sdt>
                  <w:sdtPr>
                    <w:id w:val="-952711703"/>
                    <w14:checkbox>
                      <w14:checked w14:val="1"/>
                      <w14:checkedState w14:val="2612" w14:font="MS Gothic"/>
                      <w14:uncheckedState w14:val="2610" w14:font="MS Gothic"/>
                    </w14:checkbox>
                  </w:sdtPr>
                  <w:sdtContent>
                    <w:tc>
                      <w:tcPr>
                        <w:tcW w:w="799" w:type="dxa"/>
                        <w:shd w:val="clear" w:color="auto" w:fill="F2F2F2" w:themeFill="background1" w:themeFillShade="F2"/>
                      </w:tcPr>
                      <w:p w14:paraId="579162B1" w14:textId="7ECB02D2" w:rsidR="00EC15AC" w:rsidRPr="00B2780C" w:rsidRDefault="00EC15AC" w:rsidP="00EC15AC">
                        <w:pPr>
                          <w:jc w:val="center"/>
                        </w:pPr>
                        <w:r>
                          <w:rPr>
                            <w:rFonts w:ascii="MS Gothic" w:eastAsia="MS Gothic" w:hAnsi="MS Gothic" w:hint="eastAsia"/>
                          </w:rPr>
                          <w:t>☒</w:t>
                        </w:r>
                      </w:p>
                    </w:tc>
                  </w:sdtContent>
                </w:sdt>
              </w:tr>
              <w:tr w:rsidR="00EC15AC" w:rsidRPr="00B2780C" w14:paraId="168DA1DC" w14:textId="77777777" w:rsidTr="00EC15AC">
                <w:tc>
                  <w:tcPr>
                    <w:tcW w:w="562" w:type="dxa"/>
                    <w:shd w:val="clear" w:color="auto" w:fill="F2F2F2" w:themeFill="background1" w:themeFillShade="F2"/>
                  </w:tcPr>
                  <w:p w14:paraId="08D49E13" w14:textId="77777777" w:rsidR="00EC15AC" w:rsidRPr="00B2780C" w:rsidRDefault="00EC15AC" w:rsidP="006F37F1">
                    <w:pPr>
                      <w:pStyle w:val="ListParagraph"/>
                      <w:keepLines/>
                      <w:numPr>
                        <w:ilvl w:val="0"/>
                        <w:numId w:val="84"/>
                      </w:numPr>
                      <w:spacing w:before="200"/>
                    </w:pPr>
                  </w:p>
                </w:tc>
                <w:tc>
                  <w:tcPr>
                    <w:tcW w:w="7655" w:type="dxa"/>
                    <w:shd w:val="clear" w:color="auto" w:fill="F2F2F2" w:themeFill="background1" w:themeFillShade="F2"/>
                  </w:tcPr>
                  <w:p w14:paraId="5FC1070F" w14:textId="77777777" w:rsidR="00EC15AC" w:rsidRPr="00B2780C" w:rsidRDefault="00EC15AC" w:rsidP="00EC15AC">
                    <w:r w:rsidRPr="00B2780C">
                      <w:t xml:space="preserve">Not used images for decorative text or headings or tables. </w:t>
                    </w:r>
                  </w:p>
                </w:tc>
                <w:sdt>
                  <w:sdtPr>
                    <w:id w:val="-52101049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0B38A138" w14:textId="2C30F1A3" w:rsidR="00EC15AC" w:rsidRPr="00B2780C" w:rsidRDefault="00EC15AC" w:rsidP="00EC15AC">
                        <w:pPr>
                          <w:jc w:val="center"/>
                        </w:pPr>
                        <w:r>
                          <w:rPr>
                            <w:rFonts w:ascii="MS Gothic" w:eastAsia="MS Gothic" w:hAnsi="MS Gothic" w:hint="eastAsia"/>
                          </w:rPr>
                          <w:t>☒</w:t>
                        </w:r>
                      </w:p>
                    </w:tc>
                  </w:sdtContent>
                </w:sdt>
              </w:tr>
              <w:tr w:rsidR="00EC15AC" w:rsidRPr="00B2780C" w14:paraId="355DAE59" w14:textId="77777777" w:rsidTr="00EC15AC">
                <w:tc>
                  <w:tcPr>
                    <w:tcW w:w="562" w:type="dxa"/>
                    <w:shd w:val="clear" w:color="auto" w:fill="F2F2F2" w:themeFill="background1" w:themeFillShade="F2"/>
                  </w:tcPr>
                  <w:p w14:paraId="52873775" w14:textId="77777777" w:rsidR="00EC15AC" w:rsidRPr="00B2780C" w:rsidRDefault="00EC15AC" w:rsidP="006F37F1">
                    <w:pPr>
                      <w:pStyle w:val="ListParagraph"/>
                      <w:keepLines/>
                      <w:numPr>
                        <w:ilvl w:val="0"/>
                        <w:numId w:val="84"/>
                      </w:numPr>
                      <w:spacing w:before="200"/>
                    </w:pPr>
                  </w:p>
                </w:tc>
                <w:tc>
                  <w:tcPr>
                    <w:tcW w:w="7655" w:type="dxa"/>
                    <w:shd w:val="clear" w:color="auto" w:fill="F2F2F2" w:themeFill="background1" w:themeFillShade="F2"/>
                  </w:tcPr>
                  <w:p w14:paraId="286768BC" w14:textId="77777777" w:rsidR="00EC15AC" w:rsidRPr="00B2780C" w:rsidRDefault="00EC15AC" w:rsidP="00EC15AC">
                    <w:r w:rsidRPr="00B2780C">
                      <w:t>Provided long descriptions for images with important text such as graphs or infographics or process diagrams.</w:t>
                    </w:r>
                  </w:p>
                </w:tc>
                <w:sdt>
                  <w:sdtPr>
                    <w:id w:val="1614317850"/>
                    <w14:checkbox>
                      <w14:checked w14:val="1"/>
                      <w14:checkedState w14:val="2612" w14:font="MS Gothic"/>
                      <w14:uncheckedState w14:val="2610" w14:font="MS Gothic"/>
                    </w14:checkbox>
                  </w:sdtPr>
                  <w:sdtContent>
                    <w:tc>
                      <w:tcPr>
                        <w:tcW w:w="799" w:type="dxa"/>
                        <w:shd w:val="clear" w:color="auto" w:fill="F2F2F2" w:themeFill="background1" w:themeFillShade="F2"/>
                      </w:tcPr>
                      <w:p w14:paraId="2229B6FC" w14:textId="7984432B" w:rsidR="00EC15AC" w:rsidRPr="00B2780C" w:rsidRDefault="00EC15AC" w:rsidP="00EC15AC">
                        <w:pPr>
                          <w:jc w:val="center"/>
                        </w:pPr>
                        <w:r>
                          <w:rPr>
                            <w:rFonts w:ascii="MS Gothic" w:eastAsia="MS Gothic" w:hAnsi="MS Gothic" w:hint="eastAsia"/>
                          </w:rPr>
                          <w:t>☒</w:t>
                        </w:r>
                      </w:p>
                    </w:tc>
                  </w:sdtContent>
                </w:sdt>
              </w:tr>
              <w:tr w:rsidR="00EC15AC" w:rsidRPr="00B2780C" w14:paraId="4CCCBD51" w14:textId="77777777" w:rsidTr="00EC15AC">
                <w:tc>
                  <w:tcPr>
                    <w:tcW w:w="562" w:type="dxa"/>
                    <w:shd w:val="clear" w:color="auto" w:fill="F2F2F2" w:themeFill="background1" w:themeFillShade="F2"/>
                  </w:tcPr>
                  <w:p w14:paraId="65F66D23" w14:textId="77777777" w:rsidR="00EC15AC" w:rsidRPr="00B2780C" w:rsidRDefault="00EC15AC" w:rsidP="006F37F1">
                    <w:pPr>
                      <w:pStyle w:val="ListParagraph"/>
                      <w:keepLines/>
                      <w:numPr>
                        <w:ilvl w:val="0"/>
                        <w:numId w:val="84"/>
                      </w:numPr>
                      <w:spacing w:before="200"/>
                    </w:pPr>
                  </w:p>
                </w:tc>
                <w:tc>
                  <w:tcPr>
                    <w:tcW w:w="7655" w:type="dxa"/>
                    <w:shd w:val="clear" w:color="auto" w:fill="F2F2F2" w:themeFill="background1" w:themeFillShade="F2"/>
                  </w:tcPr>
                  <w:p w14:paraId="39C5CBA1" w14:textId="77777777" w:rsidR="00EC15AC" w:rsidRPr="00B2780C" w:rsidRDefault="00EC15AC" w:rsidP="00EC15AC">
                    <w:r w:rsidRPr="00B2780C">
                      <w:t xml:space="preserve">Used the </w:t>
                    </w:r>
                    <w:r w:rsidRPr="00B2780C">
                      <w:rPr>
                        <w:i/>
                      </w:rPr>
                      <w:t>Word Accessibility Checker</w:t>
                    </w:r>
                    <w:r w:rsidRPr="00B2780C">
                      <w:t xml:space="preserve"> on the document and addressed issues where possible. Where concerned I have referred to the </w:t>
                    </w:r>
                    <w:hyperlink r:id="rId57" w:history="1">
                      <w:r w:rsidRPr="00B2780C">
                        <w:rPr>
                          <w:rStyle w:val="Hyperlink"/>
                        </w:rPr>
                        <w:t>Accessibility checklists</w:t>
                      </w:r>
                    </w:hyperlink>
                    <w:r w:rsidRPr="00B2780C">
                      <w:t xml:space="preserve">. </w:t>
                    </w:r>
                  </w:p>
                </w:tc>
                <w:sdt>
                  <w:sdtPr>
                    <w:id w:val="441884599"/>
                    <w14:checkbox>
                      <w14:checked w14:val="1"/>
                      <w14:checkedState w14:val="2612" w14:font="MS Gothic"/>
                      <w14:uncheckedState w14:val="2610" w14:font="MS Gothic"/>
                    </w14:checkbox>
                  </w:sdtPr>
                  <w:sdtContent>
                    <w:tc>
                      <w:tcPr>
                        <w:tcW w:w="799" w:type="dxa"/>
                        <w:shd w:val="clear" w:color="auto" w:fill="F2F2F2" w:themeFill="background1" w:themeFillShade="F2"/>
                      </w:tcPr>
                      <w:p w14:paraId="7421B940" w14:textId="692A7D7E" w:rsidR="00EC15AC" w:rsidRPr="00B2780C" w:rsidRDefault="00EC15AC" w:rsidP="00EC15AC">
                        <w:pPr>
                          <w:jc w:val="center"/>
                        </w:pPr>
                        <w:r>
                          <w:rPr>
                            <w:rFonts w:ascii="MS Gothic" w:eastAsia="MS Gothic" w:hAnsi="MS Gothic" w:hint="eastAsia"/>
                          </w:rPr>
                          <w:t>☒</w:t>
                        </w:r>
                      </w:p>
                    </w:tc>
                  </w:sdtContent>
                </w:sdt>
              </w:tr>
              <w:tr w:rsidR="00EC15AC" w:rsidRPr="00B2780C" w14:paraId="2AAC4511" w14:textId="77777777" w:rsidTr="00EC15AC">
                <w:tc>
                  <w:tcPr>
                    <w:tcW w:w="562" w:type="dxa"/>
                    <w:shd w:val="clear" w:color="auto" w:fill="F2F2F2" w:themeFill="background1" w:themeFillShade="F2"/>
                  </w:tcPr>
                  <w:p w14:paraId="6587AA02" w14:textId="77777777" w:rsidR="00EC15AC" w:rsidRPr="00B2780C" w:rsidRDefault="00EC15AC" w:rsidP="006F37F1">
                    <w:pPr>
                      <w:pStyle w:val="ListParagraph"/>
                      <w:keepLines/>
                      <w:numPr>
                        <w:ilvl w:val="0"/>
                        <w:numId w:val="84"/>
                      </w:numPr>
                      <w:spacing w:before="200"/>
                    </w:pPr>
                  </w:p>
                </w:tc>
                <w:tc>
                  <w:tcPr>
                    <w:tcW w:w="7655" w:type="dxa"/>
                    <w:shd w:val="clear" w:color="auto" w:fill="F2F2F2" w:themeFill="background1" w:themeFillShade="F2"/>
                  </w:tcPr>
                  <w:p w14:paraId="209209E9" w14:textId="77777777" w:rsidR="00EC15AC" w:rsidRPr="00B2780C" w:rsidRDefault="00EC15AC" w:rsidP="00EC15AC">
                    <w:r w:rsidRPr="00B2780C">
                      <w:t xml:space="preserve">Re-checked the accessibility in PDF format (where the final format is PDF). Where concerned I have referred to the </w:t>
                    </w:r>
                    <w:hyperlink r:id="rId58" w:history="1">
                      <w:r w:rsidRPr="00B2780C">
                        <w:rPr>
                          <w:rStyle w:val="Hyperlink"/>
                        </w:rPr>
                        <w:t>Accessibility checklists</w:t>
                      </w:r>
                    </w:hyperlink>
                    <w:r w:rsidRPr="00B2780C">
                      <w:t xml:space="preserve">. </w:t>
                    </w:r>
                  </w:p>
                </w:tc>
                <w:tc>
                  <w:tcPr>
                    <w:tcW w:w="799" w:type="dxa"/>
                    <w:shd w:val="clear" w:color="auto" w:fill="F2F2F2" w:themeFill="background1" w:themeFillShade="F2"/>
                  </w:tcPr>
                  <w:p w14:paraId="1D92FACD" w14:textId="08B18D79" w:rsidR="00EC15AC" w:rsidRPr="00B2780C" w:rsidRDefault="00EC15AC" w:rsidP="00EC15AC">
                    <w:pPr>
                      <w:jc w:val="center"/>
                    </w:pPr>
                    <w:sdt>
                      <w:sdtPr>
                        <w:id w:val="-1586918707"/>
                        <w14:checkbox>
                          <w14:checked w14:val="1"/>
                          <w14:checkedState w14:val="2612" w14:font="MS Gothic"/>
                          <w14:uncheckedState w14:val="2610" w14:font="MS Gothic"/>
                        </w14:checkbox>
                      </w:sdtPr>
                      <w:sdtContent>
                        <w:r>
                          <w:rPr>
                            <w:rFonts w:ascii="MS Gothic" w:eastAsia="MS Gothic" w:hAnsi="MS Gothic" w:hint="eastAsia"/>
                          </w:rPr>
                          <w:t>☒</w:t>
                        </w:r>
                      </w:sdtContent>
                    </w:sdt>
                  </w:p>
                </w:tc>
              </w:tr>
            </w:tbl>
          </w:sdtContent>
        </w:sdt>
        <w:p w14:paraId="2DE278AA" w14:textId="77777777" w:rsidR="00EC15AC" w:rsidRPr="00B2780C" w:rsidRDefault="00EC15AC" w:rsidP="00EC15AC">
          <w:pPr>
            <w:keepNext/>
            <w:spacing w:before="480" w:after="120"/>
            <w:rPr>
              <w:b/>
              <w:color w:val="464748"/>
              <w:sz w:val="36"/>
              <w:szCs w:val="36"/>
            </w:rPr>
          </w:pPr>
          <w:r w:rsidRPr="00B2780C">
            <w:rPr>
              <w:b/>
              <w:color w:val="464748"/>
              <w:sz w:val="36"/>
              <w:szCs w:val="36"/>
            </w:rPr>
            <w:t>Copyright</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Copyright, describes each item to mark as complete within the workbook."/>
          </w:tblPr>
          <w:tblGrid>
            <w:gridCol w:w="562"/>
            <w:gridCol w:w="7655"/>
            <w:gridCol w:w="799"/>
          </w:tblGrid>
          <w:tr w:rsidR="00EC15AC" w:rsidRPr="00B2780C" w14:paraId="086C9716"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643BE347" w14:textId="77777777" w:rsidR="00EC15AC" w:rsidRPr="00B2780C" w:rsidRDefault="00EC15AC" w:rsidP="00EC15AC">
                <w:r w:rsidRPr="00B2780C">
                  <w:t xml:space="preserve"># </w:t>
                </w:r>
              </w:p>
            </w:tc>
            <w:tc>
              <w:tcPr>
                <w:tcW w:w="7655" w:type="dxa"/>
                <w:shd w:val="clear" w:color="auto" w:fill="4BACC6" w:themeFill="accent5"/>
              </w:tcPr>
              <w:p w14:paraId="688B0C9B" w14:textId="77777777" w:rsidR="00EC15AC" w:rsidRPr="00B2780C" w:rsidRDefault="00EC15AC" w:rsidP="00EC15AC">
                <w:r w:rsidRPr="00B2780C">
                  <w:t>To ensure correct copyright of the material in this resource, I have:</w:t>
                </w:r>
              </w:p>
            </w:tc>
            <w:tc>
              <w:tcPr>
                <w:tcW w:w="799" w:type="dxa"/>
                <w:shd w:val="clear" w:color="auto" w:fill="4BACC6" w:themeFill="accent5"/>
              </w:tcPr>
              <w:p w14:paraId="396F9324" w14:textId="77777777" w:rsidR="00EC15AC" w:rsidRPr="00B2780C" w:rsidRDefault="00EC15AC" w:rsidP="00EC15AC">
                <w:r w:rsidRPr="00B2780C">
                  <w:t>Done</w:t>
                </w:r>
              </w:p>
            </w:tc>
          </w:tr>
          <w:tr w:rsidR="00EC15AC" w:rsidRPr="00B2780C" w14:paraId="5242BD7E" w14:textId="77777777" w:rsidTr="00EC15AC">
            <w:tc>
              <w:tcPr>
                <w:tcW w:w="562" w:type="dxa"/>
                <w:shd w:val="clear" w:color="auto" w:fill="F2F2F2" w:themeFill="background1" w:themeFillShade="F2"/>
              </w:tcPr>
              <w:p w14:paraId="48ECD3A6" w14:textId="77777777" w:rsidR="00EC15AC" w:rsidRPr="00B2780C" w:rsidRDefault="00EC15AC" w:rsidP="006F37F1">
                <w:pPr>
                  <w:pStyle w:val="ListParagraph"/>
                  <w:keepLines/>
                  <w:numPr>
                    <w:ilvl w:val="0"/>
                    <w:numId w:val="85"/>
                  </w:numPr>
                  <w:spacing w:before="200"/>
                </w:pPr>
              </w:p>
            </w:tc>
            <w:tc>
              <w:tcPr>
                <w:tcW w:w="7655" w:type="dxa"/>
                <w:shd w:val="clear" w:color="auto" w:fill="F2F2F2" w:themeFill="background1" w:themeFillShade="F2"/>
              </w:tcPr>
              <w:p w14:paraId="40806B09" w14:textId="77777777" w:rsidR="00EC15AC" w:rsidRPr="00B2780C" w:rsidRDefault="00EC15AC" w:rsidP="00EC15AC">
                <w:r w:rsidRPr="00B2780C">
                  <w:t>Not plagiarised text or used third party text without permission.</w:t>
                </w:r>
              </w:p>
            </w:tc>
            <w:sdt>
              <w:sdtPr>
                <w:id w:val="-203015132"/>
                <w14:checkbox>
                  <w14:checked w14:val="1"/>
                  <w14:checkedState w14:val="2612" w14:font="MS Gothic"/>
                  <w14:uncheckedState w14:val="2610" w14:font="MS Gothic"/>
                </w14:checkbox>
              </w:sdtPr>
              <w:sdtContent>
                <w:tc>
                  <w:tcPr>
                    <w:tcW w:w="799" w:type="dxa"/>
                    <w:shd w:val="clear" w:color="auto" w:fill="F2F2F2" w:themeFill="background1" w:themeFillShade="F2"/>
                  </w:tcPr>
                  <w:p w14:paraId="1997090B" w14:textId="3176AD55" w:rsidR="00EC15AC" w:rsidRPr="00B2780C" w:rsidRDefault="00EC15AC" w:rsidP="00EC15AC">
                    <w:pPr>
                      <w:jc w:val="center"/>
                    </w:pPr>
                    <w:r>
                      <w:rPr>
                        <w:rFonts w:ascii="MS Gothic" w:eastAsia="MS Gothic" w:hAnsi="MS Gothic" w:hint="eastAsia"/>
                      </w:rPr>
                      <w:t>☒</w:t>
                    </w:r>
                  </w:p>
                </w:tc>
              </w:sdtContent>
            </w:sdt>
          </w:tr>
          <w:tr w:rsidR="00EC15AC" w:rsidRPr="00B2780C" w14:paraId="3236A940" w14:textId="77777777" w:rsidTr="00EC15AC">
            <w:tc>
              <w:tcPr>
                <w:tcW w:w="562" w:type="dxa"/>
                <w:shd w:val="clear" w:color="auto" w:fill="F2F2F2" w:themeFill="background1" w:themeFillShade="F2"/>
              </w:tcPr>
              <w:p w14:paraId="656C6416" w14:textId="77777777" w:rsidR="00EC15AC" w:rsidRPr="00B2780C" w:rsidRDefault="00EC15AC" w:rsidP="006F37F1">
                <w:pPr>
                  <w:pStyle w:val="ListParagraph"/>
                  <w:keepLines/>
                  <w:numPr>
                    <w:ilvl w:val="0"/>
                    <w:numId w:val="85"/>
                  </w:numPr>
                  <w:spacing w:before="200"/>
                </w:pPr>
              </w:p>
            </w:tc>
            <w:tc>
              <w:tcPr>
                <w:tcW w:w="7655" w:type="dxa"/>
                <w:shd w:val="clear" w:color="auto" w:fill="F2F2F2" w:themeFill="background1" w:themeFillShade="F2"/>
              </w:tcPr>
              <w:p w14:paraId="0A488D9E" w14:textId="77777777" w:rsidR="00EC15AC" w:rsidRPr="00B2780C" w:rsidRDefault="00EC15AC" w:rsidP="00EC15AC">
                <w:r w:rsidRPr="00B2780C">
                  <w:t xml:space="preserve">Used content from third party only within </w:t>
                </w:r>
                <w:hyperlink r:id="rId59" w:history="1">
                  <w:r w:rsidRPr="00B2780C">
                    <w:rPr>
                      <w:rStyle w:val="Hyperlink"/>
                    </w:rPr>
                    <w:t>National Copyright Guidelines</w:t>
                  </w:r>
                </w:hyperlink>
                <w:r w:rsidRPr="00B2780C">
                  <w:t>. For example, 10% or one chapter of a printed work.</w:t>
                </w:r>
              </w:p>
            </w:tc>
            <w:sdt>
              <w:sdtPr>
                <w:id w:val="1943337334"/>
                <w14:checkbox>
                  <w14:checked w14:val="1"/>
                  <w14:checkedState w14:val="2612" w14:font="MS Gothic"/>
                  <w14:uncheckedState w14:val="2610" w14:font="MS Gothic"/>
                </w14:checkbox>
              </w:sdtPr>
              <w:sdtContent>
                <w:tc>
                  <w:tcPr>
                    <w:tcW w:w="799" w:type="dxa"/>
                    <w:shd w:val="clear" w:color="auto" w:fill="F2F2F2" w:themeFill="background1" w:themeFillShade="F2"/>
                  </w:tcPr>
                  <w:p w14:paraId="1C6D8FE9" w14:textId="08470D4D" w:rsidR="00EC15AC" w:rsidRPr="00B2780C" w:rsidRDefault="00EC15AC" w:rsidP="00EC15AC">
                    <w:pPr>
                      <w:jc w:val="center"/>
                    </w:pPr>
                    <w:r>
                      <w:rPr>
                        <w:rFonts w:ascii="MS Gothic" w:eastAsia="MS Gothic" w:hAnsi="MS Gothic" w:hint="eastAsia"/>
                      </w:rPr>
                      <w:t>☒</w:t>
                    </w:r>
                  </w:p>
                </w:tc>
              </w:sdtContent>
            </w:sdt>
          </w:tr>
          <w:tr w:rsidR="00EC15AC" w:rsidRPr="00B2780C" w14:paraId="04F606B3" w14:textId="77777777" w:rsidTr="00EC15AC">
            <w:tc>
              <w:tcPr>
                <w:tcW w:w="562" w:type="dxa"/>
                <w:shd w:val="clear" w:color="auto" w:fill="F2F2F2" w:themeFill="background1" w:themeFillShade="F2"/>
              </w:tcPr>
              <w:p w14:paraId="7607BA4A" w14:textId="77777777" w:rsidR="00EC15AC" w:rsidRPr="00B2780C" w:rsidRDefault="00EC15AC" w:rsidP="006F37F1">
                <w:pPr>
                  <w:pStyle w:val="ListParagraph"/>
                  <w:keepLines/>
                  <w:numPr>
                    <w:ilvl w:val="0"/>
                    <w:numId w:val="85"/>
                  </w:numPr>
                  <w:spacing w:before="200"/>
                </w:pPr>
              </w:p>
            </w:tc>
            <w:tc>
              <w:tcPr>
                <w:tcW w:w="7655" w:type="dxa"/>
                <w:shd w:val="clear" w:color="auto" w:fill="F2F2F2" w:themeFill="background1" w:themeFillShade="F2"/>
              </w:tcPr>
              <w:p w14:paraId="21829202" w14:textId="77777777" w:rsidR="00EC15AC" w:rsidRPr="00B2780C" w:rsidRDefault="00EC15AC" w:rsidP="00EC15AC">
                <w:r w:rsidRPr="00B2780C">
                  <w:t>Correctly acknowledged original text sources even if they are not directly quoted. Provide full references using a consistent referencing style (e.g. Harvard or APA).</w:t>
                </w:r>
              </w:p>
            </w:tc>
            <w:tc>
              <w:tcPr>
                <w:tcW w:w="799" w:type="dxa"/>
                <w:shd w:val="clear" w:color="auto" w:fill="F2F2F2" w:themeFill="background1" w:themeFillShade="F2"/>
              </w:tcPr>
              <w:p w14:paraId="29282A93" w14:textId="03C57992" w:rsidR="00EC15AC" w:rsidRPr="00B2780C" w:rsidRDefault="00EC15AC" w:rsidP="00EC15AC">
                <w:pPr>
                  <w:jc w:val="center"/>
                </w:pPr>
                <w:sdt>
                  <w:sdtPr>
                    <w:id w:val="-1844151602"/>
                    <w14:checkbox>
                      <w14:checked w14:val="1"/>
                      <w14:checkedState w14:val="2612" w14:font="MS Gothic"/>
                      <w14:uncheckedState w14:val="2610" w14:font="MS Gothic"/>
                    </w14:checkbox>
                  </w:sdtPr>
                  <w:sdtContent>
                    <w:r>
                      <w:rPr>
                        <w:rFonts w:ascii="MS Gothic" w:eastAsia="MS Gothic" w:hAnsi="MS Gothic" w:hint="eastAsia"/>
                      </w:rPr>
                      <w:t>☒</w:t>
                    </w:r>
                  </w:sdtContent>
                </w:sdt>
              </w:p>
            </w:tc>
          </w:tr>
        </w:tbl>
        <w:p w14:paraId="6D6BA477" w14:textId="77777777" w:rsidR="00EC15AC" w:rsidRPr="00B2780C" w:rsidRDefault="00EC15AC" w:rsidP="00EC15AC">
          <w:pPr>
            <w:keepNext/>
            <w:spacing w:before="480" w:after="120"/>
            <w:rPr>
              <w:b/>
              <w:color w:val="464748"/>
              <w:sz w:val="36"/>
              <w:szCs w:val="36"/>
            </w:rPr>
          </w:pPr>
          <w:r w:rsidRPr="00B2780C">
            <w:rPr>
              <w:b/>
              <w:color w:val="464748"/>
              <w:sz w:val="36"/>
              <w:szCs w:val="36"/>
            </w:rPr>
            <w:t>Cultural protocol</w:t>
          </w:r>
        </w:p>
        <w:tbl>
          <w:tblPr>
            <w:tblStyle w:val="TableGrid"/>
            <w:tblW w:w="0" w:type="auto"/>
            <w:tblBorders>
              <w:top w:val="single" w:sz="4" w:space="0" w:color="323233"/>
              <w:left w:val="single" w:sz="4" w:space="0" w:color="323233"/>
              <w:bottom w:val="single" w:sz="4" w:space="0" w:color="323233"/>
              <w:right w:val="single" w:sz="4" w:space="0" w:color="323233"/>
              <w:insideH w:val="single" w:sz="4" w:space="0" w:color="323233"/>
              <w:insideV w:val="single" w:sz="4" w:space="0" w:color="323233"/>
            </w:tblBorders>
            <w:tblLook w:val="04A0" w:firstRow="1" w:lastRow="0" w:firstColumn="1" w:lastColumn="0" w:noHBand="0" w:noVBand="1"/>
            <w:tblDescription w:val="Cultural protocol, describes each item to mark as complete within the workbook."/>
          </w:tblPr>
          <w:tblGrid>
            <w:gridCol w:w="562"/>
            <w:gridCol w:w="7655"/>
            <w:gridCol w:w="799"/>
          </w:tblGrid>
          <w:tr w:rsidR="00EC15AC" w:rsidRPr="00B2780C" w14:paraId="290E8A0D" w14:textId="77777777" w:rsidTr="00EC15AC">
            <w:trPr>
              <w:cnfStyle w:val="100000000000" w:firstRow="1" w:lastRow="0" w:firstColumn="0" w:lastColumn="0" w:oddVBand="0" w:evenVBand="0" w:oddHBand="0" w:evenHBand="0" w:firstRowFirstColumn="0" w:firstRowLastColumn="0" w:lastRowFirstColumn="0" w:lastRowLastColumn="0"/>
            </w:trPr>
            <w:tc>
              <w:tcPr>
                <w:tcW w:w="562" w:type="dxa"/>
                <w:shd w:val="clear" w:color="auto" w:fill="4BACC6" w:themeFill="accent5"/>
              </w:tcPr>
              <w:p w14:paraId="55916636" w14:textId="77777777" w:rsidR="00EC15AC" w:rsidRPr="00B2780C" w:rsidRDefault="00EC15AC" w:rsidP="00EC15AC">
                <w:r w:rsidRPr="00B2780C">
                  <w:t xml:space="preserve"># </w:t>
                </w:r>
              </w:p>
            </w:tc>
            <w:tc>
              <w:tcPr>
                <w:tcW w:w="7655" w:type="dxa"/>
                <w:shd w:val="clear" w:color="auto" w:fill="4BACC6" w:themeFill="accent5"/>
              </w:tcPr>
              <w:p w14:paraId="460AFE8F" w14:textId="77777777" w:rsidR="00EC15AC" w:rsidRPr="00B2780C" w:rsidRDefault="00EC15AC" w:rsidP="00EC15AC">
                <w:r w:rsidRPr="00B2780C">
                  <w:t>To observe appropriate cultural protocols in this resource, I have:</w:t>
                </w:r>
              </w:p>
            </w:tc>
            <w:tc>
              <w:tcPr>
                <w:tcW w:w="799" w:type="dxa"/>
                <w:shd w:val="clear" w:color="auto" w:fill="4BACC6" w:themeFill="accent5"/>
              </w:tcPr>
              <w:p w14:paraId="2ED47EBB" w14:textId="77777777" w:rsidR="00EC15AC" w:rsidRPr="00B2780C" w:rsidRDefault="00EC15AC" w:rsidP="00EC15AC">
                <w:r w:rsidRPr="00B2780C">
                  <w:t>Done</w:t>
                </w:r>
              </w:p>
            </w:tc>
          </w:tr>
          <w:tr w:rsidR="00EC15AC" w:rsidRPr="00B2780C" w14:paraId="214508D2" w14:textId="77777777" w:rsidTr="00EC15AC">
            <w:tc>
              <w:tcPr>
                <w:tcW w:w="562" w:type="dxa"/>
                <w:shd w:val="clear" w:color="auto" w:fill="F2F2F2" w:themeFill="background1" w:themeFillShade="F2"/>
              </w:tcPr>
              <w:p w14:paraId="2DD2DE74" w14:textId="77777777" w:rsidR="00EC15AC" w:rsidRPr="00B2780C" w:rsidRDefault="00EC15AC" w:rsidP="006F37F1">
                <w:pPr>
                  <w:pStyle w:val="ListParagraph"/>
                  <w:keepLines/>
                  <w:numPr>
                    <w:ilvl w:val="0"/>
                    <w:numId w:val="86"/>
                  </w:numPr>
                  <w:spacing w:before="200"/>
                </w:pPr>
              </w:p>
            </w:tc>
            <w:tc>
              <w:tcPr>
                <w:tcW w:w="7655" w:type="dxa"/>
                <w:shd w:val="clear" w:color="auto" w:fill="F2F2F2" w:themeFill="background1" w:themeFillShade="F2"/>
              </w:tcPr>
              <w:p w14:paraId="0DACD7CB" w14:textId="77777777" w:rsidR="00EC15AC" w:rsidRPr="00B2780C" w:rsidRDefault="00EC15AC" w:rsidP="00EC15AC">
                <w:r w:rsidRPr="00B2780C">
                  <w:t>Ensure that the Acknowledgment of Country is at the front of the document. This is included in the document templates.</w:t>
                </w:r>
              </w:p>
            </w:tc>
            <w:sdt>
              <w:sdtPr>
                <w:id w:val="-698551526"/>
                <w14:checkbox>
                  <w14:checked w14:val="1"/>
                  <w14:checkedState w14:val="2612" w14:font="MS Gothic"/>
                  <w14:uncheckedState w14:val="2610" w14:font="MS Gothic"/>
                </w14:checkbox>
              </w:sdtPr>
              <w:sdtContent>
                <w:tc>
                  <w:tcPr>
                    <w:tcW w:w="799" w:type="dxa"/>
                    <w:shd w:val="clear" w:color="auto" w:fill="F2F2F2" w:themeFill="background1" w:themeFillShade="F2"/>
                  </w:tcPr>
                  <w:p w14:paraId="3ADF3D72" w14:textId="1FEA952E" w:rsidR="00EC15AC" w:rsidRPr="00B2780C" w:rsidRDefault="00EC15AC" w:rsidP="00EC15AC">
                    <w:pPr>
                      <w:jc w:val="center"/>
                    </w:pPr>
                    <w:r>
                      <w:rPr>
                        <w:rFonts w:ascii="MS Gothic" w:eastAsia="MS Gothic" w:hAnsi="MS Gothic" w:hint="eastAsia"/>
                      </w:rPr>
                      <w:t>☒</w:t>
                    </w:r>
                  </w:p>
                </w:tc>
              </w:sdtContent>
            </w:sdt>
          </w:tr>
          <w:tr w:rsidR="00EC15AC" w:rsidRPr="00B2780C" w14:paraId="01B4D4A0" w14:textId="77777777" w:rsidTr="00EC15AC">
            <w:tc>
              <w:tcPr>
                <w:tcW w:w="562" w:type="dxa"/>
                <w:shd w:val="clear" w:color="auto" w:fill="F2F2F2" w:themeFill="background1" w:themeFillShade="F2"/>
              </w:tcPr>
              <w:p w14:paraId="707021EC" w14:textId="77777777" w:rsidR="00EC15AC" w:rsidRPr="00B2780C" w:rsidRDefault="00EC15AC" w:rsidP="006F37F1">
                <w:pPr>
                  <w:pStyle w:val="ListParagraph"/>
                  <w:keepLines/>
                  <w:numPr>
                    <w:ilvl w:val="0"/>
                    <w:numId w:val="86"/>
                  </w:numPr>
                  <w:spacing w:before="200"/>
                </w:pPr>
              </w:p>
            </w:tc>
            <w:tc>
              <w:tcPr>
                <w:tcW w:w="7655" w:type="dxa"/>
                <w:shd w:val="clear" w:color="auto" w:fill="F2F2F2" w:themeFill="background1" w:themeFillShade="F2"/>
              </w:tcPr>
              <w:p w14:paraId="18D25F6F" w14:textId="77777777" w:rsidR="00EC15AC" w:rsidRPr="00B2780C" w:rsidRDefault="00EC15AC" w:rsidP="00EC15AC">
                <w:r w:rsidRPr="00B2780C">
                  <w:t xml:space="preserve">Ensure that appropriate </w:t>
                </w:r>
                <w:hyperlink r:id="rId60" w:history="1">
                  <w:r w:rsidRPr="00B2780C">
                    <w:rPr>
                      <w:rStyle w:val="Hyperlink"/>
                    </w:rPr>
                    <w:t>Aboriginal and Torres Strait Islander language and referencing protocols</w:t>
                  </w:r>
                </w:hyperlink>
                <w:r w:rsidRPr="00B2780C">
                  <w:t xml:space="preserve"> are used throughout</w:t>
                </w:r>
              </w:p>
            </w:tc>
            <w:sdt>
              <w:sdtPr>
                <w:id w:val="-1846090541"/>
                <w14:checkbox>
                  <w14:checked w14:val="1"/>
                  <w14:checkedState w14:val="2612" w14:font="MS Gothic"/>
                  <w14:uncheckedState w14:val="2610" w14:font="MS Gothic"/>
                </w14:checkbox>
              </w:sdtPr>
              <w:sdtContent>
                <w:tc>
                  <w:tcPr>
                    <w:tcW w:w="799" w:type="dxa"/>
                    <w:shd w:val="clear" w:color="auto" w:fill="F2F2F2" w:themeFill="background1" w:themeFillShade="F2"/>
                  </w:tcPr>
                  <w:p w14:paraId="59A3F32C" w14:textId="786A454E" w:rsidR="00EC15AC" w:rsidRPr="00B2780C" w:rsidRDefault="00EC15AC" w:rsidP="00EC15AC">
                    <w:pPr>
                      <w:jc w:val="center"/>
                    </w:pPr>
                    <w:r>
                      <w:rPr>
                        <w:rFonts w:ascii="MS Gothic" w:eastAsia="MS Gothic" w:hAnsi="MS Gothic" w:hint="eastAsia"/>
                      </w:rPr>
                      <w:t>☒</w:t>
                    </w:r>
                  </w:p>
                </w:tc>
              </w:sdtContent>
            </w:sdt>
          </w:tr>
          <w:tr w:rsidR="00EC15AC" w:rsidRPr="00B2780C" w14:paraId="25A6AE4E" w14:textId="77777777" w:rsidTr="00EC15AC">
            <w:tc>
              <w:tcPr>
                <w:tcW w:w="562" w:type="dxa"/>
                <w:shd w:val="clear" w:color="auto" w:fill="F2F2F2" w:themeFill="background1" w:themeFillShade="F2"/>
              </w:tcPr>
              <w:p w14:paraId="114DB859" w14:textId="77777777" w:rsidR="00EC15AC" w:rsidRPr="00B2780C" w:rsidRDefault="00EC15AC" w:rsidP="006F37F1">
                <w:pPr>
                  <w:pStyle w:val="ListParagraph"/>
                  <w:keepLines/>
                  <w:numPr>
                    <w:ilvl w:val="0"/>
                    <w:numId w:val="86"/>
                  </w:numPr>
                  <w:spacing w:before="200"/>
                </w:pPr>
              </w:p>
            </w:tc>
            <w:tc>
              <w:tcPr>
                <w:tcW w:w="7655" w:type="dxa"/>
                <w:shd w:val="clear" w:color="auto" w:fill="F2F2F2" w:themeFill="background1" w:themeFillShade="F2"/>
              </w:tcPr>
              <w:p w14:paraId="6DA5E6FA" w14:textId="77777777" w:rsidR="00EC15AC" w:rsidRPr="00B2780C" w:rsidRDefault="00EC15AC" w:rsidP="00EC15AC">
                <w:r w:rsidRPr="00B2780C">
                  <w:t>Check that images identified as Aboriginal or Torres Strait Islander are authentic and the use of the work has been negotiated with the owner(s) using appropriate protocols</w:t>
                </w:r>
              </w:p>
            </w:tc>
            <w:sdt>
              <w:sdtPr>
                <w:id w:val="-524557385"/>
                <w14:checkbox>
                  <w14:checked w14:val="1"/>
                  <w14:checkedState w14:val="2612" w14:font="MS Gothic"/>
                  <w14:uncheckedState w14:val="2610" w14:font="MS Gothic"/>
                </w14:checkbox>
              </w:sdtPr>
              <w:sdtContent>
                <w:tc>
                  <w:tcPr>
                    <w:tcW w:w="799" w:type="dxa"/>
                    <w:shd w:val="clear" w:color="auto" w:fill="F2F2F2" w:themeFill="background1" w:themeFillShade="F2"/>
                  </w:tcPr>
                  <w:p w14:paraId="109B01F4" w14:textId="65DA1F2D" w:rsidR="00EC15AC" w:rsidRPr="00B2780C" w:rsidRDefault="00EC15AC" w:rsidP="00EC15AC">
                    <w:pPr>
                      <w:jc w:val="center"/>
                    </w:pPr>
                    <w:r>
                      <w:rPr>
                        <w:rFonts w:ascii="MS Gothic" w:eastAsia="MS Gothic" w:hAnsi="MS Gothic" w:hint="eastAsia"/>
                      </w:rPr>
                      <w:t>☒</w:t>
                    </w:r>
                  </w:p>
                </w:tc>
              </w:sdtContent>
            </w:sdt>
          </w:tr>
          <w:tr w:rsidR="00EC15AC" w:rsidRPr="00B2780C" w14:paraId="7DA3254F" w14:textId="77777777" w:rsidTr="00EC15AC">
            <w:tc>
              <w:tcPr>
                <w:tcW w:w="562" w:type="dxa"/>
                <w:shd w:val="clear" w:color="auto" w:fill="F2F2F2" w:themeFill="background1" w:themeFillShade="F2"/>
              </w:tcPr>
              <w:p w14:paraId="0679B6D0" w14:textId="77777777" w:rsidR="00EC15AC" w:rsidRPr="00B2780C" w:rsidRDefault="00EC15AC" w:rsidP="006F37F1">
                <w:pPr>
                  <w:pStyle w:val="ListParagraph"/>
                  <w:keepLines/>
                  <w:numPr>
                    <w:ilvl w:val="0"/>
                    <w:numId w:val="86"/>
                  </w:numPr>
                  <w:spacing w:before="200"/>
                </w:pPr>
              </w:p>
            </w:tc>
            <w:tc>
              <w:tcPr>
                <w:tcW w:w="7655" w:type="dxa"/>
                <w:shd w:val="clear" w:color="auto" w:fill="F2F2F2" w:themeFill="background1" w:themeFillShade="F2"/>
              </w:tcPr>
              <w:p w14:paraId="06670030" w14:textId="77777777" w:rsidR="00EC15AC" w:rsidRPr="00B2780C" w:rsidRDefault="00EC15AC" w:rsidP="00EC15AC">
                <w:r w:rsidRPr="00B2780C">
                  <w:t>When using video, images or works that are Aboriginal and Torres Strait islander identified content, the following statement should be included at the front of the workbook:</w:t>
                </w:r>
              </w:p>
              <w:p w14:paraId="387EF4E0" w14:textId="77777777" w:rsidR="00EC15AC" w:rsidRPr="00B2780C" w:rsidRDefault="00EC15AC" w:rsidP="00EC15AC">
                <w:pPr>
                  <w:rPr>
                    <w:i/>
                  </w:rPr>
                </w:pPr>
                <w:r w:rsidRPr="00B2780C">
                  <w:rPr>
                    <w:i/>
                  </w:rPr>
                  <w:t>WARNING: Aboriginal and Torres Strait Islander learners are warned that the following resource may contain images and voices of deceased persons.</w:t>
                </w:r>
              </w:p>
            </w:tc>
            <w:tc>
              <w:tcPr>
                <w:tcW w:w="799" w:type="dxa"/>
                <w:shd w:val="clear" w:color="auto" w:fill="F2F2F2" w:themeFill="background1" w:themeFillShade="F2"/>
              </w:tcPr>
              <w:p w14:paraId="7984FB21" w14:textId="0B59A3BF" w:rsidR="00EC15AC" w:rsidRPr="00B2780C" w:rsidRDefault="00EC15AC" w:rsidP="00EC15AC">
                <w:pPr>
                  <w:jc w:val="center"/>
                </w:pPr>
                <w:sdt>
                  <w:sdtPr>
                    <w:id w:val="1548337428"/>
                    <w14:checkbox>
                      <w14:checked w14:val="1"/>
                      <w14:checkedState w14:val="2612" w14:font="MS Gothic"/>
                      <w14:uncheckedState w14:val="2610" w14:font="MS Gothic"/>
                    </w14:checkbox>
                  </w:sdtPr>
                  <w:sdtContent>
                    <w:r>
                      <w:rPr>
                        <w:rFonts w:ascii="MS Gothic" w:eastAsia="MS Gothic" w:hAnsi="MS Gothic" w:hint="eastAsia"/>
                      </w:rPr>
                      <w:t>☒</w:t>
                    </w:r>
                  </w:sdtContent>
                </w:sdt>
              </w:p>
            </w:tc>
          </w:tr>
        </w:tbl>
      </w:sdtContent>
    </w:sdt>
    <w:sdt>
      <w:sdtPr>
        <w:rPr>
          <w:b/>
          <w:color w:val="464748"/>
          <w:sz w:val="36"/>
          <w:szCs w:val="36"/>
          <w:lang w:eastAsia="en-AU"/>
        </w:rPr>
        <w:id w:val="1698436463"/>
        <w:placeholder>
          <w:docPart w:val="3F98544FEDDC4A96ABFAAE3B15F6B154"/>
        </w:placeholder>
      </w:sdtPr>
      <w:sdtEndPr>
        <w:rPr>
          <w:b w:val="0"/>
          <w:color w:val="auto"/>
          <w:sz w:val="24"/>
          <w:szCs w:val="24"/>
          <w:lang w:eastAsia="en-US"/>
        </w:rPr>
      </w:sdtEndPr>
      <w:sdtContent>
        <w:p w14:paraId="76DB3F82" w14:textId="77777777" w:rsidR="00EC15AC" w:rsidRPr="00B2780C" w:rsidRDefault="00EC15AC" w:rsidP="00EC15AC">
          <w:pPr>
            <w:keepNext/>
            <w:spacing w:before="480" w:after="120"/>
            <w:rPr>
              <w:b/>
              <w:color w:val="464748"/>
              <w:sz w:val="36"/>
              <w:szCs w:val="36"/>
            </w:rPr>
          </w:pPr>
          <w:r w:rsidRPr="00B2780C">
            <w:rPr>
              <w:b/>
              <w:color w:val="464748"/>
              <w:sz w:val="36"/>
              <w:szCs w:val="36"/>
            </w:rPr>
            <w:t>Further reading</w:t>
          </w:r>
        </w:p>
        <w:p w14:paraId="54204926" w14:textId="77777777" w:rsidR="00EC15AC" w:rsidRPr="00B2780C" w:rsidRDefault="00EC15AC" w:rsidP="00EC15AC">
          <w:pPr>
            <w:pStyle w:val="ListBullet"/>
            <w:keepLines/>
            <w:numPr>
              <w:ilvl w:val="0"/>
              <w:numId w:val="4"/>
            </w:numPr>
            <w:spacing w:before="120" w:after="120"/>
            <w:ind w:left="714" w:hanging="357"/>
            <w:contextualSpacing w:val="0"/>
          </w:pPr>
          <w:hyperlink r:id="rId61" w:history="1">
            <w:r>
              <w:rPr>
                <w:rStyle w:val="Hyperlink"/>
              </w:rPr>
              <w:t>Copyright Basics, TAFE NSW Libraries</w:t>
            </w:r>
          </w:hyperlink>
          <w:r w:rsidRPr="00B2780C">
            <w:t xml:space="preserve"> </w:t>
          </w:r>
        </w:p>
        <w:p w14:paraId="75A3186F" w14:textId="77777777" w:rsidR="00EC15AC" w:rsidRPr="00B2780C" w:rsidRDefault="00EC15AC" w:rsidP="00EC15AC">
          <w:pPr>
            <w:pStyle w:val="ListBullet"/>
            <w:keepLines/>
            <w:numPr>
              <w:ilvl w:val="0"/>
              <w:numId w:val="4"/>
            </w:numPr>
            <w:spacing w:before="120" w:after="120"/>
            <w:ind w:left="714" w:hanging="357"/>
            <w:contextualSpacing w:val="0"/>
          </w:pPr>
          <w:hyperlink r:id="rId62" w:history="1">
            <w:r>
              <w:rPr>
                <w:rStyle w:val="Hyperlink"/>
              </w:rPr>
              <w:t>National Copyright Guidelines</w:t>
            </w:r>
          </w:hyperlink>
          <w:r w:rsidRPr="00B2780C">
            <w:t xml:space="preserve"> </w:t>
          </w:r>
        </w:p>
        <w:p w14:paraId="0CED4E2B" w14:textId="77777777" w:rsidR="00EC15AC" w:rsidRDefault="00EC15AC" w:rsidP="00EC15AC">
          <w:pPr>
            <w:pStyle w:val="ListBullet"/>
            <w:keepLines/>
            <w:numPr>
              <w:ilvl w:val="0"/>
              <w:numId w:val="4"/>
            </w:numPr>
            <w:spacing w:before="120" w:after="120"/>
            <w:ind w:left="714" w:hanging="357"/>
            <w:contextualSpacing w:val="0"/>
          </w:pPr>
          <w:hyperlink r:id="rId63" w:history="1">
            <w:r>
              <w:rPr>
                <w:rStyle w:val="Hyperlink"/>
              </w:rPr>
              <w:t>TAFE NSW Writing Style Guide</w:t>
            </w:r>
          </w:hyperlink>
        </w:p>
        <w:p w14:paraId="06DC7435" w14:textId="77777777" w:rsidR="00EC15AC" w:rsidRPr="00B2780C" w:rsidRDefault="00EC15AC" w:rsidP="00EC15AC">
          <w:pPr>
            <w:pStyle w:val="ListBullet"/>
            <w:keepLines/>
            <w:numPr>
              <w:ilvl w:val="0"/>
              <w:numId w:val="4"/>
            </w:numPr>
            <w:spacing w:before="120" w:after="120"/>
            <w:ind w:left="714" w:hanging="357"/>
            <w:contextualSpacing w:val="0"/>
          </w:pPr>
          <w:hyperlink r:id="rId64" w:history="1">
            <w:r>
              <w:rPr>
                <w:rStyle w:val="Hyperlink"/>
              </w:rPr>
              <w:t>TAFE NSW Aboriginal and Torres Strait Islander Protocols for Appropriate Language and Referencing Guide</w:t>
            </w:r>
          </w:hyperlink>
          <w:r>
            <w:t xml:space="preserve"> </w:t>
          </w:r>
        </w:p>
        <w:p w14:paraId="5262CBA7" w14:textId="77777777" w:rsidR="00EC15AC" w:rsidRDefault="00EC15AC" w:rsidP="00EC15AC">
          <w:pPr>
            <w:pStyle w:val="ListBullet"/>
            <w:keepLines/>
            <w:numPr>
              <w:ilvl w:val="0"/>
              <w:numId w:val="4"/>
            </w:numPr>
            <w:spacing w:before="120" w:after="120"/>
            <w:ind w:left="714" w:hanging="357"/>
            <w:contextualSpacing w:val="0"/>
          </w:pPr>
          <w:hyperlink r:id="rId65" w:history="1">
            <w:r>
              <w:rPr>
                <w:rStyle w:val="Hyperlink"/>
              </w:rPr>
              <w:t>TAFE NSW Accessibility Checklists</w:t>
            </w:r>
          </w:hyperlink>
        </w:p>
      </w:sdtContent>
    </w:sdt>
    <w:p w14:paraId="02EA21D5" w14:textId="77777777" w:rsidR="00AD4A88" w:rsidRDefault="00AD4A88" w:rsidP="00AD4A88">
      <w:pPr>
        <w:pStyle w:val="Body"/>
      </w:pPr>
    </w:p>
    <w:p w14:paraId="59901CC0" w14:textId="77777777" w:rsidR="00AD4A88" w:rsidRDefault="00AD4A88" w:rsidP="00752DDC">
      <w:pPr>
        <w:pStyle w:val="Body"/>
      </w:pPr>
      <w:bookmarkStart w:id="75" w:name="_Toc523478693"/>
      <w:bookmarkStart w:id="76" w:name="_Toc523478969"/>
      <w:bookmarkStart w:id="77" w:name="_Toc523480507"/>
      <w:bookmarkEnd w:id="0"/>
      <w:bookmarkEnd w:id="1"/>
      <w:bookmarkEnd w:id="2"/>
      <w:bookmarkEnd w:id="3"/>
      <w:bookmarkEnd w:id="75"/>
      <w:bookmarkEnd w:id="76"/>
      <w:bookmarkEnd w:id="77"/>
    </w:p>
    <w:sectPr w:rsidR="00AD4A88" w:rsidSect="002651AE">
      <w:headerReference w:type="even" r:id="rId66"/>
      <w:headerReference w:type="default" r:id="rId67"/>
      <w:footerReference w:type="even" r:id="rId68"/>
      <w:footerReference w:type="default" r:id="rId69"/>
      <w:headerReference w:type="first" r:id="rId70"/>
      <w:footerReference w:type="first" r:id="rId71"/>
      <w:pgSz w:w="11906" w:h="16838" w:code="9"/>
      <w:pgMar w:top="1531" w:right="1440" w:bottom="1440" w:left="1440" w:header="567" w:footer="482"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C2CDFD" w14:textId="77777777" w:rsidR="00E24A84" w:rsidRDefault="00E24A84" w:rsidP="00EE3A11">
      <w:r>
        <w:separator/>
      </w:r>
    </w:p>
    <w:p w14:paraId="67655852" w14:textId="77777777" w:rsidR="00E24A84" w:rsidRDefault="00E24A84" w:rsidP="00EE3A11"/>
  </w:endnote>
  <w:endnote w:type="continuationSeparator" w:id="0">
    <w:p w14:paraId="35FA33D5" w14:textId="77777777" w:rsidR="00E24A84" w:rsidRDefault="00E24A84" w:rsidP="00EE3A11">
      <w:r>
        <w:continuationSeparator/>
      </w:r>
    </w:p>
    <w:p w14:paraId="5AA33763" w14:textId="77777777" w:rsidR="00E24A84" w:rsidRDefault="00E24A84" w:rsidP="00E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1" w:usb1="08070000" w:usb2="00000010" w:usb3="00000000" w:csb0="00020000" w:csb1="00000000"/>
  </w:font>
  <w:font w:name="Palatino">
    <w:altName w:val="Book Antiqua"/>
    <w:charset w:val="00"/>
    <w:family w:val="roman"/>
    <w:pitch w:val="variable"/>
    <w:sig w:usb0="00000007" w:usb1="0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AF47B" w14:textId="77777777" w:rsidR="00E24A84" w:rsidRDefault="00E24A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E24A84" w:rsidRPr="00D325DD" w14:paraId="4315678D" w14:textId="77777777" w:rsidTr="00492742">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631BF867" w14:textId="77777777" w:rsidR="00E24A84" w:rsidRPr="00D325DD" w:rsidRDefault="00E24A84" w:rsidP="00492742">
          <w:pPr>
            <w:pStyle w:val="Footer"/>
            <w:spacing w:before="0"/>
          </w:pPr>
        </w:p>
      </w:tc>
    </w:tr>
    <w:tr w:rsidR="00E24A84" w:rsidRPr="00D325DD" w14:paraId="47D9435C" w14:textId="77777777" w:rsidTr="00492742">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73267C9" w14:textId="77777777" w:rsidR="00E24A84" w:rsidRPr="00D325DD" w:rsidRDefault="00E24A84" w:rsidP="00492742">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53C46282" w14:textId="77777777" w:rsidR="00E24A84" w:rsidRPr="00D325DD" w:rsidRDefault="00E24A84" w:rsidP="00492742">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A95195">
            <w:rPr>
              <w:rFonts w:ascii="Arial" w:eastAsia="Times New Roman" w:hAnsi="Arial" w:cs="Arial"/>
              <w:noProof/>
              <w:color w:val="808080"/>
              <w:sz w:val="18"/>
              <w:szCs w:val="18"/>
            </w:rPr>
            <w:t>6/05/2019</w:t>
          </w:r>
          <w:r>
            <w:rPr>
              <w:rFonts w:ascii="Arial" w:hAnsi="Arial" w:cs="Arial"/>
              <w:color w:val="808080"/>
              <w:sz w:val="18"/>
              <w:szCs w:val="18"/>
            </w:rPr>
            <w:fldChar w:fldCharType="end"/>
          </w:r>
        </w:p>
        <w:p w14:paraId="300402EC" w14:textId="77777777" w:rsidR="00E24A84" w:rsidRPr="00D325DD" w:rsidRDefault="00E24A84" w:rsidP="00492742">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24F0EE94" w14:textId="77777777" w:rsidR="00E24A84" w:rsidRDefault="00E24A84" w:rsidP="00492742">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Document1</w:t>
          </w:r>
          <w:r>
            <w:rPr>
              <w:rFonts w:ascii="Arial" w:hAnsi="Arial" w:cs="Arial"/>
              <w:color w:val="808080"/>
              <w:sz w:val="18"/>
              <w:szCs w:val="18"/>
            </w:rPr>
            <w:fldChar w:fldCharType="end"/>
          </w:r>
        </w:p>
        <w:p w14:paraId="49FD6B3F" w14:textId="61F4E608" w:rsidR="00E24A84" w:rsidRPr="00D325DD" w:rsidRDefault="00E24A84" w:rsidP="00492742">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Pr>
              <w:rFonts w:ascii="Arial" w:hAnsi="Arial" w:cs="Arial"/>
              <w:noProof/>
              <w:color w:val="808080"/>
              <w:sz w:val="18"/>
              <w:szCs w:val="18"/>
            </w:rPr>
            <w:t>11/02/2020</w:t>
          </w:r>
          <w:r>
            <w:rPr>
              <w:rFonts w:ascii="Arial" w:hAnsi="Arial" w:cs="Arial"/>
              <w:color w:val="808080"/>
              <w:sz w:val="18"/>
              <w:szCs w:val="18"/>
            </w:rPr>
            <w:fldChar w:fldCharType="end"/>
          </w:r>
        </w:p>
        <w:p w14:paraId="1A0834AB" w14:textId="77777777" w:rsidR="00E24A84" w:rsidRPr="00D325DD" w:rsidRDefault="00E24A84" w:rsidP="00492742">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4</w:t>
          </w:r>
          <w:r w:rsidRPr="00D325DD">
            <w:rPr>
              <w:rFonts w:ascii="Arial" w:hAnsi="Arial" w:cs="Arial"/>
              <w:color w:val="808080"/>
              <w:sz w:val="18"/>
              <w:szCs w:val="18"/>
            </w:rPr>
            <w:fldChar w:fldCharType="end"/>
          </w:r>
        </w:p>
      </w:tc>
    </w:tr>
  </w:tbl>
  <w:p w14:paraId="74FA05F2" w14:textId="77777777" w:rsidR="00E24A84" w:rsidRPr="00D92C68" w:rsidRDefault="00E24A84" w:rsidP="00492742">
    <w:pPr>
      <w:pStyle w:val="Foote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273D30" w14:textId="77777777" w:rsidR="00E24A84" w:rsidRDefault="00E24A8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70696A" w14:textId="77777777" w:rsidR="00E24A84" w:rsidRPr="004820C4" w:rsidRDefault="00E24A84" w:rsidP="0002323C">
    <w:pPr>
      <w:pStyle w:val="Footer-DocumentTitleLeft"/>
    </w:pPr>
    <w:r>
      <w:rPr>
        <w:szCs w:val="14"/>
        <w:lang w:val="en-AU" w:eastAsia="en-AU"/>
      </w:rPr>
      <mc:AlternateContent>
        <mc:Choice Requires="wps">
          <w:drawing>
            <wp:anchor distT="0" distB="0" distL="114300" distR="114300" simplePos="0" relativeHeight="251656704" behindDoc="0" locked="0" layoutInCell="1" allowOverlap="1" wp14:anchorId="7FACB492" wp14:editId="1F98435F">
              <wp:simplePos x="0" y="0"/>
              <wp:positionH relativeFrom="column">
                <wp:posOffset>-50800</wp:posOffset>
              </wp:positionH>
              <wp:positionV relativeFrom="paragraph">
                <wp:posOffset>95885</wp:posOffset>
              </wp:positionV>
              <wp:extent cx="662940" cy="314325"/>
              <wp:effectExtent l="0" t="0" r="0" b="952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71782" w14:textId="77777777" w:rsidR="00E24A84" w:rsidRPr="007853F7" w:rsidRDefault="00E24A8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4</w:t>
                          </w:r>
                          <w:r>
                            <w:rPr>
                              <w:noProof/>
                            </w:rPr>
                            <w:fldChar w:fldCharType="end"/>
                          </w:r>
                        </w:p>
                        <w:p w14:paraId="77FDC9C3" w14:textId="77777777" w:rsidR="00E24A84" w:rsidRPr="0091230B" w:rsidRDefault="00E24A84"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FACB492"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KSswIAALk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S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" filled="f" stroked="f">
              <v:textbox>
                <w:txbxContent>
                  <w:p w14:paraId="72671782" w14:textId="77777777" w:rsidR="00E24A84" w:rsidRPr="007853F7" w:rsidRDefault="00E24A8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4</w:t>
                    </w:r>
                    <w:r>
                      <w:rPr>
                        <w:noProof/>
                      </w:rPr>
                      <w:fldChar w:fldCharType="end"/>
                    </w:r>
                  </w:p>
                  <w:p w14:paraId="77FDC9C3" w14:textId="77777777" w:rsidR="00E24A84" w:rsidRPr="0091230B" w:rsidRDefault="00E24A84" w:rsidP="00EE3A11"/>
                </w:txbxContent>
              </v:textbox>
            </v:shape>
          </w:pict>
        </mc:Fallback>
      </mc:AlternateContent>
    </w:r>
    <w:r>
      <w:rPr>
        <w:lang w:val="en-AU" w:eastAsia="en-AU"/>
      </w:rPr>
      <mc:AlternateContent>
        <mc:Choice Requires="wps">
          <w:drawing>
            <wp:anchor distT="0" distB="0" distL="114299" distR="114299" simplePos="0" relativeHeight="251655680" behindDoc="0" locked="0" layoutInCell="1" allowOverlap="1" wp14:anchorId="2F5D5094" wp14:editId="29E91908">
              <wp:simplePos x="0" y="0"/>
              <wp:positionH relativeFrom="column">
                <wp:posOffset>612139</wp:posOffset>
              </wp:positionH>
              <wp:positionV relativeFrom="paragraph">
                <wp:posOffset>10160</wp:posOffset>
              </wp:positionV>
              <wp:extent cx="0" cy="314325"/>
              <wp:effectExtent l="0" t="0" r="19050" b="9525"/>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F201005"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5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4vL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4e6yCEn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CNZ4vL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4656" behindDoc="0" locked="0" layoutInCell="1" allowOverlap="1" wp14:anchorId="6E720485" wp14:editId="2724607F">
          <wp:simplePos x="0" y="0"/>
          <wp:positionH relativeFrom="column">
            <wp:posOffset>708025</wp:posOffset>
          </wp:positionH>
          <wp:positionV relativeFrom="paragraph">
            <wp:posOffset>-2540</wp:posOffset>
          </wp:positionV>
          <wp:extent cx="276860" cy="314960"/>
          <wp:effectExtent l="19050" t="0" r="8890" b="0"/>
          <wp:wrapSquare wrapText="bothSides"/>
          <wp:docPr id="119"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7728" behindDoc="0" locked="0" layoutInCell="1" allowOverlap="1" wp14:anchorId="3996BD7B" wp14:editId="66EFED40">
              <wp:simplePos x="0" y="0"/>
              <wp:positionH relativeFrom="column">
                <wp:posOffset>40640</wp:posOffset>
              </wp:positionH>
              <wp:positionV relativeFrom="paragraph">
                <wp:posOffset>-50800</wp:posOffset>
              </wp:positionV>
              <wp:extent cx="6067425" cy="635"/>
              <wp:effectExtent l="0" t="0" r="9525" b="37465"/>
              <wp:wrapNone/>
              <wp:docPr id="1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416E98" id="AutoShape 3" o:spid="_x0000_s1026" type="#_x0000_t32" style="position:absolute;margin-left:3.2pt;margin-top:-4pt;width:477.7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BNoZfo3AgAAdAQAAA4AAAAAAAAAAAAA&#10;AAAALgIAAGRycy9lMm9Eb2MueG1sUEsBAi0AFAAGAAgAAAAhADp69zHdAAAABwEAAA8AAAAAAAAA&#10;AAAAAAAAkQQAAGRycy9kb3ducmV2LnhtbFBLBQYAAAAABAAEAPMAAACbBQAAAAA=&#10;" strokecolor="#bfbfbf [2412]" strokeweight=".25pt"/>
          </w:pict>
        </mc:Fallback>
      </mc:AlternateContent>
    </w:r>
  </w:p>
  <w:p w14:paraId="5E3241A3" w14:textId="77777777" w:rsidR="00E24A84" w:rsidRDefault="00E24A84"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490CF789" w14:textId="77777777" w:rsidR="00E24A84" w:rsidRPr="0006452B" w:rsidRDefault="00E24A84" w:rsidP="00EE3A11"/>
  <w:p w14:paraId="11811D23" w14:textId="77777777" w:rsidR="00E24A84" w:rsidRDefault="00E24A84"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41498" w14:textId="0C7A4F38" w:rsidR="00E24A84" w:rsidRDefault="00E24A84" w:rsidP="00026B24">
    <w:pPr>
      <w:pStyle w:val="Bodyfooter"/>
      <w:rPr>
        <w:noProof/>
      </w:rPr>
    </w:pPr>
    <w:r>
      <w:t>Resource ID: MRS</w:t>
    </w:r>
    <w:r w:rsidRPr="00190738">
      <w:t>_18_01_</w:t>
    </w:r>
    <w:r>
      <w:t>MSL973013 _SW</w:t>
    </w:r>
    <w:r>
      <w:tab/>
    </w:r>
    <w:r w:rsidRPr="008D467A">
      <w:t xml:space="preserve">Page </w:t>
    </w:r>
    <w:r w:rsidRPr="008D467A">
      <w:fldChar w:fldCharType="begin"/>
    </w:r>
    <w:r w:rsidRPr="008D467A">
      <w:instrText xml:space="preserve"> PAGE  \* Arabic  \* MERGEFORMAT </w:instrText>
    </w:r>
    <w:r w:rsidRPr="008D467A">
      <w:fldChar w:fldCharType="separate"/>
    </w:r>
    <w:r w:rsidR="006F37F1">
      <w:rPr>
        <w:noProof/>
      </w:rPr>
      <w:t>21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6F37F1">
      <w:rPr>
        <w:noProof/>
      </w:rPr>
      <w:t>112</w:t>
    </w:r>
    <w:r>
      <w:rPr>
        <w:noProof/>
      </w:rPr>
      <w:fldChar w:fldCharType="end"/>
    </w:r>
  </w:p>
  <w:p w14:paraId="07B6DC12" w14:textId="77777777" w:rsidR="00E24A84" w:rsidRPr="00190738" w:rsidRDefault="00E24A84" w:rsidP="00026B24">
    <w:pPr>
      <w:pStyle w:val="Bodyfooter"/>
    </w:pPr>
    <w:r>
      <w:rPr>
        <w:rFonts w:cs="Calibri"/>
      </w:rPr>
      <w:t>©</w:t>
    </w:r>
    <w:r>
      <w:t xml:space="preserve"> NSW TAFE Commission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27AB1E" w14:textId="77777777" w:rsidR="00E24A84" w:rsidRPr="008D467A" w:rsidRDefault="00E24A84" w:rsidP="00026B24">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4</w:t>
    </w:r>
    <w:r>
      <w:rPr>
        <w:noProof/>
      </w:rPr>
      <w:fldChar w:fldCharType="end"/>
    </w:r>
  </w:p>
  <w:p w14:paraId="49DC8453" w14:textId="77777777" w:rsidR="00E24A84" w:rsidRPr="008948B1" w:rsidRDefault="00E24A84" w:rsidP="00026B24">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2BCD499B" w14:textId="77777777" w:rsidR="00E24A84" w:rsidRPr="00AA3155" w:rsidRDefault="00E24A84" w:rsidP="00EE3A11">
    <w:pPr>
      <w:pStyle w:val="Footer"/>
    </w:pPr>
  </w:p>
  <w:p w14:paraId="7D8D96E5" w14:textId="77777777" w:rsidR="00E24A84" w:rsidRDefault="00E24A84"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E2DC5B" w14:textId="77777777" w:rsidR="00E24A84" w:rsidRDefault="00E24A84" w:rsidP="00EE3A11">
      <w:r>
        <w:separator/>
      </w:r>
    </w:p>
    <w:p w14:paraId="092C70FE" w14:textId="77777777" w:rsidR="00E24A84" w:rsidRDefault="00E24A84" w:rsidP="00EE3A11"/>
  </w:footnote>
  <w:footnote w:type="continuationSeparator" w:id="0">
    <w:p w14:paraId="08F78343" w14:textId="77777777" w:rsidR="00E24A84" w:rsidRDefault="00E24A84" w:rsidP="00EE3A11">
      <w:r>
        <w:continuationSeparator/>
      </w:r>
    </w:p>
    <w:p w14:paraId="1A7363A7" w14:textId="77777777" w:rsidR="00E24A84" w:rsidRDefault="00E24A84" w:rsidP="00EE3A1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90804" w14:textId="77777777" w:rsidR="00E24A84" w:rsidRDefault="00E24A84">
    <w:pPr>
      <w:pStyle w:val="Header"/>
    </w:pPr>
    <w:r>
      <w:rPr>
        <w:noProof/>
        <w:lang w:eastAsia="en-AU"/>
      </w:rPr>
      <w:pict w14:anchorId="41C54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55" type="#_x0000_t75" style="position:absolute;margin-left:0;margin-top:0;width:595.45pt;height:841.7pt;z-index:-251655680;mso-position-horizontal:center;mso-position-horizontal-relative:margin;mso-position-vertical:center;mso-position-vertical-relative:margin" o:allowincell="f">
          <v:imagedata r:id="rId1" o:title="Skillpoint bg lavend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0DAD9C" w14:textId="77777777" w:rsidR="00E24A84" w:rsidRDefault="00E24A84">
    <w:pPr>
      <w:pStyle w:val="Header"/>
    </w:pPr>
    <w:r>
      <w:rPr>
        <w:noProof/>
        <w:lang w:eastAsia="en-AU"/>
      </w:rPr>
      <w:pict w14:anchorId="0CCA14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56" type="#_x0000_t75" style="position:absolute;margin-left:0;margin-top:0;width:595.45pt;height:841.7pt;z-index:-251654656;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A6947" w14:textId="77777777" w:rsidR="00E24A84" w:rsidRDefault="00E24A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8B21A" w14:textId="77777777" w:rsidR="00E24A84" w:rsidRDefault="00E24A84" w:rsidP="00EE3A11">
    <w:r>
      <w:rPr>
        <w:noProof/>
        <w:lang w:eastAsia="en-AU"/>
      </w:rPr>
      <mc:AlternateContent>
        <mc:Choice Requires="wps">
          <w:drawing>
            <wp:anchor distT="0" distB="0" distL="114300" distR="114300" simplePos="0" relativeHeight="251658752" behindDoc="0" locked="0" layoutInCell="1" allowOverlap="1" wp14:anchorId="60FB1A3C" wp14:editId="1C2A485D">
              <wp:simplePos x="0" y="0"/>
              <wp:positionH relativeFrom="column">
                <wp:posOffset>-16510</wp:posOffset>
              </wp:positionH>
              <wp:positionV relativeFrom="paragraph">
                <wp:posOffset>180340</wp:posOffset>
              </wp:positionV>
              <wp:extent cx="6067425" cy="635"/>
              <wp:effectExtent l="0" t="0" r="9525" b="3746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8E709E"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W3W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IXZwaQk&#10;bmFGzyenQmq08v3ptM3hWin3xjMkF/mqXxT5bpFUZYPlkYXLb1cNsamPiB9C/MZqyHLoPisKdzDg&#10;h2ZdatN6SGgDuoSZXO8zYReHCDjnyXyRTWYRInA2n84CPs5vodpY94mpFnmjiKwzmB8bVyopYfbK&#10;pCERPr9Y5wvD+S3A55Vqx4UIEhASdUU0TR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DItbdY3AgAAdAQAAA4AAAAAAAAAAAAA&#10;AAAALgIAAGRycy9lMm9Eb2MueG1sUEsBAi0AFAAGAAgAAAAhAL423ELdAAAACAEAAA8AAAAAAAAA&#10;AAAAAAAAkQQAAGRycy9kb3ducmV2LnhtbFBLBQYAAAAABAAEAPMAAACbBQAAAAA=&#10;" strokecolor="#bfbfbf [2412]" strokeweight=".25pt"/>
          </w:pict>
        </mc:Fallback>
      </mc:AlternateContent>
    </w:r>
  </w:p>
  <w:p w14:paraId="7F8564DC" w14:textId="77777777" w:rsidR="00E24A84" w:rsidRDefault="00E24A84" w:rsidP="00EE3A1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BB4B8" w14:textId="77777777" w:rsidR="00E24A84" w:rsidRDefault="00E24A84" w:rsidP="00D8553A">
    <w:pPr>
      <w:pStyle w:val="Header-SectionTitle"/>
    </w:pPr>
    <w:r>
      <w:rPr>
        <w:noProof/>
        <w:lang w:eastAsia="en-AU"/>
      </w:rPr>
      <w:drawing>
        <wp:inline distT="0" distB="0" distL="0" distR="0" wp14:anchorId="7855ACB6" wp14:editId="09CFB057">
          <wp:extent cx="1591359" cy="397840"/>
          <wp:effectExtent l="0" t="0" r="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B9D5C5" w14:textId="77777777" w:rsidR="00E24A84" w:rsidRDefault="00E24A84" w:rsidP="00EE3A11">
    <w:pPr>
      <w:pStyle w:val="Header"/>
    </w:pPr>
  </w:p>
  <w:p w14:paraId="534AD48F" w14:textId="77777777" w:rsidR="00E24A84" w:rsidRDefault="00E24A84"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A7D62A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F562D"/>
    <w:multiLevelType w:val="hybridMultilevel"/>
    <w:tmpl w:val="78EA079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31D285E"/>
    <w:multiLevelType w:val="hybridMultilevel"/>
    <w:tmpl w:val="9E84DC6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3987D18"/>
    <w:multiLevelType w:val="hybridMultilevel"/>
    <w:tmpl w:val="A1DE28F6"/>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4" w15:restartNumberingAfterBreak="0">
    <w:nsid w:val="03FC78C9"/>
    <w:multiLevelType w:val="hybridMultilevel"/>
    <w:tmpl w:val="5E78B068"/>
    <w:lvl w:ilvl="0" w:tplc="68ACE874">
      <w:start w:val="1"/>
      <w:numFmt w:val="decimal"/>
      <w:lvlText w:val="%1."/>
      <w:lvlJc w:val="left"/>
      <w:pPr>
        <w:ind w:left="720" w:hanging="360"/>
      </w:pPr>
      <w:rPr>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4707EE6"/>
    <w:multiLevelType w:val="singleLevel"/>
    <w:tmpl w:val="69B6C3EC"/>
    <w:lvl w:ilvl="0">
      <w:start w:val="1"/>
      <w:numFmt w:val="bullet"/>
      <w:pStyle w:val="Bullet1"/>
      <w:lvlText w:val=""/>
      <w:lvlJc w:val="left"/>
      <w:pPr>
        <w:tabs>
          <w:tab w:val="num" w:pos="927"/>
        </w:tabs>
        <w:ind w:left="567" w:firstLine="0"/>
      </w:pPr>
      <w:rPr>
        <w:rFonts w:ascii="Wingdings" w:hAnsi="Wingdings" w:hint="default"/>
        <w:sz w:val="22"/>
      </w:rPr>
    </w:lvl>
  </w:abstractNum>
  <w:abstractNum w:abstractNumId="6" w15:restartNumberingAfterBreak="0">
    <w:nsid w:val="06B44BB8"/>
    <w:multiLevelType w:val="hybridMultilevel"/>
    <w:tmpl w:val="114CD9E8"/>
    <w:lvl w:ilvl="0" w:tplc="EAA08B72">
      <w:start w:val="1"/>
      <w:numFmt w:val="bullet"/>
      <w:pStyle w:val="Bulletlis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7" w15:restartNumberingAfterBreak="0">
    <w:nsid w:val="06F10A50"/>
    <w:multiLevelType w:val="hybridMultilevel"/>
    <w:tmpl w:val="062400C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07934E62"/>
    <w:multiLevelType w:val="hybridMultilevel"/>
    <w:tmpl w:val="160C2E4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7D8092B"/>
    <w:multiLevelType w:val="hybridMultilevel"/>
    <w:tmpl w:val="D4AE95B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08857693"/>
    <w:multiLevelType w:val="hybridMultilevel"/>
    <w:tmpl w:val="7520B26A"/>
    <w:lvl w:ilvl="0" w:tplc="68ACE874">
      <w:start w:val="1"/>
      <w:numFmt w:val="decimal"/>
      <w:lvlText w:val="%1."/>
      <w:lvlJc w:val="left"/>
      <w:pPr>
        <w:ind w:left="720" w:hanging="360"/>
      </w:pPr>
      <w:rPr>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0D27410A"/>
    <w:multiLevelType w:val="hybridMultilevel"/>
    <w:tmpl w:val="640EE31E"/>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0EA213C8"/>
    <w:multiLevelType w:val="hybridMultilevel"/>
    <w:tmpl w:val="24D0C1D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10FA08BD"/>
    <w:multiLevelType w:val="hybridMultilevel"/>
    <w:tmpl w:val="F9C48C7C"/>
    <w:lvl w:ilvl="0" w:tplc="1C64A884">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3A602F7"/>
    <w:multiLevelType w:val="hybridMultilevel"/>
    <w:tmpl w:val="E52EB2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14E7148A"/>
    <w:multiLevelType w:val="hybridMultilevel"/>
    <w:tmpl w:val="B8C629B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6" w15:restartNumberingAfterBreak="0">
    <w:nsid w:val="16FA2D20"/>
    <w:multiLevelType w:val="hybridMultilevel"/>
    <w:tmpl w:val="B804063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18367CDE"/>
    <w:multiLevelType w:val="hybridMultilevel"/>
    <w:tmpl w:val="CF56C26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1AE6328D"/>
    <w:multiLevelType w:val="hybridMultilevel"/>
    <w:tmpl w:val="0F220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1BDF6F6B"/>
    <w:multiLevelType w:val="hybridMultilevel"/>
    <w:tmpl w:val="C1EC3298"/>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1BED1048"/>
    <w:multiLevelType w:val="hybridMultilevel"/>
    <w:tmpl w:val="9DF8B5E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217E1EFF"/>
    <w:multiLevelType w:val="hybridMultilevel"/>
    <w:tmpl w:val="90D83DD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21D23A76"/>
    <w:multiLevelType w:val="hybridMultilevel"/>
    <w:tmpl w:val="E0E2B9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24976EBA"/>
    <w:multiLevelType w:val="hybridMultilevel"/>
    <w:tmpl w:val="31004D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258C1E7F"/>
    <w:multiLevelType w:val="hybridMultilevel"/>
    <w:tmpl w:val="4BCAD82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295D0282"/>
    <w:multiLevelType w:val="hybridMultilevel"/>
    <w:tmpl w:val="BDFC11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2D844BE6"/>
    <w:multiLevelType w:val="hybridMultilevel"/>
    <w:tmpl w:val="F2788F24"/>
    <w:lvl w:ilvl="0" w:tplc="1C64A884">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2DFD7522"/>
    <w:multiLevelType w:val="hybridMultilevel"/>
    <w:tmpl w:val="E496EC1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2EC03A59"/>
    <w:multiLevelType w:val="hybridMultilevel"/>
    <w:tmpl w:val="56902F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2F0A5305"/>
    <w:multiLevelType w:val="hybridMultilevel"/>
    <w:tmpl w:val="447A842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32" w15:restartNumberingAfterBreak="0">
    <w:nsid w:val="30514F9A"/>
    <w:multiLevelType w:val="hybridMultilevel"/>
    <w:tmpl w:val="FEAEE3E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3384182B"/>
    <w:multiLevelType w:val="hybridMultilevel"/>
    <w:tmpl w:val="98B84B6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33AD3DEC"/>
    <w:multiLevelType w:val="hybridMultilevel"/>
    <w:tmpl w:val="5ED460D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33D708F7"/>
    <w:multiLevelType w:val="hybridMultilevel"/>
    <w:tmpl w:val="5B0C5F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37766DBF"/>
    <w:multiLevelType w:val="hybridMultilevel"/>
    <w:tmpl w:val="062400C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3908313D"/>
    <w:multiLevelType w:val="hybridMultilevel"/>
    <w:tmpl w:val="4ECC81B8"/>
    <w:lvl w:ilvl="0" w:tplc="1C64A884">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39D85943"/>
    <w:multiLevelType w:val="hybridMultilevel"/>
    <w:tmpl w:val="568C953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3A9A744A"/>
    <w:multiLevelType w:val="hybridMultilevel"/>
    <w:tmpl w:val="28C2F79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3C084CE0"/>
    <w:multiLevelType w:val="hybridMultilevel"/>
    <w:tmpl w:val="2AA6761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3C2A5AFC"/>
    <w:multiLevelType w:val="hybridMultilevel"/>
    <w:tmpl w:val="B8C629B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15:restartNumberingAfterBreak="0">
    <w:nsid w:val="3E6E3FA6"/>
    <w:multiLevelType w:val="hybridMultilevel"/>
    <w:tmpl w:val="C1EC3298"/>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3F6662C6"/>
    <w:multiLevelType w:val="hybridMultilevel"/>
    <w:tmpl w:val="B8C629B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4" w15:restartNumberingAfterBreak="0">
    <w:nsid w:val="403C703E"/>
    <w:multiLevelType w:val="hybridMultilevel"/>
    <w:tmpl w:val="B1BACA3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41EC2AF3"/>
    <w:multiLevelType w:val="hybridMultilevel"/>
    <w:tmpl w:val="2004923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42184F33"/>
    <w:multiLevelType w:val="hybridMultilevel"/>
    <w:tmpl w:val="5C48AEA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15:restartNumberingAfterBreak="0">
    <w:nsid w:val="423E7CB1"/>
    <w:multiLevelType w:val="hybridMultilevel"/>
    <w:tmpl w:val="F54E43D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15:restartNumberingAfterBreak="0">
    <w:nsid w:val="426C7DA8"/>
    <w:multiLevelType w:val="hybridMultilevel"/>
    <w:tmpl w:val="B8C629B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9" w15:restartNumberingAfterBreak="0">
    <w:nsid w:val="45743198"/>
    <w:multiLevelType w:val="hybridMultilevel"/>
    <w:tmpl w:val="447A842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15:restartNumberingAfterBreak="0">
    <w:nsid w:val="4614207C"/>
    <w:multiLevelType w:val="hybridMultilevel"/>
    <w:tmpl w:val="B51EF72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49B61AF7"/>
    <w:multiLevelType w:val="hybridMultilevel"/>
    <w:tmpl w:val="773CCF6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15:restartNumberingAfterBreak="0">
    <w:nsid w:val="49D0754E"/>
    <w:multiLevelType w:val="hybridMultilevel"/>
    <w:tmpl w:val="71042884"/>
    <w:lvl w:ilvl="0" w:tplc="6800673A">
      <w:start w:val="1"/>
      <w:numFmt w:val="bullet"/>
      <w:pStyle w:val="Bul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15:restartNumberingAfterBreak="0">
    <w:nsid w:val="4BD9085E"/>
    <w:multiLevelType w:val="hybridMultilevel"/>
    <w:tmpl w:val="9DF8B5E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15:restartNumberingAfterBreak="0">
    <w:nsid w:val="4C0765A6"/>
    <w:multiLevelType w:val="hybridMultilevel"/>
    <w:tmpl w:val="4BFED20A"/>
    <w:lvl w:ilvl="0" w:tplc="C66A8ABA">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5" w15:restartNumberingAfterBreak="0">
    <w:nsid w:val="4C145B55"/>
    <w:multiLevelType w:val="hybridMultilevel"/>
    <w:tmpl w:val="B8C629B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6" w15:restartNumberingAfterBreak="0">
    <w:nsid w:val="4D7B3EB3"/>
    <w:multiLevelType w:val="hybridMultilevel"/>
    <w:tmpl w:val="3014B7D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4FF2395F"/>
    <w:multiLevelType w:val="hybridMultilevel"/>
    <w:tmpl w:val="7F5430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50657C96"/>
    <w:multiLevelType w:val="hybridMultilevel"/>
    <w:tmpl w:val="B8C629B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9" w15:restartNumberingAfterBreak="0">
    <w:nsid w:val="50951A4A"/>
    <w:multiLevelType w:val="hybridMultilevel"/>
    <w:tmpl w:val="568C953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0" w15:restartNumberingAfterBreak="0">
    <w:nsid w:val="527402EE"/>
    <w:multiLevelType w:val="hybridMultilevel"/>
    <w:tmpl w:val="89668F5A"/>
    <w:lvl w:ilvl="0" w:tplc="8F72A9B8">
      <w:start w:val="1"/>
      <w:numFmt w:val="bullet"/>
      <w:lvlText w:val=""/>
      <w:lvlJc w:val="left"/>
      <w:pPr>
        <w:ind w:left="720" w:hanging="360"/>
      </w:pPr>
      <w:rPr>
        <w:rFonts w:ascii="Symbol" w:hAnsi="Symbol" w:hint="default"/>
      </w:rPr>
    </w:lvl>
    <w:lvl w:ilvl="1" w:tplc="3B022352">
      <w:start w:val="1"/>
      <w:numFmt w:val="bullet"/>
      <w:pStyle w:val="BulletlistLevel2"/>
      <w:lvlText w:val="o"/>
      <w:lvlJc w:val="left"/>
      <w:pPr>
        <w:ind w:left="1440" w:hanging="360"/>
      </w:pPr>
      <w:rPr>
        <w:rFonts w:ascii="Courier New" w:hAnsi="Courier New" w:cs="Courier New" w:hint="default"/>
      </w:rPr>
    </w:lvl>
    <w:lvl w:ilvl="2" w:tplc="F7FE76D8">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52862C81"/>
    <w:multiLevelType w:val="hybridMultilevel"/>
    <w:tmpl w:val="174630F0"/>
    <w:lvl w:ilvl="0" w:tplc="49281100">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2" w15:restartNumberingAfterBreak="0">
    <w:nsid w:val="52EA2566"/>
    <w:multiLevelType w:val="hybridMultilevel"/>
    <w:tmpl w:val="01127B1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57CE35DA"/>
    <w:multiLevelType w:val="hybridMultilevel"/>
    <w:tmpl w:val="713C94AC"/>
    <w:lvl w:ilvl="0" w:tplc="1C64A884">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4" w15:restartNumberingAfterBreak="0">
    <w:nsid w:val="5836532E"/>
    <w:multiLevelType w:val="singleLevel"/>
    <w:tmpl w:val="E8187658"/>
    <w:lvl w:ilvl="0">
      <w:start w:val="1"/>
      <w:numFmt w:val="bullet"/>
      <w:pStyle w:val="TableBullet1"/>
      <w:lvlText w:val=""/>
      <w:lvlJc w:val="left"/>
      <w:pPr>
        <w:tabs>
          <w:tab w:val="num" w:pos="567"/>
        </w:tabs>
        <w:ind w:left="567" w:hanging="567"/>
      </w:pPr>
      <w:rPr>
        <w:rFonts w:ascii="Wingdings" w:hAnsi="Wingdings" w:hint="default"/>
        <w:sz w:val="22"/>
      </w:rPr>
    </w:lvl>
  </w:abstractNum>
  <w:abstractNum w:abstractNumId="65" w15:restartNumberingAfterBreak="0">
    <w:nsid w:val="5CD106B3"/>
    <w:multiLevelType w:val="hybridMultilevel"/>
    <w:tmpl w:val="5A3621FA"/>
    <w:lvl w:ilvl="0" w:tplc="1C64A884">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6" w15:restartNumberingAfterBreak="0">
    <w:nsid w:val="5D8C7DCF"/>
    <w:multiLevelType w:val="hybridMultilevel"/>
    <w:tmpl w:val="9E84DC6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7" w15:restartNumberingAfterBreak="0">
    <w:nsid w:val="616116E8"/>
    <w:multiLevelType w:val="hybridMultilevel"/>
    <w:tmpl w:val="D5DCD15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8" w15:restartNumberingAfterBreak="0">
    <w:nsid w:val="62180B67"/>
    <w:multiLevelType w:val="hybridMultilevel"/>
    <w:tmpl w:val="2E561B7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9" w15:restartNumberingAfterBreak="0">
    <w:nsid w:val="62B91E5E"/>
    <w:multiLevelType w:val="hybridMultilevel"/>
    <w:tmpl w:val="20049236"/>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0" w15:restartNumberingAfterBreak="0">
    <w:nsid w:val="64061985"/>
    <w:multiLevelType w:val="hybridMultilevel"/>
    <w:tmpl w:val="7188F6F8"/>
    <w:lvl w:ilvl="0" w:tplc="1F927374">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1" w15:restartNumberingAfterBreak="0">
    <w:nsid w:val="641F3D21"/>
    <w:multiLevelType w:val="hybridMultilevel"/>
    <w:tmpl w:val="CF56C26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2" w15:restartNumberingAfterBreak="0">
    <w:nsid w:val="65F12382"/>
    <w:multiLevelType w:val="hybridMultilevel"/>
    <w:tmpl w:val="2512B13E"/>
    <w:lvl w:ilvl="0" w:tplc="68ACE874">
      <w:start w:val="1"/>
      <w:numFmt w:val="decimal"/>
      <w:lvlText w:val="%1."/>
      <w:lvlJc w:val="left"/>
      <w:pPr>
        <w:ind w:left="720" w:hanging="360"/>
      </w:pPr>
      <w:rPr>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3" w15:restartNumberingAfterBreak="0">
    <w:nsid w:val="68A963A3"/>
    <w:multiLevelType w:val="hybridMultilevel"/>
    <w:tmpl w:val="A328B9D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15:restartNumberingAfterBreak="0">
    <w:nsid w:val="6A004428"/>
    <w:multiLevelType w:val="hybridMultilevel"/>
    <w:tmpl w:val="B3EAA2A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5" w15:restartNumberingAfterBreak="0">
    <w:nsid w:val="6A09235A"/>
    <w:multiLevelType w:val="hybridMultilevel"/>
    <w:tmpl w:val="F7F0392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6" w15:restartNumberingAfterBreak="0">
    <w:nsid w:val="6BE44DE1"/>
    <w:multiLevelType w:val="hybridMultilevel"/>
    <w:tmpl w:val="CEFAFB5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7" w15:restartNumberingAfterBreak="0">
    <w:nsid w:val="6CC45A03"/>
    <w:multiLevelType w:val="hybridMultilevel"/>
    <w:tmpl w:val="B8C629B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8" w15:restartNumberingAfterBreak="0">
    <w:nsid w:val="6D93786A"/>
    <w:multiLevelType w:val="hybridMultilevel"/>
    <w:tmpl w:val="AC68AD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9" w15:restartNumberingAfterBreak="0">
    <w:nsid w:val="75A80832"/>
    <w:multiLevelType w:val="hybridMultilevel"/>
    <w:tmpl w:val="2006C90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0" w15:restartNumberingAfterBreak="0">
    <w:nsid w:val="7CBB58CB"/>
    <w:multiLevelType w:val="hybridMultilevel"/>
    <w:tmpl w:val="98B84B6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1" w15:restartNumberingAfterBreak="0">
    <w:nsid w:val="7E960A3C"/>
    <w:multiLevelType w:val="hybridMultilevel"/>
    <w:tmpl w:val="643A5952"/>
    <w:lvl w:ilvl="0" w:tplc="68ACE874">
      <w:start w:val="1"/>
      <w:numFmt w:val="decimal"/>
      <w:lvlText w:val="%1."/>
      <w:lvlJc w:val="left"/>
      <w:pPr>
        <w:ind w:left="720" w:hanging="360"/>
      </w:pPr>
      <w:rPr>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2" w15:restartNumberingAfterBreak="0">
    <w:nsid w:val="7EBA69F0"/>
    <w:multiLevelType w:val="hybridMultilevel"/>
    <w:tmpl w:val="DBDAC0D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3" w15:restartNumberingAfterBreak="0">
    <w:nsid w:val="7EC7669C"/>
    <w:multiLevelType w:val="hybridMultilevel"/>
    <w:tmpl w:val="7CE4A8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4" w15:restartNumberingAfterBreak="0">
    <w:nsid w:val="7F2508F3"/>
    <w:multiLevelType w:val="hybridMultilevel"/>
    <w:tmpl w:val="05D634BE"/>
    <w:lvl w:ilvl="0" w:tplc="68ACE874">
      <w:start w:val="1"/>
      <w:numFmt w:val="decimal"/>
      <w:lvlText w:val="%1."/>
      <w:lvlJc w:val="left"/>
      <w:pPr>
        <w:ind w:left="720" w:hanging="360"/>
      </w:pPr>
      <w:rPr>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31"/>
  </w:num>
  <w:num w:numId="2">
    <w:abstractNumId w:val="26"/>
  </w:num>
  <w:num w:numId="3">
    <w:abstractNumId w:val="34"/>
  </w:num>
  <w:num w:numId="4">
    <w:abstractNumId w:val="52"/>
  </w:num>
  <w:num w:numId="5">
    <w:abstractNumId w:val="60"/>
  </w:num>
  <w:num w:numId="6">
    <w:abstractNumId w:val="40"/>
  </w:num>
  <w:num w:numId="7">
    <w:abstractNumId w:val="0"/>
  </w:num>
  <w:num w:numId="8">
    <w:abstractNumId w:val="54"/>
  </w:num>
  <w:num w:numId="9">
    <w:abstractNumId w:val="61"/>
  </w:num>
  <w:num w:numId="10">
    <w:abstractNumId w:val="6"/>
  </w:num>
  <w:num w:numId="11">
    <w:abstractNumId w:val="70"/>
  </w:num>
  <w:num w:numId="12">
    <w:abstractNumId w:val="42"/>
  </w:num>
  <w:num w:numId="13">
    <w:abstractNumId w:val="19"/>
  </w:num>
  <w:num w:numId="14">
    <w:abstractNumId w:val="47"/>
  </w:num>
  <w:num w:numId="15">
    <w:abstractNumId w:val="30"/>
  </w:num>
  <w:num w:numId="16">
    <w:abstractNumId w:val="49"/>
  </w:num>
  <w:num w:numId="17">
    <w:abstractNumId w:val="82"/>
  </w:num>
  <w:num w:numId="18">
    <w:abstractNumId w:val="22"/>
  </w:num>
  <w:num w:numId="19">
    <w:abstractNumId w:val="45"/>
  </w:num>
  <w:num w:numId="20">
    <w:abstractNumId w:val="69"/>
  </w:num>
  <w:num w:numId="21">
    <w:abstractNumId w:val="28"/>
  </w:num>
  <w:num w:numId="22">
    <w:abstractNumId w:val="44"/>
  </w:num>
  <w:num w:numId="23">
    <w:abstractNumId w:val="23"/>
  </w:num>
  <w:num w:numId="24">
    <w:abstractNumId w:val="32"/>
  </w:num>
  <w:num w:numId="25">
    <w:abstractNumId w:val="46"/>
  </w:num>
  <w:num w:numId="26">
    <w:abstractNumId w:val="59"/>
  </w:num>
  <w:num w:numId="27">
    <w:abstractNumId w:val="38"/>
  </w:num>
  <w:num w:numId="28">
    <w:abstractNumId w:val="75"/>
  </w:num>
  <w:num w:numId="29">
    <w:abstractNumId w:val="17"/>
  </w:num>
  <w:num w:numId="30">
    <w:abstractNumId w:val="71"/>
  </w:num>
  <w:num w:numId="31">
    <w:abstractNumId w:val="53"/>
  </w:num>
  <w:num w:numId="32">
    <w:abstractNumId w:val="20"/>
  </w:num>
  <w:num w:numId="33">
    <w:abstractNumId w:val="56"/>
  </w:num>
  <w:num w:numId="34">
    <w:abstractNumId w:val="14"/>
  </w:num>
  <w:num w:numId="35">
    <w:abstractNumId w:val="51"/>
  </w:num>
  <w:num w:numId="36">
    <w:abstractNumId w:val="76"/>
  </w:num>
  <w:num w:numId="37">
    <w:abstractNumId w:val="74"/>
  </w:num>
  <w:num w:numId="38">
    <w:abstractNumId w:val="66"/>
  </w:num>
  <w:num w:numId="39">
    <w:abstractNumId w:val="2"/>
  </w:num>
  <w:num w:numId="40">
    <w:abstractNumId w:val="9"/>
  </w:num>
  <w:num w:numId="41">
    <w:abstractNumId w:val="21"/>
  </w:num>
  <w:num w:numId="42">
    <w:abstractNumId w:val="68"/>
  </w:num>
  <w:num w:numId="43">
    <w:abstractNumId w:val="29"/>
  </w:num>
  <w:num w:numId="44">
    <w:abstractNumId w:val="79"/>
  </w:num>
  <w:num w:numId="45">
    <w:abstractNumId w:val="7"/>
  </w:num>
  <w:num w:numId="46">
    <w:abstractNumId w:val="36"/>
  </w:num>
  <w:num w:numId="47">
    <w:abstractNumId w:val="67"/>
  </w:num>
  <w:num w:numId="48">
    <w:abstractNumId w:val="80"/>
  </w:num>
  <w:num w:numId="49">
    <w:abstractNumId w:val="33"/>
  </w:num>
  <w:num w:numId="50">
    <w:abstractNumId w:val="73"/>
  </w:num>
  <w:num w:numId="51">
    <w:abstractNumId w:val="8"/>
  </w:num>
  <w:num w:numId="52">
    <w:abstractNumId w:val="16"/>
  </w:num>
  <w:num w:numId="53">
    <w:abstractNumId w:val="72"/>
  </w:num>
  <w:num w:numId="54">
    <w:abstractNumId w:val="10"/>
  </w:num>
  <w:num w:numId="55">
    <w:abstractNumId w:val="84"/>
  </w:num>
  <w:num w:numId="56">
    <w:abstractNumId w:val="4"/>
  </w:num>
  <w:num w:numId="57">
    <w:abstractNumId w:val="81"/>
  </w:num>
  <w:num w:numId="58">
    <w:abstractNumId w:val="13"/>
  </w:num>
  <w:num w:numId="59">
    <w:abstractNumId w:val="37"/>
  </w:num>
  <w:num w:numId="60">
    <w:abstractNumId w:val="27"/>
  </w:num>
  <w:num w:numId="61">
    <w:abstractNumId w:val="65"/>
  </w:num>
  <w:num w:numId="62">
    <w:abstractNumId w:val="63"/>
  </w:num>
  <w:num w:numId="63">
    <w:abstractNumId w:val="11"/>
  </w:num>
  <w:num w:numId="64">
    <w:abstractNumId w:val="50"/>
  </w:num>
  <w:num w:numId="65">
    <w:abstractNumId w:val="39"/>
  </w:num>
  <w:num w:numId="66">
    <w:abstractNumId w:val="64"/>
  </w:num>
  <w:num w:numId="67">
    <w:abstractNumId w:val="12"/>
  </w:num>
  <w:num w:numId="68">
    <w:abstractNumId w:val="24"/>
  </w:num>
  <w:num w:numId="69">
    <w:abstractNumId w:val="62"/>
  </w:num>
  <w:num w:numId="70">
    <w:abstractNumId w:val="5"/>
  </w:num>
  <w:num w:numId="71">
    <w:abstractNumId w:val="1"/>
  </w:num>
  <w:num w:numId="72">
    <w:abstractNumId w:val="83"/>
  </w:num>
  <w:num w:numId="73">
    <w:abstractNumId w:val="78"/>
  </w:num>
  <w:num w:numId="74">
    <w:abstractNumId w:val="18"/>
  </w:num>
  <w:num w:numId="75">
    <w:abstractNumId w:val="57"/>
  </w:num>
  <w:num w:numId="76">
    <w:abstractNumId w:val="25"/>
  </w:num>
  <w:num w:numId="77">
    <w:abstractNumId w:val="35"/>
  </w:num>
  <w:num w:numId="78">
    <w:abstractNumId w:val="3"/>
  </w:num>
  <w:num w:numId="7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77"/>
  </w:num>
  <w:num w:numId="81">
    <w:abstractNumId w:val="58"/>
  </w:num>
  <w:num w:numId="82">
    <w:abstractNumId w:val="43"/>
  </w:num>
  <w:num w:numId="83">
    <w:abstractNumId w:val="48"/>
  </w:num>
  <w:num w:numId="84">
    <w:abstractNumId w:val="41"/>
  </w:num>
  <w:num w:numId="85">
    <w:abstractNumId w:val="55"/>
  </w:num>
  <w:num w:numId="86">
    <w:abstractNumId w:val="1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S1tDCxMDM3MbUwNLdU0lEKTi0uzszPAykwNKkFADiQ3b4tAAAA"/>
  </w:docVars>
  <w:rsids>
    <w:rsidRoot w:val="00A95195"/>
    <w:rsid w:val="00001772"/>
    <w:rsid w:val="00003F7E"/>
    <w:rsid w:val="000049AD"/>
    <w:rsid w:val="00004D9E"/>
    <w:rsid w:val="00013EB8"/>
    <w:rsid w:val="0001488B"/>
    <w:rsid w:val="0002323C"/>
    <w:rsid w:val="00024A06"/>
    <w:rsid w:val="00026B24"/>
    <w:rsid w:val="00030ED0"/>
    <w:rsid w:val="000345D7"/>
    <w:rsid w:val="000511D5"/>
    <w:rsid w:val="000533A7"/>
    <w:rsid w:val="000605B8"/>
    <w:rsid w:val="00060CC5"/>
    <w:rsid w:val="00063680"/>
    <w:rsid w:val="00064BF3"/>
    <w:rsid w:val="0006505D"/>
    <w:rsid w:val="00071224"/>
    <w:rsid w:val="00074B39"/>
    <w:rsid w:val="00077DF8"/>
    <w:rsid w:val="00082248"/>
    <w:rsid w:val="00083062"/>
    <w:rsid w:val="00084567"/>
    <w:rsid w:val="00085C24"/>
    <w:rsid w:val="0009055A"/>
    <w:rsid w:val="00091275"/>
    <w:rsid w:val="0009535C"/>
    <w:rsid w:val="000953D5"/>
    <w:rsid w:val="000976EE"/>
    <w:rsid w:val="00097CA1"/>
    <w:rsid w:val="000A11A3"/>
    <w:rsid w:val="000A340D"/>
    <w:rsid w:val="000A4F32"/>
    <w:rsid w:val="000B14FD"/>
    <w:rsid w:val="000B551C"/>
    <w:rsid w:val="000C2985"/>
    <w:rsid w:val="000C3093"/>
    <w:rsid w:val="000C725D"/>
    <w:rsid w:val="000C7545"/>
    <w:rsid w:val="000D0306"/>
    <w:rsid w:val="000D074B"/>
    <w:rsid w:val="000D33E9"/>
    <w:rsid w:val="000D6B63"/>
    <w:rsid w:val="000E22FF"/>
    <w:rsid w:val="000E4609"/>
    <w:rsid w:val="000F15A1"/>
    <w:rsid w:val="0010268F"/>
    <w:rsid w:val="001055D0"/>
    <w:rsid w:val="00107860"/>
    <w:rsid w:val="00112A07"/>
    <w:rsid w:val="00114A24"/>
    <w:rsid w:val="001169FE"/>
    <w:rsid w:val="0011700D"/>
    <w:rsid w:val="00122587"/>
    <w:rsid w:val="00125ABE"/>
    <w:rsid w:val="001264EE"/>
    <w:rsid w:val="001301DF"/>
    <w:rsid w:val="0013572C"/>
    <w:rsid w:val="001411B0"/>
    <w:rsid w:val="00143DEB"/>
    <w:rsid w:val="00146C05"/>
    <w:rsid w:val="0014752A"/>
    <w:rsid w:val="00152F10"/>
    <w:rsid w:val="001558DD"/>
    <w:rsid w:val="0015747C"/>
    <w:rsid w:val="0015779E"/>
    <w:rsid w:val="00161B05"/>
    <w:rsid w:val="0016422F"/>
    <w:rsid w:val="00164F5E"/>
    <w:rsid w:val="00167276"/>
    <w:rsid w:val="00171399"/>
    <w:rsid w:val="00175DFA"/>
    <w:rsid w:val="00176402"/>
    <w:rsid w:val="00180BE8"/>
    <w:rsid w:val="00182037"/>
    <w:rsid w:val="00182D13"/>
    <w:rsid w:val="001843BC"/>
    <w:rsid w:val="00190738"/>
    <w:rsid w:val="0019299C"/>
    <w:rsid w:val="00195DB1"/>
    <w:rsid w:val="001B0C35"/>
    <w:rsid w:val="001C0ED4"/>
    <w:rsid w:val="001C3671"/>
    <w:rsid w:val="001C6AD8"/>
    <w:rsid w:val="001D405E"/>
    <w:rsid w:val="001D653F"/>
    <w:rsid w:val="001E2AE7"/>
    <w:rsid w:val="00200E96"/>
    <w:rsid w:val="00203A90"/>
    <w:rsid w:val="00204B65"/>
    <w:rsid w:val="002067A7"/>
    <w:rsid w:val="00214286"/>
    <w:rsid w:val="00217FC3"/>
    <w:rsid w:val="00223807"/>
    <w:rsid w:val="00225286"/>
    <w:rsid w:val="00225312"/>
    <w:rsid w:val="0023031D"/>
    <w:rsid w:val="002303B8"/>
    <w:rsid w:val="00230450"/>
    <w:rsid w:val="00237849"/>
    <w:rsid w:val="00243CE7"/>
    <w:rsid w:val="00243E8B"/>
    <w:rsid w:val="00247F4B"/>
    <w:rsid w:val="00250FA5"/>
    <w:rsid w:val="00254FC7"/>
    <w:rsid w:val="0025657D"/>
    <w:rsid w:val="00263F16"/>
    <w:rsid w:val="002644DD"/>
    <w:rsid w:val="00264CC9"/>
    <w:rsid w:val="002651AE"/>
    <w:rsid w:val="0026687F"/>
    <w:rsid w:val="00274EFE"/>
    <w:rsid w:val="002754E8"/>
    <w:rsid w:val="0027689F"/>
    <w:rsid w:val="002770ED"/>
    <w:rsid w:val="00283411"/>
    <w:rsid w:val="00284E59"/>
    <w:rsid w:val="00287388"/>
    <w:rsid w:val="0029090C"/>
    <w:rsid w:val="00291A31"/>
    <w:rsid w:val="0029236B"/>
    <w:rsid w:val="00293D3F"/>
    <w:rsid w:val="0029595B"/>
    <w:rsid w:val="00296EC0"/>
    <w:rsid w:val="002A56E8"/>
    <w:rsid w:val="002A5D07"/>
    <w:rsid w:val="002A6286"/>
    <w:rsid w:val="002A6839"/>
    <w:rsid w:val="002A78B7"/>
    <w:rsid w:val="002C501C"/>
    <w:rsid w:val="002C663F"/>
    <w:rsid w:val="002C7CD5"/>
    <w:rsid w:val="002D1CAF"/>
    <w:rsid w:val="002D2547"/>
    <w:rsid w:val="002D573C"/>
    <w:rsid w:val="002E4AD5"/>
    <w:rsid w:val="002E7660"/>
    <w:rsid w:val="002F4559"/>
    <w:rsid w:val="002F5AF3"/>
    <w:rsid w:val="002F658E"/>
    <w:rsid w:val="002F7F93"/>
    <w:rsid w:val="00306DDB"/>
    <w:rsid w:val="003077C4"/>
    <w:rsid w:val="00310088"/>
    <w:rsid w:val="003127E4"/>
    <w:rsid w:val="003165CF"/>
    <w:rsid w:val="00320D00"/>
    <w:rsid w:val="003224A8"/>
    <w:rsid w:val="00323FB8"/>
    <w:rsid w:val="00326D08"/>
    <w:rsid w:val="00333854"/>
    <w:rsid w:val="00341245"/>
    <w:rsid w:val="003441EE"/>
    <w:rsid w:val="00354657"/>
    <w:rsid w:val="00360D25"/>
    <w:rsid w:val="00361A93"/>
    <w:rsid w:val="00363225"/>
    <w:rsid w:val="00366587"/>
    <w:rsid w:val="00367B65"/>
    <w:rsid w:val="00375012"/>
    <w:rsid w:val="003767C8"/>
    <w:rsid w:val="00380A01"/>
    <w:rsid w:val="00380E52"/>
    <w:rsid w:val="00393D00"/>
    <w:rsid w:val="00395EFA"/>
    <w:rsid w:val="003A442E"/>
    <w:rsid w:val="003A7CE2"/>
    <w:rsid w:val="003B5CC5"/>
    <w:rsid w:val="003B63FF"/>
    <w:rsid w:val="003B75F3"/>
    <w:rsid w:val="003C0972"/>
    <w:rsid w:val="003C10B0"/>
    <w:rsid w:val="003C65C7"/>
    <w:rsid w:val="003C7843"/>
    <w:rsid w:val="003D0744"/>
    <w:rsid w:val="003D29E1"/>
    <w:rsid w:val="003D3CA3"/>
    <w:rsid w:val="003D5701"/>
    <w:rsid w:val="003E55C2"/>
    <w:rsid w:val="003E798C"/>
    <w:rsid w:val="003F736A"/>
    <w:rsid w:val="003F7A92"/>
    <w:rsid w:val="00411100"/>
    <w:rsid w:val="00413C95"/>
    <w:rsid w:val="00416A8C"/>
    <w:rsid w:val="004238CB"/>
    <w:rsid w:val="00423D70"/>
    <w:rsid w:val="00425542"/>
    <w:rsid w:val="00427D81"/>
    <w:rsid w:val="004334C4"/>
    <w:rsid w:val="00442E3E"/>
    <w:rsid w:val="0044394F"/>
    <w:rsid w:val="00447158"/>
    <w:rsid w:val="00451A60"/>
    <w:rsid w:val="00452C97"/>
    <w:rsid w:val="00457ABA"/>
    <w:rsid w:val="00472E82"/>
    <w:rsid w:val="00475FDD"/>
    <w:rsid w:val="004763D8"/>
    <w:rsid w:val="00477518"/>
    <w:rsid w:val="00490705"/>
    <w:rsid w:val="00492216"/>
    <w:rsid w:val="00492742"/>
    <w:rsid w:val="00494A2B"/>
    <w:rsid w:val="00494D52"/>
    <w:rsid w:val="004A0054"/>
    <w:rsid w:val="004A077E"/>
    <w:rsid w:val="004A2599"/>
    <w:rsid w:val="004A4854"/>
    <w:rsid w:val="004B2990"/>
    <w:rsid w:val="004B64B7"/>
    <w:rsid w:val="004B7CBE"/>
    <w:rsid w:val="004C0DC5"/>
    <w:rsid w:val="004C0DE3"/>
    <w:rsid w:val="004C2052"/>
    <w:rsid w:val="004C30D1"/>
    <w:rsid w:val="004D2CA6"/>
    <w:rsid w:val="004D7341"/>
    <w:rsid w:val="004F0644"/>
    <w:rsid w:val="004F1663"/>
    <w:rsid w:val="004F6959"/>
    <w:rsid w:val="0050408C"/>
    <w:rsid w:val="00506619"/>
    <w:rsid w:val="0051262A"/>
    <w:rsid w:val="00513706"/>
    <w:rsid w:val="00517079"/>
    <w:rsid w:val="0051759C"/>
    <w:rsid w:val="00517DE4"/>
    <w:rsid w:val="00524AC8"/>
    <w:rsid w:val="0052771D"/>
    <w:rsid w:val="00530092"/>
    <w:rsid w:val="005319C2"/>
    <w:rsid w:val="00533D57"/>
    <w:rsid w:val="00546736"/>
    <w:rsid w:val="005475BE"/>
    <w:rsid w:val="00552245"/>
    <w:rsid w:val="005610BA"/>
    <w:rsid w:val="00563F2B"/>
    <w:rsid w:val="00565227"/>
    <w:rsid w:val="00565A11"/>
    <w:rsid w:val="0057536A"/>
    <w:rsid w:val="00587D68"/>
    <w:rsid w:val="005922CB"/>
    <w:rsid w:val="005948A0"/>
    <w:rsid w:val="0059669B"/>
    <w:rsid w:val="005975C2"/>
    <w:rsid w:val="005A22AC"/>
    <w:rsid w:val="005A2FFA"/>
    <w:rsid w:val="005A33C4"/>
    <w:rsid w:val="005B4246"/>
    <w:rsid w:val="005B51AF"/>
    <w:rsid w:val="005C5DA1"/>
    <w:rsid w:val="005D1215"/>
    <w:rsid w:val="005D268B"/>
    <w:rsid w:val="005D3BDD"/>
    <w:rsid w:val="005D43E9"/>
    <w:rsid w:val="005D679C"/>
    <w:rsid w:val="005E3B64"/>
    <w:rsid w:val="005F0730"/>
    <w:rsid w:val="005F389D"/>
    <w:rsid w:val="00601DBD"/>
    <w:rsid w:val="0060253E"/>
    <w:rsid w:val="00604B87"/>
    <w:rsid w:val="00617141"/>
    <w:rsid w:val="00622001"/>
    <w:rsid w:val="00622929"/>
    <w:rsid w:val="00623781"/>
    <w:rsid w:val="006309BB"/>
    <w:rsid w:val="00641850"/>
    <w:rsid w:val="00645E36"/>
    <w:rsid w:val="0065184F"/>
    <w:rsid w:val="006523E1"/>
    <w:rsid w:val="0065672E"/>
    <w:rsid w:val="00660D69"/>
    <w:rsid w:val="00662576"/>
    <w:rsid w:val="00664079"/>
    <w:rsid w:val="00664DFC"/>
    <w:rsid w:val="00682A05"/>
    <w:rsid w:val="006862CE"/>
    <w:rsid w:val="00691E4B"/>
    <w:rsid w:val="00695838"/>
    <w:rsid w:val="00696847"/>
    <w:rsid w:val="006A0DC9"/>
    <w:rsid w:val="006A155B"/>
    <w:rsid w:val="006A4C07"/>
    <w:rsid w:val="006A768C"/>
    <w:rsid w:val="006B36F7"/>
    <w:rsid w:val="006B43E4"/>
    <w:rsid w:val="006B4B18"/>
    <w:rsid w:val="006E25B8"/>
    <w:rsid w:val="006E455D"/>
    <w:rsid w:val="006E4C39"/>
    <w:rsid w:val="006E6428"/>
    <w:rsid w:val="006E70F9"/>
    <w:rsid w:val="006F02DF"/>
    <w:rsid w:val="006F37F1"/>
    <w:rsid w:val="007011D1"/>
    <w:rsid w:val="00701495"/>
    <w:rsid w:val="00703BF8"/>
    <w:rsid w:val="00704070"/>
    <w:rsid w:val="007100BB"/>
    <w:rsid w:val="007103F5"/>
    <w:rsid w:val="00713871"/>
    <w:rsid w:val="00713C9A"/>
    <w:rsid w:val="0071569A"/>
    <w:rsid w:val="00720D47"/>
    <w:rsid w:val="00722307"/>
    <w:rsid w:val="00732387"/>
    <w:rsid w:val="00735668"/>
    <w:rsid w:val="0075092D"/>
    <w:rsid w:val="00752DDC"/>
    <w:rsid w:val="007534FB"/>
    <w:rsid w:val="00757252"/>
    <w:rsid w:val="007605FA"/>
    <w:rsid w:val="00761BD8"/>
    <w:rsid w:val="00762BF5"/>
    <w:rsid w:val="00763ACB"/>
    <w:rsid w:val="00764285"/>
    <w:rsid w:val="00765A60"/>
    <w:rsid w:val="00767C20"/>
    <w:rsid w:val="00771AEF"/>
    <w:rsid w:val="0077599D"/>
    <w:rsid w:val="00785B07"/>
    <w:rsid w:val="00786BD4"/>
    <w:rsid w:val="00786D53"/>
    <w:rsid w:val="00792BB9"/>
    <w:rsid w:val="007A60D6"/>
    <w:rsid w:val="007A7615"/>
    <w:rsid w:val="007B10F4"/>
    <w:rsid w:val="007B2FFE"/>
    <w:rsid w:val="007B420B"/>
    <w:rsid w:val="007B6EB2"/>
    <w:rsid w:val="007D40AA"/>
    <w:rsid w:val="007D5E2B"/>
    <w:rsid w:val="007E018E"/>
    <w:rsid w:val="007E0246"/>
    <w:rsid w:val="007E0308"/>
    <w:rsid w:val="007E2541"/>
    <w:rsid w:val="007E29F2"/>
    <w:rsid w:val="007E754A"/>
    <w:rsid w:val="00806691"/>
    <w:rsid w:val="008111DF"/>
    <w:rsid w:val="0081496E"/>
    <w:rsid w:val="00827436"/>
    <w:rsid w:val="0082790D"/>
    <w:rsid w:val="008339E8"/>
    <w:rsid w:val="00833B35"/>
    <w:rsid w:val="008351B9"/>
    <w:rsid w:val="00840418"/>
    <w:rsid w:val="00841239"/>
    <w:rsid w:val="008468AC"/>
    <w:rsid w:val="0084723E"/>
    <w:rsid w:val="00851DEA"/>
    <w:rsid w:val="00853B81"/>
    <w:rsid w:val="00854303"/>
    <w:rsid w:val="00855DEF"/>
    <w:rsid w:val="00863CEE"/>
    <w:rsid w:val="00864021"/>
    <w:rsid w:val="00867768"/>
    <w:rsid w:val="00873BE1"/>
    <w:rsid w:val="008822FA"/>
    <w:rsid w:val="008831F3"/>
    <w:rsid w:val="008837AA"/>
    <w:rsid w:val="00886864"/>
    <w:rsid w:val="0088711D"/>
    <w:rsid w:val="0089381D"/>
    <w:rsid w:val="008948B1"/>
    <w:rsid w:val="00895A5E"/>
    <w:rsid w:val="008A1BF8"/>
    <w:rsid w:val="008A4500"/>
    <w:rsid w:val="008A535F"/>
    <w:rsid w:val="008A5B08"/>
    <w:rsid w:val="008A679F"/>
    <w:rsid w:val="008A6997"/>
    <w:rsid w:val="008A769F"/>
    <w:rsid w:val="008B3DDF"/>
    <w:rsid w:val="008C20F4"/>
    <w:rsid w:val="008D0C2C"/>
    <w:rsid w:val="008D3CB8"/>
    <w:rsid w:val="008D4203"/>
    <w:rsid w:val="008E161B"/>
    <w:rsid w:val="008F0349"/>
    <w:rsid w:val="008F2A2F"/>
    <w:rsid w:val="008F4237"/>
    <w:rsid w:val="008F6145"/>
    <w:rsid w:val="00900146"/>
    <w:rsid w:val="00901984"/>
    <w:rsid w:val="00902B18"/>
    <w:rsid w:val="00903223"/>
    <w:rsid w:val="009044A1"/>
    <w:rsid w:val="0090704D"/>
    <w:rsid w:val="00907709"/>
    <w:rsid w:val="0091137F"/>
    <w:rsid w:val="00914C64"/>
    <w:rsid w:val="00920658"/>
    <w:rsid w:val="00922952"/>
    <w:rsid w:val="009234A3"/>
    <w:rsid w:val="009238B3"/>
    <w:rsid w:val="0092433D"/>
    <w:rsid w:val="00924E70"/>
    <w:rsid w:val="00925D9E"/>
    <w:rsid w:val="00925DA3"/>
    <w:rsid w:val="00926168"/>
    <w:rsid w:val="00927086"/>
    <w:rsid w:val="00933CC8"/>
    <w:rsid w:val="0093654B"/>
    <w:rsid w:val="00943001"/>
    <w:rsid w:val="00943948"/>
    <w:rsid w:val="0095011A"/>
    <w:rsid w:val="009540E1"/>
    <w:rsid w:val="00954C78"/>
    <w:rsid w:val="00957DA0"/>
    <w:rsid w:val="00963488"/>
    <w:rsid w:val="00964BD2"/>
    <w:rsid w:val="00971223"/>
    <w:rsid w:val="009733C0"/>
    <w:rsid w:val="009760B3"/>
    <w:rsid w:val="009812FD"/>
    <w:rsid w:val="00983E69"/>
    <w:rsid w:val="00987D2F"/>
    <w:rsid w:val="00992EED"/>
    <w:rsid w:val="00993A2B"/>
    <w:rsid w:val="00996C34"/>
    <w:rsid w:val="009A2961"/>
    <w:rsid w:val="009A4A68"/>
    <w:rsid w:val="009A4FE3"/>
    <w:rsid w:val="009A55AA"/>
    <w:rsid w:val="009A55B9"/>
    <w:rsid w:val="009A7983"/>
    <w:rsid w:val="009B4002"/>
    <w:rsid w:val="009B4A59"/>
    <w:rsid w:val="009B53E1"/>
    <w:rsid w:val="009B6A61"/>
    <w:rsid w:val="009C3DED"/>
    <w:rsid w:val="009D4374"/>
    <w:rsid w:val="009D489D"/>
    <w:rsid w:val="009D4F41"/>
    <w:rsid w:val="009D71C9"/>
    <w:rsid w:val="009D757C"/>
    <w:rsid w:val="009F0CD8"/>
    <w:rsid w:val="009F1863"/>
    <w:rsid w:val="009F372E"/>
    <w:rsid w:val="009F76D0"/>
    <w:rsid w:val="00A01890"/>
    <w:rsid w:val="00A0629B"/>
    <w:rsid w:val="00A1105F"/>
    <w:rsid w:val="00A20BFD"/>
    <w:rsid w:val="00A27670"/>
    <w:rsid w:val="00A305EB"/>
    <w:rsid w:val="00A328D1"/>
    <w:rsid w:val="00A3522D"/>
    <w:rsid w:val="00A42A11"/>
    <w:rsid w:val="00A4365D"/>
    <w:rsid w:val="00A45A4A"/>
    <w:rsid w:val="00A50545"/>
    <w:rsid w:val="00A52A37"/>
    <w:rsid w:val="00A55BC0"/>
    <w:rsid w:val="00A577D5"/>
    <w:rsid w:val="00A578D5"/>
    <w:rsid w:val="00A630CE"/>
    <w:rsid w:val="00A654DC"/>
    <w:rsid w:val="00A6672C"/>
    <w:rsid w:val="00A66F3D"/>
    <w:rsid w:val="00A75F20"/>
    <w:rsid w:val="00A80B72"/>
    <w:rsid w:val="00A83070"/>
    <w:rsid w:val="00A848C5"/>
    <w:rsid w:val="00A8524A"/>
    <w:rsid w:val="00A86F85"/>
    <w:rsid w:val="00A95195"/>
    <w:rsid w:val="00AA06FF"/>
    <w:rsid w:val="00AA3155"/>
    <w:rsid w:val="00AA6867"/>
    <w:rsid w:val="00AA7EB7"/>
    <w:rsid w:val="00AC0C84"/>
    <w:rsid w:val="00AC4042"/>
    <w:rsid w:val="00AC5F03"/>
    <w:rsid w:val="00AC6A49"/>
    <w:rsid w:val="00AC6C1B"/>
    <w:rsid w:val="00AC7484"/>
    <w:rsid w:val="00AD476A"/>
    <w:rsid w:val="00AD4A88"/>
    <w:rsid w:val="00AD6C67"/>
    <w:rsid w:val="00AE6676"/>
    <w:rsid w:val="00AF0AA2"/>
    <w:rsid w:val="00AF1525"/>
    <w:rsid w:val="00AF3F94"/>
    <w:rsid w:val="00AF7F7F"/>
    <w:rsid w:val="00B07F4D"/>
    <w:rsid w:val="00B166E8"/>
    <w:rsid w:val="00B1735C"/>
    <w:rsid w:val="00B24AAA"/>
    <w:rsid w:val="00B342C6"/>
    <w:rsid w:val="00B36DDD"/>
    <w:rsid w:val="00B37DBF"/>
    <w:rsid w:val="00B450B8"/>
    <w:rsid w:val="00B46014"/>
    <w:rsid w:val="00B538AD"/>
    <w:rsid w:val="00B65D0C"/>
    <w:rsid w:val="00B71A2C"/>
    <w:rsid w:val="00B7784F"/>
    <w:rsid w:val="00B82ED0"/>
    <w:rsid w:val="00B90E5B"/>
    <w:rsid w:val="00B9442B"/>
    <w:rsid w:val="00B957A6"/>
    <w:rsid w:val="00BA0812"/>
    <w:rsid w:val="00BA1D72"/>
    <w:rsid w:val="00BA5A54"/>
    <w:rsid w:val="00BB436A"/>
    <w:rsid w:val="00BB452E"/>
    <w:rsid w:val="00BB573C"/>
    <w:rsid w:val="00BB5B60"/>
    <w:rsid w:val="00BC0FFD"/>
    <w:rsid w:val="00BC1A72"/>
    <w:rsid w:val="00BD4324"/>
    <w:rsid w:val="00BD6F4D"/>
    <w:rsid w:val="00BE3E39"/>
    <w:rsid w:val="00BE592F"/>
    <w:rsid w:val="00BF3524"/>
    <w:rsid w:val="00BF7BA3"/>
    <w:rsid w:val="00BF7D14"/>
    <w:rsid w:val="00C0158B"/>
    <w:rsid w:val="00C020CE"/>
    <w:rsid w:val="00C03F55"/>
    <w:rsid w:val="00C12AFB"/>
    <w:rsid w:val="00C131D9"/>
    <w:rsid w:val="00C13316"/>
    <w:rsid w:val="00C1532D"/>
    <w:rsid w:val="00C20023"/>
    <w:rsid w:val="00C218CB"/>
    <w:rsid w:val="00C2210D"/>
    <w:rsid w:val="00C25575"/>
    <w:rsid w:val="00C34A1C"/>
    <w:rsid w:val="00C36B36"/>
    <w:rsid w:val="00C37CA1"/>
    <w:rsid w:val="00C43C25"/>
    <w:rsid w:val="00C47EDE"/>
    <w:rsid w:val="00C5057F"/>
    <w:rsid w:val="00C50E88"/>
    <w:rsid w:val="00C629B5"/>
    <w:rsid w:val="00C66762"/>
    <w:rsid w:val="00C671D2"/>
    <w:rsid w:val="00C74DE5"/>
    <w:rsid w:val="00C80989"/>
    <w:rsid w:val="00C80EC4"/>
    <w:rsid w:val="00C878C9"/>
    <w:rsid w:val="00C93EF0"/>
    <w:rsid w:val="00CA1C66"/>
    <w:rsid w:val="00CA6D0C"/>
    <w:rsid w:val="00CB3185"/>
    <w:rsid w:val="00CB34D9"/>
    <w:rsid w:val="00CC4548"/>
    <w:rsid w:val="00CC4677"/>
    <w:rsid w:val="00CC5867"/>
    <w:rsid w:val="00CC65E1"/>
    <w:rsid w:val="00CD2841"/>
    <w:rsid w:val="00CD30F1"/>
    <w:rsid w:val="00CD567D"/>
    <w:rsid w:val="00CD5ECD"/>
    <w:rsid w:val="00CD608C"/>
    <w:rsid w:val="00CD671D"/>
    <w:rsid w:val="00CE7670"/>
    <w:rsid w:val="00D0032D"/>
    <w:rsid w:val="00D05E63"/>
    <w:rsid w:val="00D14C3C"/>
    <w:rsid w:val="00D16305"/>
    <w:rsid w:val="00D230E6"/>
    <w:rsid w:val="00D32B0B"/>
    <w:rsid w:val="00D33504"/>
    <w:rsid w:val="00D427F7"/>
    <w:rsid w:val="00D4342F"/>
    <w:rsid w:val="00D50ED7"/>
    <w:rsid w:val="00D52097"/>
    <w:rsid w:val="00D52C9D"/>
    <w:rsid w:val="00D55C1A"/>
    <w:rsid w:val="00D601B3"/>
    <w:rsid w:val="00D61C8F"/>
    <w:rsid w:val="00D635A3"/>
    <w:rsid w:val="00D63D05"/>
    <w:rsid w:val="00D70075"/>
    <w:rsid w:val="00D70745"/>
    <w:rsid w:val="00D71C85"/>
    <w:rsid w:val="00D73C7D"/>
    <w:rsid w:val="00D748D3"/>
    <w:rsid w:val="00D7688F"/>
    <w:rsid w:val="00D8200B"/>
    <w:rsid w:val="00D8232C"/>
    <w:rsid w:val="00D85073"/>
    <w:rsid w:val="00D8553A"/>
    <w:rsid w:val="00D8596B"/>
    <w:rsid w:val="00D86E90"/>
    <w:rsid w:val="00D87E55"/>
    <w:rsid w:val="00D91468"/>
    <w:rsid w:val="00D91CC1"/>
    <w:rsid w:val="00D91FD7"/>
    <w:rsid w:val="00D9210D"/>
    <w:rsid w:val="00D92D2E"/>
    <w:rsid w:val="00D92FA7"/>
    <w:rsid w:val="00D94F80"/>
    <w:rsid w:val="00D954C1"/>
    <w:rsid w:val="00D959F5"/>
    <w:rsid w:val="00D95F7E"/>
    <w:rsid w:val="00D97AC3"/>
    <w:rsid w:val="00DA15E9"/>
    <w:rsid w:val="00DA2486"/>
    <w:rsid w:val="00DA65A7"/>
    <w:rsid w:val="00DA6DAE"/>
    <w:rsid w:val="00DB1D0D"/>
    <w:rsid w:val="00DB4628"/>
    <w:rsid w:val="00DB78EF"/>
    <w:rsid w:val="00DC1D65"/>
    <w:rsid w:val="00DC4854"/>
    <w:rsid w:val="00DC7DC4"/>
    <w:rsid w:val="00DD0BBE"/>
    <w:rsid w:val="00DD5D6C"/>
    <w:rsid w:val="00DE1B04"/>
    <w:rsid w:val="00DE3FD4"/>
    <w:rsid w:val="00DF2AB9"/>
    <w:rsid w:val="00E039AB"/>
    <w:rsid w:val="00E0424A"/>
    <w:rsid w:val="00E058B0"/>
    <w:rsid w:val="00E12AA6"/>
    <w:rsid w:val="00E23A6F"/>
    <w:rsid w:val="00E24A84"/>
    <w:rsid w:val="00E27DFD"/>
    <w:rsid w:val="00E3419E"/>
    <w:rsid w:val="00E34AFE"/>
    <w:rsid w:val="00E44AAD"/>
    <w:rsid w:val="00E45188"/>
    <w:rsid w:val="00E46AD2"/>
    <w:rsid w:val="00E50600"/>
    <w:rsid w:val="00E51638"/>
    <w:rsid w:val="00E51794"/>
    <w:rsid w:val="00E548EC"/>
    <w:rsid w:val="00E55C2E"/>
    <w:rsid w:val="00E60CB0"/>
    <w:rsid w:val="00E623D1"/>
    <w:rsid w:val="00E66E91"/>
    <w:rsid w:val="00E774D5"/>
    <w:rsid w:val="00E776B7"/>
    <w:rsid w:val="00E81811"/>
    <w:rsid w:val="00E8225E"/>
    <w:rsid w:val="00E82A9D"/>
    <w:rsid w:val="00E82B30"/>
    <w:rsid w:val="00E85684"/>
    <w:rsid w:val="00E85811"/>
    <w:rsid w:val="00E865EB"/>
    <w:rsid w:val="00E9042A"/>
    <w:rsid w:val="00E96CC2"/>
    <w:rsid w:val="00EA0E00"/>
    <w:rsid w:val="00EA44E8"/>
    <w:rsid w:val="00EB691F"/>
    <w:rsid w:val="00EB6D5D"/>
    <w:rsid w:val="00EC06F4"/>
    <w:rsid w:val="00EC0B91"/>
    <w:rsid w:val="00EC15AC"/>
    <w:rsid w:val="00EC5433"/>
    <w:rsid w:val="00EC624B"/>
    <w:rsid w:val="00EC6ED2"/>
    <w:rsid w:val="00ED7279"/>
    <w:rsid w:val="00EE2256"/>
    <w:rsid w:val="00EE3A11"/>
    <w:rsid w:val="00EE5C94"/>
    <w:rsid w:val="00EE63C1"/>
    <w:rsid w:val="00EF0787"/>
    <w:rsid w:val="00EF1C82"/>
    <w:rsid w:val="00EF62AC"/>
    <w:rsid w:val="00F029E0"/>
    <w:rsid w:val="00F0486D"/>
    <w:rsid w:val="00F04D99"/>
    <w:rsid w:val="00F07639"/>
    <w:rsid w:val="00F10908"/>
    <w:rsid w:val="00F2128A"/>
    <w:rsid w:val="00F23C17"/>
    <w:rsid w:val="00F31331"/>
    <w:rsid w:val="00F37D27"/>
    <w:rsid w:val="00F54E2D"/>
    <w:rsid w:val="00F5598B"/>
    <w:rsid w:val="00F577E0"/>
    <w:rsid w:val="00F6786A"/>
    <w:rsid w:val="00F706F0"/>
    <w:rsid w:val="00F731D6"/>
    <w:rsid w:val="00F80B24"/>
    <w:rsid w:val="00F87FCE"/>
    <w:rsid w:val="00F9179A"/>
    <w:rsid w:val="00F91CF5"/>
    <w:rsid w:val="00FA4832"/>
    <w:rsid w:val="00FA6477"/>
    <w:rsid w:val="00FA7A5E"/>
    <w:rsid w:val="00FB2BCD"/>
    <w:rsid w:val="00FB3CD1"/>
    <w:rsid w:val="00FC4B52"/>
    <w:rsid w:val="00FC5245"/>
    <w:rsid w:val="00FC65C0"/>
    <w:rsid w:val="00FC68FE"/>
    <w:rsid w:val="00FC7AC1"/>
    <w:rsid w:val="00FE0676"/>
    <w:rsid w:val="00FE085E"/>
    <w:rsid w:val="00FE33F1"/>
    <w:rsid w:val="00FE6872"/>
    <w:rsid w:val="00FF0228"/>
    <w:rsid w:val="00FF1B97"/>
    <w:rsid w:val="00FF5701"/>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1"/>
    </o:shapelayout>
  </w:shapeDefaults>
  <w:decimalSymbol w:val="."/>
  <w:listSeparator w:val=","/>
  <w14:docId w14:val="77A344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heme="minorBidi"/>
        <w:sz w:val="24"/>
        <w:szCs w:val="24"/>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E4609"/>
  </w:style>
  <w:style w:type="paragraph" w:styleId="Heading1">
    <w:name w:val="heading 1"/>
    <w:next w:val="Normal"/>
    <w:link w:val="Heading1Char"/>
    <w:uiPriority w:val="9"/>
    <w:qFormat/>
    <w:rsid w:val="000B551C"/>
    <w:pPr>
      <w:spacing w:before="120" w:after="120" w:line="600" w:lineRule="exact"/>
      <w:outlineLvl w:val="0"/>
    </w:pPr>
    <w:rPr>
      <w:rFonts w:eastAsia="Times New Roman" w:cstheme="minorHAnsi"/>
      <w:noProof/>
      <w:color w:val="2D739F"/>
      <w:kern w:val="22"/>
      <w:sz w:val="44"/>
      <w:szCs w:val="40"/>
      <w:lang w:eastAsia="en-AU"/>
    </w:rPr>
  </w:style>
  <w:style w:type="paragraph" w:styleId="Heading2">
    <w:name w:val="heading 2"/>
    <w:basedOn w:val="Coverunittitle"/>
    <w:next w:val="Normal"/>
    <w:link w:val="Heading2Char"/>
    <w:uiPriority w:val="9"/>
    <w:unhideWhenUsed/>
    <w:qFormat/>
    <w:rsid w:val="000E4609"/>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0B551C"/>
    <w:pPr>
      <w:spacing w:before="240" w:after="120" w:afterAutospacing="0" w:line="240" w:lineRule="auto"/>
      <w:outlineLvl w:val="2"/>
    </w:pPr>
    <w:rPr>
      <w:b/>
      <w:color w:val="2D739F"/>
      <w:szCs w:val="32"/>
    </w:rPr>
  </w:style>
  <w:style w:type="paragraph" w:styleId="Heading4">
    <w:name w:val="heading 4"/>
    <w:basedOn w:val="Coverunittitle"/>
    <w:next w:val="Normal"/>
    <w:link w:val="Heading4Char"/>
    <w:uiPriority w:val="9"/>
    <w:unhideWhenUsed/>
    <w:qFormat/>
    <w:rsid w:val="000E4609"/>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0E4609"/>
    <w:pPr>
      <w:spacing w:before="240" w:after="60" w:afterAutospacing="0"/>
      <w:outlineLvl w:val="4"/>
    </w:pPr>
    <w:rPr>
      <w:b/>
      <w:sz w:val="24"/>
    </w:rPr>
  </w:style>
  <w:style w:type="paragraph" w:styleId="Heading6">
    <w:name w:val="heading 6"/>
    <w:basedOn w:val="Heading5"/>
    <w:next w:val="Normal"/>
    <w:link w:val="Heading6Char"/>
    <w:uiPriority w:val="9"/>
    <w:unhideWhenUsed/>
    <w:rsid w:val="000E4609"/>
    <w:pPr>
      <w:outlineLvl w:val="5"/>
    </w:pPr>
    <w:rPr>
      <w:color w:val="464749"/>
      <w:szCs w:val="20"/>
    </w:rPr>
  </w:style>
  <w:style w:type="paragraph" w:styleId="Heading7">
    <w:name w:val="heading 7"/>
    <w:basedOn w:val="Normal"/>
    <w:next w:val="Normal"/>
    <w:link w:val="Heading7Char"/>
    <w:uiPriority w:val="9"/>
    <w:unhideWhenUsed/>
    <w:rsid w:val="000E460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C2210D"/>
    <w:pPr>
      <w:tabs>
        <w:tab w:val="left" w:pos="-567"/>
      </w:tabs>
      <w:spacing w:after="440"/>
    </w:pPr>
    <w:rPr>
      <w:rFonts w:eastAsia="Times New Roman" w:cstheme="minorHAnsi"/>
      <w:noProof/>
      <w:color w:val="000000" w:themeColor="text1"/>
      <w:spacing w:val="-4"/>
      <w:kern w:val="22"/>
      <w:sz w:val="64"/>
      <w:u w:color="000004"/>
    </w:rPr>
  </w:style>
  <w:style w:type="character" w:customStyle="1" w:styleId="Heading1Char">
    <w:name w:val="Heading 1 Char"/>
    <w:basedOn w:val="DefaultParagraphFont"/>
    <w:link w:val="Heading1"/>
    <w:uiPriority w:val="9"/>
    <w:rsid w:val="000B551C"/>
    <w:rPr>
      <w:rFonts w:eastAsia="Times New Roman" w:cstheme="minorHAnsi"/>
      <w:noProof/>
      <w:color w:val="2D739F"/>
      <w:kern w:val="22"/>
      <w:sz w:val="44"/>
      <w:szCs w:val="40"/>
      <w:lang w:eastAsia="en-AU"/>
    </w:rPr>
  </w:style>
  <w:style w:type="paragraph" w:customStyle="1" w:styleId="Coversubtitle2">
    <w:name w:val="Cover subtitle2"/>
    <w:basedOn w:val="Covertitle"/>
    <w:rsid w:val="000E4609"/>
    <w:pPr>
      <w:tabs>
        <w:tab w:val="clear" w:pos="-567"/>
      </w:tabs>
    </w:pPr>
    <w:rPr>
      <w:noProof w:val="0"/>
      <w:color w:val="464749"/>
      <w:sz w:val="28"/>
    </w:rPr>
  </w:style>
  <w:style w:type="character" w:styleId="Hyperlink">
    <w:name w:val="Hyperlink"/>
    <w:uiPriority w:val="99"/>
    <w:unhideWhenUsed/>
    <w:rsid w:val="000E4609"/>
    <w:rPr>
      <w:color w:val="0000C0"/>
      <w:u w:val="single"/>
    </w:rPr>
  </w:style>
  <w:style w:type="paragraph" w:customStyle="1" w:styleId="Footer-DocumentTitleLeft">
    <w:name w:val="Footer - Document Title Left"/>
    <w:next w:val="Normal"/>
    <w:link w:val="Footer-DocumentTitleLeftCharChar"/>
    <w:autoRedefine/>
    <w:qFormat/>
    <w:rsid w:val="000E4609"/>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0E4609"/>
    <w:pPr>
      <w:spacing w:before="480" w:after="100" w:afterAutospacing="1" w:line="360" w:lineRule="auto"/>
      <w:contextualSpacing/>
    </w:pPr>
    <w:rPr>
      <w:rFonts w:eastAsia="Times New Roman" w:cstheme="minorHAnsi"/>
      <w:noProof/>
      <w:color w:val="464748"/>
      <w:kern w:val="22"/>
      <w:sz w:val="32"/>
      <w:lang w:eastAsia="en-AU"/>
    </w:rPr>
  </w:style>
  <w:style w:type="character" w:customStyle="1" w:styleId="Footer-DocumentTitleLeftCharChar">
    <w:name w:val="Footer - Document Title Left Char Char"/>
    <w:basedOn w:val="DefaultParagraphFont"/>
    <w:link w:val="Footer-DocumentTitleLeft"/>
    <w:rsid w:val="000E4609"/>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C2210D"/>
    <w:pPr>
      <w:spacing w:before="200" w:after="160"/>
    </w:pPr>
    <w:rPr>
      <w:rFonts w:eastAsia="Times New Roman" w:cstheme="minorHAnsi"/>
      <w:bCs/>
      <w:kern w:val="22"/>
      <w:sz w:val="44"/>
      <w:szCs w:val="28"/>
    </w:rPr>
  </w:style>
  <w:style w:type="character" w:customStyle="1" w:styleId="CoversubtitleChar">
    <w:name w:val="Cover subtitle Char"/>
    <w:basedOn w:val="DefaultParagraphFont"/>
    <w:link w:val="Coversubtitle"/>
    <w:rsid w:val="00C2210D"/>
    <w:rPr>
      <w:rFonts w:eastAsia="Times New Roman" w:cstheme="minorHAnsi"/>
      <w:bCs/>
      <w:kern w:val="22"/>
      <w:sz w:val="44"/>
      <w:szCs w:val="28"/>
    </w:rPr>
  </w:style>
  <w:style w:type="paragraph" w:customStyle="1" w:styleId="Header-SectionTitle">
    <w:name w:val="Header - Section Title"/>
    <w:basedOn w:val="Body"/>
    <w:autoRedefine/>
    <w:rsid w:val="00D8553A"/>
    <w:pPr>
      <w:ind w:right="-46"/>
      <w:jc w:val="right"/>
    </w:pPr>
    <w:rPr>
      <w:color w:val="7F7F7F" w:themeColor="text1" w:themeTint="80"/>
      <w:sz w:val="16"/>
      <w:szCs w:val="16"/>
    </w:rPr>
  </w:style>
  <w:style w:type="paragraph" w:styleId="TOC3">
    <w:name w:val="toc 3"/>
    <w:basedOn w:val="Heading6"/>
    <w:next w:val="Normal"/>
    <w:uiPriority w:val="39"/>
    <w:rsid w:val="000B551C"/>
    <w:pPr>
      <w:spacing w:before="0" w:after="0" w:line="240" w:lineRule="auto"/>
      <w:ind w:left="567"/>
    </w:pPr>
    <w:rPr>
      <w:b w:val="0"/>
      <w:color w:val="2D739F"/>
    </w:rPr>
  </w:style>
  <w:style w:type="paragraph" w:styleId="TOC2">
    <w:name w:val="toc 2"/>
    <w:basedOn w:val="Heading5"/>
    <w:next w:val="Normal"/>
    <w:autoRedefine/>
    <w:uiPriority w:val="39"/>
    <w:unhideWhenUsed/>
    <w:rsid w:val="000E4609"/>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0E4609"/>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0E4609"/>
  </w:style>
  <w:style w:type="character" w:customStyle="1" w:styleId="Heading3Char">
    <w:name w:val="Heading 3 Char"/>
    <w:basedOn w:val="DefaultParagraphFont"/>
    <w:link w:val="Heading3"/>
    <w:uiPriority w:val="9"/>
    <w:rsid w:val="000B551C"/>
    <w:rPr>
      <w:rFonts w:eastAsia="Times New Roman" w:cstheme="minorHAnsi"/>
      <w:b/>
      <w:noProof/>
      <w:color w:val="2D739F"/>
      <w:kern w:val="22"/>
      <w:sz w:val="32"/>
      <w:szCs w:val="32"/>
      <w:lang w:eastAsia="en-AU"/>
    </w:rPr>
  </w:style>
  <w:style w:type="character" w:customStyle="1" w:styleId="Heading4Char">
    <w:name w:val="Heading 4 Char"/>
    <w:basedOn w:val="DefaultParagraphFont"/>
    <w:link w:val="Heading4"/>
    <w:uiPriority w:val="9"/>
    <w:rsid w:val="000E4609"/>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0E4609"/>
    <w:rPr>
      <w:rFonts w:eastAsia="Times New Roman" w:cstheme="minorHAnsi"/>
      <w:b/>
      <w:noProof/>
      <w:color w:val="464748"/>
      <w:kern w:val="22"/>
      <w:lang w:eastAsia="en-AU"/>
    </w:rPr>
  </w:style>
  <w:style w:type="character" w:customStyle="1" w:styleId="Heading6Char">
    <w:name w:val="Heading 6 Char"/>
    <w:basedOn w:val="DefaultParagraphFont"/>
    <w:link w:val="Heading6"/>
    <w:uiPriority w:val="9"/>
    <w:rsid w:val="000E4609"/>
    <w:rPr>
      <w:rFonts w:eastAsia="Times New Roman" w:cstheme="minorHAnsi"/>
      <w:b/>
      <w:noProof/>
      <w:color w:val="464749"/>
      <w:kern w:val="22"/>
      <w:szCs w:val="20"/>
      <w:lang w:eastAsia="en-AU"/>
    </w:rPr>
  </w:style>
  <w:style w:type="paragraph" w:customStyle="1" w:styleId="feature">
    <w:name w:val="feature"/>
    <w:basedOn w:val="Body"/>
    <w:qFormat/>
    <w:rsid w:val="000E4609"/>
    <w:pPr>
      <w:spacing w:before="240"/>
    </w:pPr>
    <w:rPr>
      <w:color w:val="2D739F"/>
    </w:rPr>
  </w:style>
  <w:style w:type="paragraph" w:styleId="Quote">
    <w:name w:val="Quote"/>
    <w:basedOn w:val="feature"/>
    <w:next w:val="Normal"/>
    <w:link w:val="QuoteChar"/>
    <w:uiPriority w:val="29"/>
    <w:qFormat/>
    <w:rsid w:val="000E4609"/>
    <w:pPr>
      <w:ind w:left="567" w:right="567"/>
    </w:pPr>
    <w:rPr>
      <w:i/>
      <w:color w:val="auto"/>
    </w:rPr>
  </w:style>
  <w:style w:type="character" w:customStyle="1" w:styleId="QuoteChar">
    <w:name w:val="Quote Char"/>
    <w:basedOn w:val="DefaultParagraphFont"/>
    <w:link w:val="Quote"/>
    <w:uiPriority w:val="29"/>
    <w:rsid w:val="000E4609"/>
    <w:rPr>
      <w:i/>
    </w:rPr>
  </w:style>
  <w:style w:type="character" w:styleId="Emphasis">
    <w:name w:val="Emphasis"/>
    <w:uiPriority w:val="20"/>
    <w:qFormat/>
    <w:rsid w:val="000E4609"/>
    <w:rPr>
      <w:rFonts w:ascii="Arial" w:hAnsi="Arial"/>
      <w:b w:val="0"/>
      <w:i/>
      <w:color w:val="auto"/>
      <w:sz w:val="20"/>
    </w:rPr>
  </w:style>
  <w:style w:type="paragraph" w:customStyle="1" w:styleId="Bulletlist">
    <w:name w:val="Bullet list"/>
    <w:basedOn w:val="Body"/>
    <w:autoRedefine/>
    <w:rsid w:val="000C7545"/>
    <w:pPr>
      <w:numPr>
        <w:numId w:val="10"/>
      </w:numPr>
      <w:spacing w:after="60"/>
    </w:pPr>
  </w:style>
  <w:style w:type="table" w:customStyle="1" w:styleId="eHUBTable-WithTopandSideHeadings">
    <w:name w:val="eHUB Table - With Top and Side Headings"/>
    <w:basedOn w:val="TableNormal"/>
    <w:rsid w:val="000E4609"/>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0E4609"/>
    <w:pPr>
      <w:numPr>
        <w:numId w:val="1"/>
      </w:numPr>
    </w:pPr>
  </w:style>
  <w:style w:type="paragraph" w:customStyle="1" w:styleId="Numberedlist">
    <w:name w:val="Numbered list"/>
    <w:basedOn w:val="ListNumber"/>
    <w:autoRedefine/>
    <w:rsid w:val="000E4609"/>
  </w:style>
  <w:style w:type="paragraph" w:customStyle="1" w:styleId="ReferenceCaption">
    <w:name w:val="Reference / Caption"/>
    <w:basedOn w:val="Body"/>
    <w:qFormat/>
    <w:rsid w:val="000E4609"/>
    <w:pPr>
      <w:spacing w:before="240" w:after="240"/>
    </w:pPr>
    <w:rPr>
      <w:color w:val="747679"/>
      <w:sz w:val="16"/>
      <w:szCs w:val="16"/>
    </w:rPr>
  </w:style>
  <w:style w:type="table" w:customStyle="1" w:styleId="eHUBTable-WithTopHeadings">
    <w:name w:val="eHUB Table - With Top Headings"/>
    <w:basedOn w:val="TableNormal"/>
    <w:rsid w:val="000E4609"/>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0E4609"/>
    <w:rPr>
      <w:rFonts w:ascii="Arial" w:hAnsi="Arial"/>
      <w:b/>
      <w:color w:val="auto"/>
      <w:sz w:val="22"/>
      <w:szCs w:val="22"/>
      <w:lang w:eastAsia="en-AU"/>
    </w:rPr>
  </w:style>
  <w:style w:type="table" w:styleId="TableGrid">
    <w:name w:val="Table Grid"/>
    <w:basedOn w:val="TableNormal"/>
    <w:rsid w:val="000B551C"/>
    <w:pPr>
      <w:spacing w:before="120" w:after="120" w:line="240" w:lineRule="auto"/>
    </w:p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0E4609"/>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0E4609"/>
    <w:pPr>
      <w:spacing w:beforeLines="60" w:afterLines="60"/>
      <w:ind w:left="170" w:right="170"/>
    </w:pPr>
    <w:rPr>
      <w:color w:val="auto"/>
    </w:rPr>
  </w:style>
  <w:style w:type="table" w:customStyle="1" w:styleId="Style1">
    <w:name w:val="Style1"/>
    <w:basedOn w:val="TableNormal"/>
    <w:uiPriority w:val="99"/>
    <w:rsid w:val="000E4609"/>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0E4609"/>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0E4609"/>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0E4609"/>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0E4609"/>
    <w:pPr>
      <w:tabs>
        <w:tab w:val="right" w:leader="dot" w:pos="10206"/>
      </w:tabs>
      <w:spacing w:before="120" w:after="0"/>
      <w:contextualSpacing w:val="0"/>
    </w:pPr>
    <w:rPr>
      <w:b w:val="0"/>
      <w:sz w:val="24"/>
    </w:rPr>
  </w:style>
  <w:style w:type="paragraph" w:styleId="BalloonText">
    <w:name w:val="Balloon Text"/>
    <w:basedOn w:val="Normal"/>
    <w:link w:val="BalloonTextChar"/>
    <w:uiPriority w:val="99"/>
    <w:semiHidden/>
    <w:unhideWhenUsed/>
    <w:rsid w:val="000E4609"/>
    <w:rPr>
      <w:rFonts w:ascii="Tahoma" w:hAnsi="Tahoma" w:cs="Tahoma"/>
      <w:sz w:val="16"/>
      <w:szCs w:val="16"/>
    </w:rPr>
  </w:style>
  <w:style w:type="character" w:customStyle="1" w:styleId="BalloonTextChar">
    <w:name w:val="Balloon Text Char"/>
    <w:basedOn w:val="DefaultParagraphFont"/>
    <w:link w:val="BalloonText"/>
    <w:uiPriority w:val="99"/>
    <w:semiHidden/>
    <w:rsid w:val="000E4609"/>
    <w:rPr>
      <w:rFonts w:ascii="Tahoma" w:hAnsi="Tahoma" w:cs="Tahoma"/>
      <w:sz w:val="16"/>
      <w:szCs w:val="16"/>
    </w:rPr>
  </w:style>
  <w:style w:type="paragraph" w:styleId="TOCHeading">
    <w:name w:val="TOC Heading"/>
    <w:basedOn w:val="Heading1"/>
    <w:next w:val="Normal"/>
    <w:uiPriority w:val="39"/>
    <w:unhideWhenUsed/>
    <w:qFormat/>
    <w:rsid w:val="000E4609"/>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0E4609"/>
    <w:rPr>
      <w:rFonts w:asciiTheme="majorHAnsi" w:eastAsiaTheme="majorEastAsia" w:hAnsiTheme="majorHAnsi" w:cstheme="majorBidi"/>
      <w:i/>
      <w:iCs/>
      <w:color w:val="404040" w:themeColor="text1" w:themeTint="BF"/>
    </w:rPr>
  </w:style>
  <w:style w:type="paragraph" w:styleId="Header">
    <w:name w:val="header"/>
    <w:basedOn w:val="Normal"/>
    <w:link w:val="HeaderChar"/>
    <w:unhideWhenUsed/>
    <w:rsid w:val="000E4609"/>
    <w:pPr>
      <w:tabs>
        <w:tab w:val="center" w:pos="4513"/>
        <w:tab w:val="right" w:pos="9026"/>
      </w:tabs>
    </w:pPr>
  </w:style>
  <w:style w:type="character" w:customStyle="1" w:styleId="HeaderChar">
    <w:name w:val="Header Char"/>
    <w:basedOn w:val="DefaultParagraphFont"/>
    <w:link w:val="Header"/>
    <w:rsid w:val="000E4609"/>
  </w:style>
  <w:style w:type="paragraph" w:styleId="Footer">
    <w:name w:val="footer"/>
    <w:basedOn w:val="Normal"/>
    <w:link w:val="FooterChar"/>
    <w:unhideWhenUsed/>
    <w:rsid w:val="000E4609"/>
    <w:pPr>
      <w:tabs>
        <w:tab w:val="center" w:pos="4513"/>
        <w:tab w:val="right" w:pos="9026"/>
      </w:tabs>
    </w:pPr>
  </w:style>
  <w:style w:type="character" w:customStyle="1" w:styleId="FooterChar">
    <w:name w:val="Footer Char"/>
    <w:basedOn w:val="DefaultParagraphFont"/>
    <w:link w:val="Footer"/>
    <w:rsid w:val="000E4609"/>
  </w:style>
  <w:style w:type="paragraph" w:styleId="Caption">
    <w:name w:val="caption"/>
    <w:basedOn w:val="ReferenceCaption"/>
    <w:next w:val="Normal"/>
    <w:link w:val="CaptionChar"/>
    <w:uiPriority w:val="35"/>
    <w:unhideWhenUsed/>
    <w:qFormat/>
    <w:rsid w:val="000E4609"/>
  </w:style>
  <w:style w:type="paragraph" w:styleId="Revision">
    <w:name w:val="Revision"/>
    <w:hidden/>
    <w:uiPriority w:val="99"/>
    <w:semiHidden/>
    <w:rsid w:val="006B36F7"/>
    <w:pPr>
      <w:spacing w:after="0" w:line="240" w:lineRule="auto"/>
    </w:pPr>
  </w:style>
  <w:style w:type="paragraph" w:styleId="Title">
    <w:name w:val="Title"/>
    <w:basedOn w:val="Normal"/>
    <w:next w:val="Normal"/>
    <w:link w:val="TitleChar"/>
    <w:uiPriority w:val="10"/>
    <w:rsid w:val="000E4609"/>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0E4609"/>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0E4609"/>
    <w:rPr>
      <w:b w:val="0"/>
      <w:color w:val="0057B8"/>
      <w:sz w:val="14"/>
    </w:rPr>
  </w:style>
  <w:style w:type="character" w:styleId="FollowedHyperlink">
    <w:name w:val="FollowedHyperlink"/>
    <w:basedOn w:val="DefaultParagraphFont"/>
    <w:uiPriority w:val="99"/>
    <w:semiHidden/>
    <w:unhideWhenUsed/>
    <w:rsid w:val="000E4609"/>
    <w:rPr>
      <w:color w:val="800080" w:themeColor="followedHyperlink"/>
      <w:u w:val="single"/>
    </w:rPr>
  </w:style>
  <w:style w:type="paragraph" w:styleId="ListNumber">
    <w:name w:val="List Number"/>
    <w:basedOn w:val="Bulletlist"/>
    <w:uiPriority w:val="99"/>
    <w:unhideWhenUsed/>
    <w:rsid w:val="000E4609"/>
    <w:pPr>
      <w:numPr>
        <w:numId w:val="2"/>
      </w:numPr>
    </w:pPr>
  </w:style>
  <w:style w:type="paragraph" w:customStyle="1" w:styleId="Bodyfooter">
    <w:name w:val="Body footer"/>
    <w:basedOn w:val="Normal"/>
    <w:autoRedefine/>
    <w:qFormat/>
    <w:rsid w:val="00026B24"/>
    <w:pPr>
      <w:tabs>
        <w:tab w:val="center" w:pos="4111"/>
        <w:tab w:val="left" w:pos="8647"/>
      </w:tabs>
      <w:spacing w:before="60" w:after="60" w:line="220" w:lineRule="exact"/>
      <w:ind w:left="-425" w:right="-714"/>
      <w:jc w:val="both"/>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0E4609"/>
    <w:rPr>
      <w:color w:val="747679"/>
      <w:sz w:val="16"/>
      <w:szCs w:val="16"/>
    </w:rPr>
  </w:style>
  <w:style w:type="paragraph" w:customStyle="1" w:styleId="Bulletslist">
    <w:name w:val="Bullets list"/>
    <w:basedOn w:val="Normal"/>
    <w:link w:val="BulletslistChar"/>
    <w:rsid w:val="000E4609"/>
    <w:pPr>
      <w:numPr>
        <w:numId w:val="3"/>
      </w:numPr>
      <w:spacing w:after="40"/>
      <w:textboxTightWrap w:val="allLines"/>
    </w:pPr>
    <w:rPr>
      <w:rFonts w:eastAsiaTheme="minorEastAsia"/>
      <w:lang w:val="en-US" w:bidi="en-US"/>
    </w:rPr>
  </w:style>
  <w:style w:type="character" w:customStyle="1" w:styleId="BulletslistChar">
    <w:name w:val="Bullets list Char"/>
    <w:basedOn w:val="DefaultParagraphFont"/>
    <w:link w:val="Bulletslist"/>
    <w:rsid w:val="000E4609"/>
    <w:rPr>
      <w:rFonts w:eastAsiaTheme="minorEastAsia"/>
      <w:lang w:val="en-US" w:bidi="en-US"/>
    </w:rPr>
  </w:style>
  <w:style w:type="paragraph" w:customStyle="1" w:styleId="Sectionname">
    <w:name w:val="Section name"/>
    <w:basedOn w:val="Normal"/>
    <w:link w:val="SectionnameChar"/>
    <w:qFormat/>
    <w:rsid w:val="001E2AE7"/>
    <w:pPr>
      <w:spacing w:after="120"/>
      <w:ind w:right="3402"/>
      <w:textboxTightWrap w:val="allLines"/>
    </w:pPr>
    <w:rPr>
      <w:rFonts w:eastAsiaTheme="minorEastAsia" w:cstheme="minorHAnsi"/>
      <w:b/>
      <w:noProof/>
      <w:color w:val="000000" w:themeColor="text1"/>
      <w:spacing w:val="20"/>
      <w:kern w:val="22"/>
      <w:sz w:val="66"/>
      <w:szCs w:val="40"/>
      <w:lang w:val="en-US" w:eastAsia="en-AU" w:bidi="en-US"/>
    </w:rPr>
  </w:style>
  <w:style w:type="character" w:customStyle="1" w:styleId="SectionnameChar">
    <w:name w:val="Section name Char"/>
    <w:basedOn w:val="Heading1Char"/>
    <w:link w:val="Sectionname"/>
    <w:rsid w:val="001E2AE7"/>
    <w:rPr>
      <w:rFonts w:eastAsiaTheme="minorEastAsia" w:cstheme="minorHAnsi"/>
      <w:b/>
      <w:noProof/>
      <w:color w:val="000000" w:themeColor="text1"/>
      <w:spacing w:val="20"/>
      <w:kern w:val="22"/>
      <w:sz w:val="66"/>
      <w:szCs w:val="40"/>
      <w:lang w:val="en-US" w:eastAsia="en-AU" w:bidi="en-US"/>
    </w:rPr>
  </w:style>
  <w:style w:type="paragraph" w:styleId="ListParagraph">
    <w:name w:val="List Paragraph"/>
    <w:basedOn w:val="Normal"/>
    <w:link w:val="ListParagraphChar"/>
    <w:uiPriority w:val="34"/>
    <w:qFormat/>
    <w:rsid w:val="000E4609"/>
    <w:pPr>
      <w:ind w:left="720"/>
      <w:contextualSpacing/>
    </w:pPr>
  </w:style>
  <w:style w:type="paragraph" w:styleId="EndnoteText">
    <w:name w:val="endnote text"/>
    <w:basedOn w:val="Normal"/>
    <w:link w:val="EndnoteTextChar"/>
    <w:uiPriority w:val="99"/>
    <w:semiHidden/>
    <w:unhideWhenUsed/>
    <w:rsid w:val="000E4609"/>
    <w:rPr>
      <w:sz w:val="20"/>
    </w:rPr>
  </w:style>
  <w:style w:type="character" w:customStyle="1" w:styleId="EndnoteTextChar">
    <w:name w:val="Endnote Text Char"/>
    <w:basedOn w:val="DefaultParagraphFont"/>
    <w:link w:val="EndnoteText"/>
    <w:uiPriority w:val="99"/>
    <w:semiHidden/>
    <w:rsid w:val="000E4609"/>
    <w:rPr>
      <w:sz w:val="20"/>
    </w:rPr>
  </w:style>
  <w:style w:type="character" w:styleId="EndnoteReference">
    <w:name w:val="endnote reference"/>
    <w:basedOn w:val="DefaultParagraphFont"/>
    <w:uiPriority w:val="99"/>
    <w:semiHidden/>
    <w:unhideWhenUsed/>
    <w:rsid w:val="000E4609"/>
    <w:rPr>
      <w:vertAlign w:val="superscript"/>
    </w:rPr>
  </w:style>
  <w:style w:type="paragraph" w:styleId="FootnoteText">
    <w:name w:val="footnote text"/>
    <w:basedOn w:val="Normal"/>
    <w:link w:val="FootnoteTextChar"/>
    <w:uiPriority w:val="99"/>
    <w:semiHidden/>
    <w:unhideWhenUsed/>
    <w:rsid w:val="000E4609"/>
    <w:rPr>
      <w:sz w:val="20"/>
    </w:rPr>
  </w:style>
  <w:style w:type="character" w:customStyle="1" w:styleId="FootnoteTextChar">
    <w:name w:val="Footnote Text Char"/>
    <w:basedOn w:val="DefaultParagraphFont"/>
    <w:link w:val="FootnoteText"/>
    <w:uiPriority w:val="99"/>
    <w:semiHidden/>
    <w:rsid w:val="000E4609"/>
    <w:rPr>
      <w:sz w:val="20"/>
    </w:rPr>
  </w:style>
  <w:style w:type="character" w:styleId="FootnoteReference">
    <w:name w:val="footnote reference"/>
    <w:basedOn w:val="DefaultParagraphFont"/>
    <w:uiPriority w:val="99"/>
    <w:semiHidden/>
    <w:unhideWhenUsed/>
    <w:rsid w:val="000E4609"/>
    <w:rPr>
      <w:vertAlign w:val="superscript"/>
    </w:rPr>
  </w:style>
  <w:style w:type="character" w:styleId="CommentReference">
    <w:name w:val="annotation reference"/>
    <w:basedOn w:val="DefaultParagraphFont"/>
    <w:uiPriority w:val="99"/>
    <w:semiHidden/>
    <w:unhideWhenUsed/>
    <w:rsid w:val="000E4609"/>
    <w:rPr>
      <w:sz w:val="16"/>
      <w:szCs w:val="16"/>
    </w:rPr>
  </w:style>
  <w:style w:type="paragraph" w:styleId="CommentText">
    <w:name w:val="annotation text"/>
    <w:basedOn w:val="Normal"/>
    <w:link w:val="CommentTextChar"/>
    <w:uiPriority w:val="99"/>
    <w:semiHidden/>
    <w:unhideWhenUsed/>
    <w:rsid w:val="000E4609"/>
    <w:pPr>
      <w:spacing w:line="240" w:lineRule="auto"/>
    </w:pPr>
    <w:rPr>
      <w:sz w:val="20"/>
    </w:rPr>
  </w:style>
  <w:style w:type="character" w:customStyle="1" w:styleId="CommentTextChar">
    <w:name w:val="Comment Text Char"/>
    <w:basedOn w:val="DefaultParagraphFont"/>
    <w:link w:val="CommentText"/>
    <w:uiPriority w:val="99"/>
    <w:semiHidden/>
    <w:rsid w:val="000E4609"/>
    <w:rPr>
      <w:sz w:val="20"/>
    </w:rPr>
  </w:style>
  <w:style w:type="paragraph" w:styleId="CommentSubject">
    <w:name w:val="annotation subject"/>
    <w:basedOn w:val="CommentText"/>
    <w:next w:val="CommentText"/>
    <w:link w:val="CommentSubjectChar"/>
    <w:uiPriority w:val="99"/>
    <w:semiHidden/>
    <w:unhideWhenUsed/>
    <w:rsid w:val="000E4609"/>
    <w:rPr>
      <w:b/>
      <w:bCs/>
    </w:rPr>
  </w:style>
  <w:style w:type="character" w:customStyle="1" w:styleId="CommentSubjectChar">
    <w:name w:val="Comment Subject Char"/>
    <w:basedOn w:val="CommentTextChar"/>
    <w:link w:val="CommentSubject"/>
    <w:uiPriority w:val="99"/>
    <w:semiHidden/>
    <w:rsid w:val="000E4609"/>
    <w:rPr>
      <w:b/>
      <w:bCs/>
      <w:sz w:val="20"/>
    </w:rPr>
  </w:style>
  <w:style w:type="table" w:customStyle="1" w:styleId="StyleTD">
    <w:name w:val="StyleTD"/>
    <w:basedOn w:val="TableNormal"/>
    <w:uiPriority w:val="99"/>
    <w:rsid w:val="000E4609"/>
    <w:pPr>
      <w:spacing w:before="120" w:after="120" w:line="300" w:lineRule="auto"/>
    </w:pPr>
    <w:tblPr/>
    <w:tcPr>
      <w:vAlign w:val="center"/>
    </w:tcPr>
  </w:style>
  <w:style w:type="table" w:styleId="GridTable1Light">
    <w:name w:val="Grid Table 1 Light"/>
    <w:basedOn w:val="TableNormal"/>
    <w:uiPriority w:val="46"/>
    <w:rsid w:val="000E46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0E4609"/>
    <w:pPr>
      <w:spacing w:after="0" w:line="240" w:lineRule="auto"/>
    </w:pPr>
    <w:tblPr/>
  </w:style>
  <w:style w:type="paragraph" w:customStyle="1" w:styleId="Guidetext">
    <w:name w:val="Guide text"/>
    <w:basedOn w:val="Normal"/>
    <w:link w:val="GuidetextChar"/>
    <w:qFormat/>
    <w:rsid w:val="000E4609"/>
    <w:rPr>
      <w:i/>
      <w:color w:val="FF0000"/>
    </w:rPr>
  </w:style>
  <w:style w:type="table" w:styleId="TableGridLight">
    <w:name w:val="Grid Table Light"/>
    <w:basedOn w:val="TableNormal"/>
    <w:uiPriority w:val="40"/>
    <w:rsid w:val="000E46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0E4609"/>
    <w:rPr>
      <w:i/>
      <w:color w:val="FF0000"/>
    </w:rPr>
  </w:style>
  <w:style w:type="table" w:styleId="TableGrid1">
    <w:name w:val="Table Grid 1"/>
    <w:basedOn w:val="TableNormal"/>
    <w:uiPriority w:val="99"/>
    <w:semiHidden/>
    <w:unhideWhenUsed/>
    <w:rsid w:val="000E4609"/>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0E4609"/>
    <w:pPr>
      <w:autoSpaceDE w:val="0"/>
      <w:autoSpaceDN w:val="0"/>
      <w:adjustRightInd w:val="0"/>
      <w:spacing w:after="0" w:line="240" w:lineRule="auto"/>
    </w:pPr>
    <w:rPr>
      <w:rFonts w:ascii="Arial" w:hAnsi="Arial" w:cs="Arial"/>
      <w:color w:val="000000"/>
    </w:rPr>
  </w:style>
  <w:style w:type="character" w:customStyle="1" w:styleId="BodyChar">
    <w:name w:val="Body Char"/>
    <w:basedOn w:val="DefaultParagraphFont"/>
    <w:link w:val="Body"/>
    <w:rsid w:val="000E4609"/>
  </w:style>
  <w:style w:type="paragraph" w:customStyle="1" w:styleId="BulletListLevel1">
    <w:name w:val="Bullet List Level 1"/>
    <w:basedOn w:val="Body"/>
    <w:link w:val="BulletListLevel1Char"/>
    <w:qFormat/>
    <w:rsid w:val="005E3B64"/>
    <w:pPr>
      <w:numPr>
        <w:numId w:val="4"/>
      </w:numPr>
      <w:spacing w:after="120"/>
      <w:ind w:left="714" w:hanging="357"/>
    </w:pPr>
  </w:style>
  <w:style w:type="paragraph" w:customStyle="1" w:styleId="BulletlistLevel2">
    <w:name w:val="Bullet list Level 2"/>
    <w:basedOn w:val="Body"/>
    <w:link w:val="BulletlistLevel2Char"/>
    <w:qFormat/>
    <w:rsid w:val="005E3B64"/>
    <w:pPr>
      <w:numPr>
        <w:ilvl w:val="1"/>
        <w:numId w:val="5"/>
      </w:numPr>
      <w:spacing w:after="120"/>
      <w:ind w:left="1434" w:hanging="357"/>
    </w:pPr>
  </w:style>
  <w:style w:type="character" w:customStyle="1" w:styleId="BulletListLevel1Char">
    <w:name w:val="Bullet List Level 1 Char"/>
    <w:basedOn w:val="BodyChar"/>
    <w:link w:val="BulletListLevel1"/>
    <w:rsid w:val="005E3B64"/>
  </w:style>
  <w:style w:type="paragraph" w:customStyle="1" w:styleId="BulletListLevel3">
    <w:name w:val="Bullet List Level 3"/>
    <w:basedOn w:val="Body"/>
    <w:link w:val="BulletListLevel3Char"/>
    <w:qFormat/>
    <w:rsid w:val="005E3B64"/>
    <w:pPr>
      <w:numPr>
        <w:ilvl w:val="2"/>
        <w:numId w:val="5"/>
      </w:numPr>
      <w:spacing w:after="120"/>
      <w:ind w:left="2154" w:hanging="357"/>
    </w:pPr>
  </w:style>
  <w:style w:type="character" w:customStyle="1" w:styleId="BulletlistLevel2Char">
    <w:name w:val="Bullet list Level 2 Char"/>
    <w:basedOn w:val="BodyChar"/>
    <w:link w:val="BulletlistLevel2"/>
    <w:rsid w:val="005E3B64"/>
  </w:style>
  <w:style w:type="character" w:customStyle="1" w:styleId="BulletListLevel3Char">
    <w:name w:val="Bullet List Level 3 Char"/>
    <w:basedOn w:val="BodyChar"/>
    <w:link w:val="BulletListLevel3"/>
    <w:rsid w:val="005E3B64"/>
  </w:style>
  <w:style w:type="paragraph" w:customStyle="1" w:styleId="Coverunitnumbername">
    <w:name w:val="Cover unit number name"/>
    <w:basedOn w:val="Body"/>
    <w:link w:val="CoverunitnumbernameChar"/>
    <w:qFormat/>
    <w:rsid w:val="00C2210D"/>
    <w:rPr>
      <w:color w:val="000000" w:themeColor="text1"/>
      <w:sz w:val="32"/>
    </w:rPr>
  </w:style>
  <w:style w:type="paragraph" w:customStyle="1" w:styleId="SmallerText-Black">
    <w:name w:val="Smaller Text - Black"/>
    <w:basedOn w:val="Normal"/>
    <w:link w:val="SmallerText-BlackChar"/>
    <w:qFormat/>
    <w:rsid w:val="00FC65C0"/>
    <w:pPr>
      <w:textboxTightWrap w:val="allLines"/>
    </w:pPr>
    <w:rPr>
      <w:rFonts w:eastAsiaTheme="minorEastAsia"/>
      <w:sz w:val="20"/>
      <w:lang w:val="en-US" w:eastAsia="en-AU" w:bidi="en-US"/>
    </w:rPr>
  </w:style>
  <w:style w:type="character" w:customStyle="1" w:styleId="CoverunitnumbernameChar">
    <w:name w:val="Cover unit number name Char"/>
    <w:basedOn w:val="BodyChar"/>
    <w:link w:val="Coverunitnumbername"/>
    <w:rsid w:val="00C2210D"/>
    <w:rPr>
      <w:color w:val="000000" w:themeColor="text1"/>
      <w:sz w:val="32"/>
    </w:rPr>
  </w:style>
  <w:style w:type="character" w:customStyle="1" w:styleId="SmallerText-BlackChar">
    <w:name w:val="Smaller Text - Black Char"/>
    <w:basedOn w:val="DefaultParagraphFont"/>
    <w:link w:val="SmallerText-Black"/>
    <w:rsid w:val="00FC65C0"/>
    <w:rPr>
      <w:rFonts w:eastAsiaTheme="minorEastAsia"/>
      <w:sz w:val="20"/>
      <w:lang w:val="en-US" w:eastAsia="en-AU" w:bidi="en-US"/>
    </w:rPr>
  </w:style>
  <w:style w:type="paragraph" w:customStyle="1" w:styleId="Sectionnumber">
    <w:name w:val="Section number"/>
    <w:basedOn w:val="Normal"/>
    <w:link w:val="SectionnumberChar"/>
    <w:qFormat/>
    <w:rsid w:val="00C20023"/>
    <w:pPr>
      <w:spacing w:before="4080"/>
    </w:pPr>
    <w:rPr>
      <w:color w:val="464748"/>
      <w:sz w:val="40"/>
    </w:rPr>
  </w:style>
  <w:style w:type="character" w:customStyle="1" w:styleId="SectionnumberChar">
    <w:name w:val="Section number Char"/>
    <w:basedOn w:val="DefaultParagraphFont"/>
    <w:link w:val="Sectionnumber"/>
    <w:rsid w:val="00C20023"/>
    <w:rPr>
      <w:color w:val="464748"/>
      <w:sz w:val="40"/>
    </w:rPr>
  </w:style>
  <w:style w:type="character" w:customStyle="1" w:styleId="ListParagraphChar">
    <w:name w:val="List Paragraph Char"/>
    <w:basedOn w:val="DefaultParagraphFont"/>
    <w:link w:val="ListParagraph"/>
    <w:uiPriority w:val="34"/>
    <w:rsid w:val="00C20023"/>
  </w:style>
  <w:style w:type="paragraph" w:customStyle="1" w:styleId="SPQuote">
    <w:name w:val="SP Quote"/>
    <w:basedOn w:val="Normal"/>
    <w:rsid w:val="006B4B18"/>
    <w:pPr>
      <w:spacing w:after="0" w:line="240" w:lineRule="auto"/>
      <w:ind w:left="567" w:right="567"/>
    </w:pPr>
    <w:rPr>
      <w:i/>
      <w:color w:val="2D739F"/>
    </w:rPr>
  </w:style>
  <w:style w:type="paragraph" w:customStyle="1" w:styleId="Practiceactivity">
    <w:name w:val="Practice activity"/>
    <w:basedOn w:val="Body"/>
    <w:next w:val="Body"/>
    <w:link w:val="PracticeactivityChar"/>
    <w:qFormat/>
    <w:rsid w:val="009B6A61"/>
    <w:pPr>
      <w:spacing w:before="120" w:after="120"/>
    </w:pPr>
    <w:rPr>
      <w:rFonts w:eastAsia="Times New Roman" w:cstheme="minorHAnsi"/>
      <w:noProof/>
      <w:color w:val="FFFFFF" w:themeColor="background1"/>
      <w:kern w:val="22"/>
      <w:sz w:val="44"/>
      <w:szCs w:val="40"/>
      <w:lang w:eastAsia="en-AU"/>
    </w:rPr>
  </w:style>
  <w:style w:type="character" w:customStyle="1" w:styleId="PracticeactivityChar">
    <w:name w:val="Practice activity Char"/>
    <w:basedOn w:val="Heading1Char"/>
    <w:link w:val="Practiceactivity"/>
    <w:rsid w:val="009B6A61"/>
    <w:rPr>
      <w:rFonts w:eastAsia="Times New Roman" w:cstheme="minorHAnsi"/>
      <w:noProof/>
      <w:color w:val="FFFFFF" w:themeColor="background1"/>
      <w:kern w:val="22"/>
      <w:sz w:val="44"/>
      <w:szCs w:val="40"/>
      <w:lang w:eastAsia="en-AU"/>
    </w:rPr>
  </w:style>
  <w:style w:type="paragraph" w:styleId="ListBullet">
    <w:name w:val="List Bullet"/>
    <w:basedOn w:val="Normal"/>
    <w:uiPriority w:val="99"/>
    <w:unhideWhenUsed/>
    <w:rsid w:val="008F2A2F"/>
    <w:pPr>
      <w:numPr>
        <w:numId w:val="7"/>
      </w:numPr>
      <w:contextualSpacing/>
    </w:pPr>
  </w:style>
  <w:style w:type="character" w:styleId="PlaceholderText">
    <w:name w:val="Placeholder Text"/>
    <w:basedOn w:val="DefaultParagraphFont"/>
    <w:uiPriority w:val="99"/>
    <w:semiHidden/>
    <w:rsid w:val="00161B05"/>
    <w:rPr>
      <w:color w:val="808080"/>
    </w:rPr>
  </w:style>
  <w:style w:type="paragraph" w:customStyle="1" w:styleId="BodyText1">
    <w:name w:val="Body Text 1"/>
    <w:basedOn w:val="Normal"/>
    <w:rsid w:val="000D0306"/>
    <w:pPr>
      <w:spacing w:before="120" w:after="120" w:line="240" w:lineRule="auto"/>
      <w:ind w:left="567"/>
    </w:pPr>
    <w:rPr>
      <w:rFonts w:ascii="Palatino" w:eastAsia="Times New Roman" w:hAnsi="Palatino" w:cs="Times New Roman"/>
      <w:sz w:val="22"/>
      <w:szCs w:val="20"/>
    </w:rPr>
  </w:style>
  <w:style w:type="paragraph" w:customStyle="1" w:styleId="Figure">
    <w:name w:val="Figure"/>
    <w:basedOn w:val="BodyText1"/>
    <w:rsid w:val="000D0306"/>
    <w:pPr>
      <w:jc w:val="center"/>
    </w:pPr>
    <w:rPr>
      <w:b/>
    </w:rPr>
  </w:style>
  <w:style w:type="paragraph" w:customStyle="1" w:styleId="TableBody">
    <w:name w:val="Table Body"/>
    <w:basedOn w:val="Normal"/>
    <w:rsid w:val="000D0306"/>
    <w:pPr>
      <w:tabs>
        <w:tab w:val="left" w:pos="1134"/>
      </w:tabs>
      <w:spacing w:before="120" w:after="120" w:line="240" w:lineRule="auto"/>
    </w:pPr>
    <w:rPr>
      <w:rFonts w:ascii="Palatino" w:eastAsia="Times New Roman" w:hAnsi="Palatino" w:cs="Times New Roman"/>
      <w:sz w:val="22"/>
      <w:szCs w:val="20"/>
    </w:rPr>
  </w:style>
  <w:style w:type="paragraph" w:customStyle="1" w:styleId="TableBullet1">
    <w:name w:val="Table Bullet 1"/>
    <w:basedOn w:val="BodyText1"/>
    <w:rsid w:val="00237849"/>
    <w:pPr>
      <w:numPr>
        <w:numId w:val="66"/>
      </w:numPr>
    </w:pPr>
  </w:style>
  <w:style w:type="paragraph" w:customStyle="1" w:styleId="Bullet1">
    <w:name w:val="Bullet 1"/>
    <w:basedOn w:val="BodyText1"/>
    <w:rsid w:val="007534FB"/>
    <w:pPr>
      <w:numPr>
        <w:numId w:val="70"/>
      </w:numPr>
      <w:tabs>
        <w:tab w:val="left" w:pos="1134"/>
      </w:tabs>
    </w:pPr>
  </w:style>
  <w:style w:type="table" w:customStyle="1" w:styleId="TableGrid2">
    <w:name w:val="Table Grid2"/>
    <w:basedOn w:val="TableNormal"/>
    <w:next w:val="TableGrid"/>
    <w:rsid w:val="00B342C6"/>
    <w:pPr>
      <w:spacing w:before="120" w:after="120" w:line="240" w:lineRule="auto"/>
    </w:pPr>
    <w:rPr>
      <w:rFonts w:asciiTheme="minorHAnsi" w:hAnsiTheme="minorHAnsi"/>
      <w:sz w:val="22"/>
      <w:szCs w:val="22"/>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character" w:styleId="Strong">
    <w:name w:val="Strong"/>
    <w:uiPriority w:val="22"/>
    <w:rsid w:val="00EC15AC"/>
    <w:rPr>
      <w:b/>
      <w:bCs/>
    </w:rPr>
  </w:style>
  <w:style w:type="paragraph" w:customStyle="1" w:styleId="INSTRUCTIONS">
    <w:name w:val="INSTRUCTIONS"/>
    <w:rsid w:val="00EC15AC"/>
    <w:pPr>
      <w:pBdr>
        <w:top w:val="single" w:sz="8" w:space="6" w:color="auto"/>
        <w:left w:val="single" w:sz="8" w:space="4" w:color="auto"/>
        <w:bottom w:val="single" w:sz="8" w:space="6" w:color="auto"/>
        <w:right w:val="single" w:sz="8" w:space="4" w:color="auto"/>
      </w:pBdr>
      <w:shd w:val="clear" w:color="auto" w:fill="F2F2F2" w:themeFill="background1" w:themeFillShade="F2"/>
      <w:spacing w:after="0" w:line="264" w:lineRule="auto"/>
    </w:pPr>
    <w:rPr>
      <w:rFonts w:asciiTheme="minorHAnsi" w:hAnsiTheme="minorHAnsi" w:cs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9483085">
      <w:bodyDiv w:val="1"/>
      <w:marLeft w:val="0"/>
      <w:marRight w:val="0"/>
      <w:marTop w:val="0"/>
      <w:marBottom w:val="0"/>
      <w:divBdr>
        <w:top w:val="none" w:sz="0" w:space="0" w:color="auto"/>
        <w:left w:val="none" w:sz="0" w:space="0" w:color="auto"/>
        <w:bottom w:val="none" w:sz="0" w:space="0" w:color="auto"/>
        <w:right w:val="none" w:sz="0" w:space="0" w:color="auto"/>
      </w:divBdr>
    </w:div>
    <w:div w:id="1623029765">
      <w:bodyDiv w:val="1"/>
      <w:marLeft w:val="0"/>
      <w:marRight w:val="0"/>
      <w:marTop w:val="0"/>
      <w:marBottom w:val="0"/>
      <w:divBdr>
        <w:top w:val="none" w:sz="0" w:space="0" w:color="auto"/>
        <w:left w:val="none" w:sz="0" w:space="0" w:color="auto"/>
        <w:bottom w:val="none" w:sz="0" w:space="0" w:color="auto"/>
        <w:right w:val="none" w:sz="0" w:space="0" w:color="auto"/>
      </w:divBdr>
    </w:div>
    <w:div w:id="1889100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hyperlink" Target="https://share.tafensw.edu.au/share/file/08f92fab-c504-4c31-b405-c1fafaae1784/1/Copyright%20compliant%20labelling%20in%20learner%20resources.pdf" TargetMode="External"/><Relationship Id="rId63" Type="http://schemas.openxmlformats.org/officeDocument/2006/relationships/hyperlink" Target="https://staff.tafensw.edu.au/documents/2017/03/writing-style-guide.pdf/" TargetMode="External"/><Relationship Id="rId68"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yperlink" Target="https://share.tafensw.edu.au/share/access/searching.do?in=C53e8944e-5f29-4e1d-af0c-06f64257bfbe&amp;q=&amp;type=standard&amp;sort=rank&amp;dr=AFTER" TargetMode="External"/><Relationship Id="rId58" Type="http://schemas.openxmlformats.org/officeDocument/2006/relationships/hyperlink" Target="https://share.tafensw.edu.au/share/items/2778f7bf-0b13-4b15-862f-4743dee10d44/1/" TargetMode="External"/><Relationship Id="rId66" Type="http://schemas.openxmlformats.org/officeDocument/2006/relationships/header" Target="header4.xml"/><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hyperlink" Target="https://share.tafensw.edu.au/share/items/2778f7bf-0b13-4b15-862f-4743dee10d44/1/" TargetMode="External"/><Relationship Id="rId61" Type="http://schemas.openxmlformats.org/officeDocument/2006/relationships/hyperlink" Target="https://tafensw.libguides.com/copyright"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hyperlink" Target="https://imgur.com/7N20HFL" TargetMode="External"/><Relationship Id="rId60" Type="http://schemas.openxmlformats.org/officeDocument/2006/relationships/hyperlink" Target="https://share.tafensw.edu.au/share/file/a5730763-33bb-42fc-bcd6-4f4ba966b9bb/1/Aboriginal%20and%20Torres%20Strait%20Islander%20Protocols%20for%20appropriate%20language%20and%20referencing_V2.pdf" TargetMode="External"/><Relationship Id="rId65" Type="http://schemas.openxmlformats.org/officeDocument/2006/relationships/hyperlink" Target="https://share.tafensw.edu.au/share/items/2e1f814c-dcbb-465e-9767-612e7bb8c143/1/" TargetMode="External"/><Relationship Id="rId73"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yperlink" Target="https://staff.tafensw.edu.au/documents/2017/03/writing-style-guide.pdf/" TargetMode="External"/><Relationship Id="rId64" Type="http://schemas.openxmlformats.org/officeDocument/2006/relationships/hyperlink" Target="https://share.tafensw.edu.au/share/items/a5730763-33bb-42fc-bcd6-4f4ba966b9bb/1/" TargetMode="External"/><Relationship Id="rId69"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hyperlink" Target="https://www.health.nsw.gov.au/clinicalethics/Pages/default.aspx"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footer" Target="footer1.xml"/><Relationship Id="rId25" Type="http://schemas.openxmlformats.org/officeDocument/2006/relationships/hyperlink" Target="https://austroads.com.au/"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hyperlink" Target="https://www.smartcopying.edu.au/copyright-guidelines/what-can-i-copy-communicate-" TargetMode="External"/><Relationship Id="rId67" Type="http://schemas.openxmlformats.org/officeDocument/2006/relationships/header" Target="header5.xml"/><Relationship Id="rId20" Type="http://schemas.openxmlformats.org/officeDocument/2006/relationships/footer" Target="footer3.xml"/><Relationship Id="rId41" Type="http://schemas.openxmlformats.org/officeDocument/2006/relationships/image" Target="media/image25.png"/><Relationship Id="rId54" Type="http://schemas.openxmlformats.org/officeDocument/2006/relationships/hyperlink" Target="https://share.tafensw.edu.au/share/file/ee758805-ee07-4a7b-9f5e-4148a29afc10/1/Training%20Product%20Naming%20Conventions.pdf" TargetMode="External"/><Relationship Id="rId62" Type="http://schemas.openxmlformats.org/officeDocument/2006/relationships/hyperlink" Target="http://www.smartcopying.edu.au/" TargetMode="External"/><Relationship Id="rId7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FE12AF1B8BC4704B6CA64BF9F85AF8C"/>
        <w:category>
          <w:name w:val="General"/>
          <w:gallery w:val="placeholder"/>
        </w:category>
        <w:types>
          <w:type w:val="bbPlcHdr"/>
        </w:types>
        <w:behaviors>
          <w:behavior w:val="content"/>
        </w:behaviors>
        <w:guid w:val="{0D41E94C-EBFF-4EFB-8DA9-15DD94117E2E}"/>
      </w:docPartPr>
      <w:docPartBody>
        <w:p w:rsidR="00B2554D" w:rsidRDefault="00B2554D" w:rsidP="00B2554D">
          <w:pPr>
            <w:pStyle w:val="AFE12AF1B8BC4704B6CA64BF9F85AF8C"/>
          </w:pPr>
          <w:r w:rsidRPr="00FA09CB">
            <w:rPr>
              <w:rStyle w:val="PlaceholderText"/>
            </w:rPr>
            <w:t>Click or tap here to enter text.</w:t>
          </w:r>
        </w:p>
      </w:docPartBody>
    </w:docPart>
    <w:docPart>
      <w:docPartPr>
        <w:name w:val="950087BCE1EF4288A8E464659FDDA45D"/>
        <w:category>
          <w:name w:val="General"/>
          <w:gallery w:val="placeholder"/>
        </w:category>
        <w:types>
          <w:type w:val="bbPlcHdr"/>
        </w:types>
        <w:behaviors>
          <w:behavior w:val="content"/>
        </w:behaviors>
        <w:guid w:val="{E7BF5821-1BA2-4AF8-9468-EA4B10D1DD6E}"/>
      </w:docPartPr>
      <w:docPartBody>
        <w:p w:rsidR="00B2554D" w:rsidRDefault="00B2554D" w:rsidP="00B2554D">
          <w:pPr>
            <w:pStyle w:val="950087BCE1EF4288A8E464659FDDA45D"/>
          </w:pPr>
          <w:r w:rsidRPr="00FA09CB">
            <w:rPr>
              <w:rStyle w:val="PlaceholderText"/>
            </w:rPr>
            <w:t>Click or tap here to enter text.</w:t>
          </w:r>
        </w:p>
      </w:docPartBody>
    </w:docPart>
    <w:docPart>
      <w:docPartPr>
        <w:name w:val="3F98544FEDDC4A96ABFAAE3B15F6B154"/>
        <w:category>
          <w:name w:val="General"/>
          <w:gallery w:val="placeholder"/>
        </w:category>
        <w:types>
          <w:type w:val="bbPlcHdr"/>
        </w:types>
        <w:behaviors>
          <w:behavior w:val="content"/>
        </w:behaviors>
        <w:guid w:val="{C151F906-3D14-4ED2-80A8-F0361D63F5EC}"/>
      </w:docPartPr>
      <w:docPartBody>
        <w:p w:rsidR="00B2554D" w:rsidRDefault="00B2554D" w:rsidP="00B2554D">
          <w:pPr>
            <w:pStyle w:val="3F98544FEDDC4A96ABFAAE3B15F6B154"/>
          </w:pPr>
          <w:r w:rsidRPr="00FA09C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1" w:usb1="08070000" w:usb2="00000010" w:usb3="00000000" w:csb0="00020000" w:csb1="00000000"/>
  </w:font>
  <w:font w:name="Palatino">
    <w:altName w:val="Book Antiqua"/>
    <w:charset w:val="00"/>
    <w:family w:val="roman"/>
    <w:pitch w:val="variable"/>
    <w:sig w:usb0="00000007" w:usb1="0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554D"/>
    <w:rsid w:val="00B2554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2554D"/>
    <w:rPr>
      <w:color w:val="808080"/>
    </w:rPr>
  </w:style>
  <w:style w:type="paragraph" w:customStyle="1" w:styleId="AFE12AF1B8BC4704B6CA64BF9F85AF8C">
    <w:name w:val="AFE12AF1B8BC4704B6CA64BF9F85AF8C"/>
    <w:rsid w:val="00B2554D"/>
  </w:style>
  <w:style w:type="paragraph" w:customStyle="1" w:styleId="950087BCE1EF4288A8E464659FDDA45D">
    <w:name w:val="950087BCE1EF4288A8E464659FDDA45D"/>
    <w:rsid w:val="00B2554D"/>
  </w:style>
  <w:style w:type="paragraph" w:customStyle="1" w:styleId="3F98544FEDDC4A96ABFAAE3B15F6B154">
    <w:name w:val="3F98544FEDDC4A96ABFAAE3B15F6B154"/>
    <w:rsid w:val="00B2554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ue_x0020_Date xmlns="1502bd91-4821-4a00-aa5e-8d420a883b7a" xsi:nil="true"/>
    <Qualification xmlns="1502bd91-4821-4a00-aa5e-8d420a883b7a" xsi:nil="true"/>
    <lf3q xmlns="1502bd91-4821-4a00-aa5e-8d420a883b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ED2565368D9B04881ADF71457D5E4F7" ma:contentTypeVersion="15" ma:contentTypeDescription="Create a new document." ma:contentTypeScope="" ma:versionID="579c515dee1fccc459395747a48fbfcc">
  <xsd:schema xmlns:xsd="http://www.w3.org/2001/XMLSchema" xmlns:xs="http://www.w3.org/2001/XMLSchema" xmlns:p="http://schemas.microsoft.com/office/2006/metadata/properties" xmlns:ns2="1502bd91-4821-4a00-aa5e-8d420a883b7a" targetNamespace="http://schemas.microsoft.com/office/2006/metadata/properties" ma:root="true" ma:fieldsID="4b4313ff4314a454f35d3a3a3aae5176" ns2:_="">
    <xsd:import namespace="1502bd91-4821-4a00-aa5e-8d420a883b7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Due_x0020_Date" minOccurs="0"/>
                <xsd:element ref="ns2:Qualification" minOccurs="0"/>
                <xsd:element ref="ns2:lf3q"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02bd91-4821-4a00-aa5e-8d420a883b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Due_x0020_Date" ma:index="16" nillable="true" ma:displayName="Due Date" ma:description="Date that all products are rady for Leanring Bank upload." ma:format="DateOnly" ma:internalName="Due_x0020_Date">
      <xsd:simpleType>
        <xsd:restriction base="dms:DateTime"/>
      </xsd:simpleType>
    </xsd:element>
    <xsd:element name="Qualification" ma:index="17" nillable="true" ma:displayName="Qualification" ma:description="Title of qualification" ma:internalName="Qualification">
      <xsd:simpleType>
        <xsd:restriction base="dms:Text">
          <xsd:maxLength value="255"/>
        </xsd:restriction>
      </xsd:simpleType>
    </xsd:element>
    <xsd:element name="lf3q" ma:index="18" nillable="true" ma:displayName="Qualification" ma:internalName="lf3q">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F58D16-A835-4BDB-A50F-CD88A88BBFEB}">
  <ds:schemaRefs>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1502bd91-4821-4a00-aa5e-8d420a883b7a"/>
    <ds:schemaRef ds:uri="http://www.w3.org/XML/1998/namespace"/>
  </ds:schemaRefs>
</ds:datastoreItem>
</file>

<file path=customXml/itemProps2.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3.xml><?xml version="1.0" encoding="utf-8"?>
<ds:datastoreItem xmlns:ds="http://schemas.openxmlformats.org/officeDocument/2006/customXml" ds:itemID="{808CC9C9-94AD-4DFB-B14B-FE2BFBB20D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02bd91-4821-4a00-aa5e-8d420a883b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17034B-F36B-4B46-ADF9-6C9328CF6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112</Pages>
  <Words>23667</Words>
  <Characters>134908</Characters>
  <Application>Microsoft Office Word</Application>
  <DocSecurity>0</DocSecurity>
  <Lines>1124</Lines>
  <Paragraphs>316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2019-09-18T07:47:00Z</dcterms:created>
  <dcterms:modified xsi:type="dcterms:W3CDTF">2020-02-11T04:50:00Z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0x0101003ED2565368D9B04881ADF71457D5E4F7</vt:lpwstr>
  </property>
  <property fmtid="{D5CDD505-2E9C-101B-9397-08002B2CF9AE}" pid="3" name="MSIP_Label_1124e982-4ed1-4819-8c70-4a27f3d38393_Enabled">
    <vt:lpwstr>true</vt:lpwstr>
  </property>
  <property fmtid="{D5CDD505-2E9C-101B-9397-08002B2CF9AE}" pid="4" name="MSIP_Label_1124e982-4ed1-4819-8c70-4a27f3d38393_SetDate">
    <vt:lpwstr>2020-02-04T00:36:06Z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f0b54c9a-2928-4de8-81bb-00005cb7b717</vt:lpwstr>
  </property>
  <property fmtid="{D5CDD505-2E9C-101B-9397-08002B2CF9AE}" pid="9" name="MSIP_Label_1124e982-4ed1-4819-8c70-4a27f3d38393_ContentBits">
    <vt:lpwstr>0</vt:lpwstr>
  </property>
</Properties>
</file>