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BBF573" w14:textId="77777777" w:rsidR="00FA37BB" w:rsidRPr="00BA4A4F" w:rsidRDefault="00FD10DF" w:rsidP="00FA37BB">
      <w:pPr>
        <w:pStyle w:val="Heading1"/>
      </w:pPr>
      <w:bookmarkStart w:id="0" w:name="_Toc511220116"/>
      <w:r w:rsidRPr="00BA4A4F">
        <w:t>Assessment Mapping (for streamlined units from new Training Packages)</w:t>
      </w:r>
    </w:p>
    <w:p w14:paraId="43BBF574" w14:textId="77777777" w:rsidR="00FA37BB" w:rsidRPr="00E773E6" w:rsidRDefault="00FD10DF" w:rsidP="00FA37BB">
      <w:pPr>
        <w:rPr>
          <w:i/>
          <w:sz w:val="22"/>
          <w:szCs w:val="22"/>
          <w:lang w:eastAsia="en-AU"/>
        </w:rPr>
      </w:pPr>
      <w:r w:rsidRPr="00E773E6">
        <w:rPr>
          <w:i/>
          <w:sz w:val="22"/>
          <w:szCs w:val="22"/>
          <w:lang w:eastAsia="en-AU"/>
        </w:rPr>
        <w:t>This document is used to demonstrate content validity of the assessment tool</w:t>
      </w:r>
    </w:p>
    <w:p w14:paraId="43BBF575" w14:textId="77777777" w:rsidR="00FA37BB" w:rsidRDefault="00FD10DF" w:rsidP="00FA37B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CB146F">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1C7663" w14:paraId="43BBF578" w14:textId="77777777" w:rsidTr="001C7663">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43BBF576" w14:textId="77777777" w:rsidR="00FA37BB" w:rsidRDefault="00FD10DF" w:rsidP="00FA37BB">
            <w:r>
              <w:t>Details</w:t>
            </w:r>
          </w:p>
        </w:tc>
        <w:tc>
          <w:tcPr>
            <w:tcW w:w="10311" w:type="dxa"/>
          </w:tcPr>
          <w:p w14:paraId="43BBF577" w14:textId="77777777" w:rsidR="00FA37BB" w:rsidRDefault="00FD10DF" w:rsidP="00FA37BB">
            <w:r>
              <w:t>Unique description</w:t>
            </w:r>
          </w:p>
        </w:tc>
      </w:tr>
      <w:tr w:rsidR="001C7663" w14:paraId="43BBF57B" w14:textId="77777777" w:rsidTr="001C7663">
        <w:tc>
          <w:tcPr>
            <w:tcW w:w="3681" w:type="dxa"/>
          </w:tcPr>
          <w:p w14:paraId="43BBF579" w14:textId="77777777" w:rsidR="00FA37BB" w:rsidRPr="00E773E6" w:rsidRDefault="00FD10DF" w:rsidP="00FA37BB">
            <w:pPr>
              <w:rPr>
                <w:b/>
                <w:sz w:val="22"/>
                <w:szCs w:val="22"/>
              </w:rPr>
            </w:pPr>
            <w:r w:rsidRPr="00E773E6">
              <w:rPr>
                <w:b/>
                <w:sz w:val="22"/>
                <w:szCs w:val="22"/>
              </w:rPr>
              <w:t>Unit Code, name and release number</w:t>
            </w:r>
          </w:p>
        </w:tc>
        <w:tc>
          <w:tcPr>
            <w:tcW w:w="10311" w:type="dxa"/>
          </w:tcPr>
          <w:p w14:paraId="43BBF57A" w14:textId="77777777" w:rsidR="00FA37BB" w:rsidRDefault="00FD10DF" w:rsidP="00FA37BB">
            <w:r>
              <w:t>MSL973014 - Prepare working solutions (1)</w:t>
            </w:r>
          </w:p>
        </w:tc>
      </w:tr>
      <w:tr w:rsidR="001C7663" w14:paraId="43BBF57E" w14:textId="77777777" w:rsidTr="001C7663">
        <w:tc>
          <w:tcPr>
            <w:tcW w:w="3681" w:type="dxa"/>
          </w:tcPr>
          <w:p w14:paraId="43BBF57C" w14:textId="77777777" w:rsidR="00FA37BB" w:rsidRPr="00E773E6" w:rsidRDefault="00FD10DF" w:rsidP="00FA37BB">
            <w:pPr>
              <w:rPr>
                <w:b/>
                <w:sz w:val="22"/>
                <w:szCs w:val="22"/>
              </w:rPr>
            </w:pPr>
            <w:r w:rsidRPr="00E773E6">
              <w:rPr>
                <w:b/>
                <w:sz w:val="22"/>
                <w:szCs w:val="22"/>
              </w:rPr>
              <w:t>Skills Team</w:t>
            </w:r>
          </w:p>
        </w:tc>
        <w:tc>
          <w:tcPr>
            <w:tcW w:w="10311" w:type="dxa"/>
          </w:tcPr>
          <w:p w14:paraId="43BBF57D" w14:textId="77777777" w:rsidR="00FA37BB" w:rsidRDefault="00FA37BB" w:rsidP="00FA37BB"/>
        </w:tc>
      </w:tr>
      <w:tr w:rsidR="001C7663" w14:paraId="43BBF581" w14:textId="77777777" w:rsidTr="001C7663">
        <w:tc>
          <w:tcPr>
            <w:tcW w:w="3681" w:type="dxa"/>
          </w:tcPr>
          <w:p w14:paraId="43BBF57F" w14:textId="77777777" w:rsidR="00FA37BB" w:rsidRPr="00E773E6" w:rsidRDefault="00FD10DF" w:rsidP="00FA37BB">
            <w:pPr>
              <w:rPr>
                <w:b/>
                <w:sz w:val="22"/>
                <w:szCs w:val="22"/>
              </w:rPr>
            </w:pPr>
            <w:r w:rsidRPr="00E773E6">
              <w:rPr>
                <w:b/>
                <w:sz w:val="22"/>
                <w:szCs w:val="22"/>
              </w:rPr>
              <w:t>Region/Campus</w:t>
            </w:r>
          </w:p>
        </w:tc>
        <w:tc>
          <w:tcPr>
            <w:tcW w:w="10311" w:type="dxa"/>
          </w:tcPr>
          <w:p w14:paraId="43BBF580" w14:textId="77777777" w:rsidR="00FA37BB" w:rsidRDefault="00FA37BB" w:rsidP="00FA37BB"/>
        </w:tc>
      </w:tr>
      <w:tr w:rsidR="001C7663" w14:paraId="43BBF584" w14:textId="77777777" w:rsidTr="001C7663">
        <w:tc>
          <w:tcPr>
            <w:tcW w:w="3681" w:type="dxa"/>
          </w:tcPr>
          <w:p w14:paraId="43BBF582" w14:textId="77777777" w:rsidR="00FA37BB" w:rsidRPr="00E773E6" w:rsidRDefault="00FD10DF" w:rsidP="00FA37BB">
            <w:pPr>
              <w:rPr>
                <w:b/>
                <w:sz w:val="22"/>
                <w:szCs w:val="22"/>
              </w:rPr>
            </w:pPr>
            <w:r w:rsidRPr="00E773E6">
              <w:rPr>
                <w:b/>
                <w:sz w:val="22"/>
                <w:szCs w:val="22"/>
              </w:rPr>
              <w:t>SkillsPoint (owned by)</w:t>
            </w:r>
          </w:p>
        </w:tc>
        <w:tc>
          <w:tcPr>
            <w:tcW w:w="10311" w:type="dxa"/>
          </w:tcPr>
          <w:p w14:paraId="43BBF583" w14:textId="77777777" w:rsidR="00FA37BB" w:rsidRDefault="000662D1" w:rsidP="00FA37BB">
            <w:r>
              <w:t>Innovative Manufacturing, Robotics and Sciences</w:t>
            </w:r>
          </w:p>
        </w:tc>
      </w:tr>
    </w:tbl>
    <w:p w14:paraId="43BBF585" w14:textId="77777777" w:rsidR="00FA37BB" w:rsidRPr="000C77E6" w:rsidRDefault="00FD10DF" w:rsidP="00FA37BB">
      <w:pPr>
        <w:rPr>
          <w:i/>
          <w:color w:val="808080" w:themeColor="background1" w:themeShade="80"/>
          <w:sz w:val="20"/>
          <w:szCs w:val="22"/>
        </w:rPr>
      </w:pPr>
      <w:r w:rsidRPr="000C77E6">
        <w:rPr>
          <w:i/>
          <w:color w:val="808080" w:themeColor="background1" w:themeShade="80"/>
          <w:sz w:val="20"/>
          <w:szCs w:val="22"/>
        </w:rPr>
        <w:t>NOTES:</w:t>
      </w:r>
    </w:p>
    <w:p w14:paraId="43BBF586" w14:textId="77777777" w:rsidR="00FA37BB" w:rsidRPr="000C77E6" w:rsidRDefault="00FD10DF" w:rsidP="00FA37BB">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Event columns can be added or deleted as required</w:t>
      </w:r>
    </w:p>
    <w:p w14:paraId="43BBF587" w14:textId="77777777" w:rsidR="00FA37BB" w:rsidRPr="000C77E6" w:rsidRDefault="00FD10DF" w:rsidP="00FA37BB">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Rows for elements and performance criteria, etc. can be added or deleted as required</w:t>
      </w:r>
    </w:p>
    <w:p w14:paraId="43BBF588" w14:textId="77777777" w:rsidR="00FA37BB" w:rsidRPr="000C77E6" w:rsidRDefault="00FD10DF" w:rsidP="00FA37BB">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 xml:space="preserve">Each component of the unit must be mapped to at least </w:t>
      </w:r>
      <w:r w:rsidRPr="000C77E6">
        <w:rPr>
          <w:b/>
          <w:i/>
          <w:color w:val="808080" w:themeColor="background1" w:themeShade="80"/>
          <w:sz w:val="20"/>
          <w:szCs w:val="22"/>
        </w:rPr>
        <w:t>one assessment criteria</w:t>
      </w:r>
      <w:r w:rsidRPr="000C77E6">
        <w:rPr>
          <w:i/>
          <w:color w:val="808080" w:themeColor="background1" w:themeShade="80"/>
          <w:sz w:val="20"/>
          <w:szCs w:val="22"/>
        </w:rPr>
        <w:t xml:space="preserve"> or </w:t>
      </w:r>
      <w:r w:rsidRPr="000C77E6">
        <w:rPr>
          <w:b/>
          <w:i/>
          <w:color w:val="808080" w:themeColor="background1" w:themeShade="80"/>
          <w:sz w:val="20"/>
          <w:szCs w:val="22"/>
        </w:rPr>
        <w:t>question</w:t>
      </w:r>
      <w:r w:rsidRPr="000C77E6">
        <w:rPr>
          <w:i/>
          <w:color w:val="808080" w:themeColor="background1" w:themeShade="80"/>
          <w:sz w:val="20"/>
          <w:szCs w:val="22"/>
        </w:rPr>
        <w:t xml:space="preserve"> in one or more assessment events</w:t>
      </w:r>
    </w:p>
    <w:p w14:paraId="43BBF589" w14:textId="77777777" w:rsidR="00FA37BB" w:rsidRPr="000C77E6" w:rsidRDefault="00FD10DF" w:rsidP="00FA37BB">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Do NOT delete the section labelled Foundation Skills. If the Foundation skills ARE EXPLICIT in the performance criteria, they do not need to be listed. However, if the Foundation skills ARE NOT incorporated in the performance criteria they must be listed and mapped.</w:t>
      </w:r>
    </w:p>
    <w:p w14:paraId="43BBF58A" w14:textId="77777777" w:rsidR="00FA37BB" w:rsidRPr="000C77E6" w:rsidRDefault="00FD10DF" w:rsidP="00FA37BB">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Dimensions of Competency must be considered when selecting assessment types to ensure that the range of tasks you have chosen cover the following:</w:t>
      </w:r>
    </w:p>
    <w:p w14:paraId="43BBF58B" w14:textId="77777777" w:rsidR="00FA37BB" w:rsidRPr="000C77E6" w:rsidRDefault="00FD10DF" w:rsidP="00FA37BB">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Task Skills</w:t>
      </w:r>
    </w:p>
    <w:p w14:paraId="43BBF58C" w14:textId="77777777" w:rsidR="00FA37BB" w:rsidRPr="000C77E6" w:rsidRDefault="00FD10DF" w:rsidP="00FA37BB">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Task Management Skills</w:t>
      </w:r>
    </w:p>
    <w:p w14:paraId="43BBF58D" w14:textId="77777777" w:rsidR="00FA37BB" w:rsidRPr="000C77E6" w:rsidRDefault="00FD10DF" w:rsidP="00FA37BB">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Contingency Planning Skills</w:t>
      </w:r>
    </w:p>
    <w:p w14:paraId="43BBF58E" w14:textId="77777777" w:rsidR="00FA37BB" w:rsidRPr="000C77E6" w:rsidRDefault="00FD10DF" w:rsidP="00FA37BB">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Job Role Environment Skills</w:t>
      </w:r>
    </w:p>
    <w:p w14:paraId="43BBF58F" w14:textId="77777777" w:rsidR="00FA37BB" w:rsidRDefault="00FD10DF" w:rsidP="00FA37BB">
      <w:pPr>
        <w:rPr>
          <w:rFonts w:eastAsia="Times New Roman"/>
          <w:noProof/>
          <w:color w:val="464748"/>
          <w:kern w:val="22"/>
          <w:sz w:val="36"/>
          <w:szCs w:val="36"/>
          <w:lang w:eastAsia="en-AU"/>
        </w:rPr>
      </w:pPr>
      <w:r>
        <w:br w:type="page"/>
      </w:r>
      <w:bookmarkStart w:id="1" w:name="_GoBack"/>
      <w:bookmarkEnd w:id="1"/>
    </w:p>
    <w:p w14:paraId="43BBF590" w14:textId="77777777" w:rsidR="00FA37BB" w:rsidRPr="00DE18B1" w:rsidRDefault="00FD10DF" w:rsidP="00FA37BB">
      <w:pPr>
        <w:pStyle w:val="Heading2"/>
      </w:pPr>
      <w:r w:rsidRPr="00DE18B1">
        <w:lastRenderedPageBreak/>
        <w:t>Unit component mapping to assessment event/s</w:t>
      </w:r>
    </w:p>
    <w:p w14:paraId="43BBF591" w14:textId="77777777" w:rsidR="00FA37BB" w:rsidRDefault="00FD10DF" w:rsidP="00FA37B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5575AB">
        <w:t>Unit component mapping to assessment event/s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44"/>
        <w:gridCol w:w="1939"/>
        <w:gridCol w:w="1504"/>
        <w:gridCol w:w="4097"/>
        <w:gridCol w:w="1356"/>
        <w:gridCol w:w="1515"/>
        <w:gridCol w:w="1460"/>
      </w:tblGrid>
      <w:tr w:rsidR="00E465F7" w14:paraId="43BBF59A" w14:textId="77777777" w:rsidTr="48FB5037">
        <w:trPr>
          <w:cnfStyle w:val="100000000000" w:firstRow="1" w:lastRow="0" w:firstColumn="0" w:lastColumn="0" w:oddVBand="0" w:evenVBand="0" w:oddHBand="0" w:evenHBand="0" w:firstRowFirstColumn="0" w:firstRowLastColumn="0" w:lastRowFirstColumn="0" w:lastRowLastColumn="0"/>
          <w:tblHeader/>
        </w:trPr>
        <w:tc>
          <w:tcPr>
            <w:tcW w:w="1044" w:type="dxa"/>
          </w:tcPr>
          <w:p w14:paraId="43BBF592" w14:textId="77777777" w:rsidR="00E465F7" w:rsidRDefault="00E465F7" w:rsidP="00FA37BB">
            <w:r>
              <w:t>Element number</w:t>
            </w:r>
          </w:p>
        </w:tc>
        <w:tc>
          <w:tcPr>
            <w:tcW w:w="1939" w:type="dxa"/>
          </w:tcPr>
          <w:p w14:paraId="43BBF593" w14:textId="77777777" w:rsidR="00E465F7" w:rsidRDefault="00E465F7" w:rsidP="00FA37BB">
            <w:r>
              <w:t>Element name</w:t>
            </w:r>
          </w:p>
        </w:tc>
        <w:tc>
          <w:tcPr>
            <w:tcW w:w="1504" w:type="dxa"/>
          </w:tcPr>
          <w:p w14:paraId="43BBF594" w14:textId="77777777" w:rsidR="00E465F7" w:rsidRDefault="00E465F7" w:rsidP="00FA37BB">
            <w:r>
              <w:t>Performance criteria number</w:t>
            </w:r>
          </w:p>
        </w:tc>
        <w:tc>
          <w:tcPr>
            <w:tcW w:w="4097" w:type="dxa"/>
          </w:tcPr>
          <w:p w14:paraId="43BBF595" w14:textId="77777777" w:rsidR="00E465F7" w:rsidRDefault="00E465F7" w:rsidP="00FA37BB">
            <w:r>
              <w:t>Performance criteria description</w:t>
            </w:r>
          </w:p>
        </w:tc>
        <w:tc>
          <w:tcPr>
            <w:tcW w:w="1356" w:type="dxa"/>
          </w:tcPr>
          <w:p w14:paraId="43BBF596" w14:textId="77777777" w:rsidR="00E465F7" w:rsidRDefault="00E465F7" w:rsidP="00FA37BB">
            <w:r>
              <w:t>Learning resources</w:t>
            </w:r>
          </w:p>
        </w:tc>
        <w:tc>
          <w:tcPr>
            <w:tcW w:w="1328" w:type="dxa"/>
          </w:tcPr>
          <w:p w14:paraId="43BBF598" w14:textId="7259D760" w:rsidR="00E465F7" w:rsidRPr="00BB2FB9" w:rsidRDefault="00E465F7" w:rsidP="00FA37BB">
            <w:r>
              <w:t>Knowledge</w:t>
            </w:r>
            <w:r w:rsidR="007555A4">
              <w:t xml:space="preserve"> </w:t>
            </w:r>
            <w:r w:rsidR="33012A4F">
              <w:t>Assessment1</w:t>
            </w:r>
            <w:r>
              <w:t xml:space="preserve"> of 2</w:t>
            </w:r>
          </w:p>
        </w:tc>
        <w:tc>
          <w:tcPr>
            <w:tcW w:w="1401" w:type="dxa"/>
          </w:tcPr>
          <w:p w14:paraId="43BBF599" w14:textId="7E53033D" w:rsidR="00E465F7" w:rsidRDefault="575A9B05" w:rsidP="007555A4">
            <w:r>
              <w:t>Skills Assessment: Solution Preparation 2 of 2</w:t>
            </w:r>
          </w:p>
        </w:tc>
      </w:tr>
      <w:tr w:rsidR="00E465F7" w14:paraId="43BBF5A3" w14:textId="77777777" w:rsidTr="48FB5037">
        <w:tc>
          <w:tcPr>
            <w:tcW w:w="1044" w:type="dxa"/>
            <w:vMerge w:val="restart"/>
          </w:tcPr>
          <w:p w14:paraId="43BBF59B" w14:textId="77777777" w:rsidR="00E465F7" w:rsidRPr="00E773E6" w:rsidRDefault="00E465F7" w:rsidP="00FA37BB">
            <w:pPr>
              <w:rPr>
                <w:sz w:val="22"/>
                <w:szCs w:val="22"/>
              </w:rPr>
            </w:pPr>
            <w:r w:rsidRPr="00E773E6">
              <w:rPr>
                <w:sz w:val="22"/>
                <w:szCs w:val="22"/>
              </w:rPr>
              <w:t>1</w:t>
            </w:r>
          </w:p>
        </w:tc>
        <w:tc>
          <w:tcPr>
            <w:tcW w:w="1939" w:type="dxa"/>
            <w:vMerge w:val="restart"/>
          </w:tcPr>
          <w:p w14:paraId="43BBF59C" w14:textId="77777777" w:rsidR="00E465F7" w:rsidRPr="00E773E6" w:rsidRDefault="00E465F7" w:rsidP="00FA37BB">
            <w:pPr>
              <w:rPr>
                <w:sz w:val="22"/>
                <w:szCs w:val="22"/>
              </w:rPr>
            </w:pPr>
            <w:r w:rsidRPr="00E773E6">
              <w:rPr>
                <w:sz w:val="22"/>
                <w:szCs w:val="22"/>
              </w:rPr>
              <w:t>Make up working solutions</w:t>
            </w:r>
          </w:p>
        </w:tc>
        <w:tc>
          <w:tcPr>
            <w:tcW w:w="1504" w:type="dxa"/>
          </w:tcPr>
          <w:p w14:paraId="43BBF59D" w14:textId="77777777" w:rsidR="00E465F7" w:rsidRPr="00E773E6" w:rsidRDefault="00E465F7" w:rsidP="00FA37BB">
            <w:pPr>
              <w:rPr>
                <w:sz w:val="22"/>
                <w:szCs w:val="22"/>
              </w:rPr>
            </w:pPr>
            <w:r w:rsidRPr="00E773E6">
              <w:rPr>
                <w:sz w:val="22"/>
                <w:szCs w:val="22"/>
              </w:rPr>
              <w:t>1.1</w:t>
            </w:r>
          </w:p>
        </w:tc>
        <w:tc>
          <w:tcPr>
            <w:tcW w:w="4097" w:type="dxa"/>
          </w:tcPr>
          <w:p w14:paraId="43BBF59E" w14:textId="77777777" w:rsidR="00E465F7" w:rsidRDefault="00E465F7" w:rsidP="00FA37BB">
            <w:r>
              <w:t>Identify the relevant standard methods for solution preparation</w:t>
            </w:r>
          </w:p>
        </w:tc>
        <w:tc>
          <w:tcPr>
            <w:tcW w:w="1356" w:type="dxa"/>
          </w:tcPr>
          <w:p w14:paraId="43BBF59F" w14:textId="77777777" w:rsidR="00E465F7" w:rsidRDefault="00E465F7" w:rsidP="00FA37BB"/>
        </w:tc>
        <w:tc>
          <w:tcPr>
            <w:tcW w:w="1328" w:type="dxa"/>
          </w:tcPr>
          <w:p w14:paraId="43BBF5A0" w14:textId="77777777" w:rsidR="00E465F7" w:rsidRDefault="00E465F7" w:rsidP="00FA37BB"/>
        </w:tc>
        <w:tc>
          <w:tcPr>
            <w:tcW w:w="1401" w:type="dxa"/>
          </w:tcPr>
          <w:p w14:paraId="43BBF5A1" w14:textId="283A59B7" w:rsidR="00E465F7" w:rsidRDefault="000F5276" w:rsidP="00FA37BB">
            <w:r>
              <w:t>Observation checklist s</w:t>
            </w:r>
            <w:r w:rsidR="00FA37BB">
              <w:t>tep</w:t>
            </w:r>
            <w:r w:rsidR="007F01CC">
              <w:t>s</w:t>
            </w:r>
            <w:r w:rsidR="00FA37BB">
              <w:t xml:space="preserve"> </w:t>
            </w:r>
            <w:r w:rsidR="007F01CC">
              <w:t xml:space="preserve">2, </w:t>
            </w:r>
            <w:r w:rsidR="007470F3">
              <w:t>6</w:t>
            </w:r>
          </w:p>
          <w:p w14:paraId="43BBF5A2" w14:textId="61907E65" w:rsidR="00E465F7" w:rsidRDefault="48FB5037" w:rsidP="000F5276">
            <w:r>
              <w:t xml:space="preserve"> </w:t>
            </w:r>
          </w:p>
        </w:tc>
      </w:tr>
      <w:tr w:rsidR="00E465F7" w14:paraId="43BBF5AB" w14:textId="77777777" w:rsidTr="48FB5037">
        <w:tc>
          <w:tcPr>
            <w:tcW w:w="1044" w:type="dxa"/>
            <w:vMerge/>
          </w:tcPr>
          <w:p w14:paraId="43BBF5A4" w14:textId="77777777" w:rsidR="00E465F7" w:rsidRPr="00E773E6" w:rsidRDefault="00E465F7" w:rsidP="00FA37BB">
            <w:pPr>
              <w:rPr>
                <w:sz w:val="22"/>
                <w:szCs w:val="22"/>
              </w:rPr>
            </w:pPr>
          </w:p>
        </w:tc>
        <w:tc>
          <w:tcPr>
            <w:tcW w:w="1939" w:type="dxa"/>
            <w:vMerge/>
          </w:tcPr>
          <w:p w14:paraId="43BBF5A5" w14:textId="77777777" w:rsidR="00E465F7" w:rsidRPr="00E773E6" w:rsidRDefault="00E465F7" w:rsidP="00FA37BB">
            <w:pPr>
              <w:rPr>
                <w:sz w:val="22"/>
                <w:szCs w:val="22"/>
              </w:rPr>
            </w:pPr>
          </w:p>
        </w:tc>
        <w:tc>
          <w:tcPr>
            <w:tcW w:w="1504" w:type="dxa"/>
          </w:tcPr>
          <w:p w14:paraId="43BBF5A6" w14:textId="77777777" w:rsidR="00E465F7" w:rsidRPr="00E773E6" w:rsidRDefault="00E465F7" w:rsidP="00FA37BB">
            <w:pPr>
              <w:rPr>
                <w:sz w:val="22"/>
                <w:szCs w:val="22"/>
              </w:rPr>
            </w:pPr>
            <w:r w:rsidRPr="00E773E6">
              <w:rPr>
                <w:sz w:val="22"/>
                <w:szCs w:val="22"/>
              </w:rPr>
              <w:t>1.2</w:t>
            </w:r>
          </w:p>
        </w:tc>
        <w:tc>
          <w:tcPr>
            <w:tcW w:w="4097" w:type="dxa"/>
          </w:tcPr>
          <w:p w14:paraId="43BBF5A7" w14:textId="77777777" w:rsidR="00E465F7" w:rsidRDefault="00E465F7" w:rsidP="00FA37BB">
            <w:r>
              <w:t>Assemble specified laboratory equipment</w:t>
            </w:r>
          </w:p>
        </w:tc>
        <w:tc>
          <w:tcPr>
            <w:tcW w:w="1356" w:type="dxa"/>
          </w:tcPr>
          <w:p w14:paraId="43BBF5A8" w14:textId="77777777" w:rsidR="00E465F7" w:rsidRDefault="00E465F7" w:rsidP="00FA37BB"/>
        </w:tc>
        <w:tc>
          <w:tcPr>
            <w:tcW w:w="1328" w:type="dxa"/>
          </w:tcPr>
          <w:p w14:paraId="43BBF5A9" w14:textId="66CA2B80" w:rsidR="00E465F7" w:rsidRDefault="00BE23C7" w:rsidP="00FA37BB">
            <w:r>
              <w:t xml:space="preserve">Q17, </w:t>
            </w:r>
            <w:r w:rsidR="00E465F7">
              <w:t>32</w:t>
            </w:r>
          </w:p>
        </w:tc>
        <w:tc>
          <w:tcPr>
            <w:tcW w:w="1401" w:type="dxa"/>
          </w:tcPr>
          <w:p w14:paraId="43BBF5AA" w14:textId="7F4DDC61" w:rsidR="00E465F7" w:rsidRDefault="000F5276" w:rsidP="00FA37BB">
            <w:r>
              <w:t>Observation checklist s</w:t>
            </w:r>
            <w:r w:rsidR="00FA37BB">
              <w:t xml:space="preserve">tep </w:t>
            </w:r>
            <w:r w:rsidR="007470F3">
              <w:t>8</w:t>
            </w:r>
          </w:p>
        </w:tc>
      </w:tr>
      <w:tr w:rsidR="00E465F7" w14:paraId="43BBF5B4" w14:textId="77777777" w:rsidTr="48FB5037">
        <w:tc>
          <w:tcPr>
            <w:tcW w:w="1044" w:type="dxa"/>
            <w:vMerge/>
          </w:tcPr>
          <w:p w14:paraId="43BBF5AC" w14:textId="77777777" w:rsidR="00E465F7" w:rsidRPr="00E773E6" w:rsidRDefault="00E465F7" w:rsidP="00FA37BB">
            <w:pPr>
              <w:rPr>
                <w:sz w:val="22"/>
                <w:szCs w:val="22"/>
              </w:rPr>
            </w:pPr>
          </w:p>
        </w:tc>
        <w:tc>
          <w:tcPr>
            <w:tcW w:w="1939" w:type="dxa"/>
            <w:vMerge/>
          </w:tcPr>
          <w:p w14:paraId="43BBF5AD" w14:textId="77777777" w:rsidR="00E465F7" w:rsidRPr="00E773E6" w:rsidRDefault="00E465F7" w:rsidP="00FA37BB">
            <w:pPr>
              <w:rPr>
                <w:sz w:val="22"/>
                <w:szCs w:val="22"/>
              </w:rPr>
            </w:pPr>
          </w:p>
        </w:tc>
        <w:tc>
          <w:tcPr>
            <w:tcW w:w="1504" w:type="dxa"/>
          </w:tcPr>
          <w:p w14:paraId="43BBF5AE" w14:textId="77777777" w:rsidR="00E465F7" w:rsidRPr="00E773E6" w:rsidRDefault="00E465F7" w:rsidP="00FA37BB">
            <w:pPr>
              <w:rPr>
                <w:sz w:val="22"/>
                <w:szCs w:val="22"/>
              </w:rPr>
            </w:pPr>
            <w:r w:rsidRPr="00E773E6">
              <w:rPr>
                <w:sz w:val="22"/>
                <w:szCs w:val="22"/>
              </w:rPr>
              <w:t>1.3</w:t>
            </w:r>
          </w:p>
        </w:tc>
        <w:tc>
          <w:tcPr>
            <w:tcW w:w="4097" w:type="dxa"/>
          </w:tcPr>
          <w:p w14:paraId="43BBF5AF" w14:textId="77777777" w:rsidR="00E465F7" w:rsidRDefault="00E465F7" w:rsidP="00FA37BB">
            <w:r>
              <w:t>Select and prepare materials and solvent of specified purity</w:t>
            </w:r>
          </w:p>
        </w:tc>
        <w:tc>
          <w:tcPr>
            <w:tcW w:w="1356" w:type="dxa"/>
          </w:tcPr>
          <w:p w14:paraId="43BBF5B0" w14:textId="77777777" w:rsidR="00E465F7" w:rsidRDefault="00E465F7" w:rsidP="00FA37BB"/>
        </w:tc>
        <w:tc>
          <w:tcPr>
            <w:tcW w:w="1328" w:type="dxa"/>
          </w:tcPr>
          <w:p w14:paraId="43BBF5B1" w14:textId="06CE5ED0" w:rsidR="00E465F7" w:rsidRDefault="00EC1973" w:rsidP="00FA37BB">
            <w:r>
              <w:t>Q</w:t>
            </w:r>
            <w:r w:rsidR="00E465F7">
              <w:t>54</w:t>
            </w:r>
          </w:p>
        </w:tc>
        <w:tc>
          <w:tcPr>
            <w:tcW w:w="1401" w:type="dxa"/>
          </w:tcPr>
          <w:p w14:paraId="43BBF5B2" w14:textId="690C6075" w:rsidR="00E465F7" w:rsidRDefault="000F5276" w:rsidP="00FA37BB">
            <w:r>
              <w:t>Observation checklist s</w:t>
            </w:r>
            <w:r w:rsidR="00FA37BB">
              <w:t xml:space="preserve">tep </w:t>
            </w:r>
            <w:r w:rsidR="007470F3">
              <w:t>9</w:t>
            </w:r>
          </w:p>
          <w:p w14:paraId="43BBF5B3" w14:textId="20F8BBAB" w:rsidR="00E465F7" w:rsidRDefault="00E465F7" w:rsidP="00FA37BB"/>
        </w:tc>
      </w:tr>
      <w:tr w:rsidR="00E465F7" w14:paraId="43BBF5BD" w14:textId="77777777" w:rsidTr="48FB5037">
        <w:tc>
          <w:tcPr>
            <w:tcW w:w="1044" w:type="dxa"/>
            <w:vMerge/>
          </w:tcPr>
          <w:p w14:paraId="43BBF5B5" w14:textId="77777777" w:rsidR="00E465F7" w:rsidRPr="00E773E6" w:rsidRDefault="00E465F7" w:rsidP="00FA37BB">
            <w:pPr>
              <w:rPr>
                <w:sz w:val="22"/>
                <w:szCs w:val="22"/>
              </w:rPr>
            </w:pPr>
          </w:p>
        </w:tc>
        <w:tc>
          <w:tcPr>
            <w:tcW w:w="1939" w:type="dxa"/>
            <w:vMerge/>
          </w:tcPr>
          <w:p w14:paraId="43BBF5B6" w14:textId="77777777" w:rsidR="00E465F7" w:rsidRPr="00E773E6" w:rsidRDefault="00E465F7" w:rsidP="00FA37BB">
            <w:pPr>
              <w:rPr>
                <w:sz w:val="22"/>
                <w:szCs w:val="22"/>
              </w:rPr>
            </w:pPr>
          </w:p>
        </w:tc>
        <w:tc>
          <w:tcPr>
            <w:tcW w:w="1504" w:type="dxa"/>
          </w:tcPr>
          <w:p w14:paraId="43BBF5B7" w14:textId="77777777" w:rsidR="00E465F7" w:rsidRPr="00E773E6" w:rsidRDefault="00E465F7" w:rsidP="00FA37BB">
            <w:pPr>
              <w:rPr>
                <w:sz w:val="22"/>
                <w:szCs w:val="22"/>
              </w:rPr>
            </w:pPr>
            <w:r w:rsidRPr="00E773E6">
              <w:rPr>
                <w:sz w:val="22"/>
                <w:szCs w:val="22"/>
              </w:rPr>
              <w:t>1.4</w:t>
            </w:r>
          </w:p>
        </w:tc>
        <w:tc>
          <w:tcPr>
            <w:tcW w:w="4097" w:type="dxa"/>
          </w:tcPr>
          <w:p w14:paraId="43BBF5B8" w14:textId="77777777" w:rsidR="00E465F7" w:rsidRDefault="00E465F7" w:rsidP="00FA37BB">
            <w:r>
              <w:t>Measure appropriate quantities of reagents for solution preparation and record data</w:t>
            </w:r>
          </w:p>
        </w:tc>
        <w:tc>
          <w:tcPr>
            <w:tcW w:w="1356" w:type="dxa"/>
          </w:tcPr>
          <w:p w14:paraId="43BBF5B9" w14:textId="77777777" w:rsidR="00E465F7" w:rsidRDefault="00E465F7" w:rsidP="00FA37BB"/>
        </w:tc>
        <w:tc>
          <w:tcPr>
            <w:tcW w:w="1328" w:type="dxa"/>
          </w:tcPr>
          <w:p w14:paraId="43BBF5BA" w14:textId="2B390C89" w:rsidR="00E465F7" w:rsidRDefault="00EC1973" w:rsidP="00FA37BB">
            <w:r>
              <w:t>Q</w:t>
            </w:r>
            <w:r w:rsidR="00E465F7">
              <w:t>4, 5, 30</w:t>
            </w:r>
          </w:p>
        </w:tc>
        <w:tc>
          <w:tcPr>
            <w:tcW w:w="1401" w:type="dxa"/>
          </w:tcPr>
          <w:p w14:paraId="43BBF5BB" w14:textId="1ADD6603" w:rsidR="00E465F7" w:rsidRDefault="000F5276" w:rsidP="00FA37BB">
            <w:r>
              <w:t>Observation checklist s</w:t>
            </w:r>
            <w:r w:rsidR="48FB5037">
              <w:t>tep 10</w:t>
            </w:r>
          </w:p>
          <w:p w14:paraId="43BBF5BC" w14:textId="3A9F3E15" w:rsidR="00E465F7" w:rsidRDefault="00E465F7" w:rsidP="00FA37BB"/>
        </w:tc>
      </w:tr>
      <w:tr w:rsidR="00E465F7" w14:paraId="43BBF5C5" w14:textId="77777777" w:rsidTr="48FB5037">
        <w:tc>
          <w:tcPr>
            <w:tcW w:w="1044" w:type="dxa"/>
            <w:vMerge/>
          </w:tcPr>
          <w:p w14:paraId="43BBF5BE" w14:textId="77777777" w:rsidR="00E465F7" w:rsidRPr="00E773E6" w:rsidRDefault="00E465F7" w:rsidP="00FA37BB">
            <w:pPr>
              <w:rPr>
                <w:sz w:val="22"/>
                <w:szCs w:val="22"/>
              </w:rPr>
            </w:pPr>
          </w:p>
        </w:tc>
        <w:tc>
          <w:tcPr>
            <w:tcW w:w="1939" w:type="dxa"/>
            <w:vMerge/>
          </w:tcPr>
          <w:p w14:paraId="43BBF5BF" w14:textId="77777777" w:rsidR="00E465F7" w:rsidRPr="00E773E6" w:rsidRDefault="00E465F7" w:rsidP="00FA37BB">
            <w:pPr>
              <w:rPr>
                <w:sz w:val="22"/>
                <w:szCs w:val="22"/>
              </w:rPr>
            </w:pPr>
          </w:p>
        </w:tc>
        <w:tc>
          <w:tcPr>
            <w:tcW w:w="1504" w:type="dxa"/>
          </w:tcPr>
          <w:p w14:paraId="43BBF5C0" w14:textId="77777777" w:rsidR="00E465F7" w:rsidRPr="00E773E6" w:rsidRDefault="00E465F7" w:rsidP="00FA37BB">
            <w:pPr>
              <w:rPr>
                <w:sz w:val="22"/>
                <w:szCs w:val="22"/>
              </w:rPr>
            </w:pPr>
            <w:r w:rsidRPr="00E773E6">
              <w:rPr>
                <w:sz w:val="22"/>
                <w:szCs w:val="22"/>
              </w:rPr>
              <w:t>1.5</w:t>
            </w:r>
          </w:p>
        </w:tc>
        <w:tc>
          <w:tcPr>
            <w:tcW w:w="4097" w:type="dxa"/>
          </w:tcPr>
          <w:p w14:paraId="43BBF5C1" w14:textId="77777777" w:rsidR="00E465F7" w:rsidRDefault="00E465F7" w:rsidP="00FA37BB">
            <w:r>
              <w:t>Prepare labels and log solution details in laboratory register</w:t>
            </w:r>
          </w:p>
        </w:tc>
        <w:tc>
          <w:tcPr>
            <w:tcW w:w="1356" w:type="dxa"/>
          </w:tcPr>
          <w:p w14:paraId="43BBF5C2" w14:textId="77777777" w:rsidR="00E465F7" w:rsidRDefault="00E465F7" w:rsidP="00FA37BB"/>
        </w:tc>
        <w:tc>
          <w:tcPr>
            <w:tcW w:w="1328" w:type="dxa"/>
          </w:tcPr>
          <w:p w14:paraId="43BBF5C3" w14:textId="6C92CD72" w:rsidR="00E465F7" w:rsidRDefault="00EC1973" w:rsidP="00FA37BB">
            <w:r>
              <w:t>Q</w:t>
            </w:r>
            <w:r w:rsidR="00E465F7">
              <w:t>44</w:t>
            </w:r>
          </w:p>
        </w:tc>
        <w:tc>
          <w:tcPr>
            <w:tcW w:w="1401" w:type="dxa"/>
          </w:tcPr>
          <w:p w14:paraId="43BBF5C4" w14:textId="28C167D6" w:rsidR="00E465F7" w:rsidRDefault="000F5276" w:rsidP="00FA37BB">
            <w:r>
              <w:t>Observation checklist step 11</w:t>
            </w:r>
          </w:p>
        </w:tc>
      </w:tr>
      <w:tr w:rsidR="00E465F7" w14:paraId="43BBF5CD" w14:textId="77777777" w:rsidTr="48FB5037">
        <w:tc>
          <w:tcPr>
            <w:tcW w:w="1044" w:type="dxa"/>
            <w:vMerge/>
          </w:tcPr>
          <w:p w14:paraId="43BBF5C6" w14:textId="77777777" w:rsidR="00E465F7" w:rsidRPr="00E773E6" w:rsidRDefault="00E465F7" w:rsidP="00FA37BB">
            <w:pPr>
              <w:rPr>
                <w:sz w:val="22"/>
                <w:szCs w:val="22"/>
              </w:rPr>
            </w:pPr>
          </w:p>
        </w:tc>
        <w:tc>
          <w:tcPr>
            <w:tcW w:w="1939" w:type="dxa"/>
            <w:vMerge/>
          </w:tcPr>
          <w:p w14:paraId="43BBF5C7" w14:textId="77777777" w:rsidR="00E465F7" w:rsidRPr="00E773E6" w:rsidRDefault="00E465F7" w:rsidP="00FA37BB">
            <w:pPr>
              <w:rPr>
                <w:sz w:val="22"/>
                <w:szCs w:val="22"/>
              </w:rPr>
            </w:pPr>
          </w:p>
        </w:tc>
        <w:tc>
          <w:tcPr>
            <w:tcW w:w="1504" w:type="dxa"/>
          </w:tcPr>
          <w:p w14:paraId="43BBF5C8" w14:textId="77777777" w:rsidR="00E465F7" w:rsidRPr="00E773E6" w:rsidRDefault="00E465F7" w:rsidP="00FA37BB">
            <w:pPr>
              <w:rPr>
                <w:sz w:val="22"/>
                <w:szCs w:val="22"/>
              </w:rPr>
            </w:pPr>
            <w:r w:rsidRPr="00E773E6">
              <w:rPr>
                <w:sz w:val="22"/>
                <w:szCs w:val="22"/>
              </w:rPr>
              <w:t>1.6</w:t>
            </w:r>
          </w:p>
        </w:tc>
        <w:tc>
          <w:tcPr>
            <w:tcW w:w="4097" w:type="dxa"/>
          </w:tcPr>
          <w:p w14:paraId="43BBF5C9" w14:textId="77777777" w:rsidR="00E465F7" w:rsidRDefault="00E465F7" w:rsidP="00FA37BB">
            <w:r>
              <w:t>Transfer solutions to appropriately labelled containers</w:t>
            </w:r>
          </w:p>
        </w:tc>
        <w:tc>
          <w:tcPr>
            <w:tcW w:w="1356" w:type="dxa"/>
          </w:tcPr>
          <w:p w14:paraId="43BBF5CA" w14:textId="77777777" w:rsidR="00E465F7" w:rsidRDefault="00E465F7" w:rsidP="00FA37BB"/>
        </w:tc>
        <w:tc>
          <w:tcPr>
            <w:tcW w:w="1328" w:type="dxa"/>
          </w:tcPr>
          <w:p w14:paraId="43BBF5CB" w14:textId="77777777" w:rsidR="00E465F7" w:rsidRDefault="00E465F7" w:rsidP="00FA37BB"/>
        </w:tc>
        <w:tc>
          <w:tcPr>
            <w:tcW w:w="1401" w:type="dxa"/>
          </w:tcPr>
          <w:p w14:paraId="43BBF5CC" w14:textId="1EB95430" w:rsidR="00E465F7" w:rsidRDefault="000F5276" w:rsidP="000F5276">
            <w:r>
              <w:t>Observation checklist s</w:t>
            </w:r>
            <w:r w:rsidR="00FA37BB">
              <w:t xml:space="preserve">tep </w:t>
            </w:r>
            <w:r w:rsidR="007470F3">
              <w:t>11</w:t>
            </w:r>
          </w:p>
        </w:tc>
      </w:tr>
      <w:tr w:rsidR="00E465F7" w14:paraId="43BBF5D6" w14:textId="77777777" w:rsidTr="48FB5037">
        <w:tc>
          <w:tcPr>
            <w:tcW w:w="1044" w:type="dxa"/>
            <w:vMerge w:val="restart"/>
          </w:tcPr>
          <w:p w14:paraId="43BBF5CE" w14:textId="77777777" w:rsidR="00E465F7" w:rsidRPr="00E773E6" w:rsidRDefault="00E465F7" w:rsidP="00FA37BB">
            <w:pPr>
              <w:rPr>
                <w:sz w:val="22"/>
                <w:szCs w:val="22"/>
              </w:rPr>
            </w:pPr>
            <w:r w:rsidRPr="00E773E6">
              <w:rPr>
                <w:sz w:val="22"/>
                <w:szCs w:val="22"/>
              </w:rPr>
              <w:t>2</w:t>
            </w:r>
          </w:p>
        </w:tc>
        <w:tc>
          <w:tcPr>
            <w:tcW w:w="1939" w:type="dxa"/>
            <w:vMerge w:val="restart"/>
          </w:tcPr>
          <w:p w14:paraId="43BBF5CF" w14:textId="77777777" w:rsidR="00E465F7" w:rsidRPr="00E773E6" w:rsidRDefault="00E465F7" w:rsidP="00FA37BB">
            <w:pPr>
              <w:rPr>
                <w:sz w:val="22"/>
                <w:szCs w:val="22"/>
              </w:rPr>
            </w:pPr>
            <w:r w:rsidRPr="00E773E6">
              <w:rPr>
                <w:sz w:val="22"/>
                <w:szCs w:val="22"/>
              </w:rPr>
              <w:t>Check existing stock of solutions</w:t>
            </w:r>
          </w:p>
        </w:tc>
        <w:tc>
          <w:tcPr>
            <w:tcW w:w="1504" w:type="dxa"/>
          </w:tcPr>
          <w:p w14:paraId="43BBF5D0" w14:textId="77777777" w:rsidR="00E465F7" w:rsidRPr="00E773E6" w:rsidRDefault="00E465F7" w:rsidP="00FA37BB">
            <w:pPr>
              <w:rPr>
                <w:sz w:val="22"/>
                <w:szCs w:val="22"/>
              </w:rPr>
            </w:pPr>
            <w:r w:rsidRPr="00E773E6">
              <w:rPr>
                <w:sz w:val="22"/>
                <w:szCs w:val="22"/>
              </w:rPr>
              <w:t>2.1</w:t>
            </w:r>
          </w:p>
        </w:tc>
        <w:tc>
          <w:tcPr>
            <w:tcW w:w="4097" w:type="dxa"/>
          </w:tcPr>
          <w:p w14:paraId="43BBF5D1" w14:textId="77777777" w:rsidR="00E465F7" w:rsidRDefault="00E465F7" w:rsidP="00FA37BB">
            <w:r>
              <w:t>Monitor shelf life of working solutions and identify those that are unfit for use according to laboratory procedures</w:t>
            </w:r>
          </w:p>
        </w:tc>
        <w:tc>
          <w:tcPr>
            <w:tcW w:w="1356" w:type="dxa"/>
          </w:tcPr>
          <w:p w14:paraId="43BBF5D2" w14:textId="6DC4F046" w:rsidR="00E465F7" w:rsidRDefault="00E465F7" w:rsidP="00FA37BB"/>
        </w:tc>
        <w:tc>
          <w:tcPr>
            <w:tcW w:w="1328" w:type="dxa"/>
          </w:tcPr>
          <w:p w14:paraId="43BBF5D3" w14:textId="63B499D6" w:rsidR="00E465F7" w:rsidRDefault="00EC1973" w:rsidP="00FA37BB">
            <w:r>
              <w:t>Q</w:t>
            </w:r>
            <w:r w:rsidR="00E465F7">
              <w:t>45, 55, 57</w:t>
            </w:r>
          </w:p>
        </w:tc>
        <w:tc>
          <w:tcPr>
            <w:tcW w:w="1401" w:type="dxa"/>
          </w:tcPr>
          <w:p w14:paraId="43BBF5D4" w14:textId="13FB9CD7" w:rsidR="00E465F7" w:rsidRDefault="000F5276" w:rsidP="00FA37BB">
            <w:r>
              <w:t>Observation checklist s</w:t>
            </w:r>
            <w:r w:rsidR="00FA37BB">
              <w:t xml:space="preserve">tep </w:t>
            </w:r>
            <w:r w:rsidR="007470F3">
              <w:t>15</w:t>
            </w:r>
          </w:p>
          <w:p w14:paraId="43BBF5D5" w14:textId="03A34C5D" w:rsidR="00E465F7" w:rsidRDefault="00E465F7" w:rsidP="00FA37BB"/>
        </w:tc>
      </w:tr>
      <w:tr w:rsidR="00E465F7" w14:paraId="43BBF5DF" w14:textId="77777777" w:rsidTr="48FB5037">
        <w:tc>
          <w:tcPr>
            <w:tcW w:w="1044" w:type="dxa"/>
            <w:vMerge/>
          </w:tcPr>
          <w:p w14:paraId="43BBF5D7" w14:textId="77777777" w:rsidR="00E465F7" w:rsidRPr="00E773E6" w:rsidRDefault="00E465F7" w:rsidP="00FA37BB">
            <w:pPr>
              <w:rPr>
                <w:sz w:val="22"/>
                <w:szCs w:val="22"/>
              </w:rPr>
            </w:pPr>
          </w:p>
        </w:tc>
        <w:tc>
          <w:tcPr>
            <w:tcW w:w="1939" w:type="dxa"/>
            <w:vMerge/>
          </w:tcPr>
          <w:p w14:paraId="43BBF5D8" w14:textId="77777777" w:rsidR="00E465F7" w:rsidRPr="00E773E6" w:rsidRDefault="00E465F7" w:rsidP="00FA37BB">
            <w:pPr>
              <w:rPr>
                <w:sz w:val="22"/>
                <w:szCs w:val="22"/>
              </w:rPr>
            </w:pPr>
          </w:p>
        </w:tc>
        <w:tc>
          <w:tcPr>
            <w:tcW w:w="1504" w:type="dxa"/>
          </w:tcPr>
          <w:p w14:paraId="43BBF5D9" w14:textId="77777777" w:rsidR="00E465F7" w:rsidRPr="00E773E6" w:rsidRDefault="00E465F7" w:rsidP="00FA37BB">
            <w:pPr>
              <w:rPr>
                <w:sz w:val="22"/>
                <w:szCs w:val="22"/>
              </w:rPr>
            </w:pPr>
            <w:r w:rsidRPr="00E773E6">
              <w:rPr>
                <w:sz w:val="22"/>
                <w:szCs w:val="22"/>
              </w:rPr>
              <w:t>2.2</w:t>
            </w:r>
          </w:p>
        </w:tc>
        <w:tc>
          <w:tcPr>
            <w:tcW w:w="4097" w:type="dxa"/>
          </w:tcPr>
          <w:p w14:paraId="43BBF5DA" w14:textId="77777777" w:rsidR="00E465F7" w:rsidRDefault="00E465F7" w:rsidP="00FA37BB">
            <w:r>
              <w:t>Replace out-of-date or reject solutions according to laboratory procedures</w:t>
            </w:r>
          </w:p>
        </w:tc>
        <w:tc>
          <w:tcPr>
            <w:tcW w:w="1356" w:type="dxa"/>
          </w:tcPr>
          <w:p w14:paraId="43BBF5DB" w14:textId="77777777" w:rsidR="00E465F7" w:rsidRDefault="00E465F7" w:rsidP="00FA37BB"/>
        </w:tc>
        <w:tc>
          <w:tcPr>
            <w:tcW w:w="1328" w:type="dxa"/>
          </w:tcPr>
          <w:p w14:paraId="43BBF5DC" w14:textId="46B62851" w:rsidR="00E465F7" w:rsidRDefault="00EC1973" w:rsidP="00FA37BB">
            <w:r>
              <w:t>Q</w:t>
            </w:r>
            <w:r w:rsidR="00E465F7">
              <w:t>28, 45</w:t>
            </w:r>
          </w:p>
        </w:tc>
        <w:tc>
          <w:tcPr>
            <w:tcW w:w="1401" w:type="dxa"/>
          </w:tcPr>
          <w:p w14:paraId="43BBF5DD" w14:textId="2AB54E06" w:rsidR="00E465F7" w:rsidRDefault="000F5276" w:rsidP="00FA37BB">
            <w:r>
              <w:t>Observation checklist s</w:t>
            </w:r>
            <w:r w:rsidR="00FA37BB">
              <w:t xml:space="preserve">tep </w:t>
            </w:r>
            <w:r w:rsidR="007470F3">
              <w:t>16</w:t>
            </w:r>
          </w:p>
          <w:p w14:paraId="43BBF5DE" w14:textId="087F058A" w:rsidR="00E465F7" w:rsidRDefault="00E465F7" w:rsidP="007470F3"/>
        </w:tc>
      </w:tr>
      <w:tr w:rsidR="00E465F7" w14:paraId="43BBF5E7" w14:textId="77777777" w:rsidTr="48FB5037">
        <w:tc>
          <w:tcPr>
            <w:tcW w:w="1044" w:type="dxa"/>
            <w:vMerge w:val="restart"/>
          </w:tcPr>
          <w:p w14:paraId="43BBF5E0" w14:textId="77777777" w:rsidR="00E465F7" w:rsidRPr="00E773E6" w:rsidRDefault="00E465F7" w:rsidP="00FA37BB">
            <w:pPr>
              <w:rPr>
                <w:sz w:val="22"/>
                <w:szCs w:val="22"/>
              </w:rPr>
            </w:pPr>
            <w:r w:rsidRPr="00E773E6">
              <w:rPr>
                <w:sz w:val="22"/>
                <w:szCs w:val="22"/>
              </w:rPr>
              <w:t>3</w:t>
            </w:r>
          </w:p>
        </w:tc>
        <w:tc>
          <w:tcPr>
            <w:tcW w:w="1939" w:type="dxa"/>
            <w:vMerge w:val="restart"/>
          </w:tcPr>
          <w:p w14:paraId="43BBF5E1" w14:textId="77777777" w:rsidR="00E465F7" w:rsidRPr="00E773E6" w:rsidRDefault="00E465F7" w:rsidP="00FA37BB">
            <w:pPr>
              <w:rPr>
                <w:sz w:val="22"/>
                <w:szCs w:val="22"/>
              </w:rPr>
            </w:pPr>
            <w:r w:rsidRPr="00E773E6">
              <w:rPr>
                <w:sz w:val="22"/>
                <w:szCs w:val="22"/>
              </w:rPr>
              <w:t>Maintain a safe work environment</w:t>
            </w:r>
          </w:p>
        </w:tc>
        <w:tc>
          <w:tcPr>
            <w:tcW w:w="1504" w:type="dxa"/>
          </w:tcPr>
          <w:p w14:paraId="43BBF5E2" w14:textId="77777777" w:rsidR="00E465F7" w:rsidRPr="00E773E6" w:rsidRDefault="00E465F7" w:rsidP="00FA37BB">
            <w:pPr>
              <w:rPr>
                <w:sz w:val="22"/>
                <w:szCs w:val="22"/>
              </w:rPr>
            </w:pPr>
            <w:r w:rsidRPr="00E773E6">
              <w:rPr>
                <w:sz w:val="22"/>
                <w:szCs w:val="22"/>
              </w:rPr>
              <w:t>3.1</w:t>
            </w:r>
          </w:p>
        </w:tc>
        <w:tc>
          <w:tcPr>
            <w:tcW w:w="4097" w:type="dxa"/>
          </w:tcPr>
          <w:p w14:paraId="43BBF5E3" w14:textId="77777777" w:rsidR="00E465F7" w:rsidRDefault="00E465F7" w:rsidP="00FA37BB">
            <w:r>
              <w:t>Use appropriate safety procedures and personal protective equipment (PPE) to ensure personal safety and that of other laboratory personnel</w:t>
            </w:r>
          </w:p>
        </w:tc>
        <w:tc>
          <w:tcPr>
            <w:tcW w:w="1356" w:type="dxa"/>
          </w:tcPr>
          <w:p w14:paraId="43BBF5E4" w14:textId="77777777" w:rsidR="00E465F7" w:rsidRDefault="00E465F7" w:rsidP="00FA37BB"/>
        </w:tc>
        <w:tc>
          <w:tcPr>
            <w:tcW w:w="1328" w:type="dxa"/>
          </w:tcPr>
          <w:p w14:paraId="43BBF5E5" w14:textId="65C6E9FA" w:rsidR="00E465F7" w:rsidRDefault="00EC1973" w:rsidP="00FA37BB">
            <w:r>
              <w:t>Q</w:t>
            </w:r>
            <w:r w:rsidR="001B683D">
              <w:t>8</w:t>
            </w:r>
          </w:p>
        </w:tc>
        <w:tc>
          <w:tcPr>
            <w:tcW w:w="1401" w:type="dxa"/>
          </w:tcPr>
          <w:p w14:paraId="43BBF5E6" w14:textId="0C042BF2" w:rsidR="00E465F7" w:rsidRDefault="000F5276" w:rsidP="00FA37BB">
            <w:r>
              <w:t>Observation checklist s</w:t>
            </w:r>
            <w:r w:rsidR="00FA37BB">
              <w:t xml:space="preserve">tep </w:t>
            </w:r>
            <w:r w:rsidR="007470F3">
              <w:t>1</w:t>
            </w:r>
          </w:p>
        </w:tc>
      </w:tr>
      <w:tr w:rsidR="00E465F7" w14:paraId="43BBF5EF" w14:textId="77777777" w:rsidTr="48FB5037">
        <w:tc>
          <w:tcPr>
            <w:tcW w:w="1044" w:type="dxa"/>
            <w:vMerge/>
          </w:tcPr>
          <w:p w14:paraId="43BBF5E8" w14:textId="77777777" w:rsidR="00E465F7" w:rsidRPr="00E773E6" w:rsidRDefault="00E465F7" w:rsidP="00FA37BB">
            <w:pPr>
              <w:rPr>
                <w:sz w:val="22"/>
                <w:szCs w:val="22"/>
              </w:rPr>
            </w:pPr>
          </w:p>
        </w:tc>
        <w:tc>
          <w:tcPr>
            <w:tcW w:w="1939" w:type="dxa"/>
            <w:vMerge/>
          </w:tcPr>
          <w:p w14:paraId="43BBF5E9" w14:textId="77777777" w:rsidR="00E465F7" w:rsidRPr="00E773E6" w:rsidRDefault="00E465F7" w:rsidP="00FA37BB">
            <w:pPr>
              <w:rPr>
                <w:sz w:val="22"/>
                <w:szCs w:val="22"/>
              </w:rPr>
            </w:pPr>
          </w:p>
        </w:tc>
        <w:tc>
          <w:tcPr>
            <w:tcW w:w="1504" w:type="dxa"/>
          </w:tcPr>
          <w:p w14:paraId="43BBF5EA" w14:textId="77777777" w:rsidR="00E465F7" w:rsidRPr="00E773E6" w:rsidRDefault="00E465F7" w:rsidP="00FA37BB">
            <w:pPr>
              <w:rPr>
                <w:sz w:val="22"/>
                <w:szCs w:val="22"/>
              </w:rPr>
            </w:pPr>
            <w:r w:rsidRPr="00E773E6">
              <w:rPr>
                <w:sz w:val="22"/>
                <w:szCs w:val="22"/>
              </w:rPr>
              <w:t>3.2</w:t>
            </w:r>
          </w:p>
        </w:tc>
        <w:tc>
          <w:tcPr>
            <w:tcW w:w="4097" w:type="dxa"/>
          </w:tcPr>
          <w:p w14:paraId="43BBF5EB" w14:textId="77777777" w:rsidR="00E465F7" w:rsidRDefault="00E465F7" w:rsidP="00FA37BB">
            <w:r>
              <w:t>Store reagents and clean/store glassware and equipment in accordance with workplace procedures</w:t>
            </w:r>
          </w:p>
        </w:tc>
        <w:tc>
          <w:tcPr>
            <w:tcW w:w="1356" w:type="dxa"/>
          </w:tcPr>
          <w:p w14:paraId="43BBF5EC" w14:textId="77777777" w:rsidR="00E465F7" w:rsidRDefault="00E465F7" w:rsidP="00FA37BB"/>
        </w:tc>
        <w:tc>
          <w:tcPr>
            <w:tcW w:w="1328" w:type="dxa"/>
          </w:tcPr>
          <w:p w14:paraId="43BBF5ED" w14:textId="230060DF" w:rsidR="00E465F7" w:rsidRDefault="00EC1973" w:rsidP="00FA37BB">
            <w:r>
              <w:t>Q</w:t>
            </w:r>
            <w:r w:rsidR="001B683D">
              <w:t xml:space="preserve">7, </w:t>
            </w:r>
            <w:r w:rsidR="00E465F7">
              <w:t>9</w:t>
            </w:r>
          </w:p>
        </w:tc>
        <w:tc>
          <w:tcPr>
            <w:tcW w:w="1401" w:type="dxa"/>
          </w:tcPr>
          <w:p w14:paraId="43BBF5EE" w14:textId="171687DB" w:rsidR="00E465F7" w:rsidRDefault="000F5276" w:rsidP="00FA37BB">
            <w:r>
              <w:t>Observation checklist s</w:t>
            </w:r>
            <w:r w:rsidR="00FA37BB">
              <w:t xml:space="preserve">tep </w:t>
            </w:r>
            <w:r w:rsidR="007470F3">
              <w:t>13</w:t>
            </w:r>
          </w:p>
        </w:tc>
      </w:tr>
      <w:tr w:rsidR="00E465F7" w14:paraId="43BBF5F7" w14:textId="77777777" w:rsidTr="48FB5037">
        <w:tc>
          <w:tcPr>
            <w:tcW w:w="1044" w:type="dxa"/>
            <w:vMerge/>
          </w:tcPr>
          <w:p w14:paraId="43BBF5F0" w14:textId="77777777" w:rsidR="00E465F7" w:rsidRPr="00E773E6" w:rsidRDefault="00E465F7" w:rsidP="00FA37BB">
            <w:pPr>
              <w:rPr>
                <w:sz w:val="22"/>
                <w:szCs w:val="22"/>
              </w:rPr>
            </w:pPr>
          </w:p>
        </w:tc>
        <w:tc>
          <w:tcPr>
            <w:tcW w:w="1939" w:type="dxa"/>
            <w:vMerge/>
          </w:tcPr>
          <w:p w14:paraId="43BBF5F1" w14:textId="77777777" w:rsidR="00E465F7" w:rsidRPr="00E773E6" w:rsidRDefault="00E465F7" w:rsidP="00FA37BB">
            <w:pPr>
              <w:rPr>
                <w:sz w:val="22"/>
                <w:szCs w:val="22"/>
              </w:rPr>
            </w:pPr>
          </w:p>
        </w:tc>
        <w:tc>
          <w:tcPr>
            <w:tcW w:w="1504" w:type="dxa"/>
          </w:tcPr>
          <w:p w14:paraId="43BBF5F2" w14:textId="77777777" w:rsidR="00E465F7" w:rsidRPr="00E773E6" w:rsidRDefault="00E465F7" w:rsidP="00FA37BB">
            <w:pPr>
              <w:rPr>
                <w:sz w:val="22"/>
                <w:szCs w:val="22"/>
              </w:rPr>
            </w:pPr>
            <w:r w:rsidRPr="00E773E6">
              <w:rPr>
                <w:sz w:val="22"/>
                <w:szCs w:val="22"/>
              </w:rPr>
              <w:t>3.3</w:t>
            </w:r>
          </w:p>
        </w:tc>
        <w:tc>
          <w:tcPr>
            <w:tcW w:w="4097" w:type="dxa"/>
          </w:tcPr>
          <w:p w14:paraId="43BBF5F3" w14:textId="77777777" w:rsidR="00E465F7" w:rsidRDefault="00E465F7" w:rsidP="00FA37BB">
            <w:r>
              <w:t>Minimise generation of waste and environmental impacts</w:t>
            </w:r>
          </w:p>
        </w:tc>
        <w:tc>
          <w:tcPr>
            <w:tcW w:w="1356" w:type="dxa"/>
          </w:tcPr>
          <w:p w14:paraId="43BBF5F4" w14:textId="77777777" w:rsidR="00E465F7" w:rsidRDefault="00E465F7" w:rsidP="00FA37BB"/>
        </w:tc>
        <w:tc>
          <w:tcPr>
            <w:tcW w:w="1328" w:type="dxa"/>
          </w:tcPr>
          <w:p w14:paraId="43BBF5F5" w14:textId="3BDF00C4" w:rsidR="00E465F7" w:rsidRDefault="00EC1973" w:rsidP="00FA37BB">
            <w:r>
              <w:t>Q</w:t>
            </w:r>
            <w:r w:rsidR="00E465F7">
              <w:t>10, 58</w:t>
            </w:r>
          </w:p>
        </w:tc>
        <w:tc>
          <w:tcPr>
            <w:tcW w:w="1401" w:type="dxa"/>
          </w:tcPr>
          <w:p w14:paraId="43BBF5F6" w14:textId="5666A517" w:rsidR="00E465F7" w:rsidRDefault="000F5276" w:rsidP="00FA37BB">
            <w:r>
              <w:t>Observation checklist s</w:t>
            </w:r>
            <w:r w:rsidR="00FA37BB">
              <w:t xml:space="preserve">tep </w:t>
            </w:r>
            <w:r w:rsidR="007470F3">
              <w:t>9</w:t>
            </w:r>
          </w:p>
        </w:tc>
      </w:tr>
      <w:tr w:rsidR="00E465F7" w14:paraId="43BBF5FF" w14:textId="77777777" w:rsidTr="48FB5037">
        <w:tc>
          <w:tcPr>
            <w:tcW w:w="1044" w:type="dxa"/>
            <w:vMerge/>
          </w:tcPr>
          <w:p w14:paraId="43BBF5F8" w14:textId="77777777" w:rsidR="00E465F7" w:rsidRPr="00E773E6" w:rsidRDefault="00E465F7" w:rsidP="00FA37BB">
            <w:pPr>
              <w:rPr>
                <w:sz w:val="22"/>
                <w:szCs w:val="22"/>
              </w:rPr>
            </w:pPr>
          </w:p>
        </w:tc>
        <w:tc>
          <w:tcPr>
            <w:tcW w:w="1939" w:type="dxa"/>
            <w:vMerge/>
          </w:tcPr>
          <w:p w14:paraId="43BBF5F9" w14:textId="77777777" w:rsidR="00E465F7" w:rsidRPr="00E773E6" w:rsidRDefault="00E465F7" w:rsidP="00FA37BB">
            <w:pPr>
              <w:rPr>
                <w:sz w:val="22"/>
                <w:szCs w:val="22"/>
              </w:rPr>
            </w:pPr>
          </w:p>
        </w:tc>
        <w:tc>
          <w:tcPr>
            <w:tcW w:w="1504" w:type="dxa"/>
          </w:tcPr>
          <w:p w14:paraId="43BBF5FA" w14:textId="77777777" w:rsidR="00E465F7" w:rsidRPr="00E773E6" w:rsidRDefault="00E465F7" w:rsidP="00FA37BB">
            <w:pPr>
              <w:rPr>
                <w:sz w:val="22"/>
                <w:szCs w:val="22"/>
              </w:rPr>
            </w:pPr>
            <w:r w:rsidRPr="00E773E6">
              <w:rPr>
                <w:sz w:val="22"/>
                <w:szCs w:val="22"/>
              </w:rPr>
              <w:t>3.4</w:t>
            </w:r>
          </w:p>
        </w:tc>
        <w:tc>
          <w:tcPr>
            <w:tcW w:w="4097" w:type="dxa"/>
          </w:tcPr>
          <w:p w14:paraId="43BBF5FB" w14:textId="77777777" w:rsidR="00E465F7" w:rsidRDefault="00E465F7" w:rsidP="00FA37BB">
            <w:r>
              <w:t>Clean up spills using appropriate techniques</w:t>
            </w:r>
          </w:p>
        </w:tc>
        <w:tc>
          <w:tcPr>
            <w:tcW w:w="1356" w:type="dxa"/>
          </w:tcPr>
          <w:p w14:paraId="43BBF5FC" w14:textId="77777777" w:rsidR="00E465F7" w:rsidRDefault="00E465F7" w:rsidP="00FA37BB"/>
        </w:tc>
        <w:tc>
          <w:tcPr>
            <w:tcW w:w="1328" w:type="dxa"/>
          </w:tcPr>
          <w:p w14:paraId="43BBF5FD" w14:textId="5933D6F9" w:rsidR="00E465F7" w:rsidRDefault="00EC1973" w:rsidP="00FA37BB">
            <w:r>
              <w:t>Q</w:t>
            </w:r>
            <w:r w:rsidR="00E465F7">
              <w:t>46</w:t>
            </w:r>
          </w:p>
        </w:tc>
        <w:tc>
          <w:tcPr>
            <w:tcW w:w="1401" w:type="dxa"/>
          </w:tcPr>
          <w:p w14:paraId="22B26FCB" w14:textId="77777777" w:rsidR="000F5276" w:rsidRDefault="000F5276" w:rsidP="000F5276">
            <w:r>
              <w:t>Observation checklist step 14</w:t>
            </w:r>
          </w:p>
          <w:p w14:paraId="43BBF5FE" w14:textId="56007332" w:rsidR="00E465F7" w:rsidRDefault="00E465F7" w:rsidP="00FA37BB"/>
        </w:tc>
      </w:tr>
      <w:tr w:rsidR="00E465F7" w14:paraId="43BBF608" w14:textId="77777777" w:rsidTr="48FB5037">
        <w:tc>
          <w:tcPr>
            <w:tcW w:w="1044" w:type="dxa"/>
            <w:vMerge/>
          </w:tcPr>
          <w:p w14:paraId="43BBF600" w14:textId="77777777" w:rsidR="00E465F7" w:rsidRPr="00E773E6" w:rsidRDefault="00E465F7" w:rsidP="00FA37BB">
            <w:pPr>
              <w:rPr>
                <w:sz w:val="22"/>
                <w:szCs w:val="22"/>
              </w:rPr>
            </w:pPr>
          </w:p>
        </w:tc>
        <w:tc>
          <w:tcPr>
            <w:tcW w:w="1939" w:type="dxa"/>
            <w:vMerge/>
          </w:tcPr>
          <w:p w14:paraId="43BBF601" w14:textId="77777777" w:rsidR="00E465F7" w:rsidRPr="00E773E6" w:rsidRDefault="00E465F7" w:rsidP="00FA37BB">
            <w:pPr>
              <w:rPr>
                <w:sz w:val="22"/>
                <w:szCs w:val="22"/>
              </w:rPr>
            </w:pPr>
          </w:p>
        </w:tc>
        <w:tc>
          <w:tcPr>
            <w:tcW w:w="1504" w:type="dxa"/>
          </w:tcPr>
          <w:p w14:paraId="43BBF602" w14:textId="77777777" w:rsidR="00E465F7" w:rsidRPr="00E773E6" w:rsidRDefault="00E465F7" w:rsidP="00FA37BB">
            <w:pPr>
              <w:rPr>
                <w:sz w:val="22"/>
                <w:szCs w:val="22"/>
              </w:rPr>
            </w:pPr>
            <w:r w:rsidRPr="00E773E6">
              <w:rPr>
                <w:sz w:val="22"/>
                <w:szCs w:val="22"/>
              </w:rPr>
              <w:t>3.5</w:t>
            </w:r>
          </w:p>
        </w:tc>
        <w:tc>
          <w:tcPr>
            <w:tcW w:w="4097" w:type="dxa"/>
          </w:tcPr>
          <w:p w14:paraId="43BBF603" w14:textId="77777777" w:rsidR="00E465F7" w:rsidRDefault="00E465F7" w:rsidP="00FA37BB">
            <w:r>
              <w:t>Ensure the safe collection of laboratory and hazardous waste for subsequent disposal</w:t>
            </w:r>
          </w:p>
        </w:tc>
        <w:tc>
          <w:tcPr>
            <w:tcW w:w="1356" w:type="dxa"/>
          </w:tcPr>
          <w:p w14:paraId="43BBF604" w14:textId="77777777" w:rsidR="00E465F7" w:rsidRDefault="00E465F7" w:rsidP="00FA37BB"/>
        </w:tc>
        <w:tc>
          <w:tcPr>
            <w:tcW w:w="1328" w:type="dxa"/>
          </w:tcPr>
          <w:p w14:paraId="43BBF605" w14:textId="34CAEB12" w:rsidR="00E465F7" w:rsidRDefault="00EC1973" w:rsidP="00FA37BB">
            <w:r>
              <w:t>Q</w:t>
            </w:r>
            <w:r w:rsidR="00E465F7">
              <w:t>10, 56</w:t>
            </w:r>
          </w:p>
        </w:tc>
        <w:tc>
          <w:tcPr>
            <w:tcW w:w="1401" w:type="dxa"/>
          </w:tcPr>
          <w:p w14:paraId="43BBF606" w14:textId="6A502598" w:rsidR="00E465F7" w:rsidRDefault="000F5276" w:rsidP="00FA37BB">
            <w:r>
              <w:t>Observation checklist s</w:t>
            </w:r>
            <w:r w:rsidR="00FA37BB">
              <w:t xml:space="preserve">tep </w:t>
            </w:r>
            <w:r w:rsidR="007470F3">
              <w:t>14</w:t>
            </w:r>
          </w:p>
          <w:p w14:paraId="43BBF607" w14:textId="1FBF2FA8" w:rsidR="00E465F7" w:rsidRDefault="00E465F7" w:rsidP="00FA37BB"/>
        </w:tc>
      </w:tr>
    </w:tbl>
    <w:p w14:paraId="43BBF609" w14:textId="77777777" w:rsidR="00FA37BB" w:rsidRPr="000C77E6" w:rsidRDefault="00FD10DF" w:rsidP="00FA37BB">
      <w:pPr>
        <w:rPr>
          <w:rFonts w:eastAsia="Times New Roman"/>
          <w:noProof/>
          <w:kern w:val="22"/>
          <w:sz w:val="32"/>
          <w:szCs w:val="32"/>
          <w:lang w:eastAsia="en-AU"/>
        </w:rPr>
      </w:pPr>
      <w:r w:rsidRPr="000C77E6">
        <w:br w:type="page"/>
      </w:r>
    </w:p>
    <w:p w14:paraId="43BBF60A" w14:textId="77777777" w:rsidR="00FA37BB" w:rsidRPr="00846354" w:rsidRDefault="00FD10DF" w:rsidP="00FA37BB">
      <w:pPr>
        <w:pStyle w:val="Heading2"/>
      </w:pPr>
      <w:r w:rsidRPr="00846354">
        <w:lastRenderedPageBreak/>
        <w:t>Foundation skills NOT explicit in the performance criteria</w:t>
      </w:r>
    </w:p>
    <w:p w14:paraId="43BBF60B" w14:textId="77777777" w:rsidR="00FA37BB" w:rsidRDefault="00FD10DF" w:rsidP="00FA37B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6555C4">
        <w:t>Foundation skills NOT explicit in the performance criteria</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Foundation skills NOT explicit in the performance criteria"/>
        <w:tblDescription w:val="Foundation skills NOT explicit in the performance criteria"/>
      </w:tblPr>
      <w:tblGrid>
        <w:gridCol w:w="3233"/>
        <w:gridCol w:w="4704"/>
        <w:gridCol w:w="1448"/>
        <w:gridCol w:w="1546"/>
        <w:gridCol w:w="1546"/>
      </w:tblGrid>
      <w:tr w:rsidR="007555A4" w14:paraId="43BBF612" w14:textId="77777777" w:rsidTr="575A9B05">
        <w:trPr>
          <w:cnfStyle w:val="100000000000" w:firstRow="1" w:lastRow="0" w:firstColumn="0" w:lastColumn="0" w:oddVBand="0" w:evenVBand="0" w:oddHBand="0" w:evenHBand="0" w:firstRowFirstColumn="0" w:firstRowLastColumn="0" w:lastRowFirstColumn="0" w:lastRowLastColumn="0"/>
          <w:tblHeader/>
        </w:trPr>
        <w:tc>
          <w:tcPr>
            <w:tcW w:w="3233" w:type="dxa"/>
          </w:tcPr>
          <w:p w14:paraId="43BBF60C" w14:textId="77777777" w:rsidR="007555A4" w:rsidRDefault="007555A4" w:rsidP="007555A4">
            <w:r>
              <w:t>Foundation skills</w:t>
            </w:r>
          </w:p>
        </w:tc>
        <w:tc>
          <w:tcPr>
            <w:tcW w:w="4704" w:type="dxa"/>
          </w:tcPr>
          <w:p w14:paraId="43BBF60D" w14:textId="77777777" w:rsidR="007555A4" w:rsidRDefault="007555A4" w:rsidP="007555A4">
            <w:r>
              <w:t>Description</w:t>
            </w:r>
          </w:p>
        </w:tc>
        <w:tc>
          <w:tcPr>
            <w:tcW w:w="1448" w:type="dxa"/>
          </w:tcPr>
          <w:p w14:paraId="43BBF60E" w14:textId="0A9F6EF9" w:rsidR="007555A4" w:rsidRDefault="007555A4" w:rsidP="007555A4">
            <w:r>
              <w:t>Learning resources</w:t>
            </w:r>
          </w:p>
        </w:tc>
        <w:tc>
          <w:tcPr>
            <w:tcW w:w="1546" w:type="dxa"/>
          </w:tcPr>
          <w:p w14:paraId="07CF04E0" w14:textId="2CCBDE0F" w:rsidR="007555A4" w:rsidRDefault="007555A4" w:rsidP="007555A4">
            <w:r>
              <w:t xml:space="preserve">Knowledge </w:t>
            </w:r>
            <w:r w:rsidR="33012A4F">
              <w:t>Assessment</w:t>
            </w:r>
          </w:p>
          <w:p w14:paraId="43BBF610" w14:textId="2BFACCC9" w:rsidR="007555A4" w:rsidRPr="00BB2FB9" w:rsidRDefault="007555A4" w:rsidP="007555A4">
            <w:r>
              <w:t>1 of 2</w:t>
            </w:r>
          </w:p>
        </w:tc>
        <w:tc>
          <w:tcPr>
            <w:tcW w:w="1546" w:type="dxa"/>
          </w:tcPr>
          <w:p w14:paraId="43BBF611" w14:textId="060B6792" w:rsidR="007555A4" w:rsidRDefault="575A9B05" w:rsidP="007555A4">
            <w:r>
              <w:t>Skills Assessment: Solution Preparation 2 of 2</w:t>
            </w:r>
          </w:p>
        </w:tc>
      </w:tr>
      <w:tr w:rsidR="00694BD6" w14:paraId="43BBF618" w14:textId="77777777" w:rsidTr="575A9B05">
        <w:tc>
          <w:tcPr>
            <w:tcW w:w="12477" w:type="dxa"/>
            <w:gridSpan w:val="5"/>
          </w:tcPr>
          <w:p w14:paraId="43BBF617" w14:textId="05E1C6AB" w:rsidR="00694BD6" w:rsidRDefault="00694BD6" w:rsidP="00FA37BB">
            <w:r>
              <w:rPr>
                <w:sz w:val="22"/>
                <w:szCs w:val="22"/>
              </w:rPr>
              <w:t>Foundation skills essential to performance are explicit in the performance criteria of this unit</w:t>
            </w:r>
          </w:p>
        </w:tc>
      </w:tr>
    </w:tbl>
    <w:p w14:paraId="43BBF649" w14:textId="77777777" w:rsidR="00FA37BB" w:rsidRPr="000C77E6" w:rsidRDefault="00FD10DF" w:rsidP="00FA37BB">
      <w:pPr>
        <w:rPr>
          <w:rFonts w:eastAsia="Times New Roman"/>
          <w:noProof/>
          <w:kern w:val="22"/>
          <w:sz w:val="32"/>
          <w:szCs w:val="32"/>
          <w:lang w:eastAsia="en-AU"/>
        </w:rPr>
      </w:pPr>
      <w:r w:rsidRPr="000C77E6">
        <w:br w:type="page"/>
      </w:r>
    </w:p>
    <w:p w14:paraId="43BBF64A" w14:textId="77777777" w:rsidR="00FA37BB" w:rsidRPr="00846354" w:rsidRDefault="00FD10DF" w:rsidP="00FA37BB">
      <w:pPr>
        <w:pStyle w:val="Heading2"/>
      </w:pPr>
      <w:r w:rsidRPr="00846354">
        <w:lastRenderedPageBreak/>
        <w:t>Performance evidence</w:t>
      </w:r>
    </w:p>
    <w:p w14:paraId="43BBF64B" w14:textId="77777777" w:rsidR="00FA37BB" w:rsidRDefault="00FD10DF" w:rsidP="00FA37B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w:t>
      </w:r>
      <w:r w:rsidRPr="00991909">
        <w:t>Performance evidence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ormance evidence"/>
        <w:tblDescription w:val="Performance evidence"/>
      </w:tblPr>
      <w:tblGrid>
        <w:gridCol w:w="1505"/>
        <w:gridCol w:w="6487"/>
        <w:gridCol w:w="1437"/>
        <w:gridCol w:w="1531"/>
        <w:gridCol w:w="1531"/>
      </w:tblGrid>
      <w:tr w:rsidR="007555A4" w14:paraId="43BBF652" w14:textId="77777777" w:rsidTr="48FB5037">
        <w:trPr>
          <w:cnfStyle w:val="100000000000" w:firstRow="1" w:lastRow="0" w:firstColumn="0" w:lastColumn="0" w:oddVBand="0" w:evenVBand="0" w:oddHBand="0" w:evenHBand="0" w:firstRowFirstColumn="0" w:firstRowLastColumn="0" w:lastRowFirstColumn="0" w:lastRowLastColumn="0"/>
          <w:tblHeader/>
        </w:trPr>
        <w:tc>
          <w:tcPr>
            <w:tcW w:w="1505" w:type="dxa"/>
          </w:tcPr>
          <w:p w14:paraId="43BBF64C" w14:textId="77777777" w:rsidR="007555A4" w:rsidRDefault="007555A4" w:rsidP="007555A4">
            <w:r>
              <w:t>Performance evidence</w:t>
            </w:r>
          </w:p>
        </w:tc>
        <w:tc>
          <w:tcPr>
            <w:tcW w:w="6487" w:type="dxa"/>
          </w:tcPr>
          <w:p w14:paraId="43BBF64D" w14:textId="77777777" w:rsidR="007555A4" w:rsidRDefault="007555A4" w:rsidP="007555A4">
            <w:r>
              <w:t>Description</w:t>
            </w:r>
          </w:p>
        </w:tc>
        <w:tc>
          <w:tcPr>
            <w:tcW w:w="1437" w:type="dxa"/>
          </w:tcPr>
          <w:p w14:paraId="43BBF64E" w14:textId="38E0A732" w:rsidR="007555A4" w:rsidRDefault="007555A4" w:rsidP="007555A4">
            <w:r>
              <w:t>Learning resources</w:t>
            </w:r>
          </w:p>
        </w:tc>
        <w:tc>
          <w:tcPr>
            <w:tcW w:w="1531" w:type="dxa"/>
          </w:tcPr>
          <w:p w14:paraId="132F0F0A" w14:textId="1EB2D70F" w:rsidR="007555A4" w:rsidRDefault="007555A4" w:rsidP="007555A4">
            <w:r>
              <w:t xml:space="preserve">Knowledge </w:t>
            </w:r>
            <w:r w:rsidR="33012A4F">
              <w:t>Assessment</w:t>
            </w:r>
          </w:p>
          <w:p w14:paraId="43BBF650" w14:textId="0F60A5AA" w:rsidR="007555A4" w:rsidRPr="00BB2FB9" w:rsidRDefault="007555A4" w:rsidP="007555A4">
            <w:r>
              <w:t>1 of 2</w:t>
            </w:r>
          </w:p>
        </w:tc>
        <w:tc>
          <w:tcPr>
            <w:tcW w:w="1531" w:type="dxa"/>
          </w:tcPr>
          <w:p w14:paraId="43BBF651" w14:textId="117FEFD1" w:rsidR="007555A4" w:rsidRDefault="575A9B05" w:rsidP="007555A4">
            <w:r>
              <w:t>Skills Assessment: Solution Preparation 2 of 2</w:t>
            </w:r>
          </w:p>
        </w:tc>
      </w:tr>
      <w:tr w:rsidR="00E465F7" w14:paraId="43BBF658" w14:textId="77777777" w:rsidTr="48FB5037">
        <w:tc>
          <w:tcPr>
            <w:tcW w:w="1505" w:type="dxa"/>
          </w:tcPr>
          <w:p w14:paraId="43BBF653" w14:textId="77777777" w:rsidR="00E465F7" w:rsidRPr="00E773E6" w:rsidRDefault="00E465F7" w:rsidP="00FA37BB">
            <w:pPr>
              <w:rPr>
                <w:sz w:val="22"/>
                <w:szCs w:val="22"/>
              </w:rPr>
            </w:pPr>
          </w:p>
        </w:tc>
        <w:tc>
          <w:tcPr>
            <w:tcW w:w="6487" w:type="dxa"/>
          </w:tcPr>
          <w:p w14:paraId="43BBF654" w14:textId="77777777" w:rsidR="00E465F7" w:rsidRDefault="00E465F7" w:rsidP="00FA37BB">
            <w:r>
              <w:t>There must be evidence the candidate has completed the tasks outlined in the elements and performance criteria of this unit, and:</w:t>
            </w:r>
          </w:p>
        </w:tc>
        <w:tc>
          <w:tcPr>
            <w:tcW w:w="1437" w:type="dxa"/>
          </w:tcPr>
          <w:p w14:paraId="43BBF655" w14:textId="77777777" w:rsidR="00E465F7" w:rsidRDefault="00E465F7" w:rsidP="00FA37BB"/>
        </w:tc>
        <w:tc>
          <w:tcPr>
            <w:tcW w:w="1531" w:type="dxa"/>
          </w:tcPr>
          <w:p w14:paraId="43BBF656" w14:textId="77777777" w:rsidR="00E465F7" w:rsidRDefault="00E465F7" w:rsidP="00FA37BB"/>
        </w:tc>
        <w:tc>
          <w:tcPr>
            <w:tcW w:w="1531" w:type="dxa"/>
          </w:tcPr>
          <w:p w14:paraId="43BBF657" w14:textId="77777777" w:rsidR="00E465F7" w:rsidRDefault="00E465F7" w:rsidP="00FA37BB"/>
        </w:tc>
      </w:tr>
      <w:tr w:rsidR="00E465F7" w14:paraId="43BBF65E" w14:textId="77777777" w:rsidTr="48FB5037">
        <w:tc>
          <w:tcPr>
            <w:tcW w:w="1505" w:type="dxa"/>
          </w:tcPr>
          <w:p w14:paraId="43BBF659" w14:textId="77777777" w:rsidR="00E465F7" w:rsidRPr="00E773E6" w:rsidRDefault="00E465F7" w:rsidP="00FA37BB">
            <w:pPr>
              <w:rPr>
                <w:sz w:val="22"/>
                <w:szCs w:val="22"/>
              </w:rPr>
            </w:pPr>
            <w:r w:rsidRPr="00E773E6">
              <w:rPr>
                <w:sz w:val="22"/>
                <w:szCs w:val="22"/>
              </w:rPr>
              <w:t>PE1</w:t>
            </w:r>
          </w:p>
        </w:tc>
        <w:tc>
          <w:tcPr>
            <w:tcW w:w="6487" w:type="dxa"/>
          </w:tcPr>
          <w:p w14:paraId="43BBF65A" w14:textId="77777777" w:rsidR="00E465F7" w:rsidRDefault="00E465F7" w:rsidP="00FA37BB">
            <w:r>
              <w:t>Safely prepared at least 5 examples of correctly labelled working solutions, including calculation of the quantities involved and any dilutions required</w:t>
            </w:r>
          </w:p>
        </w:tc>
        <w:tc>
          <w:tcPr>
            <w:tcW w:w="1437" w:type="dxa"/>
          </w:tcPr>
          <w:p w14:paraId="43BBF65B" w14:textId="77777777" w:rsidR="00E465F7" w:rsidRDefault="00E465F7" w:rsidP="00FA37BB"/>
        </w:tc>
        <w:tc>
          <w:tcPr>
            <w:tcW w:w="1531" w:type="dxa"/>
          </w:tcPr>
          <w:p w14:paraId="43BBF65C" w14:textId="77777777" w:rsidR="00E465F7" w:rsidRDefault="00E465F7" w:rsidP="00FA37BB"/>
        </w:tc>
        <w:tc>
          <w:tcPr>
            <w:tcW w:w="1531" w:type="dxa"/>
          </w:tcPr>
          <w:p w14:paraId="43BBF65D" w14:textId="0494080B" w:rsidR="00E465F7" w:rsidRDefault="000F5276" w:rsidP="000F5276">
            <w:r>
              <w:t>Observation checklist s</w:t>
            </w:r>
            <w:r w:rsidR="00FA37BB">
              <w:t xml:space="preserve">tep </w:t>
            </w:r>
            <w:r w:rsidR="007470F3">
              <w:t>1-12</w:t>
            </w:r>
          </w:p>
        </w:tc>
      </w:tr>
      <w:tr w:rsidR="00E465F7" w14:paraId="43BBF665" w14:textId="77777777" w:rsidTr="48FB5037">
        <w:tc>
          <w:tcPr>
            <w:tcW w:w="1505" w:type="dxa"/>
          </w:tcPr>
          <w:p w14:paraId="43BBF65F" w14:textId="77777777" w:rsidR="00E465F7" w:rsidRPr="00E773E6" w:rsidRDefault="00E465F7" w:rsidP="00FA37BB">
            <w:pPr>
              <w:rPr>
                <w:sz w:val="22"/>
                <w:szCs w:val="22"/>
              </w:rPr>
            </w:pPr>
            <w:r w:rsidRPr="00E773E6">
              <w:rPr>
                <w:sz w:val="22"/>
                <w:szCs w:val="22"/>
              </w:rPr>
              <w:t>PE2</w:t>
            </w:r>
          </w:p>
        </w:tc>
        <w:tc>
          <w:tcPr>
            <w:tcW w:w="6487" w:type="dxa"/>
          </w:tcPr>
          <w:p w14:paraId="43BBF660" w14:textId="77777777" w:rsidR="00E465F7" w:rsidRDefault="00E465F7" w:rsidP="00FA37BB">
            <w:r>
              <w:t>Checked existing stocks of working solutions and identified those unfit for use.</w:t>
            </w:r>
          </w:p>
        </w:tc>
        <w:tc>
          <w:tcPr>
            <w:tcW w:w="1437" w:type="dxa"/>
          </w:tcPr>
          <w:p w14:paraId="43BBF661" w14:textId="77777777" w:rsidR="00E465F7" w:rsidRDefault="00E465F7" w:rsidP="00FA37BB"/>
        </w:tc>
        <w:tc>
          <w:tcPr>
            <w:tcW w:w="1531" w:type="dxa"/>
          </w:tcPr>
          <w:p w14:paraId="43BBF662" w14:textId="77777777" w:rsidR="00E465F7" w:rsidRDefault="00E465F7" w:rsidP="00FA37BB"/>
        </w:tc>
        <w:tc>
          <w:tcPr>
            <w:tcW w:w="1531" w:type="dxa"/>
          </w:tcPr>
          <w:p w14:paraId="43BBF663" w14:textId="3E053077" w:rsidR="00E465F7" w:rsidRDefault="000F5276" w:rsidP="00FA37BB">
            <w:r>
              <w:t>Observation checklist s</w:t>
            </w:r>
            <w:r w:rsidR="00FA37BB">
              <w:t>tep</w:t>
            </w:r>
            <w:r>
              <w:t>s</w:t>
            </w:r>
            <w:r w:rsidR="00FA37BB">
              <w:t xml:space="preserve"> </w:t>
            </w:r>
            <w:r w:rsidR="007470F3">
              <w:t>15, 16</w:t>
            </w:r>
          </w:p>
          <w:p w14:paraId="43BBF664" w14:textId="68210DFC" w:rsidR="0095532E" w:rsidRDefault="0095532E" w:rsidP="00FA37BB"/>
        </w:tc>
      </w:tr>
    </w:tbl>
    <w:p w14:paraId="43BBF666" w14:textId="77777777" w:rsidR="00FA37BB" w:rsidRDefault="00FD10DF">
      <w:pPr>
        <w:tabs>
          <w:tab w:val="clear" w:pos="284"/>
        </w:tabs>
        <w:spacing w:before="0" w:after="200" w:line="276" w:lineRule="auto"/>
        <w:rPr>
          <w:rFonts w:eastAsia="Times New Roman"/>
          <w:b/>
          <w:noProof/>
          <w:color w:val="464748"/>
          <w:kern w:val="22"/>
          <w:sz w:val="36"/>
          <w:szCs w:val="36"/>
          <w:lang w:eastAsia="en-AU"/>
        </w:rPr>
      </w:pPr>
      <w:r>
        <w:br w:type="page"/>
      </w:r>
    </w:p>
    <w:p w14:paraId="43BBF667" w14:textId="77777777" w:rsidR="00FA37BB" w:rsidRPr="00846354" w:rsidRDefault="00FD10DF" w:rsidP="00FA37BB">
      <w:pPr>
        <w:pStyle w:val="Heading2"/>
      </w:pPr>
      <w:r w:rsidRPr="00846354">
        <w:lastRenderedPageBreak/>
        <w:t>Knowledge evidence</w:t>
      </w:r>
    </w:p>
    <w:p w14:paraId="43BBF668" w14:textId="77777777" w:rsidR="00FA37BB" w:rsidRDefault="00FD10DF" w:rsidP="00FA37B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w:t>
      </w:r>
      <w:r w:rsidRPr="0035492E">
        <w:t>Knowledge evidence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Knowledge evidence"/>
        <w:tblDescription w:val="Knowledge evidence"/>
      </w:tblPr>
      <w:tblGrid>
        <w:gridCol w:w="1476"/>
        <w:gridCol w:w="6504"/>
        <w:gridCol w:w="1441"/>
        <w:gridCol w:w="1534"/>
        <w:gridCol w:w="1534"/>
      </w:tblGrid>
      <w:tr w:rsidR="007555A4" w14:paraId="43BBF66F" w14:textId="77777777" w:rsidTr="48FB5037">
        <w:trPr>
          <w:cnfStyle w:val="100000000000" w:firstRow="1" w:lastRow="0" w:firstColumn="0" w:lastColumn="0" w:oddVBand="0" w:evenVBand="0" w:oddHBand="0" w:evenHBand="0" w:firstRowFirstColumn="0" w:firstRowLastColumn="0" w:lastRowFirstColumn="0" w:lastRowLastColumn="0"/>
          <w:tblHeader/>
        </w:trPr>
        <w:tc>
          <w:tcPr>
            <w:tcW w:w="1476" w:type="dxa"/>
          </w:tcPr>
          <w:p w14:paraId="43BBF669" w14:textId="77777777" w:rsidR="007555A4" w:rsidRDefault="007555A4" w:rsidP="007555A4">
            <w:r>
              <w:t>Knowledge evidence</w:t>
            </w:r>
          </w:p>
        </w:tc>
        <w:tc>
          <w:tcPr>
            <w:tcW w:w="6504" w:type="dxa"/>
          </w:tcPr>
          <w:p w14:paraId="43BBF66A" w14:textId="77777777" w:rsidR="007555A4" w:rsidRDefault="007555A4" w:rsidP="007555A4">
            <w:r>
              <w:t>Description</w:t>
            </w:r>
          </w:p>
        </w:tc>
        <w:tc>
          <w:tcPr>
            <w:tcW w:w="1441" w:type="dxa"/>
          </w:tcPr>
          <w:p w14:paraId="43BBF66B" w14:textId="3022F110" w:rsidR="007555A4" w:rsidRDefault="007555A4" w:rsidP="007555A4">
            <w:r>
              <w:t>Learning resources</w:t>
            </w:r>
          </w:p>
        </w:tc>
        <w:tc>
          <w:tcPr>
            <w:tcW w:w="1534" w:type="dxa"/>
          </w:tcPr>
          <w:p w14:paraId="173E0D2C" w14:textId="6E9B66CD" w:rsidR="007555A4" w:rsidRDefault="007555A4" w:rsidP="007555A4">
            <w:r>
              <w:t xml:space="preserve">Knowledge </w:t>
            </w:r>
            <w:r w:rsidR="33012A4F">
              <w:t>Assessment</w:t>
            </w:r>
          </w:p>
          <w:p w14:paraId="43BBF66D" w14:textId="428C1BFD" w:rsidR="007555A4" w:rsidRPr="00BB2FB9" w:rsidRDefault="007555A4" w:rsidP="007555A4">
            <w:r>
              <w:t>1 of 2</w:t>
            </w:r>
          </w:p>
        </w:tc>
        <w:tc>
          <w:tcPr>
            <w:tcW w:w="1534" w:type="dxa"/>
          </w:tcPr>
          <w:p w14:paraId="43BBF66E" w14:textId="3B9FF89C" w:rsidR="007555A4" w:rsidRDefault="575A9B05" w:rsidP="007555A4">
            <w:r>
              <w:t>Skills Assessment: Solution Preparation 2 of 2</w:t>
            </w:r>
          </w:p>
        </w:tc>
      </w:tr>
      <w:tr w:rsidR="00E465F7" w14:paraId="43BBF675" w14:textId="77777777" w:rsidTr="48FB5037">
        <w:tc>
          <w:tcPr>
            <w:tcW w:w="1476" w:type="dxa"/>
          </w:tcPr>
          <w:p w14:paraId="43BBF670" w14:textId="77777777" w:rsidR="00E465F7" w:rsidRPr="00E773E6" w:rsidRDefault="00E465F7" w:rsidP="00FA37BB">
            <w:pPr>
              <w:rPr>
                <w:sz w:val="22"/>
                <w:szCs w:val="22"/>
              </w:rPr>
            </w:pPr>
          </w:p>
        </w:tc>
        <w:tc>
          <w:tcPr>
            <w:tcW w:w="6504" w:type="dxa"/>
          </w:tcPr>
          <w:p w14:paraId="43BBF671" w14:textId="77777777" w:rsidR="00E465F7" w:rsidRDefault="00E465F7" w:rsidP="00FA37BB">
            <w:r>
              <w:t>There must be evidence the candidate has knowledge of:</w:t>
            </w:r>
          </w:p>
        </w:tc>
        <w:tc>
          <w:tcPr>
            <w:tcW w:w="1441" w:type="dxa"/>
          </w:tcPr>
          <w:p w14:paraId="43BBF672" w14:textId="77777777" w:rsidR="00E465F7" w:rsidRDefault="00E465F7" w:rsidP="00FA37BB"/>
        </w:tc>
        <w:tc>
          <w:tcPr>
            <w:tcW w:w="1534" w:type="dxa"/>
          </w:tcPr>
          <w:p w14:paraId="43BBF673" w14:textId="77777777" w:rsidR="00E465F7" w:rsidRDefault="00E465F7" w:rsidP="00FA37BB"/>
        </w:tc>
        <w:tc>
          <w:tcPr>
            <w:tcW w:w="1534" w:type="dxa"/>
          </w:tcPr>
          <w:p w14:paraId="43BBF674" w14:textId="77777777" w:rsidR="00E465F7" w:rsidRDefault="00E465F7" w:rsidP="00FA37BB"/>
        </w:tc>
      </w:tr>
      <w:tr w:rsidR="00E465F7" w14:paraId="43BBF67B" w14:textId="77777777" w:rsidTr="48FB5037">
        <w:tc>
          <w:tcPr>
            <w:tcW w:w="1476" w:type="dxa"/>
          </w:tcPr>
          <w:p w14:paraId="43BBF676" w14:textId="77777777" w:rsidR="00E465F7" w:rsidRPr="00E773E6" w:rsidRDefault="00E465F7" w:rsidP="00FA37BB">
            <w:pPr>
              <w:rPr>
                <w:sz w:val="22"/>
                <w:szCs w:val="22"/>
              </w:rPr>
            </w:pPr>
            <w:r w:rsidRPr="00E773E6">
              <w:rPr>
                <w:sz w:val="22"/>
                <w:szCs w:val="22"/>
              </w:rPr>
              <w:t>KE1</w:t>
            </w:r>
          </w:p>
        </w:tc>
        <w:tc>
          <w:tcPr>
            <w:tcW w:w="6504" w:type="dxa"/>
          </w:tcPr>
          <w:p w14:paraId="43BBF677" w14:textId="77777777" w:rsidR="00E465F7" w:rsidRDefault="00E465F7" w:rsidP="00FA37BB">
            <w:r>
              <w:t>Concepts of metrology, including:</w:t>
            </w:r>
          </w:p>
        </w:tc>
        <w:tc>
          <w:tcPr>
            <w:tcW w:w="1441" w:type="dxa"/>
          </w:tcPr>
          <w:p w14:paraId="43BBF678" w14:textId="77777777" w:rsidR="00E465F7" w:rsidRDefault="00E465F7" w:rsidP="00FA37BB"/>
        </w:tc>
        <w:tc>
          <w:tcPr>
            <w:tcW w:w="1534" w:type="dxa"/>
          </w:tcPr>
          <w:p w14:paraId="43BBF679" w14:textId="77777777" w:rsidR="00E465F7" w:rsidRDefault="00E465F7" w:rsidP="00FA37BB"/>
        </w:tc>
        <w:tc>
          <w:tcPr>
            <w:tcW w:w="1534" w:type="dxa"/>
          </w:tcPr>
          <w:p w14:paraId="43BBF67A" w14:textId="77777777" w:rsidR="00E465F7" w:rsidRDefault="00E465F7" w:rsidP="00FA37BB"/>
        </w:tc>
      </w:tr>
      <w:tr w:rsidR="00E465F7" w14:paraId="43BBF681" w14:textId="77777777" w:rsidTr="48FB5037">
        <w:tc>
          <w:tcPr>
            <w:tcW w:w="1476" w:type="dxa"/>
          </w:tcPr>
          <w:p w14:paraId="43BBF67C" w14:textId="77777777" w:rsidR="00E465F7" w:rsidRPr="00E773E6" w:rsidRDefault="00E465F7" w:rsidP="00FA37BB">
            <w:pPr>
              <w:rPr>
                <w:sz w:val="22"/>
                <w:szCs w:val="22"/>
              </w:rPr>
            </w:pPr>
            <w:r w:rsidRPr="00E773E6">
              <w:rPr>
                <w:sz w:val="22"/>
                <w:szCs w:val="22"/>
              </w:rPr>
              <w:t>KE1.1</w:t>
            </w:r>
          </w:p>
        </w:tc>
        <w:tc>
          <w:tcPr>
            <w:tcW w:w="6504" w:type="dxa"/>
          </w:tcPr>
          <w:p w14:paraId="43BBF67D" w14:textId="77777777" w:rsidR="00E465F7" w:rsidRDefault="00E465F7" w:rsidP="00FA37BB">
            <w:pPr>
              <w:numPr>
                <w:ilvl w:val="0"/>
                <w:numId w:val="43"/>
              </w:numPr>
            </w:pPr>
            <w:r>
              <w:t>all measurements are estimates</w:t>
            </w:r>
          </w:p>
        </w:tc>
        <w:tc>
          <w:tcPr>
            <w:tcW w:w="1441" w:type="dxa"/>
          </w:tcPr>
          <w:p w14:paraId="43BBF67E" w14:textId="77777777" w:rsidR="00E465F7" w:rsidRDefault="00E465F7" w:rsidP="00FA37BB"/>
        </w:tc>
        <w:tc>
          <w:tcPr>
            <w:tcW w:w="1534" w:type="dxa"/>
          </w:tcPr>
          <w:p w14:paraId="43BBF67F" w14:textId="6AF8DDE4" w:rsidR="00E465F7" w:rsidRDefault="00EC1973" w:rsidP="00FA37BB">
            <w:r>
              <w:t>Q</w:t>
            </w:r>
            <w:r w:rsidR="00F461E2">
              <w:t>18</w:t>
            </w:r>
          </w:p>
        </w:tc>
        <w:tc>
          <w:tcPr>
            <w:tcW w:w="1534" w:type="dxa"/>
          </w:tcPr>
          <w:p w14:paraId="43BBF680" w14:textId="77777777" w:rsidR="00E465F7" w:rsidRDefault="00E465F7" w:rsidP="00FA37BB"/>
        </w:tc>
      </w:tr>
      <w:tr w:rsidR="00E465F7" w14:paraId="43BBF687" w14:textId="77777777" w:rsidTr="48FB5037">
        <w:tc>
          <w:tcPr>
            <w:tcW w:w="1476" w:type="dxa"/>
          </w:tcPr>
          <w:p w14:paraId="43BBF682" w14:textId="77777777" w:rsidR="00E465F7" w:rsidRPr="00E773E6" w:rsidRDefault="00E465F7" w:rsidP="00FA37BB">
            <w:pPr>
              <w:rPr>
                <w:sz w:val="22"/>
                <w:szCs w:val="22"/>
              </w:rPr>
            </w:pPr>
            <w:r w:rsidRPr="00E773E6">
              <w:rPr>
                <w:sz w:val="22"/>
                <w:szCs w:val="22"/>
              </w:rPr>
              <w:t>KE1.2</w:t>
            </w:r>
          </w:p>
        </w:tc>
        <w:tc>
          <w:tcPr>
            <w:tcW w:w="6504" w:type="dxa"/>
          </w:tcPr>
          <w:p w14:paraId="43BBF683" w14:textId="77777777" w:rsidR="00E465F7" w:rsidRDefault="00E465F7" w:rsidP="00FA37BB">
            <w:pPr>
              <w:numPr>
                <w:ilvl w:val="0"/>
                <w:numId w:val="44"/>
              </w:numPr>
            </w:pPr>
            <w:r>
              <w:t>precision, accuracy and significant figures</w:t>
            </w:r>
          </w:p>
        </w:tc>
        <w:tc>
          <w:tcPr>
            <w:tcW w:w="1441" w:type="dxa"/>
          </w:tcPr>
          <w:p w14:paraId="43BBF684" w14:textId="77777777" w:rsidR="00E465F7" w:rsidRDefault="00E465F7" w:rsidP="00FA37BB"/>
        </w:tc>
        <w:tc>
          <w:tcPr>
            <w:tcW w:w="1534" w:type="dxa"/>
          </w:tcPr>
          <w:p w14:paraId="43BBF685" w14:textId="14341765" w:rsidR="00E465F7" w:rsidRDefault="00EC1973" w:rsidP="00FA37BB">
            <w:r>
              <w:t>Q</w:t>
            </w:r>
            <w:r w:rsidR="00F461E2">
              <w:t>1, 3, 40c, 40e, 40f, 43</w:t>
            </w:r>
          </w:p>
        </w:tc>
        <w:tc>
          <w:tcPr>
            <w:tcW w:w="1534" w:type="dxa"/>
          </w:tcPr>
          <w:p w14:paraId="43BBF686" w14:textId="77777777" w:rsidR="00E465F7" w:rsidRDefault="00E465F7" w:rsidP="00FA37BB"/>
        </w:tc>
      </w:tr>
      <w:tr w:rsidR="00E465F7" w14:paraId="43BBF68D" w14:textId="77777777" w:rsidTr="48FB5037">
        <w:tc>
          <w:tcPr>
            <w:tcW w:w="1476" w:type="dxa"/>
          </w:tcPr>
          <w:p w14:paraId="43BBF688" w14:textId="77777777" w:rsidR="00E465F7" w:rsidRPr="00E773E6" w:rsidRDefault="00E465F7" w:rsidP="00FA37BB">
            <w:pPr>
              <w:rPr>
                <w:sz w:val="22"/>
                <w:szCs w:val="22"/>
              </w:rPr>
            </w:pPr>
            <w:r w:rsidRPr="00E773E6">
              <w:rPr>
                <w:sz w:val="22"/>
                <w:szCs w:val="22"/>
              </w:rPr>
              <w:t>KE1.3</w:t>
            </w:r>
          </w:p>
        </w:tc>
        <w:tc>
          <w:tcPr>
            <w:tcW w:w="6504" w:type="dxa"/>
          </w:tcPr>
          <w:p w14:paraId="43BBF689" w14:textId="77777777" w:rsidR="00E465F7" w:rsidRDefault="00E465F7" w:rsidP="00FA37BB">
            <w:pPr>
              <w:numPr>
                <w:ilvl w:val="0"/>
                <w:numId w:val="45"/>
              </w:numPr>
            </w:pPr>
            <w:r>
              <w:t>sources of error, uncertainty and repeatability</w:t>
            </w:r>
          </w:p>
        </w:tc>
        <w:tc>
          <w:tcPr>
            <w:tcW w:w="1441" w:type="dxa"/>
          </w:tcPr>
          <w:p w14:paraId="43BBF68A" w14:textId="77777777" w:rsidR="00E465F7" w:rsidRDefault="00E465F7" w:rsidP="00FA37BB"/>
        </w:tc>
        <w:tc>
          <w:tcPr>
            <w:tcW w:w="1534" w:type="dxa"/>
          </w:tcPr>
          <w:p w14:paraId="43BBF68B" w14:textId="5827E3EB" w:rsidR="00E465F7" w:rsidRDefault="00EC1973" w:rsidP="00FA37BB">
            <w:r>
              <w:t>Q</w:t>
            </w:r>
            <w:r w:rsidR="00F461E2">
              <w:t>2, 40a, 40b, 40d, 42</w:t>
            </w:r>
          </w:p>
        </w:tc>
        <w:tc>
          <w:tcPr>
            <w:tcW w:w="1534" w:type="dxa"/>
          </w:tcPr>
          <w:p w14:paraId="43BBF68C" w14:textId="77777777" w:rsidR="00E465F7" w:rsidRDefault="00E465F7" w:rsidP="00FA37BB"/>
        </w:tc>
      </w:tr>
      <w:tr w:rsidR="00E465F7" w14:paraId="43BBF693" w14:textId="77777777" w:rsidTr="48FB5037">
        <w:tc>
          <w:tcPr>
            <w:tcW w:w="1476" w:type="dxa"/>
          </w:tcPr>
          <w:p w14:paraId="43BBF68E" w14:textId="77777777" w:rsidR="00E465F7" w:rsidRPr="00E773E6" w:rsidRDefault="00E465F7" w:rsidP="00FA37BB">
            <w:pPr>
              <w:rPr>
                <w:sz w:val="22"/>
                <w:szCs w:val="22"/>
              </w:rPr>
            </w:pPr>
            <w:r w:rsidRPr="00E773E6">
              <w:rPr>
                <w:sz w:val="22"/>
                <w:szCs w:val="22"/>
              </w:rPr>
              <w:t>KE1.4</w:t>
            </w:r>
          </w:p>
        </w:tc>
        <w:tc>
          <w:tcPr>
            <w:tcW w:w="6504" w:type="dxa"/>
          </w:tcPr>
          <w:p w14:paraId="43BBF68F" w14:textId="77777777" w:rsidR="00E465F7" w:rsidRDefault="00E465F7" w:rsidP="00FA37BB">
            <w:pPr>
              <w:numPr>
                <w:ilvl w:val="0"/>
                <w:numId w:val="46"/>
              </w:numPr>
            </w:pPr>
            <w:r>
              <w:t>traceability</w:t>
            </w:r>
          </w:p>
        </w:tc>
        <w:tc>
          <w:tcPr>
            <w:tcW w:w="1441" w:type="dxa"/>
          </w:tcPr>
          <w:p w14:paraId="43BBF690" w14:textId="77777777" w:rsidR="00E465F7" w:rsidRDefault="00E465F7" w:rsidP="00FA37BB"/>
        </w:tc>
        <w:tc>
          <w:tcPr>
            <w:tcW w:w="1534" w:type="dxa"/>
          </w:tcPr>
          <w:p w14:paraId="43BBF691" w14:textId="3CD75D1D" w:rsidR="00E465F7" w:rsidRDefault="00EC1973" w:rsidP="00FA37BB">
            <w:r>
              <w:t>Q</w:t>
            </w:r>
            <w:r w:rsidR="00F461E2">
              <w:t>59</w:t>
            </w:r>
          </w:p>
        </w:tc>
        <w:tc>
          <w:tcPr>
            <w:tcW w:w="1534" w:type="dxa"/>
          </w:tcPr>
          <w:p w14:paraId="43BBF692" w14:textId="77777777" w:rsidR="00E465F7" w:rsidRDefault="00E465F7" w:rsidP="00FA37BB"/>
        </w:tc>
      </w:tr>
      <w:tr w:rsidR="00E465F7" w14:paraId="43BBF699" w14:textId="77777777" w:rsidTr="48FB5037">
        <w:tc>
          <w:tcPr>
            <w:tcW w:w="1476" w:type="dxa"/>
          </w:tcPr>
          <w:p w14:paraId="43BBF694" w14:textId="77777777" w:rsidR="00E465F7" w:rsidRPr="00E773E6" w:rsidRDefault="00E465F7" w:rsidP="00FA37BB">
            <w:pPr>
              <w:rPr>
                <w:sz w:val="22"/>
                <w:szCs w:val="22"/>
              </w:rPr>
            </w:pPr>
            <w:r w:rsidRPr="00E773E6">
              <w:rPr>
                <w:sz w:val="22"/>
                <w:szCs w:val="22"/>
              </w:rPr>
              <w:t>KE2</w:t>
            </w:r>
          </w:p>
        </w:tc>
        <w:tc>
          <w:tcPr>
            <w:tcW w:w="6504" w:type="dxa"/>
          </w:tcPr>
          <w:p w14:paraId="43BBF695" w14:textId="77777777" w:rsidR="00E465F7" w:rsidRDefault="00E465F7" w:rsidP="00FA37BB">
            <w:r>
              <w:t>Working solutions</w:t>
            </w:r>
          </w:p>
        </w:tc>
        <w:tc>
          <w:tcPr>
            <w:tcW w:w="1441" w:type="dxa"/>
          </w:tcPr>
          <w:p w14:paraId="43BBF696" w14:textId="77777777" w:rsidR="00E465F7" w:rsidRDefault="00E465F7" w:rsidP="00FA37BB"/>
        </w:tc>
        <w:tc>
          <w:tcPr>
            <w:tcW w:w="1534" w:type="dxa"/>
          </w:tcPr>
          <w:p w14:paraId="43BBF697" w14:textId="44E89BA5" w:rsidR="00E465F7" w:rsidRDefault="00EC1973" w:rsidP="00FA37BB">
            <w:r>
              <w:t>Q</w:t>
            </w:r>
            <w:r w:rsidR="00BE23C7">
              <w:t xml:space="preserve">17, 32, </w:t>
            </w:r>
            <w:r w:rsidR="00F461E2">
              <w:t>41, 44, 53</w:t>
            </w:r>
          </w:p>
        </w:tc>
        <w:tc>
          <w:tcPr>
            <w:tcW w:w="1534" w:type="dxa"/>
          </w:tcPr>
          <w:p w14:paraId="43BBF698" w14:textId="7060EAE2" w:rsidR="00E465F7" w:rsidRDefault="00E465F7" w:rsidP="000F5276"/>
        </w:tc>
      </w:tr>
      <w:tr w:rsidR="00E465F7" w14:paraId="43BBF69F" w14:textId="77777777" w:rsidTr="48FB5037">
        <w:tc>
          <w:tcPr>
            <w:tcW w:w="1476" w:type="dxa"/>
          </w:tcPr>
          <w:p w14:paraId="43BBF69A" w14:textId="77777777" w:rsidR="00E465F7" w:rsidRPr="00E773E6" w:rsidRDefault="00E465F7" w:rsidP="00FA37BB">
            <w:pPr>
              <w:rPr>
                <w:sz w:val="22"/>
                <w:szCs w:val="22"/>
              </w:rPr>
            </w:pPr>
            <w:r w:rsidRPr="00E773E6">
              <w:rPr>
                <w:sz w:val="22"/>
                <w:szCs w:val="22"/>
              </w:rPr>
              <w:lastRenderedPageBreak/>
              <w:t>KE3</w:t>
            </w:r>
          </w:p>
        </w:tc>
        <w:tc>
          <w:tcPr>
            <w:tcW w:w="6504" w:type="dxa"/>
          </w:tcPr>
          <w:p w14:paraId="43BBF69B" w14:textId="77777777" w:rsidR="00E465F7" w:rsidRDefault="00E465F7" w:rsidP="00FA37BB">
            <w:r>
              <w:t>International system of units (SI)</w:t>
            </w:r>
          </w:p>
        </w:tc>
        <w:tc>
          <w:tcPr>
            <w:tcW w:w="1441" w:type="dxa"/>
          </w:tcPr>
          <w:p w14:paraId="43BBF69C" w14:textId="77777777" w:rsidR="00E465F7" w:rsidRDefault="00E465F7" w:rsidP="00FA37BB"/>
        </w:tc>
        <w:tc>
          <w:tcPr>
            <w:tcW w:w="1534" w:type="dxa"/>
          </w:tcPr>
          <w:p w14:paraId="43BBF69D" w14:textId="4227669C" w:rsidR="00E465F7" w:rsidRDefault="00EC1973" w:rsidP="00FA37BB">
            <w:r>
              <w:t>Q</w:t>
            </w:r>
            <w:r w:rsidR="00F461E2">
              <w:t>38, 42</w:t>
            </w:r>
          </w:p>
        </w:tc>
        <w:tc>
          <w:tcPr>
            <w:tcW w:w="1534" w:type="dxa"/>
          </w:tcPr>
          <w:p w14:paraId="43BBF69E" w14:textId="77777777" w:rsidR="00E465F7" w:rsidRDefault="00E465F7" w:rsidP="00FA37BB"/>
        </w:tc>
      </w:tr>
      <w:tr w:rsidR="00E465F7" w14:paraId="43BBF6A5" w14:textId="77777777" w:rsidTr="48FB5037">
        <w:tc>
          <w:tcPr>
            <w:tcW w:w="1476" w:type="dxa"/>
          </w:tcPr>
          <w:p w14:paraId="43BBF6A0" w14:textId="77777777" w:rsidR="00E465F7" w:rsidRPr="00E773E6" w:rsidRDefault="00E465F7" w:rsidP="00FA37BB">
            <w:pPr>
              <w:rPr>
                <w:sz w:val="22"/>
                <w:szCs w:val="22"/>
              </w:rPr>
            </w:pPr>
            <w:r w:rsidRPr="00E773E6">
              <w:rPr>
                <w:sz w:val="22"/>
                <w:szCs w:val="22"/>
              </w:rPr>
              <w:t>KE4</w:t>
            </w:r>
          </w:p>
        </w:tc>
        <w:tc>
          <w:tcPr>
            <w:tcW w:w="6504" w:type="dxa"/>
          </w:tcPr>
          <w:p w14:paraId="43BBF6A1" w14:textId="77777777" w:rsidR="00E465F7" w:rsidRDefault="00E465F7" w:rsidP="00FA37BB">
            <w:r>
              <w:t>Concentration terms, such as % w/w, % w/v, % v/v, ppm (mg/L) and molarity</w:t>
            </w:r>
          </w:p>
        </w:tc>
        <w:tc>
          <w:tcPr>
            <w:tcW w:w="1441" w:type="dxa"/>
          </w:tcPr>
          <w:p w14:paraId="43BBF6A2" w14:textId="77777777" w:rsidR="00E465F7" w:rsidRDefault="00E465F7" w:rsidP="00FA37BB"/>
        </w:tc>
        <w:tc>
          <w:tcPr>
            <w:tcW w:w="1534" w:type="dxa"/>
          </w:tcPr>
          <w:p w14:paraId="43BBF6A3" w14:textId="08CE9164" w:rsidR="00E465F7" w:rsidRDefault="00EC1973" w:rsidP="00FA37BB">
            <w:r>
              <w:t>Q</w:t>
            </w:r>
            <w:r w:rsidR="00F461E2">
              <w:t>33, 34, 52</w:t>
            </w:r>
          </w:p>
        </w:tc>
        <w:tc>
          <w:tcPr>
            <w:tcW w:w="1534" w:type="dxa"/>
          </w:tcPr>
          <w:p w14:paraId="43BBF6A4" w14:textId="30E56627" w:rsidR="00E465F7" w:rsidRDefault="00E465F7" w:rsidP="007F01CC"/>
        </w:tc>
      </w:tr>
      <w:tr w:rsidR="00E465F7" w14:paraId="43BBF6AB" w14:textId="77777777" w:rsidTr="48FB5037">
        <w:tc>
          <w:tcPr>
            <w:tcW w:w="1476" w:type="dxa"/>
          </w:tcPr>
          <w:p w14:paraId="43BBF6A6" w14:textId="77777777" w:rsidR="00E465F7" w:rsidRPr="00E773E6" w:rsidRDefault="00E465F7" w:rsidP="00FA37BB">
            <w:pPr>
              <w:rPr>
                <w:sz w:val="22"/>
                <w:szCs w:val="22"/>
              </w:rPr>
            </w:pPr>
            <w:r w:rsidRPr="00E773E6">
              <w:rPr>
                <w:sz w:val="22"/>
                <w:szCs w:val="22"/>
              </w:rPr>
              <w:t>KE5</w:t>
            </w:r>
          </w:p>
        </w:tc>
        <w:tc>
          <w:tcPr>
            <w:tcW w:w="6504" w:type="dxa"/>
          </w:tcPr>
          <w:p w14:paraId="43BBF6A7" w14:textId="77777777" w:rsidR="00E465F7" w:rsidRDefault="00E465F7" w:rsidP="00FA37BB">
            <w:r>
              <w:t>Basic theory of acids, bases, salts, buffers and neutralisation</w:t>
            </w:r>
          </w:p>
        </w:tc>
        <w:tc>
          <w:tcPr>
            <w:tcW w:w="1441" w:type="dxa"/>
          </w:tcPr>
          <w:p w14:paraId="43BBF6A8" w14:textId="77777777" w:rsidR="00E465F7" w:rsidRDefault="00E465F7" w:rsidP="00FA37BB"/>
        </w:tc>
        <w:tc>
          <w:tcPr>
            <w:tcW w:w="1534" w:type="dxa"/>
          </w:tcPr>
          <w:p w14:paraId="43BBF6A9" w14:textId="4CEC5962" w:rsidR="00E465F7" w:rsidRDefault="00EC1973" w:rsidP="00FE6600">
            <w:r>
              <w:t>Q</w:t>
            </w:r>
            <w:r w:rsidR="00F461E2">
              <w:t>22</w:t>
            </w:r>
            <w:r w:rsidR="00FE6600">
              <w:t xml:space="preserve">, 23, </w:t>
            </w:r>
            <w:r w:rsidR="00F461E2">
              <w:t>24, 27, 35, 37</w:t>
            </w:r>
          </w:p>
        </w:tc>
        <w:tc>
          <w:tcPr>
            <w:tcW w:w="1534" w:type="dxa"/>
          </w:tcPr>
          <w:p w14:paraId="43BBF6AA" w14:textId="77777777" w:rsidR="00E465F7" w:rsidRDefault="00E465F7" w:rsidP="00FA37BB"/>
        </w:tc>
      </w:tr>
      <w:tr w:rsidR="00E465F7" w14:paraId="43BBF6B1" w14:textId="77777777" w:rsidTr="48FB5037">
        <w:tc>
          <w:tcPr>
            <w:tcW w:w="1476" w:type="dxa"/>
          </w:tcPr>
          <w:p w14:paraId="43BBF6AC" w14:textId="77777777" w:rsidR="00E465F7" w:rsidRPr="00E773E6" w:rsidRDefault="00E465F7" w:rsidP="00FA37BB">
            <w:pPr>
              <w:rPr>
                <w:sz w:val="22"/>
                <w:szCs w:val="22"/>
              </w:rPr>
            </w:pPr>
            <w:r w:rsidRPr="00E773E6">
              <w:rPr>
                <w:sz w:val="22"/>
                <w:szCs w:val="22"/>
              </w:rPr>
              <w:t>KE6</w:t>
            </w:r>
          </w:p>
        </w:tc>
        <w:tc>
          <w:tcPr>
            <w:tcW w:w="6504" w:type="dxa"/>
          </w:tcPr>
          <w:p w14:paraId="43BBF6AD" w14:textId="77777777" w:rsidR="00E465F7" w:rsidRDefault="00E465F7" w:rsidP="00FA37BB">
            <w:r>
              <w:t>What affects solubility</w:t>
            </w:r>
          </w:p>
        </w:tc>
        <w:tc>
          <w:tcPr>
            <w:tcW w:w="1441" w:type="dxa"/>
          </w:tcPr>
          <w:p w14:paraId="43BBF6AE" w14:textId="77777777" w:rsidR="00E465F7" w:rsidRDefault="00E465F7" w:rsidP="00FA37BB"/>
        </w:tc>
        <w:tc>
          <w:tcPr>
            <w:tcW w:w="1534" w:type="dxa"/>
          </w:tcPr>
          <w:p w14:paraId="43BBF6AF" w14:textId="32576F3F" w:rsidR="00E465F7" w:rsidRDefault="00EC1973" w:rsidP="00FA37BB">
            <w:r>
              <w:t>Q</w:t>
            </w:r>
            <w:r w:rsidR="00F461E2">
              <w:t>19, 20</w:t>
            </w:r>
          </w:p>
        </w:tc>
        <w:tc>
          <w:tcPr>
            <w:tcW w:w="1534" w:type="dxa"/>
          </w:tcPr>
          <w:p w14:paraId="43BBF6B0" w14:textId="77777777" w:rsidR="00E465F7" w:rsidRDefault="00E465F7" w:rsidP="00FA37BB"/>
        </w:tc>
      </w:tr>
      <w:tr w:rsidR="00E465F7" w14:paraId="43BBF6B7" w14:textId="77777777" w:rsidTr="48FB5037">
        <w:tc>
          <w:tcPr>
            <w:tcW w:w="1476" w:type="dxa"/>
          </w:tcPr>
          <w:p w14:paraId="43BBF6B2" w14:textId="77777777" w:rsidR="00E465F7" w:rsidRPr="00E773E6" w:rsidRDefault="00E465F7" w:rsidP="00FA37BB">
            <w:pPr>
              <w:rPr>
                <w:sz w:val="22"/>
                <w:szCs w:val="22"/>
              </w:rPr>
            </w:pPr>
            <w:r w:rsidRPr="00E773E6">
              <w:rPr>
                <w:sz w:val="22"/>
                <w:szCs w:val="22"/>
              </w:rPr>
              <w:t>KE7</w:t>
            </w:r>
          </w:p>
        </w:tc>
        <w:tc>
          <w:tcPr>
            <w:tcW w:w="6504" w:type="dxa"/>
          </w:tcPr>
          <w:p w14:paraId="43BBF6B3" w14:textId="77777777" w:rsidR="00E465F7" w:rsidRDefault="00E465F7" w:rsidP="00FA37BB">
            <w:r>
              <w:t>Difference between aqueous and organic solutions</w:t>
            </w:r>
          </w:p>
        </w:tc>
        <w:tc>
          <w:tcPr>
            <w:tcW w:w="1441" w:type="dxa"/>
          </w:tcPr>
          <w:p w14:paraId="43BBF6B4" w14:textId="77777777" w:rsidR="00E465F7" w:rsidRDefault="00E465F7" w:rsidP="00FA37BB"/>
        </w:tc>
        <w:tc>
          <w:tcPr>
            <w:tcW w:w="1534" w:type="dxa"/>
          </w:tcPr>
          <w:p w14:paraId="43BBF6B5" w14:textId="60B9E1C2" w:rsidR="00E465F7" w:rsidRDefault="00EC1973" w:rsidP="00FA37BB">
            <w:r>
              <w:t>Q</w:t>
            </w:r>
            <w:r w:rsidR="00F461E2">
              <w:t>21, 48</w:t>
            </w:r>
          </w:p>
        </w:tc>
        <w:tc>
          <w:tcPr>
            <w:tcW w:w="1534" w:type="dxa"/>
          </w:tcPr>
          <w:p w14:paraId="43BBF6B6" w14:textId="77777777" w:rsidR="00E465F7" w:rsidRDefault="00E465F7" w:rsidP="00FA37BB"/>
        </w:tc>
      </w:tr>
      <w:tr w:rsidR="00E465F7" w14:paraId="43BBF6BD" w14:textId="77777777" w:rsidTr="48FB5037">
        <w:tc>
          <w:tcPr>
            <w:tcW w:w="1476" w:type="dxa"/>
          </w:tcPr>
          <w:p w14:paraId="43BBF6B8" w14:textId="77777777" w:rsidR="00E465F7" w:rsidRPr="00E773E6" w:rsidRDefault="00E465F7" w:rsidP="00FA37BB">
            <w:pPr>
              <w:rPr>
                <w:sz w:val="22"/>
                <w:szCs w:val="22"/>
              </w:rPr>
            </w:pPr>
            <w:r w:rsidRPr="00E773E6">
              <w:rPr>
                <w:sz w:val="22"/>
                <w:szCs w:val="22"/>
              </w:rPr>
              <w:t>KE8</w:t>
            </w:r>
          </w:p>
        </w:tc>
        <w:tc>
          <w:tcPr>
            <w:tcW w:w="6504" w:type="dxa"/>
          </w:tcPr>
          <w:p w14:paraId="43BBF6B9" w14:textId="77777777" w:rsidR="00E465F7" w:rsidRDefault="00E465F7" w:rsidP="00FA37BB">
            <w:r>
              <w:t>Periodic table, symbols of the elements, atomic weights, and difference between elements and compounds</w:t>
            </w:r>
          </w:p>
        </w:tc>
        <w:tc>
          <w:tcPr>
            <w:tcW w:w="1441" w:type="dxa"/>
          </w:tcPr>
          <w:p w14:paraId="43BBF6BA" w14:textId="77777777" w:rsidR="00E465F7" w:rsidRDefault="00E465F7" w:rsidP="00FA37BB"/>
        </w:tc>
        <w:tc>
          <w:tcPr>
            <w:tcW w:w="1534" w:type="dxa"/>
          </w:tcPr>
          <w:p w14:paraId="43BBF6BB" w14:textId="78FDF01F" w:rsidR="00E465F7" w:rsidRDefault="00EC1973" w:rsidP="00FA37BB">
            <w:r>
              <w:t>Q</w:t>
            </w:r>
            <w:r w:rsidR="00F461E2">
              <w:t xml:space="preserve">11-13, 16, 26, 49, </w:t>
            </w:r>
          </w:p>
        </w:tc>
        <w:tc>
          <w:tcPr>
            <w:tcW w:w="1534" w:type="dxa"/>
          </w:tcPr>
          <w:p w14:paraId="43BBF6BC" w14:textId="77777777" w:rsidR="00E465F7" w:rsidRDefault="00E465F7" w:rsidP="00FA37BB"/>
        </w:tc>
      </w:tr>
      <w:tr w:rsidR="00E465F7" w14:paraId="43BBF6C3" w14:textId="77777777" w:rsidTr="48FB5037">
        <w:tc>
          <w:tcPr>
            <w:tcW w:w="1476" w:type="dxa"/>
          </w:tcPr>
          <w:p w14:paraId="43BBF6BE" w14:textId="77777777" w:rsidR="00E465F7" w:rsidRPr="00E773E6" w:rsidRDefault="00E465F7" w:rsidP="00FA37BB">
            <w:pPr>
              <w:rPr>
                <w:sz w:val="22"/>
                <w:szCs w:val="22"/>
              </w:rPr>
            </w:pPr>
            <w:r w:rsidRPr="00E773E6">
              <w:rPr>
                <w:sz w:val="22"/>
                <w:szCs w:val="22"/>
              </w:rPr>
              <w:t>KE9</w:t>
            </w:r>
          </w:p>
        </w:tc>
        <w:tc>
          <w:tcPr>
            <w:tcW w:w="6504" w:type="dxa"/>
          </w:tcPr>
          <w:p w14:paraId="43BBF6BF" w14:textId="77777777" w:rsidR="00E465F7" w:rsidRDefault="00E465F7" w:rsidP="00FA37BB">
            <w:r>
              <w:t>Chemical formulae</w:t>
            </w:r>
          </w:p>
        </w:tc>
        <w:tc>
          <w:tcPr>
            <w:tcW w:w="1441" w:type="dxa"/>
          </w:tcPr>
          <w:p w14:paraId="43BBF6C0" w14:textId="77777777" w:rsidR="00E465F7" w:rsidRDefault="00E465F7" w:rsidP="00FA37BB"/>
        </w:tc>
        <w:tc>
          <w:tcPr>
            <w:tcW w:w="1534" w:type="dxa"/>
          </w:tcPr>
          <w:p w14:paraId="43BBF6C1" w14:textId="60EA618D" w:rsidR="00E465F7" w:rsidRDefault="00EC1973" w:rsidP="00FA37BB">
            <w:r>
              <w:t>Q</w:t>
            </w:r>
            <w:r w:rsidR="00F461E2">
              <w:t>14, 15, 49</w:t>
            </w:r>
          </w:p>
        </w:tc>
        <w:tc>
          <w:tcPr>
            <w:tcW w:w="1534" w:type="dxa"/>
          </w:tcPr>
          <w:p w14:paraId="43BBF6C2" w14:textId="77777777" w:rsidR="00E465F7" w:rsidRDefault="00E465F7" w:rsidP="00FA37BB"/>
        </w:tc>
      </w:tr>
      <w:tr w:rsidR="00E465F7" w14:paraId="43BBF6C9" w14:textId="77777777" w:rsidTr="48FB5037">
        <w:tc>
          <w:tcPr>
            <w:tcW w:w="1476" w:type="dxa"/>
          </w:tcPr>
          <w:p w14:paraId="43BBF6C4" w14:textId="77777777" w:rsidR="00E465F7" w:rsidRPr="00E773E6" w:rsidRDefault="00E465F7" w:rsidP="00FA37BB">
            <w:pPr>
              <w:rPr>
                <w:sz w:val="22"/>
                <w:szCs w:val="22"/>
              </w:rPr>
            </w:pPr>
            <w:r w:rsidRPr="00E773E6">
              <w:rPr>
                <w:sz w:val="22"/>
                <w:szCs w:val="22"/>
              </w:rPr>
              <w:lastRenderedPageBreak/>
              <w:t>KE10</w:t>
            </w:r>
          </w:p>
        </w:tc>
        <w:tc>
          <w:tcPr>
            <w:tcW w:w="6504" w:type="dxa"/>
          </w:tcPr>
          <w:p w14:paraId="43BBF6C5" w14:textId="77777777" w:rsidR="00E465F7" w:rsidRDefault="00E465F7" w:rsidP="00FA37BB">
            <w:r>
              <w:t>Workplace procedures for preparing solutions</w:t>
            </w:r>
          </w:p>
        </w:tc>
        <w:tc>
          <w:tcPr>
            <w:tcW w:w="1441" w:type="dxa"/>
          </w:tcPr>
          <w:p w14:paraId="43BBF6C6" w14:textId="77777777" w:rsidR="00E465F7" w:rsidRDefault="00E465F7" w:rsidP="00FA37BB"/>
        </w:tc>
        <w:tc>
          <w:tcPr>
            <w:tcW w:w="1534" w:type="dxa"/>
          </w:tcPr>
          <w:p w14:paraId="43BBF6C7" w14:textId="55FF4BEC" w:rsidR="00E465F7" w:rsidRDefault="00EC1973" w:rsidP="00FA37BB">
            <w:r>
              <w:t>Q</w:t>
            </w:r>
            <w:r w:rsidR="00F461E2">
              <w:t>31, 36, 44, 47, 54</w:t>
            </w:r>
          </w:p>
        </w:tc>
        <w:tc>
          <w:tcPr>
            <w:tcW w:w="1534" w:type="dxa"/>
          </w:tcPr>
          <w:p w14:paraId="2D7615FC" w14:textId="66411412" w:rsidR="00E20F0C" w:rsidRDefault="000F5276" w:rsidP="00FA37BB">
            <w:r>
              <w:t>Observation checklist step</w:t>
            </w:r>
            <w:r w:rsidR="007F01CC">
              <w:t>s</w:t>
            </w:r>
            <w:r>
              <w:t xml:space="preserve"> 6</w:t>
            </w:r>
            <w:r w:rsidR="007F01CC">
              <w:t>, 12, 17</w:t>
            </w:r>
          </w:p>
          <w:p w14:paraId="43BBF6C8" w14:textId="53C1245C" w:rsidR="00E465F7" w:rsidRDefault="00E465F7" w:rsidP="00FA37BB"/>
        </w:tc>
      </w:tr>
      <w:tr w:rsidR="00E465F7" w14:paraId="43BBF6CF" w14:textId="77777777" w:rsidTr="48FB5037">
        <w:tc>
          <w:tcPr>
            <w:tcW w:w="1476" w:type="dxa"/>
          </w:tcPr>
          <w:p w14:paraId="43BBF6CA" w14:textId="77777777" w:rsidR="00E465F7" w:rsidRPr="00E773E6" w:rsidRDefault="00E465F7" w:rsidP="00FA37BB">
            <w:pPr>
              <w:rPr>
                <w:sz w:val="22"/>
                <w:szCs w:val="22"/>
              </w:rPr>
            </w:pPr>
            <w:r w:rsidRPr="00E773E6">
              <w:rPr>
                <w:sz w:val="22"/>
                <w:szCs w:val="22"/>
              </w:rPr>
              <w:t>KE11</w:t>
            </w:r>
          </w:p>
        </w:tc>
        <w:tc>
          <w:tcPr>
            <w:tcW w:w="6504" w:type="dxa"/>
          </w:tcPr>
          <w:p w14:paraId="43BBF6CB" w14:textId="77777777" w:rsidR="00E465F7" w:rsidRDefault="00E465F7" w:rsidP="00FA37BB">
            <w:r>
              <w:t>Calculations required to prepare specified amounts of solutions of specified concentration</w:t>
            </w:r>
          </w:p>
        </w:tc>
        <w:tc>
          <w:tcPr>
            <w:tcW w:w="1441" w:type="dxa"/>
          </w:tcPr>
          <w:p w14:paraId="43BBF6CC" w14:textId="77777777" w:rsidR="00E465F7" w:rsidRDefault="00E465F7" w:rsidP="00FA37BB"/>
        </w:tc>
        <w:tc>
          <w:tcPr>
            <w:tcW w:w="1534" w:type="dxa"/>
          </w:tcPr>
          <w:p w14:paraId="43BBF6CD" w14:textId="2DA8C5F6" w:rsidR="00E465F7" w:rsidRDefault="00EC1973" w:rsidP="00FA37BB">
            <w:r>
              <w:t>Q</w:t>
            </w:r>
            <w:r w:rsidR="00F461E2">
              <w:t>50a, 50c, 51</w:t>
            </w:r>
          </w:p>
        </w:tc>
        <w:tc>
          <w:tcPr>
            <w:tcW w:w="1534" w:type="dxa"/>
          </w:tcPr>
          <w:p w14:paraId="43BBF6CE" w14:textId="69ABD9D1" w:rsidR="00E465F7" w:rsidRDefault="000F5276" w:rsidP="00FA37BB">
            <w:r>
              <w:t>Observation checklist step</w:t>
            </w:r>
            <w:r w:rsidR="48FB5037">
              <w:t xml:space="preserve"> </w:t>
            </w:r>
            <w:r>
              <w:t>3</w:t>
            </w:r>
            <w:r w:rsidR="007F01CC">
              <w:t>, 4, 5</w:t>
            </w:r>
          </w:p>
        </w:tc>
      </w:tr>
      <w:tr w:rsidR="00E465F7" w14:paraId="43BBF6D5" w14:textId="77777777" w:rsidTr="48FB5037">
        <w:tc>
          <w:tcPr>
            <w:tcW w:w="1476" w:type="dxa"/>
          </w:tcPr>
          <w:p w14:paraId="43BBF6D0" w14:textId="77777777" w:rsidR="00E465F7" w:rsidRPr="00E773E6" w:rsidRDefault="00E465F7" w:rsidP="00FA37BB">
            <w:pPr>
              <w:rPr>
                <w:sz w:val="22"/>
                <w:szCs w:val="22"/>
              </w:rPr>
            </w:pPr>
            <w:r w:rsidRPr="00E773E6">
              <w:rPr>
                <w:sz w:val="22"/>
                <w:szCs w:val="22"/>
              </w:rPr>
              <w:t>KE12</w:t>
            </w:r>
          </w:p>
        </w:tc>
        <w:tc>
          <w:tcPr>
            <w:tcW w:w="6504" w:type="dxa"/>
          </w:tcPr>
          <w:p w14:paraId="43BBF6D1" w14:textId="77777777" w:rsidR="00E465F7" w:rsidRDefault="00E465F7" w:rsidP="00FA37BB">
            <w:r>
              <w:t>Use of safety data sheets (SDS) and workplace procedures for preparing, handling and disposing of solutions and cleaning up spillages</w:t>
            </w:r>
          </w:p>
        </w:tc>
        <w:tc>
          <w:tcPr>
            <w:tcW w:w="1441" w:type="dxa"/>
          </w:tcPr>
          <w:p w14:paraId="43BBF6D2" w14:textId="77777777" w:rsidR="00E465F7" w:rsidRDefault="00E465F7" w:rsidP="00FA37BB"/>
        </w:tc>
        <w:tc>
          <w:tcPr>
            <w:tcW w:w="1534" w:type="dxa"/>
          </w:tcPr>
          <w:p w14:paraId="43BBF6D3" w14:textId="0F8BCFDC" w:rsidR="00E465F7" w:rsidRDefault="00EC1973" w:rsidP="00FA37BB">
            <w:r>
              <w:t>Q</w:t>
            </w:r>
            <w:r w:rsidR="00F461E2">
              <w:t>6, 10, 44</w:t>
            </w:r>
            <w:r w:rsidR="008B67FC">
              <w:t>, 50b</w:t>
            </w:r>
          </w:p>
        </w:tc>
        <w:tc>
          <w:tcPr>
            <w:tcW w:w="1534" w:type="dxa"/>
          </w:tcPr>
          <w:p w14:paraId="0A6559A3" w14:textId="00D01A9F" w:rsidR="00927AF6" w:rsidRDefault="000F5276" w:rsidP="00FA37BB">
            <w:r>
              <w:t>Observation checklist step 7</w:t>
            </w:r>
          </w:p>
          <w:p w14:paraId="43BBF6D4" w14:textId="77A2F956" w:rsidR="00E465F7" w:rsidRDefault="00E465F7" w:rsidP="00FA37BB"/>
        </w:tc>
      </w:tr>
      <w:tr w:rsidR="00E465F7" w14:paraId="43BBF6DB" w14:textId="77777777" w:rsidTr="48FB5037">
        <w:tc>
          <w:tcPr>
            <w:tcW w:w="1476" w:type="dxa"/>
          </w:tcPr>
          <w:p w14:paraId="43BBF6D6" w14:textId="77777777" w:rsidR="00E465F7" w:rsidRPr="00E773E6" w:rsidRDefault="00E465F7" w:rsidP="00FA37BB">
            <w:pPr>
              <w:rPr>
                <w:sz w:val="22"/>
                <w:szCs w:val="22"/>
              </w:rPr>
            </w:pPr>
            <w:r w:rsidRPr="00E773E6">
              <w:rPr>
                <w:sz w:val="22"/>
                <w:szCs w:val="22"/>
              </w:rPr>
              <w:t>KE13</w:t>
            </w:r>
          </w:p>
        </w:tc>
        <w:tc>
          <w:tcPr>
            <w:tcW w:w="6504" w:type="dxa"/>
          </w:tcPr>
          <w:p w14:paraId="43BBF6D7" w14:textId="77777777" w:rsidR="00E465F7" w:rsidRDefault="00E465F7" w:rsidP="00FA37BB">
            <w:r>
              <w:t>Awareness of environmental sustainability issues as they relate to the work task</w:t>
            </w:r>
          </w:p>
        </w:tc>
        <w:tc>
          <w:tcPr>
            <w:tcW w:w="1441" w:type="dxa"/>
          </w:tcPr>
          <w:p w14:paraId="43BBF6D8" w14:textId="77777777" w:rsidR="00E465F7" w:rsidRDefault="00E465F7" w:rsidP="00FA37BB"/>
        </w:tc>
        <w:tc>
          <w:tcPr>
            <w:tcW w:w="1534" w:type="dxa"/>
          </w:tcPr>
          <w:p w14:paraId="43BBF6D9" w14:textId="3E64EF00" w:rsidR="00E465F7" w:rsidRDefault="00EC1973" w:rsidP="00FA37BB">
            <w:r>
              <w:t>Q</w:t>
            </w:r>
            <w:r w:rsidR="00F461E2">
              <w:t>6</w:t>
            </w:r>
          </w:p>
        </w:tc>
        <w:tc>
          <w:tcPr>
            <w:tcW w:w="1534" w:type="dxa"/>
          </w:tcPr>
          <w:p w14:paraId="43BBF6DA" w14:textId="4A99E442" w:rsidR="00E465F7" w:rsidRDefault="00E465F7" w:rsidP="00FA37BB"/>
        </w:tc>
      </w:tr>
      <w:tr w:rsidR="00E465F7" w14:paraId="43BBF6E1" w14:textId="77777777" w:rsidTr="48FB5037">
        <w:tc>
          <w:tcPr>
            <w:tcW w:w="1476" w:type="dxa"/>
          </w:tcPr>
          <w:p w14:paraId="43BBF6DC" w14:textId="77777777" w:rsidR="00E465F7" w:rsidRPr="00E773E6" w:rsidRDefault="00E465F7" w:rsidP="00FA37BB">
            <w:pPr>
              <w:rPr>
                <w:sz w:val="22"/>
                <w:szCs w:val="22"/>
              </w:rPr>
            </w:pPr>
            <w:r w:rsidRPr="00E773E6">
              <w:rPr>
                <w:sz w:val="22"/>
                <w:szCs w:val="22"/>
              </w:rPr>
              <w:lastRenderedPageBreak/>
              <w:t>KE14</w:t>
            </w:r>
          </w:p>
        </w:tc>
        <w:tc>
          <w:tcPr>
            <w:tcW w:w="6504" w:type="dxa"/>
          </w:tcPr>
          <w:p w14:paraId="43BBF6DD" w14:textId="77777777" w:rsidR="00E465F7" w:rsidRDefault="00E465F7" w:rsidP="00FA37BB">
            <w:r>
              <w:t>Legal, ethical and work health and safety (WHS) requirements specific to the work task.</w:t>
            </w:r>
          </w:p>
        </w:tc>
        <w:tc>
          <w:tcPr>
            <w:tcW w:w="1441" w:type="dxa"/>
          </w:tcPr>
          <w:p w14:paraId="43BBF6DE" w14:textId="77777777" w:rsidR="00E465F7" w:rsidRDefault="00E465F7" w:rsidP="00FA37BB"/>
        </w:tc>
        <w:tc>
          <w:tcPr>
            <w:tcW w:w="1534" w:type="dxa"/>
          </w:tcPr>
          <w:p w14:paraId="43BBF6DF" w14:textId="3E03D8B2" w:rsidR="00E465F7" w:rsidRDefault="00EC1973" w:rsidP="00FA37BB">
            <w:r>
              <w:t>Q</w:t>
            </w:r>
            <w:r w:rsidR="00F43263">
              <w:t>10, 29</w:t>
            </w:r>
            <w:r w:rsidR="00E20F0C">
              <w:t xml:space="preserve">, </w:t>
            </w:r>
            <w:r w:rsidR="00F461E2">
              <w:t>39</w:t>
            </w:r>
          </w:p>
        </w:tc>
        <w:tc>
          <w:tcPr>
            <w:tcW w:w="1534" w:type="dxa"/>
          </w:tcPr>
          <w:p w14:paraId="43BBF6E0" w14:textId="1DEB01B0" w:rsidR="00927AF6" w:rsidRDefault="00927AF6" w:rsidP="000F5276"/>
        </w:tc>
      </w:tr>
    </w:tbl>
    <w:p w14:paraId="43BBF6E2" w14:textId="77777777" w:rsidR="00FA37BB" w:rsidRDefault="00FD10DF">
      <w:pPr>
        <w:tabs>
          <w:tab w:val="clear" w:pos="284"/>
        </w:tabs>
        <w:spacing w:before="0" w:after="200" w:line="276" w:lineRule="auto"/>
        <w:rPr>
          <w:rFonts w:eastAsia="Times New Roman"/>
          <w:b/>
          <w:noProof/>
          <w:color w:val="464748"/>
          <w:kern w:val="22"/>
          <w:sz w:val="36"/>
          <w:szCs w:val="36"/>
          <w:lang w:eastAsia="en-AU"/>
        </w:rPr>
      </w:pPr>
      <w:r>
        <w:br w:type="page"/>
      </w:r>
    </w:p>
    <w:p w14:paraId="43BBF6E3" w14:textId="77777777" w:rsidR="00FA37BB" w:rsidRPr="00846354" w:rsidRDefault="00FD10DF" w:rsidP="00FA37BB">
      <w:pPr>
        <w:pStyle w:val="Heading2"/>
      </w:pPr>
      <w:r w:rsidRPr="00846354">
        <w:lastRenderedPageBreak/>
        <w:t>Assessment conditions</w:t>
      </w:r>
    </w:p>
    <w:p w14:paraId="43BBF6E4" w14:textId="77777777" w:rsidR="00FA37BB" w:rsidRDefault="00FD10DF" w:rsidP="00FA37B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w:t>
      </w:r>
      <w:r w:rsidRPr="00236B9D">
        <w:t>Assessment conditions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conditions"/>
        <w:tblDescription w:val="Assessment conditions"/>
      </w:tblPr>
      <w:tblGrid>
        <w:gridCol w:w="1486"/>
        <w:gridCol w:w="12506"/>
      </w:tblGrid>
      <w:tr w:rsidR="001C7663" w14:paraId="43BBF6E7" w14:textId="77777777" w:rsidTr="001C7663">
        <w:trPr>
          <w:cnfStyle w:val="100000000000" w:firstRow="1" w:lastRow="0" w:firstColumn="0" w:lastColumn="0" w:oddVBand="0" w:evenVBand="0" w:oddHBand="0" w:evenHBand="0" w:firstRowFirstColumn="0" w:firstRowLastColumn="0" w:lastRowFirstColumn="0" w:lastRowLastColumn="0"/>
          <w:tblHeader/>
        </w:trPr>
        <w:tc>
          <w:tcPr>
            <w:tcW w:w="1486" w:type="dxa"/>
          </w:tcPr>
          <w:p w14:paraId="43BBF6E5" w14:textId="77777777" w:rsidR="00FA37BB" w:rsidRDefault="00FD10DF" w:rsidP="00FA37BB">
            <w:r>
              <w:t>Assessment conditions</w:t>
            </w:r>
          </w:p>
        </w:tc>
        <w:tc>
          <w:tcPr>
            <w:tcW w:w="12506" w:type="dxa"/>
          </w:tcPr>
          <w:p w14:paraId="43BBF6E6" w14:textId="77777777" w:rsidR="00FA37BB" w:rsidRDefault="00FD10DF" w:rsidP="00FA37BB">
            <w:r>
              <w:t>Description</w:t>
            </w:r>
          </w:p>
        </w:tc>
      </w:tr>
      <w:tr w:rsidR="001C7663" w14:paraId="43BBF6F0" w14:textId="77777777" w:rsidTr="001C7663">
        <w:trPr>
          <w:cantSplit w:val="0"/>
        </w:trPr>
        <w:tc>
          <w:tcPr>
            <w:tcW w:w="1486" w:type="dxa"/>
          </w:tcPr>
          <w:p w14:paraId="43BBF6E8" w14:textId="77777777" w:rsidR="00FA37BB" w:rsidRPr="00E773E6" w:rsidRDefault="00FA37BB" w:rsidP="00FA37BB">
            <w:pPr>
              <w:rPr>
                <w:sz w:val="22"/>
                <w:szCs w:val="22"/>
              </w:rPr>
            </w:pPr>
          </w:p>
        </w:tc>
        <w:tc>
          <w:tcPr>
            <w:tcW w:w="12506" w:type="dxa"/>
          </w:tcPr>
          <w:p w14:paraId="43BBF6E9" w14:textId="77777777" w:rsidR="00FA37BB" w:rsidRDefault="00FD10DF" w:rsidP="00FA37BB">
            <w:r>
              <w:t>Skills must have been demonstrated in the workplace or in a simulated environment that reflects workplace conditions and contingencies. The following conditions must be met for this unit:</w:t>
            </w:r>
          </w:p>
          <w:p w14:paraId="43BBF6EA" w14:textId="77777777" w:rsidR="00FA37BB" w:rsidRDefault="00FD10DF" w:rsidP="00EC1973">
            <w:pPr>
              <w:pStyle w:val="ListParagraph"/>
              <w:numPr>
                <w:ilvl w:val="0"/>
                <w:numId w:val="47"/>
              </w:numPr>
            </w:pPr>
            <w:r>
              <w:t>use of suitable facilities, equipment and resources, including:</w:t>
            </w:r>
          </w:p>
          <w:p w14:paraId="43BBF6EB" w14:textId="77777777" w:rsidR="00FA37BB" w:rsidRDefault="00FD10DF" w:rsidP="00EC1973">
            <w:pPr>
              <w:pStyle w:val="ListParagraph"/>
              <w:numPr>
                <w:ilvl w:val="1"/>
                <w:numId w:val="47"/>
              </w:numPr>
            </w:pPr>
            <w:r>
              <w:t>a standard laboratory equipped with appropriate reagents and equipment</w:t>
            </w:r>
          </w:p>
          <w:p w14:paraId="43BBF6EC" w14:textId="77777777" w:rsidR="00FA37BB" w:rsidRDefault="00FD10DF" w:rsidP="00EC1973">
            <w:pPr>
              <w:pStyle w:val="ListParagraph"/>
              <w:numPr>
                <w:ilvl w:val="1"/>
                <w:numId w:val="47"/>
              </w:numPr>
            </w:pPr>
            <w:r>
              <w:t>standard methods and workplace procedures</w:t>
            </w:r>
          </w:p>
          <w:p w14:paraId="43BBF6ED" w14:textId="77777777" w:rsidR="00FA37BB" w:rsidRDefault="00FD10DF" w:rsidP="00EC1973">
            <w:pPr>
              <w:pStyle w:val="ListParagraph"/>
              <w:numPr>
                <w:ilvl w:val="1"/>
                <w:numId w:val="47"/>
              </w:numPr>
            </w:pPr>
            <w:proofErr w:type="gramStart"/>
            <w:r>
              <w:t>containers</w:t>
            </w:r>
            <w:proofErr w:type="gramEnd"/>
            <w:r>
              <w:t xml:space="preserve"> and storage facilities.</w:t>
            </w:r>
          </w:p>
          <w:p w14:paraId="03DBED74" w14:textId="77777777" w:rsidR="006F0A6B" w:rsidRDefault="006F0A6B" w:rsidP="00F84617"/>
          <w:p w14:paraId="43BBF6EE" w14:textId="77777777" w:rsidR="00FA37BB" w:rsidRDefault="00FD10DF" w:rsidP="00FA37BB">
            <w:r>
              <w:t>Assessors must satisfy the NVR/AQTF mandatory competency requirements for assessors.</w:t>
            </w:r>
          </w:p>
          <w:p w14:paraId="43BBF6EF" w14:textId="77777777" w:rsidR="00FA37BB" w:rsidRDefault="00FA37BB" w:rsidP="00FA37BB"/>
        </w:tc>
      </w:tr>
    </w:tbl>
    <w:p w14:paraId="43BBF6F1" w14:textId="77777777" w:rsidR="00FA37BB" w:rsidRPr="007079E0" w:rsidRDefault="00FA37BB" w:rsidP="00FA37BB">
      <w:pPr>
        <w:rPr>
          <w:lang w:eastAsia="en-AU"/>
        </w:rPr>
      </w:pPr>
    </w:p>
    <w:sectPr w:rsidR="00FA37BB" w:rsidRPr="007079E0" w:rsidSect="00FA37BB">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0BD1F9" w14:textId="77777777" w:rsidR="00FA37BB" w:rsidRDefault="00FA37BB">
      <w:pPr>
        <w:spacing w:before="0" w:after="0" w:line="240" w:lineRule="auto"/>
      </w:pPr>
      <w:r>
        <w:separator/>
      </w:r>
    </w:p>
  </w:endnote>
  <w:endnote w:type="continuationSeparator" w:id="0">
    <w:p w14:paraId="6118C528" w14:textId="77777777" w:rsidR="00FA37BB" w:rsidRDefault="00FA37BB">
      <w:pPr>
        <w:spacing w:before="0" w:after="0" w:line="240" w:lineRule="auto"/>
      </w:pPr>
      <w:r>
        <w:continuationSeparator/>
      </w:r>
    </w:p>
  </w:endnote>
  <w:endnote w:type="continuationNotice" w:id="1">
    <w:p w14:paraId="6494632E" w14:textId="77777777" w:rsidR="004B0D55" w:rsidRDefault="004B0D5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BF6F9" w14:textId="77777777" w:rsidR="00FA37BB" w:rsidRPr="004820C4" w:rsidRDefault="00FA37BB" w:rsidP="00FA37BB">
    <w:pPr>
      <w:pStyle w:val="Footer-DocumentTitleLeft"/>
    </w:pPr>
  </w:p>
  <w:p w14:paraId="43BBF6FA" w14:textId="77777777" w:rsidR="00FA37BB" w:rsidRDefault="00FA37BB" w:rsidP="00FA37BB">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43BBF6FB" w14:textId="77777777" w:rsidR="00FA37BB" w:rsidRPr="0006452B" w:rsidRDefault="00FA37BB" w:rsidP="00FA37BB"/>
  <w:p w14:paraId="43BBF6FC" w14:textId="77777777" w:rsidR="00FA37BB" w:rsidRDefault="00FA37BB" w:rsidP="00FA37B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BF6FD" w14:textId="3FFEA045" w:rsidR="00FA37BB" w:rsidRDefault="00FA37BB" w:rsidP="00FA37BB">
    <w:pPr>
      <w:pStyle w:val="Bodyfooter"/>
      <w:rPr>
        <w:noProof/>
      </w:rPr>
    </w:pPr>
    <w:r w:rsidRPr="008D467A">
      <w:t>D</w:t>
    </w:r>
    <w:r>
      <w:t xml:space="preserve">ocument title: </w:t>
    </w:r>
    <w:r>
      <w:rPr>
        <w:noProof/>
      </w:rPr>
      <w:fldChar w:fldCharType="begin"/>
    </w:r>
    <w:r>
      <w:rPr>
        <w:noProof/>
      </w:rPr>
      <w:instrText xml:space="preserve"> FILENAME   \* MERGEFORMAT </w:instrText>
    </w:r>
    <w:r>
      <w:rPr>
        <w:noProof/>
      </w:rPr>
      <w:fldChar w:fldCharType="separate"/>
    </w:r>
    <w:r w:rsidR="000F1F67">
      <w:rPr>
        <w:noProof/>
      </w:rPr>
      <w:t>MSL973014_Map_ST</w:t>
    </w:r>
    <w:r>
      <w:rPr>
        <w:noProof/>
      </w:rPr>
      <w:fldChar w:fldCharType="end"/>
    </w:r>
    <w:r>
      <w:tab/>
      <w:t>RTO Code:   90003</w:t>
    </w:r>
    <w:r>
      <w:tab/>
    </w:r>
    <w:r w:rsidRPr="008D467A">
      <w:t xml:space="preserve">Page </w:t>
    </w:r>
    <w:r w:rsidRPr="008D467A">
      <w:fldChar w:fldCharType="begin"/>
    </w:r>
    <w:r w:rsidRPr="008D467A">
      <w:instrText xml:space="preserve"> PAGE  \* Arabic  \* MERGEFORMAT </w:instrText>
    </w:r>
    <w:r w:rsidRPr="008D467A">
      <w:fldChar w:fldCharType="separate"/>
    </w:r>
    <w:r w:rsidR="000F1F67">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0F1F67">
      <w:rPr>
        <w:noProof/>
      </w:rPr>
      <w:t>12</w:t>
    </w:r>
    <w:r>
      <w:rPr>
        <w:noProof/>
      </w:rPr>
      <w:fldChar w:fldCharType="end"/>
    </w:r>
  </w:p>
  <w:p w14:paraId="43BBF6FE" w14:textId="12626F9D" w:rsidR="00FA37BB" w:rsidRDefault="00FA37BB" w:rsidP="00FA37BB">
    <w:pPr>
      <w:pStyle w:val="Bodyfooter"/>
      <w:rPr>
        <w:noProof/>
      </w:rPr>
    </w:pPr>
    <w:r>
      <w:rPr>
        <w:noProof/>
      </w:rPr>
      <w:t xml:space="preserve">Resource ID: </w:t>
    </w:r>
    <w:r w:rsidRPr="007555A4">
      <w:rPr>
        <w:noProof/>
      </w:rPr>
      <w:t>MRS_18_08_</w:t>
    </w:r>
    <w:r>
      <w:rPr>
        <w:noProof/>
      </w:rPr>
      <w:t>MSL973014_Map_ST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BF701" w14:textId="77777777" w:rsidR="00FA37BB" w:rsidRPr="008D467A" w:rsidRDefault="00FA37BB" w:rsidP="00FA37BB">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10</w:t>
    </w:r>
    <w:r>
      <w:rPr>
        <w:noProof/>
      </w:rPr>
      <w:fldChar w:fldCharType="end"/>
    </w:r>
  </w:p>
  <w:p w14:paraId="43BBF702" w14:textId="77777777" w:rsidR="00FA37BB" w:rsidRPr="008948B1" w:rsidRDefault="00FA37BB" w:rsidP="00FA37BB">
    <w:pPr>
      <w:pStyle w:val="Bodyfooter"/>
    </w:pPr>
    <w:r w:rsidRPr="008D467A">
      <w:t>Disclaimer:  Printed copies of this document are regarded as uncontrolled.</w:t>
    </w:r>
    <w:r>
      <w:t xml:space="preserve"> </w:t>
    </w:r>
    <w:r w:rsidRPr="008D467A">
      <w:t>Please check to ensure this is the latest version.</w:t>
    </w:r>
  </w:p>
  <w:p w14:paraId="43BBF703" w14:textId="77777777" w:rsidR="00FA37BB" w:rsidRPr="00AA3155" w:rsidRDefault="00FA37BB" w:rsidP="00FA37BB">
    <w:pPr>
      <w:pStyle w:val="Footer"/>
    </w:pPr>
  </w:p>
  <w:p w14:paraId="43BBF704" w14:textId="77777777" w:rsidR="00FA37BB" w:rsidRDefault="00FA37BB" w:rsidP="00FA37B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389949" w14:textId="77777777" w:rsidR="00FA37BB" w:rsidRDefault="00FA37BB">
      <w:pPr>
        <w:spacing w:before="0" w:after="0" w:line="240" w:lineRule="auto"/>
      </w:pPr>
      <w:r>
        <w:separator/>
      </w:r>
    </w:p>
  </w:footnote>
  <w:footnote w:type="continuationSeparator" w:id="0">
    <w:p w14:paraId="1114E121" w14:textId="77777777" w:rsidR="00FA37BB" w:rsidRDefault="00FA37BB">
      <w:pPr>
        <w:spacing w:before="0" w:after="0" w:line="240" w:lineRule="auto"/>
      </w:pPr>
      <w:r>
        <w:continuationSeparator/>
      </w:r>
    </w:p>
  </w:footnote>
  <w:footnote w:type="continuationNotice" w:id="1">
    <w:p w14:paraId="6C6F3EC9" w14:textId="77777777" w:rsidR="004B0D55" w:rsidRDefault="004B0D5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BF6F6" w14:textId="77777777" w:rsidR="00FA37BB" w:rsidRDefault="00FA37BB" w:rsidP="00FA37BB"/>
  <w:p w14:paraId="43BBF6F7" w14:textId="77777777" w:rsidR="00FA37BB" w:rsidRDefault="00FA37BB" w:rsidP="00FA37B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BF6F8" w14:textId="77777777" w:rsidR="00FA37BB" w:rsidRDefault="00FA37BB" w:rsidP="00FA37BB">
    <w:pPr>
      <w:pStyle w:val="Header-SectionTitle"/>
    </w:pPr>
    <w:r>
      <w:rPr>
        <w:noProof/>
        <w:lang w:eastAsia="en-AU"/>
      </w:rPr>
      <w:tab/>
    </w:r>
    <w:r>
      <w:rPr>
        <w:noProof/>
        <w:lang w:eastAsia="en-AU"/>
      </w:rPr>
      <w:drawing>
        <wp:inline distT="0" distB="0" distL="0" distR="0" wp14:anchorId="43BBF705" wp14:editId="43BBF706">
          <wp:extent cx="1591359" cy="397840"/>
          <wp:effectExtent l="0" t="0" r="0" b="2540"/>
          <wp:docPr id="27" name="Picture 27"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BF6FF" w14:textId="77777777" w:rsidR="00FA37BB" w:rsidRDefault="00FA37BB" w:rsidP="00FA37BB">
    <w:pPr>
      <w:pStyle w:val="Header"/>
    </w:pPr>
  </w:p>
  <w:p w14:paraId="43BBF700" w14:textId="77777777" w:rsidR="00FA37BB" w:rsidRDefault="00FA37BB" w:rsidP="00FA37B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A699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5486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39EB4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E4C2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8EFE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729F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1473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9A72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21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5A75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1101D"/>
    <w:multiLevelType w:val="hybridMultilevel"/>
    <w:tmpl w:val="CA6C23CE"/>
    <w:lvl w:ilvl="0" w:tplc="73F27C9E">
      <w:start w:val="1"/>
      <w:numFmt w:val="bullet"/>
      <w:lvlText w:val=""/>
      <w:lvlJc w:val="left"/>
      <w:pPr>
        <w:ind w:left="720" w:hanging="360"/>
      </w:pPr>
      <w:rPr>
        <w:rFonts w:ascii="Symbol" w:hAnsi="Symbol" w:hint="default"/>
      </w:rPr>
    </w:lvl>
    <w:lvl w:ilvl="1" w:tplc="54909FCE" w:tentative="1">
      <w:start w:val="1"/>
      <w:numFmt w:val="bullet"/>
      <w:lvlText w:val="o"/>
      <w:lvlJc w:val="left"/>
      <w:pPr>
        <w:ind w:left="1440" w:hanging="360"/>
      </w:pPr>
      <w:rPr>
        <w:rFonts w:ascii="Courier New" w:hAnsi="Courier New" w:cs="Courier New" w:hint="default"/>
      </w:rPr>
    </w:lvl>
    <w:lvl w:ilvl="2" w:tplc="15CEFD0A" w:tentative="1">
      <w:start w:val="1"/>
      <w:numFmt w:val="bullet"/>
      <w:lvlText w:val=""/>
      <w:lvlJc w:val="left"/>
      <w:pPr>
        <w:ind w:left="2160" w:hanging="360"/>
      </w:pPr>
      <w:rPr>
        <w:rFonts w:ascii="Wingdings" w:hAnsi="Wingdings" w:hint="default"/>
      </w:rPr>
    </w:lvl>
    <w:lvl w:ilvl="3" w:tplc="F39C4120" w:tentative="1">
      <w:start w:val="1"/>
      <w:numFmt w:val="bullet"/>
      <w:lvlText w:val=""/>
      <w:lvlJc w:val="left"/>
      <w:pPr>
        <w:ind w:left="2880" w:hanging="360"/>
      </w:pPr>
      <w:rPr>
        <w:rFonts w:ascii="Symbol" w:hAnsi="Symbol" w:hint="default"/>
      </w:rPr>
    </w:lvl>
    <w:lvl w:ilvl="4" w:tplc="F818631E" w:tentative="1">
      <w:start w:val="1"/>
      <w:numFmt w:val="bullet"/>
      <w:lvlText w:val="o"/>
      <w:lvlJc w:val="left"/>
      <w:pPr>
        <w:ind w:left="3600" w:hanging="360"/>
      </w:pPr>
      <w:rPr>
        <w:rFonts w:ascii="Courier New" w:hAnsi="Courier New" w:cs="Courier New" w:hint="default"/>
      </w:rPr>
    </w:lvl>
    <w:lvl w:ilvl="5" w:tplc="04B4D5EE" w:tentative="1">
      <w:start w:val="1"/>
      <w:numFmt w:val="bullet"/>
      <w:lvlText w:val=""/>
      <w:lvlJc w:val="left"/>
      <w:pPr>
        <w:ind w:left="4320" w:hanging="360"/>
      </w:pPr>
      <w:rPr>
        <w:rFonts w:ascii="Wingdings" w:hAnsi="Wingdings" w:hint="default"/>
      </w:rPr>
    </w:lvl>
    <w:lvl w:ilvl="6" w:tplc="90603106" w:tentative="1">
      <w:start w:val="1"/>
      <w:numFmt w:val="bullet"/>
      <w:lvlText w:val=""/>
      <w:lvlJc w:val="left"/>
      <w:pPr>
        <w:ind w:left="5040" w:hanging="360"/>
      </w:pPr>
      <w:rPr>
        <w:rFonts w:ascii="Symbol" w:hAnsi="Symbol" w:hint="default"/>
      </w:rPr>
    </w:lvl>
    <w:lvl w:ilvl="7" w:tplc="0EF880A4" w:tentative="1">
      <w:start w:val="1"/>
      <w:numFmt w:val="bullet"/>
      <w:lvlText w:val="o"/>
      <w:lvlJc w:val="left"/>
      <w:pPr>
        <w:ind w:left="5760" w:hanging="360"/>
      </w:pPr>
      <w:rPr>
        <w:rFonts w:ascii="Courier New" w:hAnsi="Courier New" w:cs="Courier New" w:hint="default"/>
      </w:rPr>
    </w:lvl>
    <w:lvl w:ilvl="8" w:tplc="AD8420CC" w:tentative="1">
      <w:start w:val="1"/>
      <w:numFmt w:val="bullet"/>
      <w:lvlText w:val=""/>
      <w:lvlJc w:val="left"/>
      <w:pPr>
        <w:ind w:left="6480" w:hanging="360"/>
      </w:pPr>
      <w:rPr>
        <w:rFonts w:ascii="Wingdings" w:hAnsi="Wingdings" w:hint="default"/>
      </w:rPr>
    </w:lvl>
  </w:abstractNum>
  <w:abstractNum w:abstractNumId="11" w15:restartNumberingAfterBreak="0">
    <w:nsid w:val="0D9D0350"/>
    <w:multiLevelType w:val="multilevel"/>
    <w:tmpl w:val="F35E2522"/>
    <w:numStyleLink w:val="Body-ListNumbered"/>
  </w:abstractNum>
  <w:abstractNum w:abstractNumId="12" w15:restartNumberingAfterBreak="0">
    <w:nsid w:val="0DE11574"/>
    <w:multiLevelType w:val="hybridMultilevel"/>
    <w:tmpl w:val="7C74F57C"/>
    <w:lvl w:ilvl="0" w:tplc="EE5027C4">
      <w:start w:val="1"/>
      <w:numFmt w:val="decimal"/>
      <w:lvlText w:val="%1."/>
      <w:lvlJc w:val="left"/>
      <w:pPr>
        <w:ind w:left="720" w:hanging="360"/>
      </w:pPr>
    </w:lvl>
    <w:lvl w:ilvl="1" w:tplc="E970FE96">
      <w:start w:val="1"/>
      <w:numFmt w:val="lowerLetter"/>
      <w:lvlText w:val="%2."/>
      <w:lvlJc w:val="left"/>
      <w:pPr>
        <w:ind w:left="1440" w:hanging="360"/>
      </w:pPr>
    </w:lvl>
    <w:lvl w:ilvl="2" w:tplc="8C90FA8A">
      <w:start w:val="1"/>
      <w:numFmt w:val="lowerRoman"/>
      <w:lvlText w:val="%3."/>
      <w:lvlJc w:val="right"/>
      <w:pPr>
        <w:ind w:left="2160" w:hanging="180"/>
      </w:pPr>
    </w:lvl>
    <w:lvl w:ilvl="3" w:tplc="0412770E" w:tentative="1">
      <w:start w:val="1"/>
      <w:numFmt w:val="decimal"/>
      <w:lvlText w:val="%4."/>
      <w:lvlJc w:val="left"/>
      <w:pPr>
        <w:ind w:left="2880" w:hanging="360"/>
      </w:pPr>
    </w:lvl>
    <w:lvl w:ilvl="4" w:tplc="B498D9A8" w:tentative="1">
      <w:start w:val="1"/>
      <w:numFmt w:val="lowerLetter"/>
      <w:lvlText w:val="%5."/>
      <w:lvlJc w:val="left"/>
      <w:pPr>
        <w:ind w:left="3600" w:hanging="360"/>
      </w:pPr>
    </w:lvl>
    <w:lvl w:ilvl="5" w:tplc="A4EA50DA" w:tentative="1">
      <w:start w:val="1"/>
      <w:numFmt w:val="lowerRoman"/>
      <w:lvlText w:val="%6."/>
      <w:lvlJc w:val="right"/>
      <w:pPr>
        <w:ind w:left="4320" w:hanging="180"/>
      </w:pPr>
    </w:lvl>
    <w:lvl w:ilvl="6" w:tplc="4DCA9F32" w:tentative="1">
      <w:start w:val="1"/>
      <w:numFmt w:val="decimal"/>
      <w:lvlText w:val="%7."/>
      <w:lvlJc w:val="left"/>
      <w:pPr>
        <w:ind w:left="5040" w:hanging="360"/>
      </w:pPr>
    </w:lvl>
    <w:lvl w:ilvl="7" w:tplc="AE604A3C" w:tentative="1">
      <w:start w:val="1"/>
      <w:numFmt w:val="lowerLetter"/>
      <w:lvlText w:val="%8."/>
      <w:lvlJc w:val="left"/>
      <w:pPr>
        <w:ind w:left="5760" w:hanging="360"/>
      </w:pPr>
    </w:lvl>
    <w:lvl w:ilvl="8" w:tplc="3FA4DE36" w:tentative="1">
      <w:start w:val="1"/>
      <w:numFmt w:val="lowerRoman"/>
      <w:lvlText w:val="%9."/>
      <w:lvlJc w:val="right"/>
      <w:pPr>
        <w:ind w:left="6480" w:hanging="180"/>
      </w:pPr>
    </w:lvl>
  </w:abstractNum>
  <w:abstractNum w:abstractNumId="13" w15:restartNumberingAfterBreak="0">
    <w:nsid w:val="0FEB509D"/>
    <w:multiLevelType w:val="hybridMultilevel"/>
    <w:tmpl w:val="C7D6E560"/>
    <w:lvl w:ilvl="0" w:tplc="E9DAF726">
      <w:start w:val="1"/>
      <w:numFmt w:val="bullet"/>
      <w:pStyle w:val="Bulletlist"/>
      <w:lvlText w:val=""/>
      <w:lvlJc w:val="left"/>
      <w:pPr>
        <w:ind w:left="720" w:hanging="360"/>
      </w:pPr>
      <w:rPr>
        <w:rFonts w:ascii="Symbol" w:hAnsi="Symbol" w:hint="default"/>
      </w:rPr>
    </w:lvl>
    <w:lvl w:ilvl="1" w:tplc="F86C11F0">
      <w:start w:val="1"/>
      <w:numFmt w:val="bullet"/>
      <w:lvlText w:val="o"/>
      <w:lvlJc w:val="left"/>
      <w:pPr>
        <w:ind w:left="1440" w:hanging="360"/>
      </w:pPr>
      <w:rPr>
        <w:rFonts w:ascii="Courier New" w:hAnsi="Courier New" w:cs="Courier New" w:hint="default"/>
      </w:rPr>
    </w:lvl>
    <w:lvl w:ilvl="2" w:tplc="6F6C16C2">
      <w:start w:val="1"/>
      <w:numFmt w:val="bullet"/>
      <w:lvlText w:val=""/>
      <w:lvlJc w:val="left"/>
      <w:pPr>
        <w:ind w:left="2160" w:hanging="360"/>
      </w:pPr>
      <w:rPr>
        <w:rFonts w:ascii="Wingdings" w:hAnsi="Wingdings" w:hint="default"/>
      </w:rPr>
    </w:lvl>
    <w:lvl w:ilvl="3" w:tplc="66E84BFC" w:tentative="1">
      <w:start w:val="1"/>
      <w:numFmt w:val="bullet"/>
      <w:lvlText w:val=""/>
      <w:lvlJc w:val="left"/>
      <w:pPr>
        <w:ind w:left="2880" w:hanging="360"/>
      </w:pPr>
      <w:rPr>
        <w:rFonts w:ascii="Symbol" w:hAnsi="Symbol" w:hint="default"/>
      </w:rPr>
    </w:lvl>
    <w:lvl w:ilvl="4" w:tplc="5922EDD4" w:tentative="1">
      <w:start w:val="1"/>
      <w:numFmt w:val="bullet"/>
      <w:lvlText w:val="o"/>
      <w:lvlJc w:val="left"/>
      <w:pPr>
        <w:ind w:left="3600" w:hanging="360"/>
      </w:pPr>
      <w:rPr>
        <w:rFonts w:ascii="Courier New" w:hAnsi="Courier New" w:cs="Courier New" w:hint="default"/>
      </w:rPr>
    </w:lvl>
    <w:lvl w:ilvl="5" w:tplc="87462B9C" w:tentative="1">
      <w:start w:val="1"/>
      <w:numFmt w:val="bullet"/>
      <w:lvlText w:val=""/>
      <w:lvlJc w:val="left"/>
      <w:pPr>
        <w:ind w:left="4320" w:hanging="360"/>
      </w:pPr>
      <w:rPr>
        <w:rFonts w:ascii="Wingdings" w:hAnsi="Wingdings" w:hint="default"/>
      </w:rPr>
    </w:lvl>
    <w:lvl w:ilvl="6" w:tplc="81982BAE" w:tentative="1">
      <w:start w:val="1"/>
      <w:numFmt w:val="bullet"/>
      <w:lvlText w:val=""/>
      <w:lvlJc w:val="left"/>
      <w:pPr>
        <w:ind w:left="5040" w:hanging="360"/>
      </w:pPr>
      <w:rPr>
        <w:rFonts w:ascii="Symbol" w:hAnsi="Symbol" w:hint="default"/>
      </w:rPr>
    </w:lvl>
    <w:lvl w:ilvl="7" w:tplc="3E78D71A" w:tentative="1">
      <w:start w:val="1"/>
      <w:numFmt w:val="bullet"/>
      <w:lvlText w:val="o"/>
      <w:lvlJc w:val="left"/>
      <w:pPr>
        <w:ind w:left="5760" w:hanging="360"/>
      </w:pPr>
      <w:rPr>
        <w:rFonts w:ascii="Courier New" w:hAnsi="Courier New" w:cs="Courier New" w:hint="default"/>
      </w:rPr>
    </w:lvl>
    <w:lvl w:ilvl="8" w:tplc="A9FE1F92" w:tentative="1">
      <w:start w:val="1"/>
      <w:numFmt w:val="bullet"/>
      <w:lvlText w:val=""/>
      <w:lvlJc w:val="left"/>
      <w:pPr>
        <w:ind w:left="6480" w:hanging="360"/>
      </w:pPr>
      <w:rPr>
        <w:rFonts w:ascii="Wingdings" w:hAnsi="Wingdings" w:hint="default"/>
      </w:rPr>
    </w:lvl>
  </w:abstractNum>
  <w:abstractNum w:abstractNumId="14" w15:restartNumberingAfterBreak="0">
    <w:nsid w:val="17681B9B"/>
    <w:multiLevelType w:val="hybridMultilevel"/>
    <w:tmpl w:val="79681CD2"/>
    <w:lvl w:ilvl="0" w:tplc="35903BBA">
      <w:start w:val="1"/>
      <w:numFmt w:val="decimal"/>
      <w:lvlText w:val="%1."/>
      <w:lvlJc w:val="left"/>
      <w:pPr>
        <w:ind w:left="720" w:hanging="360"/>
      </w:pPr>
    </w:lvl>
    <w:lvl w:ilvl="1" w:tplc="CA6AECD2" w:tentative="1">
      <w:start w:val="1"/>
      <w:numFmt w:val="lowerLetter"/>
      <w:lvlText w:val="%2."/>
      <w:lvlJc w:val="left"/>
      <w:pPr>
        <w:ind w:left="1440" w:hanging="360"/>
      </w:pPr>
    </w:lvl>
    <w:lvl w:ilvl="2" w:tplc="ED72B810" w:tentative="1">
      <w:start w:val="1"/>
      <w:numFmt w:val="lowerRoman"/>
      <w:lvlText w:val="%3."/>
      <w:lvlJc w:val="right"/>
      <w:pPr>
        <w:ind w:left="2160" w:hanging="180"/>
      </w:pPr>
    </w:lvl>
    <w:lvl w:ilvl="3" w:tplc="E9D0868C" w:tentative="1">
      <w:start w:val="1"/>
      <w:numFmt w:val="decimal"/>
      <w:lvlText w:val="%4."/>
      <w:lvlJc w:val="left"/>
      <w:pPr>
        <w:ind w:left="2880" w:hanging="360"/>
      </w:pPr>
    </w:lvl>
    <w:lvl w:ilvl="4" w:tplc="17CAE16E" w:tentative="1">
      <w:start w:val="1"/>
      <w:numFmt w:val="lowerLetter"/>
      <w:lvlText w:val="%5."/>
      <w:lvlJc w:val="left"/>
      <w:pPr>
        <w:ind w:left="3600" w:hanging="360"/>
      </w:pPr>
    </w:lvl>
    <w:lvl w:ilvl="5" w:tplc="B9FC7638" w:tentative="1">
      <w:start w:val="1"/>
      <w:numFmt w:val="lowerRoman"/>
      <w:lvlText w:val="%6."/>
      <w:lvlJc w:val="right"/>
      <w:pPr>
        <w:ind w:left="4320" w:hanging="180"/>
      </w:pPr>
    </w:lvl>
    <w:lvl w:ilvl="6" w:tplc="C1F08CC2" w:tentative="1">
      <w:start w:val="1"/>
      <w:numFmt w:val="decimal"/>
      <w:lvlText w:val="%7."/>
      <w:lvlJc w:val="left"/>
      <w:pPr>
        <w:ind w:left="5040" w:hanging="360"/>
      </w:pPr>
    </w:lvl>
    <w:lvl w:ilvl="7" w:tplc="757C7464" w:tentative="1">
      <w:start w:val="1"/>
      <w:numFmt w:val="lowerLetter"/>
      <w:lvlText w:val="%8."/>
      <w:lvlJc w:val="left"/>
      <w:pPr>
        <w:ind w:left="5760" w:hanging="360"/>
      </w:pPr>
    </w:lvl>
    <w:lvl w:ilvl="8" w:tplc="C3C0105C" w:tentative="1">
      <w:start w:val="1"/>
      <w:numFmt w:val="lowerRoman"/>
      <w:lvlText w:val="%9."/>
      <w:lvlJc w:val="right"/>
      <w:pPr>
        <w:ind w:left="6480" w:hanging="180"/>
      </w:pPr>
    </w:lvl>
  </w:abstractNum>
  <w:abstractNum w:abstractNumId="15" w15:restartNumberingAfterBreak="0">
    <w:nsid w:val="18093B18"/>
    <w:multiLevelType w:val="hybridMultilevel"/>
    <w:tmpl w:val="92A68CDE"/>
    <w:lvl w:ilvl="0" w:tplc="00120D84">
      <w:start w:val="1"/>
      <w:numFmt w:val="decimal"/>
      <w:lvlText w:val="%1."/>
      <w:lvlJc w:val="left"/>
      <w:pPr>
        <w:ind w:left="720" w:hanging="360"/>
      </w:pPr>
      <w:rPr>
        <w:rFonts w:hint="default"/>
      </w:rPr>
    </w:lvl>
    <w:lvl w:ilvl="1" w:tplc="FA7618AC">
      <w:start w:val="1"/>
      <w:numFmt w:val="bullet"/>
      <w:lvlText w:val="o"/>
      <w:lvlJc w:val="left"/>
      <w:pPr>
        <w:ind w:left="1440" w:hanging="360"/>
      </w:pPr>
      <w:rPr>
        <w:rFonts w:ascii="Courier New" w:hAnsi="Courier New" w:cs="Courier New" w:hint="default"/>
      </w:rPr>
    </w:lvl>
    <w:lvl w:ilvl="2" w:tplc="E122510E" w:tentative="1">
      <w:start w:val="1"/>
      <w:numFmt w:val="bullet"/>
      <w:lvlText w:val=""/>
      <w:lvlJc w:val="left"/>
      <w:pPr>
        <w:ind w:left="2160" w:hanging="360"/>
      </w:pPr>
      <w:rPr>
        <w:rFonts w:ascii="Wingdings" w:hAnsi="Wingdings" w:hint="default"/>
      </w:rPr>
    </w:lvl>
    <w:lvl w:ilvl="3" w:tplc="DC8A4C62" w:tentative="1">
      <w:start w:val="1"/>
      <w:numFmt w:val="bullet"/>
      <w:lvlText w:val=""/>
      <w:lvlJc w:val="left"/>
      <w:pPr>
        <w:ind w:left="2880" w:hanging="360"/>
      </w:pPr>
      <w:rPr>
        <w:rFonts w:ascii="Symbol" w:hAnsi="Symbol" w:hint="default"/>
      </w:rPr>
    </w:lvl>
    <w:lvl w:ilvl="4" w:tplc="CC60162E" w:tentative="1">
      <w:start w:val="1"/>
      <w:numFmt w:val="bullet"/>
      <w:lvlText w:val="o"/>
      <w:lvlJc w:val="left"/>
      <w:pPr>
        <w:ind w:left="3600" w:hanging="360"/>
      </w:pPr>
      <w:rPr>
        <w:rFonts w:ascii="Courier New" w:hAnsi="Courier New" w:cs="Courier New" w:hint="default"/>
      </w:rPr>
    </w:lvl>
    <w:lvl w:ilvl="5" w:tplc="34A882CC" w:tentative="1">
      <w:start w:val="1"/>
      <w:numFmt w:val="bullet"/>
      <w:lvlText w:val=""/>
      <w:lvlJc w:val="left"/>
      <w:pPr>
        <w:ind w:left="4320" w:hanging="360"/>
      </w:pPr>
      <w:rPr>
        <w:rFonts w:ascii="Wingdings" w:hAnsi="Wingdings" w:hint="default"/>
      </w:rPr>
    </w:lvl>
    <w:lvl w:ilvl="6" w:tplc="2E329628" w:tentative="1">
      <w:start w:val="1"/>
      <w:numFmt w:val="bullet"/>
      <w:lvlText w:val=""/>
      <w:lvlJc w:val="left"/>
      <w:pPr>
        <w:ind w:left="5040" w:hanging="360"/>
      </w:pPr>
      <w:rPr>
        <w:rFonts w:ascii="Symbol" w:hAnsi="Symbol" w:hint="default"/>
      </w:rPr>
    </w:lvl>
    <w:lvl w:ilvl="7" w:tplc="EDD6E830" w:tentative="1">
      <w:start w:val="1"/>
      <w:numFmt w:val="bullet"/>
      <w:lvlText w:val="o"/>
      <w:lvlJc w:val="left"/>
      <w:pPr>
        <w:ind w:left="5760" w:hanging="360"/>
      </w:pPr>
      <w:rPr>
        <w:rFonts w:ascii="Courier New" w:hAnsi="Courier New" w:cs="Courier New" w:hint="default"/>
      </w:rPr>
    </w:lvl>
    <w:lvl w:ilvl="8" w:tplc="0D92E1C2" w:tentative="1">
      <w:start w:val="1"/>
      <w:numFmt w:val="bullet"/>
      <w:lvlText w:val=""/>
      <w:lvlJc w:val="left"/>
      <w:pPr>
        <w:ind w:left="6480" w:hanging="360"/>
      </w:pPr>
      <w:rPr>
        <w:rFonts w:ascii="Wingdings" w:hAnsi="Wingdings" w:hint="default"/>
      </w:rPr>
    </w:lvl>
  </w:abstractNum>
  <w:abstractNum w:abstractNumId="16" w15:restartNumberingAfterBreak="0">
    <w:nsid w:val="18176621"/>
    <w:multiLevelType w:val="hybridMultilevel"/>
    <w:tmpl w:val="74B81672"/>
    <w:lvl w:ilvl="0" w:tplc="9A96DE86">
      <w:start w:val="1"/>
      <w:numFmt w:val="bullet"/>
      <w:lvlText w:val=""/>
      <w:lvlJc w:val="left"/>
      <w:pPr>
        <w:ind w:left="720" w:hanging="360"/>
      </w:pPr>
      <w:rPr>
        <w:rFonts w:ascii="Symbol" w:hAnsi="Symbol" w:hint="default"/>
      </w:rPr>
    </w:lvl>
    <w:lvl w:ilvl="1" w:tplc="378C5EA8" w:tentative="1">
      <w:start w:val="1"/>
      <w:numFmt w:val="bullet"/>
      <w:lvlText w:val="o"/>
      <w:lvlJc w:val="left"/>
      <w:pPr>
        <w:ind w:left="1440" w:hanging="360"/>
      </w:pPr>
      <w:rPr>
        <w:rFonts w:ascii="Courier New" w:hAnsi="Courier New" w:cs="Courier New" w:hint="default"/>
      </w:rPr>
    </w:lvl>
    <w:lvl w:ilvl="2" w:tplc="C51C351C" w:tentative="1">
      <w:start w:val="1"/>
      <w:numFmt w:val="bullet"/>
      <w:lvlText w:val=""/>
      <w:lvlJc w:val="left"/>
      <w:pPr>
        <w:ind w:left="2160" w:hanging="360"/>
      </w:pPr>
      <w:rPr>
        <w:rFonts w:ascii="Wingdings" w:hAnsi="Wingdings" w:hint="default"/>
      </w:rPr>
    </w:lvl>
    <w:lvl w:ilvl="3" w:tplc="F048BF80" w:tentative="1">
      <w:start w:val="1"/>
      <w:numFmt w:val="bullet"/>
      <w:lvlText w:val=""/>
      <w:lvlJc w:val="left"/>
      <w:pPr>
        <w:ind w:left="2880" w:hanging="360"/>
      </w:pPr>
      <w:rPr>
        <w:rFonts w:ascii="Symbol" w:hAnsi="Symbol" w:hint="default"/>
      </w:rPr>
    </w:lvl>
    <w:lvl w:ilvl="4" w:tplc="49907ACA" w:tentative="1">
      <w:start w:val="1"/>
      <w:numFmt w:val="bullet"/>
      <w:lvlText w:val="o"/>
      <w:lvlJc w:val="left"/>
      <w:pPr>
        <w:ind w:left="3600" w:hanging="360"/>
      </w:pPr>
      <w:rPr>
        <w:rFonts w:ascii="Courier New" w:hAnsi="Courier New" w:cs="Courier New" w:hint="default"/>
      </w:rPr>
    </w:lvl>
    <w:lvl w:ilvl="5" w:tplc="29ECC05C" w:tentative="1">
      <w:start w:val="1"/>
      <w:numFmt w:val="bullet"/>
      <w:lvlText w:val=""/>
      <w:lvlJc w:val="left"/>
      <w:pPr>
        <w:ind w:left="4320" w:hanging="360"/>
      </w:pPr>
      <w:rPr>
        <w:rFonts w:ascii="Wingdings" w:hAnsi="Wingdings" w:hint="default"/>
      </w:rPr>
    </w:lvl>
    <w:lvl w:ilvl="6" w:tplc="2182EB6C" w:tentative="1">
      <w:start w:val="1"/>
      <w:numFmt w:val="bullet"/>
      <w:lvlText w:val=""/>
      <w:lvlJc w:val="left"/>
      <w:pPr>
        <w:ind w:left="5040" w:hanging="360"/>
      </w:pPr>
      <w:rPr>
        <w:rFonts w:ascii="Symbol" w:hAnsi="Symbol" w:hint="default"/>
      </w:rPr>
    </w:lvl>
    <w:lvl w:ilvl="7" w:tplc="4ED244C4" w:tentative="1">
      <w:start w:val="1"/>
      <w:numFmt w:val="bullet"/>
      <w:lvlText w:val="o"/>
      <w:lvlJc w:val="left"/>
      <w:pPr>
        <w:ind w:left="5760" w:hanging="360"/>
      </w:pPr>
      <w:rPr>
        <w:rFonts w:ascii="Courier New" w:hAnsi="Courier New" w:cs="Courier New" w:hint="default"/>
      </w:rPr>
    </w:lvl>
    <w:lvl w:ilvl="8" w:tplc="90080B20" w:tentative="1">
      <w:start w:val="1"/>
      <w:numFmt w:val="bullet"/>
      <w:lvlText w:val=""/>
      <w:lvlJc w:val="left"/>
      <w:pPr>
        <w:ind w:left="6480" w:hanging="360"/>
      </w:pPr>
      <w:rPr>
        <w:rFonts w:ascii="Wingdings" w:hAnsi="Wingdings" w:hint="default"/>
      </w:rPr>
    </w:lvl>
  </w:abstractNum>
  <w:abstractNum w:abstractNumId="17" w15:restartNumberingAfterBreak="0">
    <w:nsid w:val="1ECD4FA2"/>
    <w:multiLevelType w:val="hybridMultilevel"/>
    <w:tmpl w:val="7500F388"/>
    <w:lvl w:ilvl="0" w:tplc="F39AE958">
      <w:start w:val="1"/>
      <w:numFmt w:val="bullet"/>
      <w:lvlText w:val=""/>
      <w:lvlJc w:val="left"/>
      <w:pPr>
        <w:ind w:left="720" w:hanging="360"/>
      </w:pPr>
      <w:rPr>
        <w:rFonts w:ascii="Symbol" w:hAnsi="Symbol" w:hint="default"/>
      </w:rPr>
    </w:lvl>
    <w:lvl w:ilvl="1" w:tplc="880CBF0C" w:tentative="1">
      <w:start w:val="1"/>
      <w:numFmt w:val="bullet"/>
      <w:lvlText w:val="o"/>
      <w:lvlJc w:val="left"/>
      <w:pPr>
        <w:ind w:left="1440" w:hanging="360"/>
      </w:pPr>
      <w:rPr>
        <w:rFonts w:ascii="Courier New" w:hAnsi="Courier New" w:cs="Courier New" w:hint="default"/>
      </w:rPr>
    </w:lvl>
    <w:lvl w:ilvl="2" w:tplc="AF5A9A20" w:tentative="1">
      <w:start w:val="1"/>
      <w:numFmt w:val="bullet"/>
      <w:lvlText w:val=""/>
      <w:lvlJc w:val="left"/>
      <w:pPr>
        <w:ind w:left="2160" w:hanging="360"/>
      </w:pPr>
      <w:rPr>
        <w:rFonts w:ascii="Wingdings" w:hAnsi="Wingdings" w:hint="default"/>
      </w:rPr>
    </w:lvl>
    <w:lvl w:ilvl="3" w:tplc="5D5E6918" w:tentative="1">
      <w:start w:val="1"/>
      <w:numFmt w:val="bullet"/>
      <w:lvlText w:val=""/>
      <w:lvlJc w:val="left"/>
      <w:pPr>
        <w:ind w:left="2880" w:hanging="360"/>
      </w:pPr>
      <w:rPr>
        <w:rFonts w:ascii="Symbol" w:hAnsi="Symbol" w:hint="default"/>
      </w:rPr>
    </w:lvl>
    <w:lvl w:ilvl="4" w:tplc="28FCD10E" w:tentative="1">
      <w:start w:val="1"/>
      <w:numFmt w:val="bullet"/>
      <w:lvlText w:val="o"/>
      <w:lvlJc w:val="left"/>
      <w:pPr>
        <w:ind w:left="3600" w:hanging="360"/>
      </w:pPr>
      <w:rPr>
        <w:rFonts w:ascii="Courier New" w:hAnsi="Courier New" w:cs="Courier New" w:hint="default"/>
      </w:rPr>
    </w:lvl>
    <w:lvl w:ilvl="5" w:tplc="8CFE97A4" w:tentative="1">
      <w:start w:val="1"/>
      <w:numFmt w:val="bullet"/>
      <w:lvlText w:val=""/>
      <w:lvlJc w:val="left"/>
      <w:pPr>
        <w:ind w:left="4320" w:hanging="360"/>
      </w:pPr>
      <w:rPr>
        <w:rFonts w:ascii="Wingdings" w:hAnsi="Wingdings" w:hint="default"/>
      </w:rPr>
    </w:lvl>
    <w:lvl w:ilvl="6" w:tplc="0E9256A6" w:tentative="1">
      <w:start w:val="1"/>
      <w:numFmt w:val="bullet"/>
      <w:lvlText w:val=""/>
      <w:lvlJc w:val="left"/>
      <w:pPr>
        <w:ind w:left="5040" w:hanging="360"/>
      </w:pPr>
      <w:rPr>
        <w:rFonts w:ascii="Symbol" w:hAnsi="Symbol" w:hint="default"/>
      </w:rPr>
    </w:lvl>
    <w:lvl w:ilvl="7" w:tplc="874E64DE" w:tentative="1">
      <w:start w:val="1"/>
      <w:numFmt w:val="bullet"/>
      <w:lvlText w:val="o"/>
      <w:lvlJc w:val="left"/>
      <w:pPr>
        <w:ind w:left="5760" w:hanging="360"/>
      </w:pPr>
      <w:rPr>
        <w:rFonts w:ascii="Courier New" w:hAnsi="Courier New" w:cs="Courier New" w:hint="default"/>
      </w:rPr>
    </w:lvl>
    <w:lvl w:ilvl="8" w:tplc="1DE649F4" w:tentative="1">
      <w:start w:val="1"/>
      <w:numFmt w:val="bullet"/>
      <w:lvlText w:val=""/>
      <w:lvlJc w:val="left"/>
      <w:pPr>
        <w:ind w:left="6480" w:hanging="360"/>
      </w:pPr>
      <w:rPr>
        <w:rFonts w:ascii="Wingdings" w:hAnsi="Wingdings" w:hint="default"/>
      </w:rPr>
    </w:lvl>
  </w:abstractNum>
  <w:abstractNum w:abstractNumId="18" w15:restartNumberingAfterBreak="0">
    <w:nsid w:val="207A2DF2"/>
    <w:multiLevelType w:val="hybridMultilevel"/>
    <w:tmpl w:val="A6E2C260"/>
    <w:lvl w:ilvl="0" w:tplc="6D1427E0">
      <w:start w:val="1"/>
      <w:numFmt w:val="bullet"/>
      <w:lvlText w:val=""/>
      <w:lvlJc w:val="left"/>
      <w:pPr>
        <w:ind w:left="720" w:hanging="360"/>
      </w:pPr>
      <w:rPr>
        <w:rFonts w:ascii="Symbol" w:hAnsi="Symbol" w:hint="default"/>
      </w:rPr>
    </w:lvl>
    <w:lvl w:ilvl="1" w:tplc="20560DF2" w:tentative="1">
      <w:start w:val="1"/>
      <w:numFmt w:val="bullet"/>
      <w:lvlText w:val="o"/>
      <w:lvlJc w:val="left"/>
      <w:pPr>
        <w:ind w:left="1440" w:hanging="360"/>
      </w:pPr>
      <w:rPr>
        <w:rFonts w:ascii="Courier New" w:hAnsi="Courier New" w:cs="Courier New" w:hint="default"/>
      </w:rPr>
    </w:lvl>
    <w:lvl w:ilvl="2" w:tplc="7F2078EA" w:tentative="1">
      <w:start w:val="1"/>
      <w:numFmt w:val="bullet"/>
      <w:lvlText w:val=""/>
      <w:lvlJc w:val="left"/>
      <w:pPr>
        <w:ind w:left="2160" w:hanging="360"/>
      </w:pPr>
      <w:rPr>
        <w:rFonts w:ascii="Wingdings" w:hAnsi="Wingdings" w:hint="default"/>
      </w:rPr>
    </w:lvl>
    <w:lvl w:ilvl="3" w:tplc="14A0B428" w:tentative="1">
      <w:start w:val="1"/>
      <w:numFmt w:val="bullet"/>
      <w:lvlText w:val=""/>
      <w:lvlJc w:val="left"/>
      <w:pPr>
        <w:ind w:left="2880" w:hanging="360"/>
      </w:pPr>
      <w:rPr>
        <w:rFonts w:ascii="Symbol" w:hAnsi="Symbol" w:hint="default"/>
      </w:rPr>
    </w:lvl>
    <w:lvl w:ilvl="4" w:tplc="0A4EC0E6" w:tentative="1">
      <w:start w:val="1"/>
      <w:numFmt w:val="bullet"/>
      <w:lvlText w:val="o"/>
      <w:lvlJc w:val="left"/>
      <w:pPr>
        <w:ind w:left="3600" w:hanging="360"/>
      </w:pPr>
      <w:rPr>
        <w:rFonts w:ascii="Courier New" w:hAnsi="Courier New" w:cs="Courier New" w:hint="default"/>
      </w:rPr>
    </w:lvl>
    <w:lvl w:ilvl="5" w:tplc="CC764AC4" w:tentative="1">
      <w:start w:val="1"/>
      <w:numFmt w:val="bullet"/>
      <w:lvlText w:val=""/>
      <w:lvlJc w:val="left"/>
      <w:pPr>
        <w:ind w:left="4320" w:hanging="360"/>
      </w:pPr>
      <w:rPr>
        <w:rFonts w:ascii="Wingdings" w:hAnsi="Wingdings" w:hint="default"/>
      </w:rPr>
    </w:lvl>
    <w:lvl w:ilvl="6" w:tplc="BA642C24" w:tentative="1">
      <w:start w:val="1"/>
      <w:numFmt w:val="bullet"/>
      <w:lvlText w:val=""/>
      <w:lvlJc w:val="left"/>
      <w:pPr>
        <w:ind w:left="5040" w:hanging="360"/>
      </w:pPr>
      <w:rPr>
        <w:rFonts w:ascii="Symbol" w:hAnsi="Symbol" w:hint="default"/>
      </w:rPr>
    </w:lvl>
    <w:lvl w:ilvl="7" w:tplc="D33E94DA" w:tentative="1">
      <w:start w:val="1"/>
      <w:numFmt w:val="bullet"/>
      <w:lvlText w:val="o"/>
      <w:lvlJc w:val="left"/>
      <w:pPr>
        <w:ind w:left="5760" w:hanging="360"/>
      </w:pPr>
      <w:rPr>
        <w:rFonts w:ascii="Courier New" w:hAnsi="Courier New" w:cs="Courier New" w:hint="default"/>
      </w:rPr>
    </w:lvl>
    <w:lvl w:ilvl="8" w:tplc="F80C6FAC" w:tentative="1">
      <w:start w:val="1"/>
      <w:numFmt w:val="bullet"/>
      <w:lvlText w:val=""/>
      <w:lvlJc w:val="left"/>
      <w:pPr>
        <w:ind w:left="6480" w:hanging="360"/>
      </w:pPr>
      <w:rPr>
        <w:rFonts w:ascii="Wingdings" w:hAnsi="Wingdings" w:hint="default"/>
      </w:rPr>
    </w:lvl>
  </w:abstractNum>
  <w:abstractNum w:abstractNumId="19" w15:restartNumberingAfterBreak="0">
    <w:nsid w:val="22137A4E"/>
    <w:multiLevelType w:val="hybridMultilevel"/>
    <w:tmpl w:val="AA286286"/>
    <w:lvl w:ilvl="0" w:tplc="7E50673C">
      <w:start w:val="1"/>
      <w:numFmt w:val="bullet"/>
      <w:lvlText w:val=""/>
      <w:lvlJc w:val="left"/>
      <w:pPr>
        <w:ind w:left="1320" w:hanging="360"/>
      </w:pPr>
      <w:rPr>
        <w:rFonts w:ascii="Symbol" w:hAnsi="Symbol" w:hint="default"/>
      </w:rPr>
    </w:lvl>
    <w:lvl w:ilvl="1" w:tplc="FF5AA40C" w:tentative="1">
      <w:start w:val="1"/>
      <w:numFmt w:val="bullet"/>
      <w:lvlText w:val="o"/>
      <w:lvlJc w:val="left"/>
      <w:pPr>
        <w:ind w:left="2040" w:hanging="360"/>
      </w:pPr>
      <w:rPr>
        <w:rFonts w:ascii="Courier New" w:hAnsi="Courier New" w:cs="Courier New" w:hint="default"/>
      </w:rPr>
    </w:lvl>
    <w:lvl w:ilvl="2" w:tplc="E070BF08" w:tentative="1">
      <w:start w:val="1"/>
      <w:numFmt w:val="bullet"/>
      <w:lvlText w:val=""/>
      <w:lvlJc w:val="left"/>
      <w:pPr>
        <w:ind w:left="2760" w:hanging="360"/>
      </w:pPr>
      <w:rPr>
        <w:rFonts w:ascii="Wingdings" w:hAnsi="Wingdings" w:hint="default"/>
      </w:rPr>
    </w:lvl>
    <w:lvl w:ilvl="3" w:tplc="18946704" w:tentative="1">
      <w:start w:val="1"/>
      <w:numFmt w:val="bullet"/>
      <w:lvlText w:val=""/>
      <w:lvlJc w:val="left"/>
      <w:pPr>
        <w:ind w:left="3480" w:hanging="360"/>
      </w:pPr>
      <w:rPr>
        <w:rFonts w:ascii="Symbol" w:hAnsi="Symbol" w:hint="default"/>
      </w:rPr>
    </w:lvl>
    <w:lvl w:ilvl="4" w:tplc="82D6BC5C" w:tentative="1">
      <w:start w:val="1"/>
      <w:numFmt w:val="bullet"/>
      <w:lvlText w:val="o"/>
      <w:lvlJc w:val="left"/>
      <w:pPr>
        <w:ind w:left="4200" w:hanging="360"/>
      </w:pPr>
      <w:rPr>
        <w:rFonts w:ascii="Courier New" w:hAnsi="Courier New" w:cs="Courier New" w:hint="default"/>
      </w:rPr>
    </w:lvl>
    <w:lvl w:ilvl="5" w:tplc="C92ACFBC" w:tentative="1">
      <w:start w:val="1"/>
      <w:numFmt w:val="bullet"/>
      <w:lvlText w:val=""/>
      <w:lvlJc w:val="left"/>
      <w:pPr>
        <w:ind w:left="4920" w:hanging="360"/>
      </w:pPr>
      <w:rPr>
        <w:rFonts w:ascii="Wingdings" w:hAnsi="Wingdings" w:hint="default"/>
      </w:rPr>
    </w:lvl>
    <w:lvl w:ilvl="6" w:tplc="08E69CAE" w:tentative="1">
      <w:start w:val="1"/>
      <w:numFmt w:val="bullet"/>
      <w:lvlText w:val=""/>
      <w:lvlJc w:val="left"/>
      <w:pPr>
        <w:ind w:left="5640" w:hanging="360"/>
      </w:pPr>
      <w:rPr>
        <w:rFonts w:ascii="Symbol" w:hAnsi="Symbol" w:hint="default"/>
      </w:rPr>
    </w:lvl>
    <w:lvl w:ilvl="7" w:tplc="48F076CC" w:tentative="1">
      <w:start w:val="1"/>
      <w:numFmt w:val="bullet"/>
      <w:lvlText w:val="o"/>
      <w:lvlJc w:val="left"/>
      <w:pPr>
        <w:ind w:left="6360" w:hanging="360"/>
      </w:pPr>
      <w:rPr>
        <w:rFonts w:ascii="Courier New" w:hAnsi="Courier New" w:cs="Courier New" w:hint="default"/>
      </w:rPr>
    </w:lvl>
    <w:lvl w:ilvl="8" w:tplc="0A56F064" w:tentative="1">
      <w:start w:val="1"/>
      <w:numFmt w:val="bullet"/>
      <w:lvlText w:val=""/>
      <w:lvlJc w:val="left"/>
      <w:pPr>
        <w:ind w:left="7080" w:hanging="360"/>
      </w:pPr>
      <w:rPr>
        <w:rFonts w:ascii="Wingdings" w:hAnsi="Wingdings" w:hint="default"/>
      </w:rPr>
    </w:lvl>
  </w:abstractNum>
  <w:abstractNum w:abstractNumId="20" w15:restartNumberingAfterBreak="0">
    <w:nsid w:val="263F0183"/>
    <w:multiLevelType w:val="hybridMultilevel"/>
    <w:tmpl w:val="3AE60CFA"/>
    <w:lvl w:ilvl="0" w:tplc="2DBE1E6E">
      <w:start w:val="1"/>
      <w:numFmt w:val="bullet"/>
      <w:lvlText w:val="o"/>
      <w:lvlJc w:val="left"/>
      <w:pPr>
        <w:ind w:left="1440" w:hanging="360"/>
      </w:pPr>
      <w:rPr>
        <w:rFonts w:ascii="Courier New" w:hAnsi="Courier New" w:cs="Courier New" w:hint="default"/>
      </w:rPr>
    </w:lvl>
    <w:lvl w:ilvl="1" w:tplc="E460DAA2" w:tentative="1">
      <w:start w:val="1"/>
      <w:numFmt w:val="bullet"/>
      <w:lvlText w:val="o"/>
      <w:lvlJc w:val="left"/>
      <w:pPr>
        <w:ind w:left="2160" w:hanging="360"/>
      </w:pPr>
      <w:rPr>
        <w:rFonts w:ascii="Courier New" w:hAnsi="Courier New" w:cs="Courier New" w:hint="default"/>
      </w:rPr>
    </w:lvl>
    <w:lvl w:ilvl="2" w:tplc="21EE26EE" w:tentative="1">
      <w:start w:val="1"/>
      <w:numFmt w:val="bullet"/>
      <w:lvlText w:val=""/>
      <w:lvlJc w:val="left"/>
      <w:pPr>
        <w:ind w:left="2880" w:hanging="360"/>
      </w:pPr>
      <w:rPr>
        <w:rFonts w:ascii="Wingdings" w:hAnsi="Wingdings" w:hint="default"/>
      </w:rPr>
    </w:lvl>
    <w:lvl w:ilvl="3" w:tplc="FA7AA382" w:tentative="1">
      <w:start w:val="1"/>
      <w:numFmt w:val="bullet"/>
      <w:lvlText w:val=""/>
      <w:lvlJc w:val="left"/>
      <w:pPr>
        <w:ind w:left="3600" w:hanging="360"/>
      </w:pPr>
      <w:rPr>
        <w:rFonts w:ascii="Symbol" w:hAnsi="Symbol" w:hint="default"/>
      </w:rPr>
    </w:lvl>
    <w:lvl w:ilvl="4" w:tplc="2B3E647C" w:tentative="1">
      <w:start w:val="1"/>
      <w:numFmt w:val="bullet"/>
      <w:lvlText w:val="o"/>
      <w:lvlJc w:val="left"/>
      <w:pPr>
        <w:ind w:left="4320" w:hanging="360"/>
      </w:pPr>
      <w:rPr>
        <w:rFonts w:ascii="Courier New" w:hAnsi="Courier New" w:cs="Courier New" w:hint="default"/>
      </w:rPr>
    </w:lvl>
    <w:lvl w:ilvl="5" w:tplc="7870C17A" w:tentative="1">
      <w:start w:val="1"/>
      <w:numFmt w:val="bullet"/>
      <w:lvlText w:val=""/>
      <w:lvlJc w:val="left"/>
      <w:pPr>
        <w:ind w:left="5040" w:hanging="360"/>
      </w:pPr>
      <w:rPr>
        <w:rFonts w:ascii="Wingdings" w:hAnsi="Wingdings" w:hint="default"/>
      </w:rPr>
    </w:lvl>
    <w:lvl w:ilvl="6" w:tplc="FB78BFBA" w:tentative="1">
      <w:start w:val="1"/>
      <w:numFmt w:val="bullet"/>
      <w:lvlText w:val=""/>
      <w:lvlJc w:val="left"/>
      <w:pPr>
        <w:ind w:left="5760" w:hanging="360"/>
      </w:pPr>
      <w:rPr>
        <w:rFonts w:ascii="Symbol" w:hAnsi="Symbol" w:hint="default"/>
      </w:rPr>
    </w:lvl>
    <w:lvl w:ilvl="7" w:tplc="B900E0C0" w:tentative="1">
      <w:start w:val="1"/>
      <w:numFmt w:val="bullet"/>
      <w:lvlText w:val="o"/>
      <w:lvlJc w:val="left"/>
      <w:pPr>
        <w:ind w:left="6480" w:hanging="360"/>
      </w:pPr>
      <w:rPr>
        <w:rFonts w:ascii="Courier New" w:hAnsi="Courier New" w:cs="Courier New" w:hint="default"/>
      </w:rPr>
    </w:lvl>
    <w:lvl w:ilvl="8" w:tplc="D83039DC" w:tentative="1">
      <w:start w:val="1"/>
      <w:numFmt w:val="bullet"/>
      <w:lvlText w:val=""/>
      <w:lvlJc w:val="left"/>
      <w:pPr>
        <w:ind w:left="7200" w:hanging="360"/>
      </w:pPr>
      <w:rPr>
        <w:rFonts w:ascii="Wingdings" w:hAnsi="Wingdings" w:hint="default"/>
      </w:rPr>
    </w:lvl>
  </w:abstractNum>
  <w:abstractNum w:abstractNumId="21" w15:restartNumberingAfterBreak="0">
    <w:nsid w:val="295857F1"/>
    <w:multiLevelType w:val="hybridMultilevel"/>
    <w:tmpl w:val="ADD0883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BB615FA"/>
    <w:multiLevelType w:val="hybridMultilevel"/>
    <w:tmpl w:val="F2DA347E"/>
    <w:lvl w:ilvl="0" w:tplc="2302733C">
      <w:start w:val="1"/>
      <w:numFmt w:val="decimal"/>
      <w:pStyle w:val="ListNumber"/>
      <w:lvlText w:val="%1."/>
      <w:lvlJc w:val="left"/>
      <w:pPr>
        <w:ind w:left="720" w:hanging="360"/>
      </w:pPr>
      <w:rPr>
        <w:rFonts w:hint="default"/>
      </w:rPr>
    </w:lvl>
    <w:lvl w:ilvl="1" w:tplc="2D1267A8">
      <w:start w:val="1"/>
      <w:numFmt w:val="bullet"/>
      <w:lvlText w:val="o"/>
      <w:lvlJc w:val="left"/>
      <w:pPr>
        <w:ind w:left="1440" w:hanging="360"/>
      </w:pPr>
      <w:rPr>
        <w:rFonts w:ascii="Courier New" w:hAnsi="Courier New" w:cs="Courier New" w:hint="default"/>
      </w:rPr>
    </w:lvl>
    <w:lvl w:ilvl="2" w:tplc="27900B1E" w:tentative="1">
      <w:start w:val="1"/>
      <w:numFmt w:val="bullet"/>
      <w:lvlText w:val=""/>
      <w:lvlJc w:val="left"/>
      <w:pPr>
        <w:ind w:left="2160" w:hanging="360"/>
      </w:pPr>
      <w:rPr>
        <w:rFonts w:ascii="Wingdings" w:hAnsi="Wingdings" w:hint="default"/>
      </w:rPr>
    </w:lvl>
    <w:lvl w:ilvl="3" w:tplc="BFFA8EC2" w:tentative="1">
      <w:start w:val="1"/>
      <w:numFmt w:val="bullet"/>
      <w:lvlText w:val=""/>
      <w:lvlJc w:val="left"/>
      <w:pPr>
        <w:ind w:left="2880" w:hanging="360"/>
      </w:pPr>
      <w:rPr>
        <w:rFonts w:ascii="Symbol" w:hAnsi="Symbol" w:hint="default"/>
      </w:rPr>
    </w:lvl>
    <w:lvl w:ilvl="4" w:tplc="2FCC31A8" w:tentative="1">
      <w:start w:val="1"/>
      <w:numFmt w:val="bullet"/>
      <w:lvlText w:val="o"/>
      <w:lvlJc w:val="left"/>
      <w:pPr>
        <w:ind w:left="3600" w:hanging="360"/>
      </w:pPr>
      <w:rPr>
        <w:rFonts w:ascii="Courier New" w:hAnsi="Courier New" w:cs="Courier New" w:hint="default"/>
      </w:rPr>
    </w:lvl>
    <w:lvl w:ilvl="5" w:tplc="4114097C" w:tentative="1">
      <w:start w:val="1"/>
      <w:numFmt w:val="bullet"/>
      <w:lvlText w:val=""/>
      <w:lvlJc w:val="left"/>
      <w:pPr>
        <w:ind w:left="4320" w:hanging="360"/>
      </w:pPr>
      <w:rPr>
        <w:rFonts w:ascii="Wingdings" w:hAnsi="Wingdings" w:hint="default"/>
      </w:rPr>
    </w:lvl>
    <w:lvl w:ilvl="6" w:tplc="31D62E64" w:tentative="1">
      <w:start w:val="1"/>
      <w:numFmt w:val="bullet"/>
      <w:lvlText w:val=""/>
      <w:lvlJc w:val="left"/>
      <w:pPr>
        <w:ind w:left="5040" w:hanging="360"/>
      </w:pPr>
      <w:rPr>
        <w:rFonts w:ascii="Symbol" w:hAnsi="Symbol" w:hint="default"/>
      </w:rPr>
    </w:lvl>
    <w:lvl w:ilvl="7" w:tplc="38B281EA" w:tentative="1">
      <w:start w:val="1"/>
      <w:numFmt w:val="bullet"/>
      <w:lvlText w:val="o"/>
      <w:lvlJc w:val="left"/>
      <w:pPr>
        <w:ind w:left="5760" w:hanging="360"/>
      </w:pPr>
      <w:rPr>
        <w:rFonts w:ascii="Courier New" w:hAnsi="Courier New" w:cs="Courier New" w:hint="default"/>
      </w:rPr>
    </w:lvl>
    <w:lvl w:ilvl="8" w:tplc="8E76EAAA" w:tentative="1">
      <w:start w:val="1"/>
      <w:numFmt w:val="bullet"/>
      <w:lvlText w:val=""/>
      <w:lvlJc w:val="left"/>
      <w:pPr>
        <w:ind w:left="6480" w:hanging="360"/>
      </w:pPr>
      <w:rPr>
        <w:rFonts w:ascii="Wingdings" w:hAnsi="Wingdings" w:hint="default"/>
      </w:rPr>
    </w:lvl>
  </w:abstractNum>
  <w:abstractNum w:abstractNumId="23" w15:restartNumberingAfterBreak="0">
    <w:nsid w:val="2CA746E4"/>
    <w:multiLevelType w:val="hybridMultilevel"/>
    <w:tmpl w:val="1C4CF6A2"/>
    <w:lvl w:ilvl="0" w:tplc="BF664D9C">
      <w:start w:val="1"/>
      <w:numFmt w:val="bullet"/>
      <w:lvlText w:val=""/>
      <w:lvlJc w:val="left"/>
      <w:pPr>
        <w:ind w:left="720" w:hanging="360"/>
      </w:pPr>
      <w:rPr>
        <w:rFonts w:ascii="Symbol" w:hAnsi="Symbol" w:hint="default"/>
      </w:rPr>
    </w:lvl>
    <w:lvl w:ilvl="1" w:tplc="B4CEE76A" w:tentative="1">
      <w:start w:val="1"/>
      <w:numFmt w:val="bullet"/>
      <w:lvlText w:val="o"/>
      <w:lvlJc w:val="left"/>
      <w:pPr>
        <w:ind w:left="1440" w:hanging="360"/>
      </w:pPr>
      <w:rPr>
        <w:rFonts w:ascii="Courier New" w:hAnsi="Courier New" w:cs="Courier New" w:hint="default"/>
      </w:rPr>
    </w:lvl>
    <w:lvl w:ilvl="2" w:tplc="7958C796" w:tentative="1">
      <w:start w:val="1"/>
      <w:numFmt w:val="bullet"/>
      <w:lvlText w:val=""/>
      <w:lvlJc w:val="left"/>
      <w:pPr>
        <w:ind w:left="2160" w:hanging="360"/>
      </w:pPr>
      <w:rPr>
        <w:rFonts w:ascii="Wingdings" w:hAnsi="Wingdings" w:hint="default"/>
      </w:rPr>
    </w:lvl>
    <w:lvl w:ilvl="3" w:tplc="38C2D35A" w:tentative="1">
      <w:start w:val="1"/>
      <w:numFmt w:val="bullet"/>
      <w:lvlText w:val=""/>
      <w:lvlJc w:val="left"/>
      <w:pPr>
        <w:ind w:left="2880" w:hanging="360"/>
      </w:pPr>
      <w:rPr>
        <w:rFonts w:ascii="Symbol" w:hAnsi="Symbol" w:hint="default"/>
      </w:rPr>
    </w:lvl>
    <w:lvl w:ilvl="4" w:tplc="E236DEAA" w:tentative="1">
      <w:start w:val="1"/>
      <w:numFmt w:val="bullet"/>
      <w:lvlText w:val="o"/>
      <w:lvlJc w:val="left"/>
      <w:pPr>
        <w:ind w:left="3600" w:hanging="360"/>
      </w:pPr>
      <w:rPr>
        <w:rFonts w:ascii="Courier New" w:hAnsi="Courier New" w:cs="Courier New" w:hint="default"/>
      </w:rPr>
    </w:lvl>
    <w:lvl w:ilvl="5" w:tplc="B28407F4" w:tentative="1">
      <w:start w:val="1"/>
      <w:numFmt w:val="bullet"/>
      <w:lvlText w:val=""/>
      <w:lvlJc w:val="left"/>
      <w:pPr>
        <w:ind w:left="4320" w:hanging="360"/>
      </w:pPr>
      <w:rPr>
        <w:rFonts w:ascii="Wingdings" w:hAnsi="Wingdings" w:hint="default"/>
      </w:rPr>
    </w:lvl>
    <w:lvl w:ilvl="6" w:tplc="83B657F8" w:tentative="1">
      <w:start w:val="1"/>
      <w:numFmt w:val="bullet"/>
      <w:lvlText w:val=""/>
      <w:lvlJc w:val="left"/>
      <w:pPr>
        <w:ind w:left="5040" w:hanging="360"/>
      </w:pPr>
      <w:rPr>
        <w:rFonts w:ascii="Symbol" w:hAnsi="Symbol" w:hint="default"/>
      </w:rPr>
    </w:lvl>
    <w:lvl w:ilvl="7" w:tplc="5930E218" w:tentative="1">
      <w:start w:val="1"/>
      <w:numFmt w:val="bullet"/>
      <w:lvlText w:val="o"/>
      <w:lvlJc w:val="left"/>
      <w:pPr>
        <w:ind w:left="5760" w:hanging="360"/>
      </w:pPr>
      <w:rPr>
        <w:rFonts w:ascii="Courier New" w:hAnsi="Courier New" w:cs="Courier New" w:hint="default"/>
      </w:rPr>
    </w:lvl>
    <w:lvl w:ilvl="8" w:tplc="6AB8B110" w:tentative="1">
      <w:start w:val="1"/>
      <w:numFmt w:val="bullet"/>
      <w:lvlText w:val=""/>
      <w:lvlJc w:val="left"/>
      <w:pPr>
        <w:ind w:left="6480" w:hanging="360"/>
      </w:pPr>
      <w:rPr>
        <w:rFonts w:ascii="Wingdings" w:hAnsi="Wingdings" w:hint="default"/>
      </w:rPr>
    </w:lvl>
  </w:abstractNum>
  <w:abstractNum w:abstractNumId="24"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5" w15:restartNumberingAfterBreak="0">
    <w:nsid w:val="33AD3DEC"/>
    <w:multiLevelType w:val="hybridMultilevel"/>
    <w:tmpl w:val="37A0660C"/>
    <w:lvl w:ilvl="0" w:tplc="09EAC534">
      <w:start w:val="1"/>
      <w:numFmt w:val="bullet"/>
      <w:pStyle w:val="Bulletslist"/>
      <w:lvlText w:val=""/>
      <w:lvlJc w:val="left"/>
      <w:pPr>
        <w:ind w:left="717" w:hanging="360"/>
      </w:pPr>
      <w:rPr>
        <w:rFonts w:ascii="Wingdings" w:hAnsi="Wingdings" w:hint="default"/>
      </w:rPr>
    </w:lvl>
    <w:lvl w:ilvl="1" w:tplc="E70EAD4C">
      <w:start w:val="1"/>
      <w:numFmt w:val="bullet"/>
      <w:lvlText w:val="o"/>
      <w:lvlJc w:val="left"/>
      <w:pPr>
        <w:ind w:left="1440" w:hanging="360"/>
      </w:pPr>
      <w:rPr>
        <w:rFonts w:ascii="Courier New" w:hAnsi="Courier New" w:cs="Courier New" w:hint="default"/>
      </w:rPr>
    </w:lvl>
    <w:lvl w:ilvl="2" w:tplc="B6B4B86C" w:tentative="1">
      <w:start w:val="1"/>
      <w:numFmt w:val="bullet"/>
      <w:lvlText w:val=""/>
      <w:lvlJc w:val="left"/>
      <w:pPr>
        <w:ind w:left="2160" w:hanging="360"/>
      </w:pPr>
      <w:rPr>
        <w:rFonts w:ascii="Wingdings" w:hAnsi="Wingdings" w:hint="default"/>
      </w:rPr>
    </w:lvl>
    <w:lvl w:ilvl="3" w:tplc="801651C0" w:tentative="1">
      <w:start w:val="1"/>
      <w:numFmt w:val="bullet"/>
      <w:lvlText w:val=""/>
      <w:lvlJc w:val="left"/>
      <w:pPr>
        <w:ind w:left="2880" w:hanging="360"/>
      </w:pPr>
      <w:rPr>
        <w:rFonts w:ascii="Symbol" w:hAnsi="Symbol" w:hint="default"/>
      </w:rPr>
    </w:lvl>
    <w:lvl w:ilvl="4" w:tplc="9C02A8B4" w:tentative="1">
      <w:start w:val="1"/>
      <w:numFmt w:val="bullet"/>
      <w:lvlText w:val="o"/>
      <w:lvlJc w:val="left"/>
      <w:pPr>
        <w:ind w:left="3600" w:hanging="360"/>
      </w:pPr>
      <w:rPr>
        <w:rFonts w:ascii="Courier New" w:hAnsi="Courier New" w:cs="Courier New" w:hint="default"/>
      </w:rPr>
    </w:lvl>
    <w:lvl w:ilvl="5" w:tplc="AEB04160" w:tentative="1">
      <w:start w:val="1"/>
      <w:numFmt w:val="bullet"/>
      <w:lvlText w:val=""/>
      <w:lvlJc w:val="left"/>
      <w:pPr>
        <w:ind w:left="4320" w:hanging="360"/>
      </w:pPr>
      <w:rPr>
        <w:rFonts w:ascii="Wingdings" w:hAnsi="Wingdings" w:hint="default"/>
      </w:rPr>
    </w:lvl>
    <w:lvl w:ilvl="6" w:tplc="6CA8C81A" w:tentative="1">
      <w:start w:val="1"/>
      <w:numFmt w:val="bullet"/>
      <w:lvlText w:val=""/>
      <w:lvlJc w:val="left"/>
      <w:pPr>
        <w:ind w:left="5040" w:hanging="360"/>
      </w:pPr>
      <w:rPr>
        <w:rFonts w:ascii="Symbol" w:hAnsi="Symbol" w:hint="default"/>
      </w:rPr>
    </w:lvl>
    <w:lvl w:ilvl="7" w:tplc="32C88806" w:tentative="1">
      <w:start w:val="1"/>
      <w:numFmt w:val="bullet"/>
      <w:lvlText w:val="o"/>
      <w:lvlJc w:val="left"/>
      <w:pPr>
        <w:ind w:left="5760" w:hanging="360"/>
      </w:pPr>
      <w:rPr>
        <w:rFonts w:ascii="Courier New" w:hAnsi="Courier New" w:cs="Courier New" w:hint="default"/>
      </w:rPr>
    </w:lvl>
    <w:lvl w:ilvl="8" w:tplc="B0A4F0C6" w:tentative="1">
      <w:start w:val="1"/>
      <w:numFmt w:val="bullet"/>
      <w:lvlText w:val=""/>
      <w:lvlJc w:val="left"/>
      <w:pPr>
        <w:ind w:left="6480" w:hanging="360"/>
      </w:pPr>
      <w:rPr>
        <w:rFonts w:ascii="Wingdings" w:hAnsi="Wingdings" w:hint="default"/>
      </w:rPr>
    </w:lvl>
  </w:abstractNum>
  <w:abstractNum w:abstractNumId="26" w15:restartNumberingAfterBreak="0">
    <w:nsid w:val="344E4481"/>
    <w:multiLevelType w:val="hybridMultilevel"/>
    <w:tmpl w:val="79CAB512"/>
    <w:lvl w:ilvl="0" w:tplc="A970BB98">
      <w:start w:val="1"/>
      <w:numFmt w:val="bullet"/>
      <w:lvlText w:val=""/>
      <w:lvlJc w:val="left"/>
      <w:pPr>
        <w:ind w:left="720" w:hanging="360"/>
      </w:pPr>
      <w:rPr>
        <w:rFonts w:ascii="Symbol" w:hAnsi="Symbol" w:hint="default"/>
      </w:rPr>
    </w:lvl>
    <w:lvl w:ilvl="1" w:tplc="424497E4" w:tentative="1">
      <w:start w:val="1"/>
      <w:numFmt w:val="bullet"/>
      <w:lvlText w:val="o"/>
      <w:lvlJc w:val="left"/>
      <w:pPr>
        <w:ind w:left="1440" w:hanging="360"/>
      </w:pPr>
      <w:rPr>
        <w:rFonts w:ascii="Courier New" w:hAnsi="Courier New" w:cs="Courier New" w:hint="default"/>
      </w:rPr>
    </w:lvl>
    <w:lvl w:ilvl="2" w:tplc="7B2605F8" w:tentative="1">
      <w:start w:val="1"/>
      <w:numFmt w:val="bullet"/>
      <w:lvlText w:val=""/>
      <w:lvlJc w:val="left"/>
      <w:pPr>
        <w:ind w:left="2160" w:hanging="360"/>
      </w:pPr>
      <w:rPr>
        <w:rFonts w:ascii="Wingdings" w:hAnsi="Wingdings" w:hint="default"/>
      </w:rPr>
    </w:lvl>
    <w:lvl w:ilvl="3" w:tplc="4340476E" w:tentative="1">
      <w:start w:val="1"/>
      <w:numFmt w:val="bullet"/>
      <w:lvlText w:val=""/>
      <w:lvlJc w:val="left"/>
      <w:pPr>
        <w:ind w:left="2880" w:hanging="360"/>
      </w:pPr>
      <w:rPr>
        <w:rFonts w:ascii="Symbol" w:hAnsi="Symbol" w:hint="default"/>
      </w:rPr>
    </w:lvl>
    <w:lvl w:ilvl="4" w:tplc="B0BA7E3A" w:tentative="1">
      <w:start w:val="1"/>
      <w:numFmt w:val="bullet"/>
      <w:lvlText w:val="o"/>
      <w:lvlJc w:val="left"/>
      <w:pPr>
        <w:ind w:left="3600" w:hanging="360"/>
      </w:pPr>
      <w:rPr>
        <w:rFonts w:ascii="Courier New" w:hAnsi="Courier New" w:cs="Courier New" w:hint="default"/>
      </w:rPr>
    </w:lvl>
    <w:lvl w:ilvl="5" w:tplc="F1BC7E38" w:tentative="1">
      <w:start w:val="1"/>
      <w:numFmt w:val="bullet"/>
      <w:lvlText w:val=""/>
      <w:lvlJc w:val="left"/>
      <w:pPr>
        <w:ind w:left="4320" w:hanging="360"/>
      </w:pPr>
      <w:rPr>
        <w:rFonts w:ascii="Wingdings" w:hAnsi="Wingdings" w:hint="default"/>
      </w:rPr>
    </w:lvl>
    <w:lvl w:ilvl="6" w:tplc="9EFA459C" w:tentative="1">
      <w:start w:val="1"/>
      <w:numFmt w:val="bullet"/>
      <w:lvlText w:val=""/>
      <w:lvlJc w:val="left"/>
      <w:pPr>
        <w:ind w:left="5040" w:hanging="360"/>
      </w:pPr>
      <w:rPr>
        <w:rFonts w:ascii="Symbol" w:hAnsi="Symbol" w:hint="default"/>
      </w:rPr>
    </w:lvl>
    <w:lvl w:ilvl="7" w:tplc="FC9EE80E" w:tentative="1">
      <w:start w:val="1"/>
      <w:numFmt w:val="bullet"/>
      <w:lvlText w:val="o"/>
      <w:lvlJc w:val="left"/>
      <w:pPr>
        <w:ind w:left="5760" w:hanging="360"/>
      </w:pPr>
      <w:rPr>
        <w:rFonts w:ascii="Courier New" w:hAnsi="Courier New" w:cs="Courier New" w:hint="default"/>
      </w:rPr>
    </w:lvl>
    <w:lvl w:ilvl="8" w:tplc="247AB6EA" w:tentative="1">
      <w:start w:val="1"/>
      <w:numFmt w:val="bullet"/>
      <w:lvlText w:val=""/>
      <w:lvlJc w:val="left"/>
      <w:pPr>
        <w:ind w:left="6480" w:hanging="360"/>
      </w:pPr>
      <w:rPr>
        <w:rFonts w:ascii="Wingdings" w:hAnsi="Wingdings" w:hint="default"/>
      </w:rPr>
    </w:lvl>
  </w:abstractNum>
  <w:abstractNum w:abstractNumId="27" w15:restartNumberingAfterBreak="0">
    <w:nsid w:val="3A742A8A"/>
    <w:multiLevelType w:val="hybridMultilevel"/>
    <w:tmpl w:val="4976CB68"/>
    <w:lvl w:ilvl="0" w:tplc="27601BF4">
      <w:start w:val="1"/>
      <w:numFmt w:val="bullet"/>
      <w:lvlText w:val=""/>
      <w:lvlJc w:val="left"/>
      <w:pPr>
        <w:ind w:left="720" w:hanging="360"/>
      </w:pPr>
      <w:rPr>
        <w:rFonts w:ascii="Symbol" w:hAnsi="Symbol" w:hint="default"/>
      </w:rPr>
    </w:lvl>
    <w:lvl w:ilvl="1" w:tplc="A034696E" w:tentative="1">
      <w:start w:val="1"/>
      <w:numFmt w:val="bullet"/>
      <w:lvlText w:val="o"/>
      <w:lvlJc w:val="left"/>
      <w:pPr>
        <w:ind w:left="1440" w:hanging="360"/>
      </w:pPr>
      <w:rPr>
        <w:rFonts w:ascii="Courier New" w:hAnsi="Courier New" w:cs="Courier New" w:hint="default"/>
      </w:rPr>
    </w:lvl>
    <w:lvl w:ilvl="2" w:tplc="FD762016" w:tentative="1">
      <w:start w:val="1"/>
      <w:numFmt w:val="bullet"/>
      <w:lvlText w:val=""/>
      <w:lvlJc w:val="left"/>
      <w:pPr>
        <w:ind w:left="2160" w:hanging="360"/>
      </w:pPr>
      <w:rPr>
        <w:rFonts w:ascii="Wingdings" w:hAnsi="Wingdings" w:hint="default"/>
      </w:rPr>
    </w:lvl>
    <w:lvl w:ilvl="3" w:tplc="651C4C94" w:tentative="1">
      <w:start w:val="1"/>
      <w:numFmt w:val="bullet"/>
      <w:lvlText w:val=""/>
      <w:lvlJc w:val="left"/>
      <w:pPr>
        <w:ind w:left="2880" w:hanging="360"/>
      </w:pPr>
      <w:rPr>
        <w:rFonts w:ascii="Symbol" w:hAnsi="Symbol" w:hint="default"/>
      </w:rPr>
    </w:lvl>
    <w:lvl w:ilvl="4" w:tplc="42AC4CCC" w:tentative="1">
      <w:start w:val="1"/>
      <w:numFmt w:val="bullet"/>
      <w:lvlText w:val="o"/>
      <w:lvlJc w:val="left"/>
      <w:pPr>
        <w:ind w:left="3600" w:hanging="360"/>
      </w:pPr>
      <w:rPr>
        <w:rFonts w:ascii="Courier New" w:hAnsi="Courier New" w:cs="Courier New" w:hint="default"/>
      </w:rPr>
    </w:lvl>
    <w:lvl w:ilvl="5" w:tplc="85C6761E" w:tentative="1">
      <w:start w:val="1"/>
      <w:numFmt w:val="bullet"/>
      <w:lvlText w:val=""/>
      <w:lvlJc w:val="left"/>
      <w:pPr>
        <w:ind w:left="4320" w:hanging="360"/>
      </w:pPr>
      <w:rPr>
        <w:rFonts w:ascii="Wingdings" w:hAnsi="Wingdings" w:hint="default"/>
      </w:rPr>
    </w:lvl>
    <w:lvl w:ilvl="6" w:tplc="CAD4C574" w:tentative="1">
      <w:start w:val="1"/>
      <w:numFmt w:val="bullet"/>
      <w:lvlText w:val=""/>
      <w:lvlJc w:val="left"/>
      <w:pPr>
        <w:ind w:left="5040" w:hanging="360"/>
      </w:pPr>
      <w:rPr>
        <w:rFonts w:ascii="Symbol" w:hAnsi="Symbol" w:hint="default"/>
      </w:rPr>
    </w:lvl>
    <w:lvl w:ilvl="7" w:tplc="A064A9E2" w:tentative="1">
      <w:start w:val="1"/>
      <w:numFmt w:val="bullet"/>
      <w:lvlText w:val="o"/>
      <w:lvlJc w:val="left"/>
      <w:pPr>
        <w:ind w:left="5760" w:hanging="360"/>
      </w:pPr>
      <w:rPr>
        <w:rFonts w:ascii="Courier New" w:hAnsi="Courier New" w:cs="Courier New" w:hint="default"/>
      </w:rPr>
    </w:lvl>
    <w:lvl w:ilvl="8" w:tplc="EB9205DE" w:tentative="1">
      <w:start w:val="1"/>
      <w:numFmt w:val="bullet"/>
      <w:lvlText w:val=""/>
      <w:lvlJc w:val="left"/>
      <w:pPr>
        <w:ind w:left="6480" w:hanging="360"/>
      </w:pPr>
      <w:rPr>
        <w:rFonts w:ascii="Wingdings" w:hAnsi="Wingdings" w:hint="default"/>
      </w:rPr>
    </w:lvl>
  </w:abstractNum>
  <w:abstractNum w:abstractNumId="28" w15:restartNumberingAfterBreak="0">
    <w:nsid w:val="49D0754E"/>
    <w:multiLevelType w:val="hybridMultilevel"/>
    <w:tmpl w:val="1ADE0A8A"/>
    <w:lvl w:ilvl="0" w:tplc="35709704">
      <w:start w:val="1"/>
      <w:numFmt w:val="bullet"/>
      <w:lvlText w:val=""/>
      <w:lvlJc w:val="left"/>
      <w:pPr>
        <w:ind w:left="720" w:hanging="360"/>
      </w:pPr>
      <w:rPr>
        <w:rFonts w:ascii="Symbol" w:hAnsi="Symbol" w:hint="default"/>
      </w:rPr>
    </w:lvl>
    <w:lvl w:ilvl="1" w:tplc="15885C76" w:tentative="1">
      <w:start w:val="1"/>
      <w:numFmt w:val="bullet"/>
      <w:lvlText w:val="o"/>
      <w:lvlJc w:val="left"/>
      <w:pPr>
        <w:ind w:left="1440" w:hanging="360"/>
      </w:pPr>
      <w:rPr>
        <w:rFonts w:ascii="Courier New" w:hAnsi="Courier New" w:cs="Courier New" w:hint="default"/>
      </w:rPr>
    </w:lvl>
    <w:lvl w:ilvl="2" w:tplc="6DC0C964" w:tentative="1">
      <w:start w:val="1"/>
      <w:numFmt w:val="bullet"/>
      <w:lvlText w:val=""/>
      <w:lvlJc w:val="left"/>
      <w:pPr>
        <w:ind w:left="2160" w:hanging="360"/>
      </w:pPr>
      <w:rPr>
        <w:rFonts w:ascii="Wingdings" w:hAnsi="Wingdings" w:hint="default"/>
      </w:rPr>
    </w:lvl>
    <w:lvl w:ilvl="3" w:tplc="967EC82E" w:tentative="1">
      <w:start w:val="1"/>
      <w:numFmt w:val="bullet"/>
      <w:lvlText w:val=""/>
      <w:lvlJc w:val="left"/>
      <w:pPr>
        <w:ind w:left="2880" w:hanging="360"/>
      </w:pPr>
      <w:rPr>
        <w:rFonts w:ascii="Symbol" w:hAnsi="Symbol" w:hint="default"/>
      </w:rPr>
    </w:lvl>
    <w:lvl w:ilvl="4" w:tplc="44DAF578" w:tentative="1">
      <w:start w:val="1"/>
      <w:numFmt w:val="bullet"/>
      <w:lvlText w:val="o"/>
      <w:lvlJc w:val="left"/>
      <w:pPr>
        <w:ind w:left="3600" w:hanging="360"/>
      </w:pPr>
      <w:rPr>
        <w:rFonts w:ascii="Courier New" w:hAnsi="Courier New" w:cs="Courier New" w:hint="default"/>
      </w:rPr>
    </w:lvl>
    <w:lvl w:ilvl="5" w:tplc="8990C1C4" w:tentative="1">
      <w:start w:val="1"/>
      <w:numFmt w:val="bullet"/>
      <w:lvlText w:val=""/>
      <w:lvlJc w:val="left"/>
      <w:pPr>
        <w:ind w:left="4320" w:hanging="360"/>
      </w:pPr>
      <w:rPr>
        <w:rFonts w:ascii="Wingdings" w:hAnsi="Wingdings" w:hint="default"/>
      </w:rPr>
    </w:lvl>
    <w:lvl w:ilvl="6" w:tplc="ECE4A390" w:tentative="1">
      <w:start w:val="1"/>
      <w:numFmt w:val="bullet"/>
      <w:lvlText w:val=""/>
      <w:lvlJc w:val="left"/>
      <w:pPr>
        <w:ind w:left="5040" w:hanging="360"/>
      </w:pPr>
      <w:rPr>
        <w:rFonts w:ascii="Symbol" w:hAnsi="Symbol" w:hint="default"/>
      </w:rPr>
    </w:lvl>
    <w:lvl w:ilvl="7" w:tplc="7234CAC6" w:tentative="1">
      <w:start w:val="1"/>
      <w:numFmt w:val="bullet"/>
      <w:lvlText w:val="o"/>
      <w:lvlJc w:val="left"/>
      <w:pPr>
        <w:ind w:left="5760" w:hanging="360"/>
      </w:pPr>
      <w:rPr>
        <w:rFonts w:ascii="Courier New" w:hAnsi="Courier New" w:cs="Courier New" w:hint="default"/>
      </w:rPr>
    </w:lvl>
    <w:lvl w:ilvl="8" w:tplc="91CCEB06" w:tentative="1">
      <w:start w:val="1"/>
      <w:numFmt w:val="bullet"/>
      <w:lvlText w:val=""/>
      <w:lvlJc w:val="left"/>
      <w:pPr>
        <w:ind w:left="6480" w:hanging="360"/>
      </w:pPr>
      <w:rPr>
        <w:rFonts w:ascii="Wingdings" w:hAnsi="Wingdings" w:hint="default"/>
      </w:rPr>
    </w:lvl>
  </w:abstractNum>
  <w:abstractNum w:abstractNumId="29" w15:restartNumberingAfterBreak="0">
    <w:nsid w:val="4AAA0D66"/>
    <w:multiLevelType w:val="hybridMultilevel"/>
    <w:tmpl w:val="6DACDA92"/>
    <w:lvl w:ilvl="0" w:tplc="E04C7990">
      <w:start w:val="1"/>
      <w:numFmt w:val="bullet"/>
      <w:lvlText w:val=""/>
      <w:lvlJc w:val="left"/>
      <w:pPr>
        <w:ind w:left="720" w:hanging="360"/>
      </w:pPr>
      <w:rPr>
        <w:rFonts w:ascii="Symbol" w:hAnsi="Symbol" w:hint="default"/>
      </w:rPr>
    </w:lvl>
    <w:lvl w:ilvl="1" w:tplc="239C9654">
      <w:start w:val="1"/>
      <w:numFmt w:val="bullet"/>
      <w:lvlText w:val="o"/>
      <w:lvlJc w:val="left"/>
      <w:pPr>
        <w:ind w:left="1440" w:hanging="360"/>
      </w:pPr>
      <w:rPr>
        <w:rFonts w:ascii="Courier New" w:hAnsi="Courier New" w:cs="Courier New" w:hint="default"/>
      </w:rPr>
    </w:lvl>
    <w:lvl w:ilvl="2" w:tplc="9E4A028C" w:tentative="1">
      <w:start w:val="1"/>
      <w:numFmt w:val="bullet"/>
      <w:lvlText w:val=""/>
      <w:lvlJc w:val="left"/>
      <w:pPr>
        <w:ind w:left="2160" w:hanging="360"/>
      </w:pPr>
      <w:rPr>
        <w:rFonts w:ascii="Wingdings" w:hAnsi="Wingdings" w:hint="default"/>
      </w:rPr>
    </w:lvl>
    <w:lvl w:ilvl="3" w:tplc="F77A932C" w:tentative="1">
      <w:start w:val="1"/>
      <w:numFmt w:val="bullet"/>
      <w:lvlText w:val=""/>
      <w:lvlJc w:val="left"/>
      <w:pPr>
        <w:ind w:left="2880" w:hanging="360"/>
      </w:pPr>
      <w:rPr>
        <w:rFonts w:ascii="Symbol" w:hAnsi="Symbol" w:hint="default"/>
      </w:rPr>
    </w:lvl>
    <w:lvl w:ilvl="4" w:tplc="85963A32" w:tentative="1">
      <w:start w:val="1"/>
      <w:numFmt w:val="bullet"/>
      <w:lvlText w:val="o"/>
      <w:lvlJc w:val="left"/>
      <w:pPr>
        <w:ind w:left="3600" w:hanging="360"/>
      </w:pPr>
      <w:rPr>
        <w:rFonts w:ascii="Courier New" w:hAnsi="Courier New" w:cs="Courier New" w:hint="default"/>
      </w:rPr>
    </w:lvl>
    <w:lvl w:ilvl="5" w:tplc="FAB8F8AA" w:tentative="1">
      <w:start w:val="1"/>
      <w:numFmt w:val="bullet"/>
      <w:lvlText w:val=""/>
      <w:lvlJc w:val="left"/>
      <w:pPr>
        <w:ind w:left="4320" w:hanging="360"/>
      </w:pPr>
      <w:rPr>
        <w:rFonts w:ascii="Wingdings" w:hAnsi="Wingdings" w:hint="default"/>
      </w:rPr>
    </w:lvl>
    <w:lvl w:ilvl="6" w:tplc="5B4E25DC" w:tentative="1">
      <w:start w:val="1"/>
      <w:numFmt w:val="bullet"/>
      <w:lvlText w:val=""/>
      <w:lvlJc w:val="left"/>
      <w:pPr>
        <w:ind w:left="5040" w:hanging="360"/>
      </w:pPr>
      <w:rPr>
        <w:rFonts w:ascii="Symbol" w:hAnsi="Symbol" w:hint="default"/>
      </w:rPr>
    </w:lvl>
    <w:lvl w:ilvl="7" w:tplc="B720E46A" w:tentative="1">
      <w:start w:val="1"/>
      <w:numFmt w:val="bullet"/>
      <w:lvlText w:val="o"/>
      <w:lvlJc w:val="left"/>
      <w:pPr>
        <w:ind w:left="5760" w:hanging="360"/>
      </w:pPr>
      <w:rPr>
        <w:rFonts w:ascii="Courier New" w:hAnsi="Courier New" w:cs="Courier New" w:hint="default"/>
      </w:rPr>
    </w:lvl>
    <w:lvl w:ilvl="8" w:tplc="496ADFFC" w:tentative="1">
      <w:start w:val="1"/>
      <w:numFmt w:val="bullet"/>
      <w:lvlText w:val=""/>
      <w:lvlJc w:val="left"/>
      <w:pPr>
        <w:ind w:left="6480" w:hanging="360"/>
      </w:pPr>
      <w:rPr>
        <w:rFonts w:ascii="Wingdings" w:hAnsi="Wingdings" w:hint="default"/>
      </w:rPr>
    </w:lvl>
  </w:abstractNum>
  <w:abstractNum w:abstractNumId="30" w15:restartNumberingAfterBreak="0">
    <w:nsid w:val="4AD47BDB"/>
    <w:multiLevelType w:val="hybridMultilevel"/>
    <w:tmpl w:val="CD408890"/>
    <w:lvl w:ilvl="0" w:tplc="20A8299A">
      <w:start w:val="1"/>
      <w:numFmt w:val="bullet"/>
      <w:lvlText w:val=""/>
      <w:lvlJc w:val="left"/>
      <w:pPr>
        <w:ind w:left="720" w:hanging="360"/>
      </w:pPr>
      <w:rPr>
        <w:rFonts w:ascii="Symbol" w:hAnsi="Symbol" w:hint="default"/>
      </w:rPr>
    </w:lvl>
    <w:lvl w:ilvl="1" w:tplc="7C7C160C" w:tentative="1">
      <w:start w:val="1"/>
      <w:numFmt w:val="bullet"/>
      <w:lvlText w:val="o"/>
      <w:lvlJc w:val="left"/>
      <w:pPr>
        <w:ind w:left="1440" w:hanging="360"/>
      </w:pPr>
      <w:rPr>
        <w:rFonts w:ascii="Courier New" w:hAnsi="Courier New" w:cs="Courier New" w:hint="default"/>
      </w:rPr>
    </w:lvl>
    <w:lvl w:ilvl="2" w:tplc="276223CE" w:tentative="1">
      <w:start w:val="1"/>
      <w:numFmt w:val="bullet"/>
      <w:lvlText w:val=""/>
      <w:lvlJc w:val="left"/>
      <w:pPr>
        <w:ind w:left="2160" w:hanging="360"/>
      </w:pPr>
      <w:rPr>
        <w:rFonts w:ascii="Wingdings" w:hAnsi="Wingdings" w:hint="default"/>
      </w:rPr>
    </w:lvl>
    <w:lvl w:ilvl="3" w:tplc="EA94BB66" w:tentative="1">
      <w:start w:val="1"/>
      <w:numFmt w:val="bullet"/>
      <w:lvlText w:val=""/>
      <w:lvlJc w:val="left"/>
      <w:pPr>
        <w:ind w:left="2880" w:hanging="360"/>
      </w:pPr>
      <w:rPr>
        <w:rFonts w:ascii="Symbol" w:hAnsi="Symbol" w:hint="default"/>
      </w:rPr>
    </w:lvl>
    <w:lvl w:ilvl="4" w:tplc="CAFCC188" w:tentative="1">
      <w:start w:val="1"/>
      <w:numFmt w:val="bullet"/>
      <w:lvlText w:val="o"/>
      <w:lvlJc w:val="left"/>
      <w:pPr>
        <w:ind w:left="3600" w:hanging="360"/>
      </w:pPr>
      <w:rPr>
        <w:rFonts w:ascii="Courier New" w:hAnsi="Courier New" w:cs="Courier New" w:hint="default"/>
      </w:rPr>
    </w:lvl>
    <w:lvl w:ilvl="5" w:tplc="2B00F148" w:tentative="1">
      <w:start w:val="1"/>
      <w:numFmt w:val="bullet"/>
      <w:lvlText w:val=""/>
      <w:lvlJc w:val="left"/>
      <w:pPr>
        <w:ind w:left="4320" w:hanging="360"/>
      </w:pPr>
      <w:rPr>
        <w:rFonts w:ascii="Wingdings" w:hAnsi="Wingdings" w:hint="default"/>
      </w:rPr>
    </w:lvl>
    <w:lvl w:ilvl="6" w:tplc="DE6A0B1A" w:tentative="1">
      <w:start w:val="1"/>
      <w:numFmt w:val="bullet"/>
      <w:lvlText w:val=""/>
      <w:lvlJc w:val="left"/>
      <w:pPr>
        <w:ind w:left="5040" w:hanging="360"/>
      </w:pPr>
      <w:rPr>
        <w:rFonts w:ascii="Symbol" w:hAnsi="Symbol" w:hint="default"/>
      </w:rPr>
    </w:lvl>
    <w:lvl w:ilvl="7" w:tplc="2DF68F78" w:tentative="1">
      <w:start w:val="1"/>
      <w:numFmt w:val="bullet"/>
      <w:lvlText w:val="o"/>
      <w:lvlJc w:val="left"/>
      <w:pPr>
        <w:ind w:left="5760" w:hanging="360"/>
      </w:pPr>
      <w:rPr>
        <w:rFonts w:ascii="Courier New" w:hAnsi="Courier New" w:cs="Courier New" w:hint="default"/>
      </w:rPr>
    </w:lvl>
    <w:lvl w:ilvl="8" w:tplc="5C7A129E" w:tentative="1">
      <w:start w:val="1"/>
      <w:numFmt w:val="bullet"/>
      <w:lvlText w:val=""/>
      <w:lvlJc w:val="left"/>
      <w:pPr>
        <w:ind w:left="6480" w:hanging="360"/>
      </w:pPr>
      <w:rPr>
        <w:rFonts w:ascii="Wingdings" w:hAnsi="Wingdings" w:hint="default"/>
      </w:rPr>
    </w:lvl>
  </w:abstractNum>
  <w:abstractNum w:abstractNumId="31" w15:restartNumberingAfterBreak="0">
    <w:nsid w:val="4C825497"/>
    <w:multiLevelType w:val="hybridMultilevel"/>
    <w:tmpl w:val="C9FC4F4E"/>
    <w:lvl w:ilvl="0" w:tplc="0764FC26">
      <w:start w:val="1"/>
      <w:numFmt w:val="bullet"/>
      <w:lvlText w:val=""/>
      <w:lvlJc w:val="left"/>
      <w:pPr>
        <w:ind w:left="1287" w:hanging="360"/>
      </w:pPr>
      <w:rPr>
        <w:rFonts w:ascii="Symbol" w:hAnsi="Symbol" w:hint="default"/>
        <w:color w:val="A6A6A6" w:themeColor="background1" w:themeShade="A6"/>
        <w:sz w:val="24"/>
        <w:u w:color="A6A6A6"/>
      </w:rPr>
    </w:lvl>
    <w:lvl w:ilvl="1" w:tplc="C99863BC">
      <w:start w:val="1"/>
      <w:numFmt w:val="bullet"/>
      <w:lvlText w:val="o"/>
      <w:lvlJc w:val="left"/>
      <w:pPr>
        <w:ind w:left="2007" w:hanging="360"/>
      </w:pPr>
      <w:rPr>
        <w:rFonts w:ascii="Courier New" w:hAnsi="Courier New" w:cs="Courier New" w:hint="default"/>
      </w:rPr>
    </w:lvl>
    <w:lvl w:ilvl="2" w:tplc="8F7C2E30" w:tentative="1">
      <w:start w:val="1"/>
      <w:numFmt w:val="bullet"/>
      <w:lvlText w:val=""/>
      <w:lvlJc w:val="left"/>
      <w:pPr>
        <w:ind w:left="2727" w:hanging="360"/>
      </w:pPr>
      <w:rPr>
        <w:rFonts w:ascii="Wingdings" w:hAnsi="Wingdings" w:hint="default"/>
      </w:rPr>
    </w:lvl>
    <w:lvl w:ilvl="3" w:tplc="75E6983C" w:tentative="1">
      <w:start w:val="1"/>
      <w:numFmt w:val="bullet"/>
      <w:lvlText w:val=""/>
      <w:lvlJc w:val="left"/>
      <w:pPr>
        <w:ind w:left="3447" w:hanging="360"/>
      </w:pPr>
      <w:rPr>
        <w:rFonts w:ascii="Symbol" w:hAnsi="Symbol" w:hint="default"/>
      </w:rPr>
    </w:lvl>
    <w:lvl w:ilvl="4" w:tplc="C0B80400" w:tentative="1">
      <w:start w:val="1"/>
      <w:numFmt w:val="bullet"/>
      <w:lvlText w:val="o"/>
      <w:lvlJc w:val="left"/>
      <w:pPr>
        <w:ind w:left="4167" w:hanging="360"/>
      </w:pPr>
      <w:rPr>
        <w:rFonts w:ascii="Courier New" w:hAnsi="Courier New" w:cs="Courier New" w:hint="default"/>
      </w:rPr>
    </w:lvl>
    <w:lvl w:ilvl="5" w:tplc="C4104CB2" w:tentative="1">
      <w:start w:val="1"/>
      <w:numFmt w:val="bullet"/>
      <w:lvlText w:val=""/>
      <w:lvlJc w:val="left"/>
      <w:pPr>
        <w:ind w:left="4887" w:hanging="360"/>
      </w:pPr>
      <w:rPr>
        <w:rFonts w:ascii="Wingdings" w:hAnsi="Wingdings" w:hint="default"/>
      </w:rPr>
    </w:lvl>
    <w:lvl w:ilvl="6" w:tplc="B456E8C4" w:tentative="1">
      <w:start w:val="1"/>
      <w:numFmt w:val="bullet"/>
      <w:lvlText w:val=""/>
      <w:lvlJc w:val="left"/>
      <w:pPr>
        <w:ind w:left="5607" w:hanging="360"/>
      </w:pPr>
      <w:rPr>
        <w:rFonts w:ascii="Symbol" w:hAnsi="Symbol" w:hint="default"/>
      </w:rPr>
    </w:lvl>
    <w:lvl w:ilvl="7" w:tplc="671E42AE" w:tentative="1">
      <w:start w:val="1"/>
      <w:numFmt w:val="bullet"/>
      <w:lvlText w:val="o"/>
      <w:lvlJc w:val="left"/>
      <w:pPr>
        <w:ind w:left="6327" w:hanging="360"/>
      </w:pPr>
      <w:rPr>
        <w:rFonts w:ascii="Courier New" w:hAnsi="Courier New" w:cs="Courier New" w:hint="default"/>
      </w:rPr>
    </w:lvl>
    <w:lvl w:ilvl="8" w:tplc="7ED0543E" w:tentative="1">
      <w:start w:val="1"/>
      <w:numFmt w:val="bullet"/>
      <w:lvlText w:val=""/>
      <w:lvlJc w:val="left"/>
      <w:pPr>
        <w:ind w:left="7047" w:hanging="360"/>
      </w:pPr>
      <w:rPr>
        <w:rFonts w:ascii="Wingdings" w:hAnsi="Wingdings" w:hint="default"/>
      </w:rPr>
    </w:lvl>
  </w:abstractNum>
  <w:abstractNum w:abstractNumId="32" w15:restartNumberingAfterBreak="0">
    <w:nsid w:val="4ED16329"/>
    <w:multiLevelType w:val="hybridMultilevel"/>
    <w:tmpl w:val="CB0AEB06"/>
    <w:lvl w:ilvl="0" w:tplc="47DAD83C">
      <w:start w:val="1"/>
      <w:numFmt w:val="bullet"/>
      <w:lvlText w:val=""/>
      <w:lvlJc w:val="left"/>
      <w:pPr>
        <w:ind w:left="720" w:hanging="360"/>
      </w:pPr>
      <w:rPr>
        <w:rFonts w:ascii="Symbol" w:hAnsi="Symbol" w:hint="default"/>
      </w:rPr>
    </w:lvl>
    <w:lvl w:ilvl="1" w:tplc="1B1C5326" w:tentative="1">
      <w:start w:val="1"/>
      <w:numFmt w:val="bullet"/>
      <w:lvlText w:val="o"/>
      <w:lvlJc w:val="left"/>
      <w:pPr>
        <w:ind w:left="1440" w:hanging="360"/>
      </w:pPr>
      <w:rPr>
        <w:rFonts w:ascii="Courier New" w:hAnsi="Courier New" w:cs="Courier New" w:hint="default"/>
      </w:rPr>
    </w:lvl>
    <w:lvl w:ilvl="2" w:tplc="73F872FE" w:tentative="1">
      <w:start w:val="1"/>
      <w:numFmt w:val="bullet"/>
      <w:lvlText w:val=""/>
      <w:lvlJc w:val="left"/>
      <w:pPr>
        <w:ind w:left="2160" w:hanging="360"/>
      </w:pPr>
      <w:rPr>
        <w:rFonts w:ascii="Wingdings" w:hAnsi="Wingdings" w:hint="default"/>
      </w:rPr>
    </w:lvl>
    <w:lvl w:ilvl="3" w:tplc="017C6F9E" w:tentative="1">
      <w:start w:val="1"/>
      <w:numFmt w:val="bullet"/>
      <w:lvlText w:val=""/>
      <w:lvlJc w:val="left"/>
      <w:pPr>
        <w:ind w:left="2880" w:hanging="360"/>
      </w:pPr>
      <w:rPr>
        <w:rFonts w:ascii="Symbol" w:hAnsi="Symbol" w:hint="default"/>
      </w:rPr>
    </w:lvl>
    <w:lvl w:ilvl="4" w:tplc="8AA2DD7A" w:tentative="1">
      <w:start w:val="1"/>
      <w:numFmt w:val="bullet"/>
      <w:lvlText w:val="o"/>
      <w:lvlJc w:val="left"/>
      <w:pPr>
        <w:ind w:left="3600" w:hanging="360"/>
      </w:pPr>
      <w:rPr>
        <w:rFonts w:ascii="Courier New" w:hAnsi="Courier New" w:cs="Courier New" w:hint="default"/>
      </w:rPr>
    </w:lvl>
    <w:lvl w:ilvl="5" w:tplc="1E4EFDBE" w:tentative="1">
      <w:start w:val="1"/>
      <w:numFmt w:val="bullet"/>
      <w:lvlText w:val=""/>
      <w:lvlJc w:val="left"/>
      <w:pPr>
        <w:ind w:left="4320" w:hanging="360"/>
      </w:pPr>
      <w:rPr>
        <w:rFonts w:ascii="Wingdings" w:hAnsi="Wingdings" w:hint="default"/>
      </w:rPr>
    </w:lvl>
    <w:lvl w:ilvl="6" w:tplc="2E7EDF0A" w:tentative="1">
      <w:start w:val="1"/>
      <w:numFmt w:val="bullet"/>
      <w:lvlText w:val=""/>
      <w:lvlJc w:val="left"/>
      <w:pPr>
        <w:ind w:left="5040" w:hanging="360"/>
      </w:pPr>
      <w:rPr>
        <w:rFonts w:ascii="Symbol" w:hAnsi="Symbol" w:hint="default"/>
      </w:rPr>
    </w:lvl>
    <w:lvl w:ilvl="7" w:tplc="21D2E3F0" w:tentative="1">
      <w:start w:val="1"/>
      <w:numFmt w:val="bullet"/>
      <w:lvlText w:val="o"/>
      <w:lvlJc w:val="left"/>
      <w:pPr>
        <w:ind w:left="5760" w:hanging="360"/>
      </w:pPr>
      <w:rPr>
        <w:rFonts w:ascii="Courier New" w:hAnsi="Courier New" w:cs="Courier New" w:hint="default"/>
      </w:rPr>
    </w:lvl>
    <w:lvl w:ilvl="8" w:tplc="F8EC41CC" w:tentative="1">
      <w:start w:val="1"/>
      <w:numFmt w:val="bullet"/>
      <w:lvlText w:val=""/>
      <w:lvlJc w:val="left"/>
      <w:pPr>
        <w:ind w:left="6480" w:hanging="360"/>
      </w:pPr>
      <w:rPr>
        <w:rFonts w:ascii="Wingdings" w:hAnsi="Wingdings" w:hint="default"/>
      </w:rPr>
    </w:lvl>
  </w:abstractNum>
  <w:abstractNum w:abstractNumId="33" w15:restartNumberingAfterBreak="0">
    <w:nsid w:val="527402EE"/>
    <w:multiLevelType w:val="hybridMultilevel"/>
    <w:tmpl w:val="1184421A"/>
    <w:lvl w:ilvl="0" w:tplc="C8A87F16">
      <w:start w:val="1"/>
      <w:numFmt w:val="bullet"/>
      <w:lvlText w:val=""/>
      <w:lvlJc w:val="left"/>
      <w:pPr>
        <w:ind w:left="720" w:hanging="360"/>
      </w:pPr>
      <w:rPr>
        <w:rFonts w:ascii="Symbol" w:hAnsi="Symbol" w:hint="default"/>
      </w:rPr>
    </w:lvl>
    <w:lvl w:ilvl="1" w:tplc="F008EBD2">
      <w:start w:val="1"/>
      <w:numFmt w:val="bullet"/>
      <w:lvlText w:val="o"/>
      <w:lvlJc w:val="left"/>
      <w:pPr>
        <w:ind w:left="1440" w:hanging="360"/>
      </w:pPr>
      <w:rPr>
        <w:rFonts w:ascii="Courier New" w:hAnsi="Courier New" w:cs="Courier New" w:hint="default"/>
      </w:rPr>
    </w:lvl>
    <w:lvl w:ilvl="2" w:tplc="80AEF6EC">
      <w:start w:val="1"/>
      <w:numFmt w:val="bullet"/>
      <w:lvlText w:val=""/>
      <w:lvlJc w:val="left"/>
      <w:pPr>
        <w:ind w:left="2160" w:hanging="360"/>
      </w:pPr>
      <w:rPr>
        <w:rFonts w:ascii="Wingdings" w:hAnsi="Wingdings" w:hint="default"/>
      </w:rPr>
    </w:lvl>
    <w:lvl w:ilvl="3" w:tplc="443E798A" w:tentative="1">
      <w:start w:val="1"/>
      <w:numFmt w:val="bullet"/>
      <w:lvlText w:val=""/>
      <w:lvlJc w:val="left"/>
      <w:pPr>
        <w:ind w:left="2880" w:hanging="360"/>
      </w:pPr>
      <w:rPr>
        <w:rFonts w:ascii="Symbol" w:hAnsi="Symbol" w:hint="default"/>
      </w:rPr>
    </w:lvl>
    <w:lvl w:ilvl="4" w:tplc="43D4AEF4" w:tentative="1">
      <w:start w:val="1"/>
      <w:numFmt w:val="bullet"/>
      <w:lvlText w:val="o"/>
      <w:lvlJc w:val="left"/>
      <w:pPr>
        <w:ind w:left="3600" w:hanging="360"/>
      </w:pPr>
      <w:rPr>
        <w:rFonts w:ascii="Courier New" w:hAnsi="Courier New" w:cs="Courier New" w:hint="default"/>
      </w:rPr>
    </w:lvl>
    <w:lvl w:ilvl="5" w:tplc="7CCC45BC" w:tentative="1">
      <w:start w:val="1"/>
      <w:numFmt w:val="bullet"/>
      <w:lvlText w:val=""/>
      <w:lvlJc w:val="left"/>
      <w:pPr>
        <w:ind w:left="4320" w:hanging="360"/>
      </w:pPr>
      <w:rPr>
        <w:rFonts w:ascii="Wingdings" w:hAnsi="Wingdings" w:hint="default"/>
      </w:rPr>
    </w:lvl>
    <w:lvl w:ilvl="6" w:tplc="A4DC39DE" w:tentative="1">
      <w:start w:val="1"/>
      <w:numFmt w:val="bullet"/>
      <w:lvlText w:val=""/>
      <w:lvlJc w:val="left"/>
      <w:pPr>
        <w:ind w:left="5040" w:hanging="360"/>
      </w:pPr>
      <w:rPr>
        <w:rFonts w:ascii="Symbol" w:hAnsi="Symbol" w:hint="default"/>
      </w:rPr>
    </w:lvl>
    <w:lvl w:ilvl="7" w:tplc="6A7A3BC4" w:tentative="1">
      <w:start w:val="1"/>
      <w:numFmt w:val="bullet"/>
      <w:lvlText w:val="o"/>
      <w:lvlJc w:val="left"/>
      <w:pPr>
        <w:ind w:left="5760" w:hanging="360"/>
      </w:pPr>
      <w:rPr>
        <w:rFonts w:ascii="Courier New" w:hAnsi="Courier New" w:cs="Courier New" w:hint="default"/>
      </w:rPr>
    </w:lvl>
    <w:lvl w:ilvl="8" w:tplc="4536847C" w:tentative="1">
      <w:start w:val="1"/>
      <w:numFmt w:val="bullet"/>
      <w:lvlText w:val=""/>
      <w:lvlJc w:val="left"/>
      <w:pPr>
        <w:ind w:left="6480" w:hanging="360"/>
      </w:pPr>
      <w:rPr>
        <w:rFonts w:ascii="Wingdings" w:hAnsi="Wingdings" w:hint="default"/>
      </w:rPr>
    </w:lvl>
  </w:abstractNum>
  <w:abstractNum w:abstractNumId="34" w15:restartNumberingAfterBreak="0">
    <w:nsid w:val="53331697"/>
    <w:multiLevelType w:val="hybridMultilevel"/>
    <w:tmpl w:val="A4665168"/>
    <w:lvl w:ilvl="0" w:tplc="5E987DFE">
      <w:start w:val="1"/>
      <w:numFmt w:val="decimal"/>
      <w:lvlText w:val="%1."/>
      <w:lvlJc w:val="left"/>
      <w:pPr>
        <w:ind w:left="720" w:hanging="360"/>
      </w:pPr>
    </w:lvl>
    <w:lvl w:ilvl="1" w:tplc="1394512A">
      <w:start w:val="1"/>
      <w:numFmt w:val="lowerLetter"/>
      <w:lvlText w:val="%2."/>
      <w:lvlJc w:val="left"/>
      <w:pPr>
        <w:ind w:left="1440" w:hanging="360"/>
      </w:pPr>
    </w:lvl>
    <w:lvl w:ilvl="2" w:tplc="1CCAE42C">
      <w:start w:val="1"/>
      <w:numFmt w:val="lowerRoman"/>
      <w:lvlText w:val="%3."/>
      <w:lvlJc w:val="right"/>
      <w:pPr>
        <w:ind w:left="2160" w:hanging="180"/>
      </w:pPr>
    </w:lvl>
    <w:lvl w:ilvl="3" w:tplc="FAE0F634" w:tentative="1">
      <w:start w:val="1"/>
      <w:numFmt w:val="decimal"/>
      <w:lvlText w:val="%4."/>
      <w:lvlJc w:val="left"/>
      <w:pPr>
        <w:ind w:left="2880" w:hanging="360"/>
      </w:pPr>
    </w:lvl>
    <w:lvl w:ilvl="4" w:tplc="EC2CF18E" w:tentative="1">
      <w:start w:val="1"/>
      <w:numFmt w:val="lowerLetter"/>
      <w:lvlText w:val="%5."/>
      <w:lvlJc w:val="left"/>
      <w:pPr>
        <w:ind w:left="3600" w:hanging="360"/>
      </w:pPr>
    </w:lvl>
    <w:lvl w:ilvl="5" w:tplc="5D18B89A" w:tentative="1">
      <w:start w:val="1"/>
      <w:numFmt w:val="lowerRoman"/>
      <w:lvlText w:val="%6."/>
      <w:lvlJc w:val="right"/>
      <w:pPr>
        <w:ind w:left="4320" w:hanging="180"/>
      </w:pPr>
    </w:lvl>
    <w:lvl w:ilvl="6" w:tplc="87DA2964" w:tentative="1">
      <w:start w:val="1"/>
      <w:numFmt w:val="decimal"/>
      <w:lvlText w:val="%7."/>
      <w:lvlJc w:val="left"/>
      <w:pPr>
        <w:ind w:left="5040" w:hanging="360"/>
      </w:pPr>
    </w:lvl>
    <w:lvl w:ilvl="7" w:tplc="245C3CD8" w:tentative="1">
      <w:start w:val="1"/>
      <w:numFmt w:val="lowerLetter"/>
      <w:lvlText w:val="%8."/>
      <w:lvlJc w:val="left"/>
      <w:pPr>
        <w:ind w:left="5760" w:hanging="360"/>
      </w:pPr>
    </w:lvl>
    <w:lvl w:ilvl="8" w:tplc="7684088C" w:tentative="1">
      <w:start w:val="1"/>
      <w:numFmt w:val="lowerRoman"/>
      <w:lvlText w:val="%9."/>
      <w:lvlJc w:val="right"/>
      <w:pPr>
        <w:ind w:left="6480" w:hanging="180"/>
      </w:pPr>
    </w:lvl>
  </w:abstractNum>
  <w:abstractNum w:abstractNumId="35" w15:restartNumberingAfterBreak="0">
    <w:nsid w:val="5856185E"/>
    <w:multiLevelType w:val="hybridMultilevel"/>
    <w:tmpl w:val="FFDC3934"/>
    <w:lvl w:ilvl="0" w:tplc="5972026C">
      <w:start w:val="1"/>
      <w:numFmt w:val="bullet"/>
      <w:lvlText w:val=""/>
      <w:lvlJc w:val="left"/>
      <w:pPr>
        <w:ind w:left="720" w:hanging="360"/>
      </w:pPr>
      <w:rPr>
        <w:rFonts w:ascii="Symbol" w:hAnsi="Symbol" w:hint="default"/>
      </w:rPr>
    </w:lvl>
    <w:lvl w:ilvl="1" w:tplc="29481C2C">
      <w:start w:val="1"/>
      <w:numFmt w:val="bullet"/>
      <w:lvlText w:val="o"/>
      <w:lvlJc w:val="left"/>
      <w:pPr>
        <w:ind w:left="1440" w:hanging="360"/>
      </w:pPr>
      <w:rPr>
        <w:rFonts w:ascii="Courier New" w:hAnsi="Courier New" w:cs="Courier New" w:hint="default"/>
      </w:rPr>
    </w:lvl>
    <w:lvl w:ilvl="2" w:tplc="11E8424C" w:tentative="1">
      <w:start w:val="1"/>
      <w:numFmt w:val="bullet"/>
      <w:lvlText w:val=""/>
      <w:lvlJc w:val="left"/>
      <w:pPr>
        <w:ind w:left="2160" w:hanging="360"/>
      </w:pPr>
      <w:rPr>
        <w:rFonts w:ascii="Wingdings" w:hAnsi="Wingdings" w:hint="default"/>
      </w:rPr>
    </w:lvl>
    <w:lvl w:ilvl="3" w:tplc="C46E5B16" w:tentative="1">
      <w:start w:val="1"/>
      <w:numFmt w:val="bullet"/>
      <w:lvlText w:val=""/>
      <w:lvlJc w:val="left"/>
      <w:pPr>
        <w:ind w:left="2880" w:hanging="360"/>
      </w:pPr>
      <w:rPr>
        <w:rFonts w:ascii="Symbol" w:hAnsi="Symbol" w:hint="default"/>
      </w:rPr>
    </w:lvl>
    <w:lvl w:ilvl="4" w:tplc="E652737E" w:tentative="1">
      <w:start w:val="1"/>
      <w:numFmt w:val="bullet"/>
      <w:lvlText w:val="o"/>
      <w:lvlJc w:val="left"/>
      <w:pPr>
        <w:ind w:left="3600" w:hanging="360"/>
      </w:pPr>
      <w:rPr>
        <w:rFonts w:ascii="Courier New" w:hAnsi="Courier New" w:cs="Courier New" w:hint="default"/>
      </w:rPr>
    </w:lvl>
    <w:lvl w:ilvl="5" w:tplc="0A8E3794" w:tentative="1">
      <w:start w:val="1"/>
      <w:numFmt w:val="bullet"/>
      <w:lvlText w:val=""/>
      <w:lvlJc w:val="left"/>
      <w:pPr>
        <w:ind w:left="4320" w:hanging="360"/>
      </w:pPr>
      <w:rPr>
        <w:rFonts w:ascii="Wingdings" w:hAnsi="Wingdings" w:hint="default"/>
      </w:rPr>
    </w:lvl>
    <w:lvl w:ilvl="6" w:tplc="9B20C6C2" w:tentative="1">
      <w:start w:val="1"/>
      <w:numFmt w:val="bullet"/>
      <w:lvlText w:val=""/>
      <w:lvlJc w:val="left"/>
      <w:pPr>
        <w:ind w:left="5040" w:hanging="360"/>
      </w:pPr>
      <w:rPr>
        <w:rFonts w:ascii="Symbol" w:hAnsi="Symbol" w:hint="default"/>
      </w:rPr>
    </w:lvl>
    <w:lvl w:ilvl="7" w:tplc="783AC608" w:tentative="1">
      <w:start w:val="1"/>
      <w:numFmt w:val="bullet"/>
      <w:lvlText w:val="o"/>
      <w:lvlJc w:val="left"/>
      <w:pPr>
        <w:ind w:left="5760" w:hanging="360"/>
      </w:pPr>
      <w:rPr>
        <w:rFonts w:ascii="Courier New" w:hAnsi="Courier New" w:cs="Courier New" w:hint="default"/>
      </w:rPr>
    </w:lvl>
    <w:lvl w:ilvl="8" w:tplc="DBBA28FC" w:tentative="1">
      <w:start w:val="1"/>
      <w:numFmt w:val="bullet"/>
      <w:lvlText w:val=""/>
      <w:lvlJc w:val="left"/>
      <w:pPr>
        <w:ind w:left="6480" w:hanging="360"/>
      </w:pPr>
      <w:rPr>
        <w:rFonts w:ascii="Wingdings" w:hAnsi="Wingdings" w:hint="default"/>
      </w:rPr>
    </w:lvl>
  </w:abstractNum>
  <w:abstractNum w:abstractNumId="36" w15:restartNumberingAfterBreak="0">
    <w:nsid w:val="61664716"/>
    <w:multiLevelType w:val="hybridMultilevel"/>
    <w:tmpl w:val="A9E077CC"/>
    <w:lvl w:ilvl="0" w:tplc="D46A8D3C">
      <w:start w:val="1"/>
      <w:numFmt w:val="bullet"/>
      <w:lvlText w:val=""/>
      <w:lvlJc w:val="left"/>
      <w:pPr>
        <w:ind w:left="1287" w:hanging="360"/>
      </w:pPr>
      <w:rPr>
        <w:rFonts w:ascii="Symbol" w:hAnsi="Symbol" w:hint="default"/>
        <w:color w:val="A6A6A6" w:themeColor="background1" w:themeShade="A6"/>
        <w:sz w:val="24"/>
        <w:u w:color="A6A6A6"/>
      </w:rPr>
    </w:lvl>
    <w:lvl w:ilvl="1" w:tplc="C3C632A0">
      <w:start w:val="1"/>
      <w:numFmt w:val="bullet"/>
      <w:lvlText w:val="o"/>
      <w:lvlJc w:val="left"/>
      <w:pPr>
        <w:ind w:left="2007" w:hanging="360"/>
      </w:pPr>
      <w:rPr>
        <w:rFonts w:ascii="Courier New" w:hAnsi="Courier New" w:cs="Courier New" w:hint="default"/>
      </w:rPr>
    </w:lvl>
    <w:lvl w:ilvl="2" w:tplc="985473D4" w:tentative="1">
      <w:start w:val="1"/>
      <w:numFmt w:val="bullet"/>
      <w:lvlText w:val=""/>
      <w:lvlJc w:val="left"/>
      <w:pPr>
        <w:ind w:left="2727" w:hanging="360"/>
      </w:pPr>
      <w:rPr>
        <w:rFonts w:ascii="Wingdings" w:hAnsi="Wingdings" w:hint="default"/>
      </w:rPr>
    </w:lvl>
    <w:lvl w:ilvl="3" w:tplc="0906A270" w:tentative="1">
      <w:start w:val="1"/>
      <w:numFmt w:val="bullet"/>
      <w:lvlText w:val=""/>
      <w:lvlJc w:val="left"/>
      <w:pPr>
        <w:ind w:left="3447" w:hanging="360"/>
      </w:pPr>
      <w:rPr>
        <w:rFonts w:ascii="Symbol" w:hAnsi="Symbol" w:hint="default"/>
      </w:rPr>
    </w:lvl>
    <w:lvl w:ilvl="4" w:tplc="4CE8AF4C" w:tentative="1">
      <w:start w:val="1"/>
      <w:numFmt w:val="bullet"/>
      <w:lvlText w:val="o"/>
      <w:lvlJc w:val="left"/>
      <w:pPr>
        <w:ind w:left="4167" w:hanging="360"/>
      </w:pPr>
      <w:rPr>
        <w:rFonts w:ascii="Courier New" w:hAnsi="Courier New" w:cs="Courier New" w:hint="default"/>
      </w:rPr>
    </w:lvl>
    <w:lvl w:ilvl="5" w:tplc="6CB01336" w:tentative="1">
      <w:start w:val="1"/>
      <w:numFmt w:val="bullet"/>
      <w:lvlText w:val=""/>
      <w:lvlJc w:val="left"/>
      <w:pPr>
        <w:ind w:left="4887" w:hanging="360"/>
      </w:pPr>
      <w:rPr>
        <w:rFonts w:ascii="Wingdings" w:hAnsi="Wingdings" w:hint="default"/>
      </w:rPr>
    </w:lvl>
    <w:lvl w:ilvl="6" w:tplc="7F36D524" w:tentative="1">
      <w:start w:val="1"/>
      <w:numFmt w:val="bullet"/>
      <w:lvlText w:val=""/>
      <w:lvlJc w:val="left"/>
      <w:pPr>
        <w:ind w:left="5607" w:hanging="360"/>
      </w:pPr>
      <w:rPr>
        <w:rFonts w:ascii="Symbol" w:hAnsi="Symbol" w:hint="default"/>
      </w:rPr>
    </w:lvl>
    <w:lvl w:ilvl="7" w:tplc="818A1154" w:tentative="1">
      <w:start w:val="1"/>
      <w:numFmt w:val="bullet"/>
      <w:lvlText w:val="o"/>
      <w:lvlJc w:val="left"/>
      <w:pPr>
        <w:ind w:left="6327" w:hanging="360"/>
      </w:pPr>
      <w:rPr>
        <w:rFonts w:ascii="Courier New" w:hAnsi="Courier New" w:cs="Courier New" w:hint="default"/>
      </w:rPr>
    </w:lvl>
    <w:lvl w:ilvl="8" w:tplc="256C176C" w:tentative="1">
      <w:start w:val="1"/>
      <w:numFmt w:val="bullet"/>
      <w:lvlText w:val=""/>
      <w:lvlJc w:val="left"/>
      <w:pPr>
        <w:ind w:left="7047" w:hanging="360"/>
      </w:pPr>
      <w:rPr>
        <w:rFonts w:ascii="Wingdings" w:hAnsi="Wingdings" w:hint="default"/>
      </w:rPr>
    </w:lvl>
  </w:abstractNum>
  <w:abstractNum w:abstractNumId="37" w15:restartNumberingAfterBreak="0">
    <w:nsid w:val="62FB0E72"/>
    <w:multiLevelType w:val="hybridMultilevel"/>
    <w:tmpl w:val="B7DCE4E0"/>
    <w:lvl w:ilvl="0" w:tplc="83B2A2C8">
      <w:start w:val="1"/>
      <w:numFmt w:val="bullet"/>
      <w:lvlText w:val=""/>
      <w:lvlJc w:val="left"/>
      <w:pPr>
        <w:ind w:left="720" w:hanging="360"/>
      </w:pPr>
      <w:rPr>
        <w:rFonts w:ascii="Symbol" w:hAnsi="Symbol" w:hint="default"/>
      </w:rPr>
    </w:lvl>
    <w:lvl w:ilvl="1" w:tplc="50D68904">
      <w:start w:val="1"/>
      <w:numFmt w:val="bullet"/>
      <w:lvlText w:val="o"/>
      <w:lvlJc w:val="left"/>
      <w:pPr>
        <w:ind w:left="1440" w:hanging="360"/>
      </w:pPr>
      <w:rPr>
        <w:rFonts w:ascii="Courier New" w:hAnsi="Courier New" w:cs="Courier New" w:hint="default"/>
      </w:rPr>
    </w:lvl>
    <w:lvl w:ilvl="2" w:tplc="CC16DD4E">
      <w:start w:val="1"/>
      <w:numFmt w:val="bullet"/>
      <w:lvlText w:val=""/>
      <w:lvlJc w:val="left"/>
      <w:pPr>
        <w:ind w:left="2160" w:hanging="360"/>
      </w:pPr>
      <w:rPr>
        <w:rFonts w:ascii="Wingdings" w:hAnsi="Wingdings" w:hint="default"/>
      </w:rPr>
    </w:lvl>
    <w:lvl w:ilvl="3" w:tplc="BAC22D18" w:tentative="1">
      <w:start w:val="1"/>
      <w:numFmt w:val="bullet"/>
      <w:lvlText w:val=""/>
      <w:lvlJc w:val="left"/>
      <w:pPr>
        <w:ind w:left="2880" w:hanging="360"/>
      </w:pPr>
      <w:rPr>
        <w:rFonts w:ascii="Symbol" w:hAnsi="Symbol" w:hint="default"/>
      </w:rPr>
    </w:lvl>
    <w:lvl w:ilvl="4" w:tplc="67AED7E2" w:tentative="1">
      <w:start w:val="1"/>
      <w:numFmt w:val="bullet"/>
      <w:lvlText w:val="o"/>
      <w:lvlJc w:val="left"/>
      <w:pPr>
        <w:ind w:left="3600" w:hanging="360"/>
      </w:pPr>
      <w:rPr>
        <w:rFonts w:ascii="Courier New" w:hAnsi="Courier New" w:cs="Courier New" w:hint="default"/>
      </w:rPr>
    </w:lvl>
    <w:lvl w:ilvl="5" w:tplc="9AC02660" w:tentative="1">
      <w:start w:val="1"/>
      <w:numFmt w:val="bullet"/>
      <w:lvlText w:val=""/>
      <w:lvlJc w:val="left"/>
      <w:pPr>
        <w:ind w:left="4320" w:hanging="360"/>
      </w:pPr>
      <w:rPr>
        <w:rFonts w:ascii="Wingdings" w:hAnsi="Wingdings" w:hint="default"/>
      </w:rPr>
    </w:lvl>
    <w:lvl w:ilvl="6" w:tplc="AD32D6B0" w:tentative="1">
      <w:start w:val="1"/>
      <w:numFmt w:val="bullet"/>
      <w:lvlText w:val=""/>
      <w:lvlJc w:val="left"/>
      <w:pPr>
        <w:ind w:left="5040" w:hanging="360"/>
      </w:pPr>
      <w:rPr>
        <w:rFonts w:ascii="Symbol" w:hAnsi="Symbol" w:hint="default"/>
      </w:rPr>
    </w:lvl>
    <w:lvl w:ilvl="7" w:tplc="947E4FA2" w:tentative="1">
      <w:start w:val="1"/>
      <w:numFmt w:val="bullet"/>
      <w:lvlText w:val="o"/>
      <w:lvlJc w:val="left"/>
      <w:pPr>
        <w:ind w:left="5760" w:hanging="360"/>
      </w:pPr>
      <w:rPr>
        <w:rFonts w:ascii="Courier New" w:hAnsi="Courier New" w:cs="Courier New" w:hint="default"/>
      </w:rPr>
    </w:lvl>
    <w:lvl w:ilvl="8" w:tplc="505C4DC2" w:tentative="1">
      <w:start w:val="1"/>
      <w:numFmt w:val="bullet"/>
      <w:lvlText w:val=""/>
      <w:lvlJc w:val="left"/>
      <w:pPr>
        <w:ind w:left="6480" w:hanging="360"/>
      </w:pPr>
      <w:rPr>
        <w:rFonts w:ascii="Wingdings" w:hAnsi="Wingdings" w:hint="default"/>
      </w:rPr>
    </w:lvl>
  </w:abstractNum>
  <w:abstractNum w:abstractNumId="38" w15:restartNumberingAfterBreak="0">
    <w:nsid w:val="64167E9D"/>
    <w:multiLevelType w:val="hybridMultilevel"/>
    <w:tmpl w:val="F17A9AE6"/>
    <w:lvl w:ilvl="0" w:tplc="8A648A56">
      <w:start w:val="1"/>
      <w:numFmt w:val="bullet"/>
      <w:lvlText w:val=""/>
      <w:lvlJc w:val="left"/>
      <w:pPr>
        <w:ind w:left="1440" w:hanging="360"/>
      </w:pPr>
      <w:rPr>
        <w:rFonts w:ascii="Symbol" w:hAnsi="Symbol" w:hint="default"/>
      </w:rPr>
    </w:lvl>
    <w:lvl w:ilvl="1" w:tplc="81FE68DE" w:tentative="1">
      <w:start w:val="1"/>
      <w:numFmt w:val="bullet"/>
      <w:lvlText w:val="o"/>
      <w:lvlJc w:val="left"/>
      <w:pPr>
        <w:ind w:left="2160" w:hanging="360"/>
      </w:pPr>
      <w:rPr>
        <w:rFonts w:ascii="Courier New" w:hAnsi="Courier New" w:cs="Courier New" w:hint="default"/>
      </w:rPr>
    </w:lvl>
    <w:lvl w:ilvl="2" w:tplc="7C343A6A" w:tentative="1">
      <w:start w:val="1"/>
      <w:numFmt w:val="bullet"/>
      <w:lvlText w:val=""/>
      <w:lvlJc w:val="left"/>
      <w:pPr>
        <w:ind w:left="2880" w:hanging="360"/>
      </w:pPr>
      <w:rPr>
        <w:rFonts w:ascii="Wingdings" w:hAnsi="Wingdings" w:hint="default"/>
      </w:rPr>
    </w:lvl>
    <w:lvl w:ilvl="3" w:tplc="3D8473D2" w:tentative="1">
      <w:start w:val="1"/>
      <w:numFmt w:val="bullet"/>
      <w:lvlText w:val=""/>
      <w:lvlJc w:val="left"/>
      <w:pPr>
        <w:ind w:left="3600" w:hanging="360"/>
      </w:pPr>
      <w:rPr>
        <w:rFonts w:ascii="Symbol" w:hAnsi="Symbol" w:hint="default"/>
      </w:rPr>
    </w:lvl>
    <w:lvl w:ilvl="4" w:tplc="DD20A2E4" w:tentative="1">
      <w:start w:val="1"/>
      <w:numFmt w:val="bullet"/>
      <w:lvlText w:val="o"/>
      <w:lvlJc w:val="left"/>
      <w:pPr>
        <w:ind w:left="4320" w:hanging="360"/>
      </w:pPr>
      <w:rPr>
        <w:rFonts w:ascii="Courier New" w:hAnsi="Courier New" w:cs="Courier New" w:hint="default"/>
      </w:rPr>
    </w:lvl>
    <w:lvl w:ilvl="5" w:tplc="86C6F3BE" w:tentative="1">
      <w:start w:val="1"/>
      <w:numFmt w:val="bullet"/>
      <w:lvlText w:val=""/>
      <w:lvlJc w:val="left"/>
      <w:pPr>
        <w:ind w:left="5040" w:hanging="360"/>
      </w:pPr>
      <w:rPr>
        <w:rFonts w:ascii="Wingdings" w:hAnsi="Wingdings" w:hint="default"/>
      </w:rPr>
    </w:lvl>
    <w:lvl w:ilvl="6" w:tplc="4EE65902" w:tentative="1">
      <w:start w:val="1"/>
      <w:numFmt w:val="bullet"/>
      <w:lvlText w:val=""/>
      <w:lvlJc w:val="left"/>
      <w:pPr>
        <w:ind w:left="5760" w:hanging="360"/>
      </w:pPr>
      <w:rPr>
        <w:rFonts w:ascii="Symbol" w:hAnsi="Symbol" w:hint="default"/>
      </w:rPr>
    </w:lvl>
    <w:lvl w:ilvl="7" w:tplc="0E2ADBC2" w:tentative="1">
      <w:start w:val="1"/>
      <w:numFmt w:val="bullet"/>
      <w:lvlText w:val="o"/>
      <w:lvlJc w:val="left"/>
      <w:pPr>
        <w:ind w:left="6480" w:hanging="360"/>
      </w:pPr>
      <w:rPr>
        <w:rFonts w:ascii="Courier New" w:hAnsi="Courier New" w:cs="Courier New" w:hint="default"/>
      </w:rPr>
    </w:lvl>
    <w:lvl w:ilvl="8" w:tplc="431C00DA" w:tentative="1">
      <w:start w:val="1"/>
      <w:numFmt w:val="bullet"/>
      <w:lvlText w:val=""/>
      <w:lvlJc w:val="left"/>
      <w:pPr>
        <w:ind w:left="7200" w:hanging="360"/>
      </w:pPr>
      <w:rPr>
        <w:rFonts w:ascii="Wingdings" w:hAnsi="Wingdings" w:hint="default"/>
      </w:rPr>
    </w:lvl>
  </w:abstractNum>
  <w:abstractNum w:abstractNumId="39" w15:restartNumberingAfterBreak="0">
    <w:nsid w:val="66AE6133"/>
    <w:multiLevelType w:val="hybridMultilevel"/>
    <w:tmpl w:val="6D84E280"/>
    <w:lvl w:ilvl="0" w:tplc="A5EAA866">
      <w:start w:val="1"/>
      <w:numFmt w:val="decimal"/>
      <w:lvlText w:val="%1."/>
      <w:lvlJc w:val="left"/>
      <w:pPr>
        <w:ind w:left="720" w:hanging="360"/>
      </w:pPr>
    </w:lvl>
    <w:lvl w:ilvl="1" w:tplc="F82A301A" w:tentative="1">
      <w:start w:val="1"/>
      <w:numFmt w:val="lowerLetter"/>
      <w:lvlText w:val="%2."/>
      <w:lvlJc w:val="left"/>
      <w:pPr>
        <w:ind w:left="1440" w:hanging="360"/>
      </w:pPr>
    </w:lvl>
    <w:lvl w:ilvl="2" w:tplc="AE08F5E0" w:tentative="1">
      <w:start w:val="1"/>
      <w:numFmt w:val="lowerRoman"/>
      <w:lvlText w:val="%3."/>
      <w:lvlJc w:val="right"/>
      <w:pPr>
        <w:ind w:left="2160" w:hanging="180"/>
      </w:pPr>
    </w:lvl>
    <w:lvl w:ilvl="3" w:tplc="446661D0" w:tentative="1">
      <w:start w:val="1"/>
      <w:numFmt w:val="decimal"/>
      <w:lvlText w:val="%4."/>
      <w:lvlJc w:val="left"/>
      <w:pPr>
        <w:ind w:left="2880" w:hanging="360"/>
      </w:pPr>
    </w:lvl>
    <w:lvl w:ilvl="4" w:tplc="F1308368" w:tentative="1">
      <w:start w:val="1"/>
      <w:numFmt w:val="lowerLetter"/>
      <w:lvlText w:val="%5."/>
      <w:lvlJc w:val="left"/>
      <w:pPr>
        <w:ind w:left="3600" w:hanging="360"/>
      </w:pPr>
    </w:lvl>
    <w:lvl w:ilvl="5" w:tplc="B6264FD4" w:tentative="1">
      <w:start w:val="1"/>
      <w:numFmt w:val="lowerRoman"/>
      <w:lvlText w:val="%6."/>
      <w:lvlJc w:val="right"/>
      <w:pPr>
        <w:ind w:left="4320" w:hanging="180"/>
      </w:pPr>
    </w:lvl>
    <w:lvl w:ilvl="6" w:tplc="1138F89A" w:tentative="1">
      <w:start w:val="1"/>
      <w:numFmt w:val="decimal"/>
      <w:lvlText w:val="%7."/>
      <w:lvlJc w:val="left"/>
      <w:pPr>
        <w:ind w:left="5040" w:hanging="360"/>
      </w:pPr>
    </w:lvl>
    <w:lvl w:ilvl="7" w:tplc="AF40C332" w:tentative="1">
      <w:start w:val="1"/>
      <w:numFmt w:val="lowerLetter"/>
      <w:lvlText w:val="%8."/>
      <w:lvlJc w:val="left"/>
      <w:pPr>
        <w:ind w:left="5760" w:hanging="360"/>
      </w:pPr>
    </w:lvl>
    <w:lvl w:ilvl="8" w:tplc="064E3ECE" w:tentative="1">
      <w:start w:val="1"/>
      <w:numFmt w:val="lowerRoman"/>
      <w:lvlText w:val="%9."/>
      <w:lvlJc w:val="right"/>
      <w:pPr>
        <w:ind w:left="6480" w:hanging="180"/>
      </w:pPr>
    </w:lvl>
  </w:abstractNum>
  <w:abstractNum w:abstractNumId="40" w15:restartNumberingAfterBreak="0">
    <w:nsid w:val="66F51CFA"/>
    <w:multiLevelType w:val="hybridMultilevel"/>
    <w:tmpl w:val="C3A886A0"/>
    <w:lvl w:ilvl="0" w:tplc="C2DAC93C">
      <w:start w:val="1"/>
      <w:numFmt w:val="bullet"/>
      <w:lvlText w:val=""/>
      <w:lvlJc w:val="left"/>
      <w:pPr>
        <w:ind w:left="1287" w:hanging="360"/>
      </w:pPr>
      <w:rPr>
        <w:rFonts w:ascii="Symbol" w:hAnsi="Symbol" w:hint="default"/>
        <w:color w:val="A6A6A6" w:themeColor="background1" w:themeShade="A6"/>
        <w:sz w:val="24"/>
        <w:u w:color="A6A6A6"/>
      </w:rPr>
    </w:lvl>
    <w:lvl w:ilvl="1" w:tplc="A54E181E">
      <w:start w:val="1"/>
      <w:numFmt w:val="bullet"/>
      <w:lvlText w:val="o"/>
      <w:lvlJc w:val="left"/>
      <w:pPr>
        <w:ind w:left="2007" w:hanging="360"/>
      </w:pPr>
      <w:rPr>
        <w:rFonts w:ascii="Courier New" w:hAnsi="Courier New" w:cs="Courier New" w:hint="default"/>
      </w:rPr>
    </w:lvl>
    <w:lvl w:ilvl="2" w:tplc="7FEE670A" w:tentative="1">
      <w:start w:val="1"/>
      <w:numFmt w:val="bullet"/>
      <w:lvlText w:val=""/>
      <w:lvlJc w:val="left"/>
      <w:pPr>
        <w:ind w:left="2727" w:hanging="360"/>
      </w:pPr>
      <w:rPr>
        <w:rFonts w:ascii="Wingdings" w:hAnsi="Wingdings" w:hint="default"/>
      </w:rPr>
    </w:lvl>
    <w:lvl w:ilvl="3" w:tplc="706436A0" w:tentative="1">
      <w:start w:val="1"/>
      <w:numFmt w:val="bullet"/>
      <w:lvlText w:val=""/>
      <w:lvlJc w:val="left"/>
      <w:pPr>
        <w:ind w:left="3447" w:hanging="360"/>
      </w:pPr>
      <w:rPr>
        <w:rFonts w:ascii="Symbol" w:hAnsi="Symbol" w:hint="default"/>
      </w:rPr>
    </w:lvl>
    <w:lvl w:ilvl="4" w:tplc="18AE4EE8" w:tentative="1">
      <w:start w:val="1"/>
      <w:numFmt w:val="bullet"/>
      <w:lvlText w:val="o"/>
      <w:lvlJc w:val="left"/>
      <w:pPr>
        <w:ind w:left="4167" w:hanging="360"/>
      </w:pPr>
      <w:rPr>
        <w:rFonts w:ascii="Courier New" w:hAnsi="Courier New" w:cs="Courier New" w:hint="default"/>
      </w:rPr>
    </w:lvl>
    <w:lvl w:ilvl="5" w:tplc="6DAE41B0" w:tentative="1">
      <w:start w:val="1"/>
      <w:numFmt w:val="bullet"/>
      <w:lvlText w:val=""/>
      <w:lvlJc w:val="left"/>
      <w:pPr>
        <w:ind w:left="4887" w:hanging="360"/>
      </w:pPr>
      <w:rPr>
        <w:rFonts w:ascii="Wingdings" w:hAnsi="Wingdings" w:hint="default"/>
      </w:rPr>
    </w:lvl>
    <w:lvl w:ilvl="6" w:tplc="7E98F060" w:tentative="1">
      <w:start w:val="1"/>
      <w:numFmt w:val="bullet"/>
      <w:lvlText w:val=""/>
      <w:lvlJc w:val="left"/>
      <w:pPr>
        <w:ind w:left="5607" w:hanging="360"/>
      </w:pPr>
      <w:rPr>
        <w:rFonts w:ascii="Symbol" w:hAnsi="Symbol" w:hint="default"/>
      </w:rPr>
    </w:lvl>
    <w:lvl w:ilvl="7" w:tplc="28C21EB0" w:tentative="1">
      <w:start w:val="1"/>
      <w:numFmt w:val="bullet"/>
      <w:lvlText w:val="o"/>
      <w:lvlJc w:val="left"/>
      <w:pPr>
        <w:ind w:left="6327" w:hanging="360"/>
      </w:pPr>
      <w:rPr>
        <w:rFonts w:ascii="Courier New" w:hAnsi="Courier New" w:cs="Courier New" w:hint="default"/>
      </w:rPr>
    </w:lvl>
    <w:lvl w:ilvl="8" w:tplc="AE2A02DA" w:tentative="1">
      <w:start w:val="1"/>
      <w:numFmt w:val="bullet"/>
      <w:lvlText w:val=""/>
      <w:lvlJc w:val="left"/>
      <w:pPr>
        <w:ind w:left="7047" w:hanging="360"/>
      </w:pPr>
      <w:rPr>
        <w:rFonts w:ascii="Wingdings" w:hAnsi="Wingdings" w:hint="default"/>
      </w:rPr>
    </w:lvl>
  </w:abstractNum>
  <w:abstractNum w:abstractNumId="41" w15:restartNumberingAfterBreak="0">
    <w:nsid w:val="6BFD25FD"/>
    <w:multiLevelType w:val="hybridMultilevel"/>
    <w:tmpl w:val="22C8A5EC"/>
    <w:lvl w:ilvl="0" w:tplc="87DA5C1E">
      <w:start w:val="1"/>
      <w:numFmt w:val="bullet"/>
      <w:lvlText w:val=""/>
      <w:lvlJc w:val="left"/>
      <w:pPr>
        <w:ind w:left="720" w:hanging="360"/>
      </w:pPr>
      <w:rPr>
        <w:rFonts w:ascii="Symbol" w:hAnsi="Symbol" w:hint="default"/>
      </w:rPr>
    </w:lvl>
    <w:lvl w:ilvl="1" w:tplc="85B60AB2" w:tentative="1">
      <w:start w:val="1"/>
      <w:numFmt w:val="bullet"/>
      <w:lvlText w:val="o"/>
      <w:lvlJc w:val="left"/>
      <w:pPr>
        <w:ind w:left="1440" w:hanging="360"/>
      </w:pPr>
      <w:rPr>
        <w:rFonts w:ascii="Courier New" w:hAnsi="Courier New" w:cs="Courier New" w:hint="default"/>
      </w:rPr>
    </w:lvl>
    <w:lvl w:ilvl="2" w:tplc="9222981E" w:tentative="1">
      <w:start w:val="1"/>
      <w:numFmt w:val="bullet"/>
      <w:lvlText w:val=""/>
      <w:lvlJc w:val="left"/>
      <w:pPr>
        <w:ind w:left="2160" w:hanging="360"/>
      </w:pPr>
      <w:rPr>
        <w:rFonts w:ascii="Wingdings" w:hAnsi="Wingdings" w:hint="default"/>
      </w:rPr>
    </w:lvl>
    <w:lvl w:ilvl="3" w:tplc="6046E0EC" w:tentative="1">
      <w:start w:val="1"/>
      <w:numFmt w:val="bullet"/>
      <w:lvlText w:val=""/>
      <w:lvlJc w:val="left"/>
      <w:pPr>
        <w:ind w:left="2880" w:hanging="360"/>
      </w:pPr>
      <w:rPr>
        <w:rFonts w:ascii="Symbol" w:hAnsi="Symbol" w:hint="default"/>
      </w:rPr>
    </w:lvl>
    <w:lvl w:ilvl="4" w:tplc="453A40D8" w:tentative="1">
      <w:start w:val="1"/>
      <w:numFmt w:val="bullet"/>
      <w:lvlText w:val="o"/>
      <w:lvlJc w:val="left"/>
      <w:pPr>
        <w:ind w:left="3600" w:hanging="360"/>
      </w:pPr>
      <w:rPr>
        <w:rFonts w:ascii="Courier New" w:hAnsi="Courier New" w:cs="Courier New" w:hint="default"/>
      </w:rPr>
    </w:lvl>
    <w:lvl w:ilvl="5" w:tplc="FF74D00A" w:tentative="1">
      <w:start w:val="1"/>
      <w:numFmt w:val="bullet"/>
      <w:lvlText w:val=""/>
      <w:lvlJc w:val="left"/>
      <w:pPr>
        <w:ind w:left="4320" w:hanging="360"/>
      </w:pPr>
      <w:rPr>
        <w:rFonts w:ascii="Wingdings" w:hAnsi="Wingdings" w:hint="default"/>
      </w:rPr>
    </w:lvl>
    <w:lvl w:ilvl="6" w:tplc="B14E8A9E" w:tentative="1">
      <w:start w:val="1"/>
      <w:numFmt w:val="bullet"/>
      <w:lvlText w:val=""/>
      <w:lvlJc w:val="left"/>
      <w:pPr>
        <w:ind w:left="5040" w:hanging="360"/>
      </w:pPr>
      <w:rPr>
        <w:rFonts w:ascii="Symbol" w:hAnsi="Symbol" w:hint="default"/>
      </w:rPr>
    </w:lvl>
    <w:lvl w:ilvl="7" w:tplc="5F6C1514" w:tentative="1">
      <w:start w:val="1"/>
      <w:numFmt w:val="bullet"/>
      <w:lvlText w:val="o"/>
      <w:lvlJc w:val="left"/>
      <w:pPr>
        <w:ind w:left="5760" w:hanging="360"/>
      </w:pPr>
      <w:rPr>
        <w:rFonts w:ascii="Courier New" w:hAnsi="Courier New" w:cs="Courier New" w:hint="default"/>
      </w:rPr>
    </w:lvl>
    <w:lvl w:ilvl="8" w:tplc="1B6EA070" w:tentative="1">
      <w:start w:val="1"/>
      <w:numFmt w:val="bullet"/>
      <w:lvlText w:val=""/>
      <w:lvlJc w:val="left"/>
      <w:pPr>
        <w:ind w:left="6480" w:hanging="360"/>
      </w:pPr>
      <w:rPr>
        <w:rFonts w:ascii="Wingdings" w:hAnsi="Wingdings" w:hint="default"/>
      </w:rPr>
    </w:lvl>
  </w:abstractNum>
  <w:abstractNum w:abstractNumId="42" w15:restartNumberingAfterBreak="0">
    <w:nsid w:val="719B1A58"/>
    <w:multiLevelType w:val="hybridMultilevel"/>
    <w:tmpl w:val="CA1AC826"/>
    <w:lvl w:ilvl="0" w:tplc="DDFEEBE0">
      <w:start w:val="1"/>
      <w:numFmt w:val="bullet"/>
      <w:lvlText w:val=""/>
      <w:lvlJc w:val="left"/>
      <w:pPr>
        <w:ind w:left="720" w:hanging="360"/>
      </w:pPr>
      <w:rPr>
        <w:rFonts w:ascii="Symbol" w:hAnsi="Symbol" w:hint="default"/>
      </w:rPr>
    </w:lvl>
    <w:lvl w:ilvl="1" w:tplc="762298B8" w:tentative="1">
      <w:start w:val="1"/>
      <w:numFmt w:val="bullet"/>
      <w:lvlText w:val="o"/>
      <w:lvlJc w:val="left"/>
      <w:pPr>
        <w:ind w:left="1440" w:hanging="360"/>
      </w:pPr>
      <w:rPr>
        <w:rFonts w:ascii="Courier New" w:hAnsi="Courier New" w:cs="Courier New" w:hint="default"/>
      </w:rPr>
    </w:lvl>
    <w:lvl w:ilvl="2" w:tplc="6E98574A" w:tentative="1">
      <w:start w:val="1"/>
      <w:numFmt w:val="bullet"/>
      <w:lvlText w:val=""/>
      <w:lvlJc w:val="left"/>
      <w:pPr>
        <w:ind w:left="2160" w:hanging="360"/>
      </w:pPr>
      <w:rPr>
        <w:rFonts w:ascii="Wingdings" w:hAnsi="Wingdings" w:hint="default"/>
      </w:rPr>
    </w:lvl>
    <w:lvl w:ilvl="3" w:tplc="19728048" w:tentative="1">
      <w:start w:val="1"/>
      <w:numFmt w:val="bullet"/>
      <w:lvlText w:val=""/>
      <w:lvlJc w:val="left"/>
      <w:pPr>
        <w:ind w:left="2880" w:hanging="360"/>
      </w:pPr>
      <w:rPr>
        <w:rFonts w:ascii="Symbol" w:hAnsi="Symbol" w:hint="default"/>
      </w:rPr>
    </w:lvl>
    <w:lvl w:ilvl="4" w:tplc="CCBAA468" w:tentative="1">
      <w:start w:val="1"/>
      <w:numFmt w:val="bullet"/>
      <w:lvlText w:val="o"/>
      <w:lvlJc w:val="left"/>
      <w:pPr>
        <w:ind w:left="3600" w:hanging="360"/>
      </w:pPr>
      <w:rPr>
        <w:rFonts w:ascii="Courier New" w:hAnsi="Courier New" w:cs="Courier New" w:hint="default"/>
      </w:rPr>
    </w:lvl>
    <w:lvl w:ilvl="5" w:tplc="B5643E00" w:tentative="1">
      <w:start w:val="1"/>
      <w:numFmt w:val="bullet"/>
      <w:lvlText w:val=""/>
      <w:lvlJc w:val="left"/>
      <w:pPr>
        <w:ind w:left="4320" w:hanging="360"/>
      </w:pPr>
      <w:rPr>
        <w:rFonts w:ascii="Wingdings" w:hAnsi="Wingdings" w:hint="default"/>
      </w:rPr>
    </w:lvl>
    <w:lvl w:ilvl="6" w:tplc="F8D242CA" w:tentative="1">
      <w:start w:val="1"/>
      <w:numFmt w:val="bullet"/>
      <w:lvlText w:val=""/>
      <w:lvlJc w:val="left"/>
      <w:pPr>
        <w:ind w:left="5040" w:hanging="360"/>
      </w:pPr>
      <w:rPr>
        <w:rFonts w:ascii="Symbol" w:hAnsi="Symbol" w:hint="default"/>
      </w:rPr>
    </w:lvl>
    <w:lvl w:ilvl="7" w:tplc="C27CC076" w:tentative="1">
      <w:start w:val="1"/>
      <w:numFmt w:val="bullet"/>
      <w:lvlText w:val="o"/>
      <w:lvlJc w:val="left"/>
      <w:pPr>
        <w:ind w:left="5760" w:hanging="360"/>
      </w:pPr>
      <w:rPr>
        <w:rFonts w:ascii="Courier New" w:hAnsi="Courier New" w:cs="Courier New" w:hint="default"/>
      </w:rPr>
    </w:lvl>
    <w:lvl w:ilvl="8" w:tplc="25C677DE" w:tentative="1">
      <w:start w:val="1"/>
      <w:numFmt w:val="bullet"/>
      <w:lvlText w:val=""/>
      <w:lvlJc w:val="left"/>
      <w:pPr>
        <w:ind w:left="6480" w:hanging="360"/>
      </w:pPr>
      <w:rPr>
        <w:rFonts w:ascii="Wingdings" w:hAnsi="Wingdings" w:hint="default"/>
      </w:rPr>
    </w:lvl>
  </w:abstractNum>
  <w:abstractNum w:abstractNumId="43" w15:restartNumberingAfterBreak="0">
    <w:nsid w:val="719B1A59"/>
    <w:multiLevelType w:val="hybridMultilevel"/>
    <w:tmpl w:val="719B1A59"/>
    <w:lvl w:ilvl="0" w:tplc="ECE23116">
      <w:start w:val="1"/>
      <w:numFmt w:val="bullet"/>
      <w:lvlText w:val=""/>
      <w:lvlJc w:val="left"/>
      <w:pPr>
        <w:tabs>
          <w:tab w:val="num" w:pos="720"/>
        </w:tabs>
        <w:ind w:left="720" w:hanging="360"/>
      </w:pPr>
      <w:rPr>
        <w:rFonts w:ascii="Symbol" w:hAnsi="Symbol"/>
      </w:rPr>
    </w:lvl>
    <w:lvl w:ilvl="1" w:tplc="7FB47EC0">
      <w:start w:val="1"/>
      <w:numFmt w:val="bullet"/>
      <w:lvlText w:val="o"/>
      <w:lvlJc w:val="left"/>
      <w:pPr>
        <w:tabs>
          <w:tab w:val="num" w:pos="1440"/>
        </w:tabs>
        <w:ind w:left="1440" w:hanging="360"/>
      </w:pPr>
      <w:rPr>
        <w:rFonts w:ascii="Courier New" w:hAnsi="Courier New"/>
      </w:rPr>
    </w:lvl>
    <w:lvl w:ilvl="2" w:tplc="32F43818">
      <w:start w:val="1"/>
      <w:numFmt w:val="bullet"/>
      <w:lvlText w:val=""/>
      <w:lvlJc w:val="left"/>
      <w:pPr>
        <w:tabs>
          <w:tab w:val="num" w:pos="2160"/>
        </w:tabs>
        <w:ind w:left="2160" w:hanging="360"/>
      </w:pPr>
      <w:rPr>
        <w:rFonts w:ascii="Wingdings" w:hAnsi="Wingdings"/>
      </w:rPr>
    </w:lvl>
    <w:lvl w:ilvl="3" w:tplc="4EFC7B4E">
      <w:start w:val="1"/>
      <w:numFmt w:val="bullet"/>
      <w:lvlText w:val=""/>
      <w:lvlJc w:val="left"/>
      <w:pPr>
        <w:tabs>
          <w:tab w:val="num" w:pos="2880"/>
        </w:tabs>
        <w:ind w:left="2880" w:hanging="360"/>
      </w:pPr>
      <w:rPr>
        <w:rFonts w:ascii="Symbol" w:hAnsi="Symbol"/>
      </w:rPr>
    </w:lvl>
    <w:lvl w:ilvl="4" w:tplc="D1F2DB38">
      <w:start w:val="1"/>
      <w:numFmt w:val="bullet"/>
      <w:lvlText w:val="o"/>
      <w:lvlJc w:val="left"/>
      <w:pPr>
        <w:tabs>
          <w:tab w:val="num" w:pos="3600"/>
        </w:tabs>
        <w:ind w:left="3600" w:hanging="360"/>
      </w:pPr>
      <w:rPr>
        <w:rFonts w:ascii="Courier New" w:hAnsi="Courier New"/>
      </w:rPr>
    </w:lvl>
    <w:lvl w:ilvl="5" w:tplc="9600E17A">
      <w:start w:val="1"/>
      <w:numFmt w:val="bullet"/>
      <w:lvlText w:val=""/>
      <w:lvlJc w:val="left"/>
      <w:pPr>
        <w:tabs>
          <w:tab w:val="num" w:pos="4320"/>
        </w:tabs>
        <w:ind w:left="4320" w:hanging="360"/>
      </w:pPr>
      <w:rPr>
        <w:rFonts w:ascii="Wingdings" w:hAnsi="Wingdings"/>
      </w:rPr>
    </w:lvl>
    <w:lvl w:ilvl="6" w:tplc="7F80D45A">
      <w:start w:val="1"/>
      <w:numFmt w:val="bullet"/>
      <w:lvlText w:val=""/>
      <w:lvlJc w:val="left"/>
      <w:pPr>
        <w:tabs>
          <w:tab w:val="num" w:pos="5040"/>
        </w:tabs>
        <w:ind w:left="5040" w:hanging="360"/>
      </w:pPr>
      <w:rPr>
        <w:rFonts w:ascii="Symbol" w:hAnsi="Symbol"/>
      </w:rPr>
    </w:lvl>
    <w:lvl w:ilvl="7" w:tplc="3858E600">
      <w:start w:val="1"/>
      <w:numFmt w:val="bullet"/>
      <w:lvlText w:val="o"/>
      <w:lvlJc w:val="left"/>
      <w:pPr>
        <w:tabs>
          <w:tab w:val="num" w:pos="5760"/>
        </w:tabs>
        <w:ind w:left="5760" w:hanging="360"/>
      </w:pPr>
      <w:rPr>
        <w:rFonts w:ascii="Courier New" w:hAnsi="Courier New"/>
      </w:rPr>
    </w:lvl>
    <w:lvl w:ilvl="8" w:tplc="54BAC3A8">
      <w:start w:val="1"/>
      <w:numFmt w:val="bullet"/>
      <w:lvlText w:val=""/>
      <w:lvlJc w:val="left"/>
      <w:pPr>
        <w:tabs>
          <w:tab w:val="num" w:pos="6480"/>
        </w:tabs>
        <w:ind w:left="6480" w:hanging="360"/>
      </w:pPr>
      <w:rPr>
        <w:rFonts w:ascii="Wingdings" w:hAnsi="Wingdings"/>
      </w:rPr>
    </w:lvl>
  </w:abstractNum>
  <w:abstractNum w:abstractNumId="44" w15:restartNumberingAfterBreak="0">
    <w:nsid w:val="719B1A5A"/>
    <w:multiLevelType w:val="hybridMultilevel"/>
    <w:tmpl w:val="719B1A5A"/>
    <w:lvl w:ilvl="0" w:tplc="F046693A">
      <w:start w:val="1"/>
      <w:numFmt w:val="bullet"/>
      <w:lvlText w:val=""/>
      <w:lvlJc w:val="left"/>
      <w:pPr>
        <w:tabs>
          <w:tab w:val="num" w:pos="720"/>
        </w:tabs>
        <w:ind w:left="720" w:hanging="360"/>
      </w:pPr>
      <w:rPr>
        <w:rFonts w:ascii="Symbol" w:hAnsi="Symbol"/>
      </w:rPr>
    </w:lvl>
    <w:lvl w:ilvl="1" w:tplc="32461AC2">
      <w:start w:val="1"/>
      <w:numFmt w:val="bullet"/>
      <w:lvlText w:val="o"/>
      <w:lvlJc w:val="left"/>
      <w:pPr>
        <w:tabs>
          <w:tab w:val="num" w:pos="1440"/>
        </w:tabs>
        <w:ind w:left="1440" w:hanging="360"/>
      </w:pPr>
      <w:rPr>
        <w:rFonts w:ascii="Courier New" w:hAnsi="Courier New"/>
      </w:rPr>
    </w:lvl>
    <w:lvl w:ilvl="2" w:tplc="0B9EF8B4">
      <w:start w:val="1"/>
      <w:numFmt w:val="bullet"/>
      <w:lvlText w:val=""/>
      <w:lvlJc w:val="left"/>
      <w:pPr>
        <w:tabs>
          <w:tab w:val="num" w:pos="2160"/>
        </w:tabs>
        <w:ind w:left="2160" w:hanging="360"/>
      </w:pPr>
      <w:rPr>
        <w:rFonts w:ascii="Wingdings" w:hAnsi="Wingdings"/>
      </w:rPr>
    </w:lvl>
    <w:lvl w:ilvl="3" w:tplc="C34CDDF4">
      <w:start w:val="1"/>
      <w:numFmt w:val="bullet"/>
      <w:lvlText w:val=""/>
      <w:lvlJc w:val="left"/>
      <w:pPr>
        <w:tabs>
          <w:tab w:val="num" w:pos="2880"/>
        </w:tabs>
        <w:ind w:left="2880" w:hanging="360"/>
      </w:pPr>
      <w:rPr>
        <w:rFonts w:ascii="Symbol" w:hAnsi="Symbol"/>
      </w:rPr>
    </w:lvl>
    <w:lvl w:ilvl="4" w:tplc="74126D8E">
      <w:start w:val="1"/>
      <w:numFmt w:val="bullet"/>
      <w:lvlText w:val="o"/>
      <w:lvlJc w:val="left"/>
      <w:pPr>
        <w:tabs>
          <w:tab w:val="num" w:pos="3600"/>
        </w:tabs>
        <w:ind w:left="3600" w:hanging="360"/>
      </w:pPr>
      <w:rPr>
        <w:rFonts w:ascii="Courier New" w:hAnsi="Courier New"/>
      </w:rPr>
    </w:lvl>
    <w:lvl w:ilvl="5" w:tplc="7C707282">
      <w:start w:val="1"/>
      <w:numFmt w:val="bullet"/>
      <w:lvlText w:val=""/>
      <w:lvlJc w:val="left"/>
      <w:pPr>
        <w:tabs>
          <w:tab w:val="num" w:pos="4320"/>
        </w:tabs>
        <w:ind w:left="4320" w:hanging="360"/>
      </w:pPr>
      <w:rPr>
        <w:rFonts w:ascii="Wingdings" w:hAnsi="Wingdings"/>
      </w:rPr>
    </w:lvl>
    <w:lvl w:ilvl="6" w:tplc="44E0D0F6">
      <w:start w:val="1"/>
      <w:numFmt w:val="bullet"/>
      <w:lvlText w:val=""/>
      <w:lvlJc w:val="left"/>
      <w:pPr>
        <w:tabs>
          <w:tab w:val="num" w:pos="5040"/>
        </w:tabs>
        <w:ind w:left="5040" w:hanging="360"/>
      </w:pPr>
      <w:rPr>
        <w:rFonts w:ascii="Symbol" w:hAnsi="Symbol"/>
      </w:rPr>
    </w:lvl>
    <w:lvl w:ilvl="7" w:tplc="01321DD2">
      <w:start w:val="1"/>
      <w:numFmt w:val="bullet"/>
      <w:lvlText w:val="o"/>
      <w:lvlJc w:val="left"/>
      <w:pPr>
        <w:tabs>
          <w:tab w:val="num" w:pos="5760"/>
        </w:tabs>
        <w:ind w:left="5760" w:hanging="360"/>
      </w:pPr>
      <w:rPr>
        <w:rFonts w:ascii="Courier New" w:hAnsi="Courier New"/>
      </w:rPr>
    </w:lvl>
    <w:lvl w:ilvl="8" w:tplc="6C4AD592">
      <w:start w:val="1"/>
      <w:numFmt w:val="bullet"/>
      <w:lvlText w:val=""/>
      <w:lvlJc w:val="left"/>
      <w:pPr>
        <w:tabs>
          <w:tab w:val="num" w:pos="6480"/>
        </w:tabs>
        <w:ind w:left="6480" w:hanging="360"/>
      </w:pPr>
      <w:rPr>
        <w:rFonts w:ascii="Wingdings" w:hAnsi="Wingdings"/>
      </w:rPr>
    </w:lvl>
  </w:abstractNum>
  <w:abstractNum w:abstractNumId="45" w15:restartNumberingAfterBreak="0">
    <w:nsid w:val="719B1A5B"/>
    <w:multiLevelType w:val="hybridMultilevel"/>
    <w:tmpl w:val="719B1A5B"/>
    <w:lvl w:ilvl="0" w:tplc="F2C6420E">
      <w:start w:val="1"/>
      <w:numFmt w:val="bullet"/>
      <w:lvlText w:val=""/>
      <w:lvlJc w:val="left"/>
      <w:pPr>
        <w:tabs>
          <w:tab w:val="num" w:pos="720"/>
        </w:tabs>
        <w:ind w:left="720" w:hanging="360"/>
      </w:pPr>
      <w:rPr>
        <w:rFonts w:ascii="Symbol" w:hAnsi="Symbol"/>
      </w:rPr>
    </w:lvl>
    <w:lvl w:ilvl="1" w:tplc="96D26658">
      <w:start w:val="1"/>
      <w:numFmt w:val="bullet"/>
      <w:lvlText w:val="o"/>
      <w:lvlJc w:val="left"/>
      <w:pPr>
        <w:tabs>
          <w:tab w:val="num" w:pos="1440"/>
        </w:tabs>
        <w:ind w:left="1440" w:hanging="360"/>
      </w:pPr>
      <w:rPr>
        <w:rFonts w:ascii="Courier New" w:hAnsi="Courier New"/>
      </w:rPr>
    </w:lvl>
    <w:lvl w:ilvl="2" w:tplc="C7F8F18E">
      <w:start w:val="1"/>
      <w:numFmt w:val="bullet"/>
      <w:lvlText w:val=""/>
      <w:lvlJc w:val="left"/>
      <w:pPr>
        <w:tabs>
          <w:tab w:val="num" w:pos="2160"/>
        </w:tabs>
        <w:ind w:left="2160" w:hanging="360"/>
      </w:pPr>
      <w:rPr>
        <w:rFonts w:ascii="Wingdings" w:hAnsi="Wingdings"/>
      </w:rPr>
    </w:lvl>
    <w:lvl w:ilvl="3" w:tplc="6FAA6E72">
      <w:start w:val="1"/>
      <w:numFmt w:val="bullet"/>
      <w:lvlText w:val=""/>
      <w:lvlJc w:val="left"/>
      <w:pPr>
        <w:tabs>
          <w:tab w:val="num" w:pos="2880"/>
        </w:tabs>
        <w:ind w:left="2880" w:hanging="360"/>
      </w:pPr>
      <w:rPr>
        <w:rFonts w:ascii="Symbol" w:hAnsi="Symbol"/>
      </w:rPr>
    </w:lvl>
    <w:lvl w:ilvl="4" w:tplc="9DD69266">
      <w:start w:val="1"/>
      <w:numFmt w:val="bullet"/>
      <w:lvlText w:val="o"/>
      <w:lvlJc w:val="left"/>
      <w:pPr>
        <w:tabs>
          <w:tab w:val="num" w:pos="3600"/>
        </w:tabs>
        <w:ind w:left="3600" w:hanging="360"/>
      </w:pPr>
      <w:rPr>
        <w:rFonts w:ascii="Courier New" w:hAnsi="Courier New"/>
      </w:rPr>
    </w:lvl>
    <w:lvl w:ilvl="5" w:tplc="BD0C1478">
      <w:start w:val="1"/>
      <w:numFmt w:val="bullet"/>
      <w:lvlText w:val=""/>
      <w:lvlJc w:val="left"/>
      <w:pPr>
        <w:tabs>
          <w:tab w:val="num" w:pos="4320"/>
        </w:tabs>
        <w:ind w:left="4320" w:hanging="360"/>
      </w:pPr>
      <w:rPr>
        <w:rFonts w:ascii="Wingdings" w:hAnsi="Wingdings"/>
      </w:rPr>
    </w:lvl>
    <w:lvl w:ilvl="6" w:tplc="A1049BF8">
      <w:start w:val="1"/>
      <w:numFmt w:val="bullet"/>
      <w:lvlText w:val=""/>
      <w:lvlJc w:val="left"/>
      <w:pPr>
        <w:tabs>
          <w:tab w:val="num" w:pos="5040"/>
        </w:tabs>
        <w:ind w:left="5040" w:hanging="360"/>
      </w:pPr>
      <w:rPr>
        <w:rFonts w:ascii="Symbol" w:hAnsi="Symbol"/>
      </w:rPr>
    </w:lvl>
    <w:lvl w:ilvl="7" w:tplc="137CF474">
      <w:start w:val="1"/>
      <w:numFmt w:val="bullet"/>
      <w:lvlText w:val="o"/>
      <w:lvlJc w:val="left"/>
      <w:pPr>
        <w:tabs>
          <w:tab w:val="num" w:pos="5760"/>
        </w:tabs>
        <w:ind w:left="5760" w:hanging="360"/>
      </w:pPr>
      <w:rPr>
        <w:rFonts w:ascii="Courier New" w:hAnsi="Courier New"/>
      </w:rPr>
    </w:lvl>
    <w:lvl w:ilvl="8" w:tplc="A7362D36">
      <w:start w:val="1"/>
      <w:numFmt w:val="bullet"/>
      <w:lvlText w:val=""/>
      <w:lvlJc w:val="left"/>
      <w:pPr>
        <w:tabs>
          <w:tab w:val="num" w:pos="6480"/>
        </w:tabs>
        <w:ind w:left="6480" w:hanging="360"/>
      </w:pPr>
      <w:rPr>
        <w:rFonts w:ascii="Wingdings" w:hAnsi="Wingdings"/>
      </w:rPr>
    </w:lvl>
  </w:abstractNum>
  <w:abstractNum w:abstractNumId="46" w15:restartNumberingAfterBreak="0">
    <w:nsid w:val="719B1A5C"/>
    <w:multiLevelType w:val="hybridMultilevel"/>
    <w:tmpl w:val="719B1A5C"/>
    <w:lvl w:ilvl="0" w:tplc="9CC22590">
      <w:start w:val="1"/>
      <w:numFmt w:val="bullet"/>
      <w:lvlText w:val=""/>
      <w:lvlJc w:val="left"/>
      <w:pPr>
        <w:tabs>
          <w:tab w:val="num" w:pos="720"/>
        </w:tabs>
        <w:ind w:left="720" w:hanging="360"/>
      </w:pPr>
      <w:rPr>
        <w:rFonts w:ascii="Symbol" w:hAnsi="Symbol"/>
      </w:rPr>
    </w:lvl>
    <w:lvl w:ilvl="1" w:tplc="7ABA93A0">
      <w:start w:val="1"/>
      <w:numFmt w:val="bullet"/>
      <w:lvlText w:val="o"/>
      <w:lvlJc w:val="left"/>
      <w:pPr>
        <w:tabs>
          <w:tab w:val="num" w:pos="1440"/>
        </w:tabs>
        <w:ind w:left="1440" w:hanging="360"/>
      </w:pPr>
      <w:rPr>
        <w:rFonts w:ascii="Courier New" w:hAnsi="Courier New"/>
      </w:rPr>
    </w:lvl>
    <w:lvl w:ilvl="2" w:tplc="C9B48CEA">
      <w:start w:val="1"/>
      <w:numFmt w:val="bullet"/>
      <w:lvlText w:val=""/>
      <w:lvlJc w:val="left"/>
      <w:pPr>
        <w:tabs>
          <w:tab w:val="num" w:pos="2160"/>
        </w:tabs>
        <w:ind w:left="2160" w:hanging="360"/>
      </w:pPr>
      <w:rPr>
        <w:rFonts w:ascii="Wingdings" w:hAnsi="Wingdings"/>
      </w:rPr>
    </w:lvl>
    <w:lvl w:ilvl="3" w:tplc="808CDCC0">
      <w:start w:val="1"/>
      <w:numFmt w:val="bullet"/>
      <w:lvlText w:val=""/>
      <w:lvlJc w:val="left"/>
      <w:pPr>
        <w:tabs>
          <w:tab w:val="num" w:pos="2880"/>
        </w:tabs>
        <w:ind w:left="2880" w:hanging="360"/>
      </w:pPr>
      <w:rPr>
        <w:rFonts w:ascii="Symbol" w:hAnsi="Symbol"/>
      </w:rPr>
    </w:lvl>
    <w:lvl w:ilvl="4" w:tplc="6C160F5E">
      <w:start w:val="1"/>
      <w:numFmt w:val="bullet"/>
      <w:lvlText w:val="o"/>
      <w:lvlJc w:val="left"/>
      <w:pPr>
        <w:tabs>
          <w:tab w:val="num" w:pos="3600"/>
        </w:tabs>
        <w:ind w:left="3600" w:hanging="360"/>
      </w:pPr>
      <w:rPr>
        <w:rFonts w:ascii="Courier New" w:hAnsi="Courier New"/>
      </w:rPr>
    </w:lvl>
    <w:lvl w:ilvl="5" w:tplc="D92E7614">
      <w:start w:val="1"/>
      <w:numFmt w:val="bullet"/>
      <w:lvlText w:val=""/>
      <w:lvlJc w:val="left"/>
      <w:pPr>
        <w:tabs>
          <w:tab w:val="num" w:pos="4320"/>
        </w:tabs>
        <w:ind w:left="4320" w:hanging="360"/>
      </w:pPr>
      <w:rPr>
        <w:rFonts w:ascii="Wingdings" w:hAnsi="Wingdings"/>
      </w:rPr>
    </w:lvl>
    <w:lvl w:ilvl="6" w:tplc="5790BB9A">
      <w:start w:val="1"/>
      <w:numFmt w:val="bullet"/>
      <w:lvlText w:val=""/>
      <w:lvlJc w:val="left"/>
      <w:pPr>
        <w:tabs>
          <w:tab w:val="num" w:pos="5040"/>
        </w:tabs>
        <w:ind w:left="5040" w:hanging="360"/>
      </w:pPr>
      <w:rPr>
        <w:rFonts w:ascii="Symbol" w:hAnsi="Symbol"/>
      </w:rPr>
    </w:lvl>
    <w:lvl w:ilvl="7" w:tplc="82C2C790">
      <w:start w:val="1"/>
      <w:numFmt w:val="bullet"/>
      <w:lvlText w:val="o"/>
      <w:lvlJc w:val="left"/>
      <w:pPr>
        <w:tabs>
          <w:tab w:val="num" w:pos="5760"/>
        </w:tabs>
        <w:ind w:left="5760" w:hanging="360"/>
      </w:pPr>
      <w:rPr>
        <w:rFonts w:ascii="Courier New" w:hAnsi="Courier New"/>
      </w:rPr>
    </w:lvl>
    <w:lvl w:ilvl="8" w:tplc="8BF25B6C">
      <w:start w:val="1"/>
      <w:numFmt w:val="bullet"/>
      <w:lvlText w:val=""/>
      <w:lvlJc w:val="left"/>
      <w:pPr>
        <w:tabs>
          <w:tab w:val="num" w:pos="6480"/>
        </w:tabs>
        <w:ind w:left="6480" w:hanging="360"/>
      </w:pPr>
      <w:rPr>
        <w:rFonts w:ascii="Wingdings" w:hAnsi="Wingdings"/>
      </w:rPr>
    </w:lvl>
  </w:abstractNum>
  <w:num w:numId="1">
    <w:abstractNumId w:val="36"/>
  </w:num>
  <w:num w:numId="2">
    <w:abstractNumId w:val="24"/>
  </w:num>
  <w:num w:numId="3">
    <w:abstractNumId w:val="11"/>
  </w:num>
  <w:num w:numId="4">
    <w:abstractNumId w:val="31"/>
  </w:num>
  <w:num w:numId="5">
    <w:abstractNumId w:val="40"/>
  </w:num>
  <w:num w:numId="6">
    <w:abstractNumId w:val="13"/>
  </w:num>
  <w:num w:numId="7">
    <w:abstractNumId w:val="22"/>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5"/>
  </w:num>
  <w:num w:numId="19">
    <w:abstractNumId w:val="16"/>
  </w:num>
  <w:num w:numId="20">
    <w:abstractNumId w:val="39"/>
  </w:num>
  <w:num w:numId="21">
    <w:abstractNumId w:val="19"/>
  </w:num>
  <w:num w:numId="22">
    <w:abstractNumId w:val="27"/>
  </w:num>
  <w:num w:numId="23">
    <w:abstractNumId w:val="42"/>
  </w:num>
  <w:num w:numId="24">
    <w:abstractNumId w:val="17"/>
  </w:num>
  <w:num w:numId="25">
    <w:abstractNumId w:val="15"/>
  </w:num>
  <w:num w:numId="26">
    <w:abstractNumId w:val="37"/>
  </w:num>
  <w:num w:numId="27">
    <w:abstractNumId w:val="12"/>
  </w:num>
  <w:num w:numId="28">
    <w:abstractNumId w:val="18"/>
  </w:num>
  <w:num w:numId="29">
    <w:abstractNumId w:val="33"/>
  </w:num>
  <w:num w:numId="30">
    <w:abstractNumId w:val="34"/>
  </w:num>
  <w:num w:numId="31">
    <w:abstractNumId w:val="41"/>
  </w:num>
  <w:num w:numId="32">
    <w:abstractNumId w:val="14"/>
  </w:num>
  <w:num w:numId="33">
    <w:abstractNumId w:val="28"/>
  </w:num>
  <w:num w:numId="34">
    <w:abstractNumId w:val="32"/>
  </w:num>
  <w:num w:numId="35">
    <w:abstractNumId w:val="30"/>
  </w:num>
  <w:num w:numId="36">
    <w:abstractNumId w:val="38"/>
  </w:num>
  <w:num w:numId="37">
    <w:abstractNumId w:val="35"/>
  </w:num>
  <w:num w:numId="38">
    <w:abstractNumId w:val="20"/>
  </w:num>
  <w:num w:numId="39">
    <w:abstractNumId w:val="26"/>
  </w:num>
  <w:num w:numId="40">
    <w:abstractNumId w:val="10"/>
  </w:num>
  <w:num w:numId="41">
    <w:abstractNumId w:val="23"/>
  </w:num>
  <w:num w:numId="42">
    <w:abstractNumId w:val="29"/>
  </w:num>
  <w:num w:numId="43">
    <w:abstractNumId w:val="43"/>
  </w:num>
  <w:num w:numId="44">
    <w:abstractNumId w:val="44"/>
  </w:num>
  <w:num w:numId="45">
    <w:abstractNumId w:val="45"/>
  </w:num>
  <w:num w:numId="46">
    <w:abstractNumId w:val="46"/>
  </w:num>
  <w:num w:numId="4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exNDQyMza1MDKyMDdX0lEKTi0uzszPAykwqgUAzLinjCwAAAA="/>
  </w:docVars>
  <w:rsids>
    <w:rsidRoot w:val="001C7663"/>
    <w:rsid w:val="00005483"/>
    <w:rsid w:val="000110E5"/>
    <w:rsid w:val="000662D1"/>
    <w:rsid w:val="000F1F67"/>
    <w:rsid w:val="000F5276"/>
    <w:rsid w:val="001A2C49"/>
    <w:rsid w:val="001B683D"/>
    <w:rsid w:val="001C7663"/>
    <w:rsid w:val="00280847"/>
    <w:rsid w:val="002A12EF"/>
    <w:rsid w:val="003C751B"/>
    <w:rsid w:val="004B0D55"/>
    <w:rsid w:val="004F5E51"/>
    <w:rsid w:val="00510FE5"/>
    <w:rsid w:val="005601F4"/>
    <w:rsid w:val="005F0727"/>
    <w:rsid w:val="005F5749"/>
    <w:rsid w:val="00606D59"/>
    <w:rsid w:val="00612A1C"/>
    <w:rsid w:val="00694BD6"/>
    <w:rsid w:val="006F0A6B"/>
    <w:rsid w:val="007470F3"/>
    <w:rsid w:val="007555A4"/>
    <w:rsid w:val="007F01CC"/>
    <w:rsid w:val="00836934"/>
    <w:rsid w:val="008B67FC"/>
    <w:rsid w:val="00927AF6"/>
    <w:rsid w:val="0095532E"/>
    <w:rsid w:val="009B4E45"/>
    <w:rsid w:val="00A271DF"/>
    <w:rsid w:val="00A544AE"/>
    <w:rsid w:val="00AA24D6"/>
    <w:rsid w:val="00BE23C7"/>
    <w:rsid w:val="00C7754D"/>
    <w:rsid w:val="00D5546F"/>
    <w:rsid w:val="00E20F0C"/>
    <w:rsid w:val="00E24379"/>
    <w:rsid w:val="00E465F7"/>
    <w:rsid w:val="00EC1973"/>
    <w:rsid w:val="00F02C86"/>
    <w:rsid w:val="00F43263"/>
    <w:rsid w:val="00F461E2"/>
    <w:rsid w:val="00F84617"/>
    <w:rsid w:val="00FA37BB"/>
    <w:rsid w:val="00FD10DF"/>
    <w:rsid w:val="00FE6600"/>
    <w:rsid w:val="33012A4F"/>
    <w:rsid w:val="48FB5037"/>
    <w:rsid w:val="575A9B05"/>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B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6"/>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2"/>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0C77E6"/>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7"/>
      </w:numPr>
    </w:pPr>
  </w:style>
  <w:style w:type="paragraph" w:customStyle="1" w:styleId="Bodyfooter">
    <w:name w:val="Body footer"/>
    <w:basedOn w:val="Normal"/>
    <w:autoRedefine/>
    <w:qFormat/>
    <w:rsid w:val="00BA4A4F"/>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0C77E6"/>
    <w:rPr>
      <w:rFonts w:cstheme="minorHAnsi"/>
      <w:color w:val="747679"/>
      <w:sz w:val="16"/>
      <w:szCs w:val="16"/>
    </w:rPr>
  </w:style>
  <w:style w:type="paragraph" w:customStyle="1" w:styleId="Bulletslist">
    <w:name w:val="Bullets list"/>
    <w:basedOn w:val="Normal"/>
    <w:link w:val="BulletslistChar"/>
    <w:rsid w:val="00D97AC3"/>
    <w:pPr>
      <w:numPr>
        <w:numId w:val="18"/>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ascii="Calibri" w:eastAsiaTheme="minorEastAsia" w:hAnsi="Calibr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1D58B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09469-8EF7-4037-9DE0-656249AFBB87}">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1502bd91-4821-4a00-aa5e-8d420a883b7a"/>
    <ds:schemaRef ds:uri="http://schemas.microsoft.com/office/infopath/2007/PartnerControls"/>
    <ds:schemaRef ds:uri="http://www.w3.org/XML/1998/namespace"/>
    <ds:schemaRef ds:uri="http://purl.org/dc/elements/1.1/"/>
  </ds:schemaRefs>
</ds:datastoreItem>
</file>

<file path=customXml/itemProps2.xml><?xml version="1.0" encoding="utf-8"?>
<ds:datastoreItem xmlns:ds="http://schemas.openxmlformats.org/officeDocument/2006/customXml" ds:itemID="{98E8B834-01AA-472D-A16F-98CAFD6D41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4.xml><?xml version="1.0" encoding="utf-8"?>
<ds:datastoreItem xmlns:ds="http://schemas.openxmlformats.org/officeDocument/2006/customXml" ds:itemID="{55086FAF-596A-433E-B87E-F1FFBC1A8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12</Pages>
  <Words>968</Words>
  <Characters>5518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MSL973014_MapST_20180913</vt:lpstr>
    </vt:vector>
  </TitlesOfParts>
  <Company/>
  <LinksUpToDate>false</LinksUpToDate>
  <CharactersWithSpaces>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MSL973014_MapST_20180913</dc:title>
  <dc:creator/>
  <dc:description>The content in this document is copyright © TAFE NSW 2019.
Generated by the Document Automation for Training and Assessment system (developed by Marc Fearby).</dc:description>
  <cp:lastModifiedBy/>
  <cp:revision>2</cp:revision>
  <dcterms:created xsi:type="dcterms:W3CDTF">2019-10-24T22:54:00Z</dcterms:created>
  <dcterms:modified xsi:type="dcterms:W3CDTF">2019-11-11T04:55:00Z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