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CE" w14:textId="4D45E535" w:rsidR="00EF68C2" w:rsidRPr="00166340" w:rsidRDefault="00EF68C2" w:rsidP="00A658CA">
      <w:pPr>
        <w:spacing w:line="360" w:lineRule="auto"/>
        <w:rPr>
          <w:rFonts w:asciiTheme="minorHAnsi" w:hAnsiTheme="minorHAnsi"/>
          <w:color w:val="FF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4"/>
        <w:gridCol w:w="362"/>
        <w:gridCol w:w="1090"/>
        <w:gridCol w:w="1166"/>
        <w:gridCol w:w="161"/>
        <w:gridCol w:w="147"/>
        <w:gridCol w:w="1270"/>
        <w:gridCol w:w="78"/>
        <w:gridCol w:w="934"/>
        <w:gridCol w:w="689"/>
        <w:gridCol w:w="136"/>
        <w:gridCol w:w="1519"/>
      </w:tblGrid>
      <w:tr w:rsidR="00B86E7E" w:rsidRPr="00166340" w14:paraId="58979CD5" w14:textId="77777777" w:rsidTr="006E3968">
        <w:trPr>
          <w:trHeight w:val="599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CF" w14:textId="77777777" w:rsidR="00DD0DB3" w:rsidRPr="00166340" w:rsidRDefault="00DD0DB3" w:rsidP="00A658CA">
            <w:pPr>
              <w:spacing w:line="36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166340">
              <w:rPr>
                <w:rFonts w:asciiTheme="minorHAnsi" w:hAnsiTheme="minorHAnsi"/>
                <w:bCs/>
                <w:sz w:val="24"/>
                <w:szCs w:val="24"/>
              </w:rPr>
              <w:t>Specimen ID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0" w14:textId="21851F49" w:rsidR="00DD0DB3" w:rsidRPr="00166340" w:rsidRDefault="00166340" w:rsidP="00A658CA">
            <w:pPr>
              <w:spacing w:line="360" w:lineRule="auto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 w:rsidRPr="00166340">
              <w:rPr>
                <w:rFonts w:ascii="Calibri-Bold" w:hAnsi="Calibri-Bold" w:cs="Calibri-Bold"/>
                <w:bCs/>
                <w:color w:val="FF0000"/>
                <w:sz w:val="24"/>
                <w:szCs w:val="24"/>
              </w:rPr>
              <w:t>1253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1" w14:textId="77777777" w:rsidR="00DD0DB3" w:rsidRPr="00166340" w:rsidRDefault="00B86E7E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66340">
              <w:rPr>
                <w:rFonts w:asciiTheme="minorHAnsi" w:hAnsiTheme="minorHAnsi"/>
                <w:sz w:val="24"/>
                <w:szCs w:val="24"/>
              </w:rPr>
              <w:t>Batch #</w:t>
            </w:r>
          </w:p>
        </w:tc>
        <w:tc>
          <w:tcPr>
            <w:tcW w:w="1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2" w14:textId="2A56E1EC" w:rsidR="00DD0DB3" w:rsidRPr="00166340" w:rsidRDefault="00166340" w:rsidP="00A658CA">
            <w:pPr>
              <w:spacing w:line="360" w:lineRule="auto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FF0000"/>
                <w:sz w:val="24"/>
                <w:szCs w:val="24"/>
              </w:rPr>
              <w:t>89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3" w14:textId="77777777" w:rsidR="00DD0DB3" w:rsidRPr="00166340" w:rsidRDefault="00DD0DB3" w:rsidP="00A658CA">
            <w:pPr>
              <w:spacing w:line="36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166340">
              <w:rPr>
                <w:rFonts w:asciiTheme="minorHAnsi" w:hAnsiTheme="minorHAnsi"/>
                <w:bCs/>
                <w:sz w:val="24"/>
                <w:szCs w:val="24"/>
              </w:rPr>
              <w:t>Date of analysis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4" w14:textId="74F466E7" w:rsidR="00DD0DB3" w:rsidRPr="00166340" w:rsidRDefault="00166340" w:rsidP="00166340">
            <w:pPr>
              <w:spacing w:line="360" w:lineRule="auto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FF0000"/>
                <w:sz w:val="24"/>
                <w:szCs w:val="24"/>
              </w:rPr>
              <w:t>01/02/20</w:t>
            </w:r>
          </w:p>
        </w:tc>
      </w:tr>
      <w:tr w:rsidR="00B86E7E" w:rsidRPr="00130DED" w14:paraId="58979CDA" w14:textId="77777777" w:rsidTr="006E3968">
        <w:trPr>
          <w:trHeight w:val="979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6" w14:textId="77777777" w:rsidR="007B1AC3" w:rsidRPr="00130DED" w:rsidRDefault="00B86E7E" w:rsidP="00A658CA">
            <w:pPr>
              <w:spacing w:line="36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sz w:val="24"/>
                <w:szCs w:val="24"/>
              </w:rPr>
              <w:t>Technician name</w:t>
            </w:r>
          </w:p>
        </w:tc>
        <w:tc>
          <w:tcPr>
            <w:tcW w:w="2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7" w14:textId="61ACFACA" w:rsidR="00B86E7E" w:rsidRPr="00130DED" w:rsidRDefault="00166340" w:rsidP="00A658CA">
            <w:pPr>
              <w:spacing w:line="360" w:lineRule="auto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FF0000"/>
                <w:sz w:val="24"/>
                <w:szCs w:val="24"/>
              </w:rPr>
              <w:t xml:space="preserve">Bob </w:t>
            </w:r>
            <w:proofErr w:type="spellStart"/>
            <w:r>
              <w:rPr>
                <w:rFonts w:asciiTheme="minorHAnsi" w:hAnsiTheme="minorHAnsi"/>
                <w:bCs/>
                <w:color w:val="FF0000"/>
                <w:sz w:val="24"/>
                <w:szCs w:val="24"/>
              </w:rPr>
              <w:t>Geldorf</w:t>
            </w:r>
            <w:proofErr w:type="spellEnd"/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8" w14:textId="77777777" w:rsidR="00B86E7E" w:rsidRPr="00130DED" w:rsidRDefault="00B86E7E" w:rsidP="00A658CA">
            <w:pPr>
              <w:spacing w:line="36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sz w:val="24"/>
                <w:szCs w:val="24"/>
              </w:rPr>
              <w:t>Technician signature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9" w14:textId="5FCE219C" w:rsidR="00B86E7E" w:rsidRPr="00166340" w:rsidRDefault="00166340" w:rsidP="00A658CA">
            <w:pPr>
              <w:spacing w:line="360" w:lineRule="auto"/>
              <w:rPr>
                <w:rFonts w:ascii="Blackadder ITC" w:hAnsi="Blackadder ITC"/>
                <w:bCs/>
                <w:color w:val="FF0000"/>
                <w:sz w:val="24"/>
                <w:szCs w:val="24"/>
              </w:rPr>
            </w:pPr>
            <w:r w:rsidRPr="00166340">
              <w:rPr>
                <w:rFonts w:ascii="Blackadder ITC" w:hAnsi="Blackadder ITC"/>
                <w:bCs/>
                <w:color w:val="FF0000"/>
                <w:sz w:val="24"/>
                <w:szCs w:val="24"/>
              </w:rPr>
              <w:t xml:space="preserve">B. </w:t>
            </w:r>
            <w:proofErr w:type="spellStart"/>
            <w:r w:rsidRPr="00166340">
              <w:rPr>
                <w:rFonts w:ascii="Blackadder ITC" w:hAnsi="Blackadder ITC"/>
                <w:bCs/>
                <w:color w:val="FF0000"/>
                <w:sz w:val="24"/>
                <w:szCs w:val="24"/>
              </w:rPr>
              <w:t>Geldorf</w:t>
            </w:r>
            <w:proofErr w:type="spellEnd"/>
          </w:p>
        </w:tc>
      </w:tr>
      <w:tr w:rsidR="006E3968" w:rsidRPr="00130DED" w14:paraId="58979CDF" w14:textId="77777777" w:rsidTr="006E3968">
        <w:trPr>
          <w:trHeight w:val="931"/>
        </w:trPr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B" w14:textId="69FEA6F2" w:rsidR="006E3968" w:rsidRPr="00130DED" w:rsidRDefault="006E3968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Type of analysis (circle)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C" w14:textId="5DBE4FD9" w:rsidR="006E3968" w:rsidRPr="00130DED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WBC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D" w14:textId="662BA395" w:rsidR="006E3968" w:rsidRPr="00130DED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66340">
              <w:rPr>
                <w:rFonts w:asciiTheme="minorHAnsi" w:hAnsiTheme="minorHAnsi"/>
                <w:color w:val="FF0000"/>
                <w:sz w:val="24"/>
                <w:szCs w:val="24"/>
              </w:rPr>
              <w:t>RBC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CB226" w14:textId="3736F3F3" w:rsidR="006E3968" w:rsidRPr="00130DED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Yeast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E" w14:textId="112D36C7" w:rsidR="006E3968" w:rsidRPr="00130DED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Other:</w:t>
            </w:r>
          </w:p>
        </w:tc>
      </w:tr>
    </w:tbl>
    <w:p w14:paraId="58979CE0" w14:textId="3BB61161" w:rsidR="00EF68C2" w:rsidRDefault="00EF68C2" w:rsidP="00A658CA">
      <w:pPr>
        <w:spacing w:line="360" w:lineRule="auto"/>
        <w:rPr>
          <w:rFonts w:asciiTheme="minorHAnsi" w:hAnsiTheme="minorHAnsi"/>
          <w:sz w:val="24"/>
          <w:szCs w:val="24"/>
        </w:rPr>
      </w:pPr>
    </w:p>
    <w:p w14:paraId="52C5867C" w14:textId="5BB1DC76" w:rsidR="000C05CF" w:rsidRPr="000C05CF" w:rsidRDefault="000C05CF" w:rsidP="00A658CA">
      <w:pPr>
        <w:spacing w:line="360" w:lineRule="auto"/>
        <w:rPr>
          <w:rFonts w:asciiTheme="minorHAnsi" w:hAnsiTheme="minorHAnsi"/>
          <w:b/>
          <w:bCs/>
          <w:sz w:val="32"/>
          <w:szCs w:val="32"/>
        </w:rPr>
      </w:pPr>
      <w:r w:rsidRPr="000C05CF">
        <w:rPr>
          <w:rFonts w:asciiTheme="minorHAnsi" w:hAnsiTheme="minorHAnsi"/>
          <w:b/>
          <w:bCs/>
          <w:sz w:val="32"/>
          <w:szCs w:val="32"/>
        </w:rPr>
        <w:t>RESULTS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2268"/>
        <w:gridCol w:w="142"/>
        <w:gridCol w:w="2637"/>
      </w:tblGrid>
      <w:tr w:rsidR="009B18E3" w14:paraId="552AE3F6" w14:textId="77777777" w:rsidTr="000068F0">
        <w:tc>
          <w:tcPr>
            <w:tcW w:w="3969" w:type="dxa"/>
            <w:gridSpan w:val="2"/>
          </w:tcPr>
          <w:p w14:paraId="2C1D3807" w14:textId="0FB92D51" w:rsidR="009B18E3" w:rsidRDefault="009B18E3" w:rsidP="00A658CA">
            <w:pPr>
              <w:spacing w:line="36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Reb blood cell density</w:t>
            </w:r>
            <w:r w:rsidRPr="00130DED">
              <w:rPr>
                <w:b/>
                <w:bCs/>
                <w:szCs w:val="24"/>
              </w:rPr>
              <w:t>:</w:t>
            </w:r>
          </w:p>
        </w:tc>
        <w:tc>
          <w:tcPr>
            <w:tcW w:w="2268" w:type="dxa"/>
          </w:tcPr>
          <w:p w14:paraId="2A52966A" w14:textId="3CA302F8" w:rsidR="009B18E3" w:rsidRDefault="009B18E3" w:rsidP="00A658C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bCs/>
                <w:i/>
                <w:iCs/>
                <w:szCs w:val="24"/>
              </w:rPr>
              <w:t>N</w:t>
            </w:r>
            <w:r w:rsidRPr="00130DED">
              <w:rPr>
                <w:bCs/>
                <w:i/>
                <w:iCs/>
                <w:szCs w:val="24"/>
              </w:rPr>
              <w:t xml:space="preserve"> x 5 x </w:t>
            </w:r>
            <w:r>
              <w:rPr>
                <w:bCs/>
                <w:i/>
                <w:iCs/>
                <w:szCs w:val="24"/>
              </w:rPr>
              <w:t>DF</w:t>
            </w:r>
            <w:r w:rsidRPr="00130DED">
              <w:rPr>
                <w:bCs/>
                <w:i/>
                <w:iCs/>
                <w:szCs w:val="24"/>
              </w:rPr>
              <w:t xml:space="preserve"> x 1</w:t>
            </w:r>
            <w:r>
              <w:rPr>
                <w:bCs/>
                <w:i/>
                <w:iCs/>
                <w:szCs w:val="24"/>
              </w:rPr>
              <w:t>000</w:t>
            </w:r>
            <w:r w:rsidRPr="00130DED">
              <w:rPr>
                <w:bCs/>
                <w:i/>
                <w:iCs/>
                <w:szCs w:val="24"/>
              </w:rPr>
              <w:t>0</w:t>
            </w:r>
          </w:p>
        </w:tc>
        <w:tc>
          <w:tcPr>
            <w:tcW w:w="2779" w:type="dxa"/>
            <w:gridSpan w:val="2"/>
          </w:tcPr>
          <w:p w14:paraId="3D613494" w14:textId="77777777" w:rsidR="009B18E3" w:rsidRDefault="009B18E3" w:rsidP="00A658CA">
            <w:pPr>
              <w:spacing w:line="360" w:lineRule="auto"/>
              <w:jc w:val="right"/>
              <w:rPr>
                <w:szCs w:val="24"/>
              </w:rPr>
            </w:pPr>
            <w:r w:rsidRPr="00130DED">
              <w:rPr>
                <w:szCs w:val="24"/>
              </w:rPr>
              <w:t>=</w:t>
            </w:r>
            <w:r>
              <w:rPr>
                <w:szCs w:val="24"/>
              </w:rPr>
              <w:t xml:space="preserve">   </w:t>
            </w:r>
            <w:r w:rsidRPr="00130DED">
              <w:rPr>
                <w:szCs w:val="24"/>
              </w:rPr>
              <w:t xml:space="preserve"> </w:t>
            </w:r>
            <w:r w:rsidRPr="00130DED">
              <w:rPr>
                <w:bCs/>
                <w:i/>
                <w:iCs/>
                <w:szCs w:val="24"/>
              </w:rPr>
              <w:t># cells per mL sample</w:t>
            </w:r>
          </w:p>
        </w:tc>
      </w:tr>
      <w:tr w:rsidR="000C05CF" w14:paraId="2DB32987" w14:textId="77777777" w:rsidTr="004427C6">
        <w:tc>
          <w:tcPr>
            <w:tcW w:w="1701" w:type="dxa"/>
          </w:tcPr>
          <w:p w14:paraId="60B93F0B" w14:textId="4125DCD5" w:rsidR="000C05CF" w:rsidRPr="000C05CF" w:rsidRDefault="000C05CF" w:rsidP="00A658CA">
            <w:pPr>
              <w:spacing w:line="360" w:lineRule="auto"/>
              <w:rPr>
                <w:szCs w:val="24"/>
              </w:rPr>
            </w:pPr>
            <w:r w:rsidRPr="000C05CF">
              <w:rPr>
                <w:szCs w:val="24"/>
              </w:rPr>
              <w:t>Working:</w:t>
            </w:r>
          </w:p>
        </w:tc>
        <w:tc>
          <w:tcPr>
            <w:tcW w:w="4678" w:type="dxa"/>
            <w:gridSpan w:val="3"/>
          </w:tcPr>
          <w:p w14:paraId="3DB46AA1" w14:textId="3DE6CFFF" w:rsidR="000C05CF" w:rsidRPr="000C05CF" w:rsidRDefault="00166340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115 x 5 x 1001 x 10000</w:t>
            </w:r>
          </w:p>
        </w:tc>
        <w:tc>
          <w:tcPr>
            <w:tcW w:w="2637" w:type="dxa"/>
          </w:tcPr>
          <w:p w14:paraId="4D6B6FF7" w14:textId="77777777" w:rsidR="000C05CF" w:rsidRDefault="000C05CF" w:rsidP="00A658CA">
            <w:pPr>
              <w:spacing w:line="360" w:lineRule="auto"/>
              <w:jc w:val="right"/>
              <w:rPr>
                <w:szCs w:val="24"/>
              </w:rPr>
            </w:pPr>
            <w:r w:rsidRPr="00130DED">
              <w:rPr>
                <w:szCs w:val="24"/>
              </w:rPr>
              <w:t>=</w:t>
            </w:r>
            <w:r>
              <w:rPr>
                <w:szCs w:val="24"/>
              </w:rPr>
              <w:t xml:space="preserve">   </w:t>
            </w:r>
            <w:r w:rsidRPr="00130DED">
              <w:rPr>
                <w:szCs w:val="24"/>
              </w:rPr>
              <w:t xml:space="preserve"> </w:t>
            </w:r>
            <w:r w:rsidRPr="00130DED">
              <w:rPr>
                <w:bCs/>
                <w:i/>
                <w:iCs/>
                <w:szCs w:val="24"/>
              </w:rPr>
              <w:t># cells per mL sample</w:t>
            </w:r>
          </w:p>
        </w:tc>
      </w:tr>
    </w:tbl>
    <w:p w14:paraId="62124D6D" w14:textId="77777777" w:rsidR="000C05CF" w:rsidRPr="00130DED" w:rsidRDefault="000C05CF" w:rsidP="00A658CA">
      <w:pPr>
        <w:spacing w:line="360" w:lineRule="auto"/>
        <w:rPr>
          <w:rFonts w:asciiTheme="minorHAnsi" w:hAnsiTheme="minorHAnsi"/>
          <w:sz w:val="24"/>
          <w:szCs w:val="24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FD7D0C" w:rsidRPr="00130DED" w14:paraId="58979CE3" w14:textId="77777777" w:rsidTr="000C05CF">
        <w:trPr>
          <w:trHeight w:val="843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79CE1" w14:textId="305C40FF" w:rsidR="00FD7D0C" w:rsidRPr="000C05CF" w:rsidRDefault="000C05CF" w:rsidP="00A658CA">
            <w:pPr>
              <w:spacing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C05CF">
              <w:rPr>
                <w:rFonts w:asciiTheme="minorHAnsi" w:hAnsiTheme="minorHAnsi"/>
                <w:b/>
                <w:sz w:val="24"/>
                <w:szCs w:val="24"/>
              </w:rPr>
              <w:t>N</w:t>
            </w:r>
            <w:r w:rsidR="007936D0" w:rsidRPr="000C05CF">
              <w:rPr>
                <w:rFonts w:asciiTheme="minorHAnsi" w:hAnsiTheme="minorHAnsi"/>
                <w:b/>
                <w:sz w:val="24"/>
                <w:szCs w:val="24"/>
              </w:rPr>
              <w:t>umber of cells</w:t>
            </w:r>
            <w:r w:rsidRPr="000C05CF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r w:rsidR="00B54BB2" w:rsidRPr="000C05CF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="007936D0" w:rsidRPr="000C05CF">
              <w:rPr>
                <w:rFonts w:asciiTheme="minorHAnsi" w:hAnsiTheme="minorHAnsi"/>
                <w:b/>
                <w:sz w:val="24"/>
                <w:szCs w:val="24"/>
              </w:rPr>
              <w:t xml:space="preserve">L of </w:t>
            </w:r>
            <w:r w:rsidRPr="000C05CF">
              <w:rPr>
                <w:rFonts w:asciiTheme="minorHAnsi" w:hAnsiTheme="minorHAnsi"/>
                <w:b/>
                <w:sz w:val="24"/>
                <w:szCs w:val="24"/>
              </w:rPr>
              <w:t>blood</w:t>
            </w:r>
            <w:r w:rsidR="00FD7D0C" w:rsidRPr="000C05CF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9CE2" w14:textId="30BB1838" w:rsidR="00FD7D0C" w:rsidRPr="00166340" w:rsidRDefault="00166340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166340">
              <w:rPr>
                <w:rFonts w:asciiTheme="minorHAnsi" w:hAnsiTheme="minorHAnsi"/>
                <w:color w:val="FF0000"/>
                <w:sz w:val="24"/>
                <w:szCs w:val="24"/>
              </w:rPr>
              <w:t>5.75575 x 10</w:t>
            </w:r>
            <w:r w:rsidRPr="00166340">
              <w:rPr>
                <w:rFonts w:asciiTheme="minorHAnsi" w:hAnsiTheme="minorHAnsi"/>
                <w:color w:val="FF0000"/>
                <w:sz w:val="24"/>
                <w:szCs w:val="24"/>
                <w:vertAlign w:val="superscript"/>
              </w:rPr>
              <w:t>9</w:t>
            </w:r>
          </w:p>
        </w:tc>
      </w:tr>
    </w:tbl>
    <w:p w14:paraId="58979CE4" w14:textId="457B1C5A" w:rsidR="007B6B96" w:rsidRDefault="007B6B96" w:rsidP="00A658CA">
      <w:pPr>
        <w:spacing w:line="360" w:lineRule="auto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67"/>
        <w:gridCol w:w="4111"/>
        <w:gridCol w:w="2637"/>
      </w:tblGrid>
      <w:tr w:rsidR="000C05CF" w14:paraId="62B32912" w14:textId="77777777" w:rsidTr="000C05CF">
        <w:tc>
          <w:tcPr>
            <w:tcW w:w="2268" w:type="dxa"/>
            <w:gridSpan w:val="2"/>
          </w:tcPr>
          <w:p w14:paraId="635FE6FC" w14:textId="4B53D900" w:rsidR="000C05CF" w:rsidRDefault="000C05CF" w:rsidP="00A658CA">
            <w:pPr>
              <w:spacing w:line="36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Total number of cell</w:t>
            </w:r>
            <w:r w:rsidR="009B18E3">
              <w:rPr>
                <w:b/>
                <w:bCs/>
                <w:szCs w:val="24"/>
              </w:rPr>
              <w:t>s</w:t>
            </w:r>
            <w:r w:rsidRPr="00130DED">
              <w:rPr>
                <w:b/>
                <w:bCs/>
                <w:szCs w:val="24"/>
              </w:rPr>
              <w:t>:</w:t>
            </w:r>
          </w:p>
        </w:tc>
        <w:tc>
          <w:tcPr>
            <w:tcW w:w="4111" w:type="dxa"/>
          </w:tcPr>
          <w:p w14:paraId="712D38DF" w14:textId="7AE10963" w:rsidR="000C05CF" w:rsidRDefault="000C05CF" w:rsidP="00A658C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bCs/>
                <w:i/>
                <w:iCs/>
                <w:szCs w:val="24"/>
              </w:rPr>
              <w:t>Cell density x Volume original specimen</w:t>
            </w:r>
          </w:p>
        </w:tc>
        <w:tc>
          <w:tcPr>
            <w:tcW w:w="2637" w:type="dxa"/>
          </w:tcPr>
          <w:p w14:paraId="6EEBAF5B" w14:textId="5CD2E712" w:rsidR="000C05CF" w:rsidRDefault="000C05CF" w:rsidP="00A658CA">
            <w:pPr>
              <w:spacing w:line="360" w:lineRule="auto"/>
              <w:jc w:val="right"/>
              <w:rPr>
                <w:szCs w:val="24"/>
              </w:rPr>
            </w:pPr>
            <w:r w:rsidRPr="000C05CF">
              <w:rPr>
                <w:i/>
                <w:iCs/>
                <w:szCs w:val="24"/>
              </w:rPr>
              <w:t xml:space="preserve">= </w:t>
            </w:r>
            <w:r>
              <w:rPr>
                <w:szCs w:val="24"/>
              </w:rPr>
              <w:t xml:space="preserve">  </w:t>
            </w:r>
            <w:r w:rsidRPr="00130DED">
              <w:rPr>
                <w:szCs w:val="24"/>
              </w:rPr>
              <w:t xml:space="preserve"> </w:t>
            </w:r>
            <w:r>
              <w:rPr>
                <w:bCs/>
                <w:i/>
                <w:iCs/>
                <w:szCs w:val="24"/>
              </w:rPr>
              <w:t>total number of cells</w:t>
            </w:r>
          </w:p>
        </w:tc>
      </w:tr>
      <w:tr w:rsidR="000C05CF" w14:paraId="5D17837B" w14:textId="77777777" w:rsidTr="004427C6">
        <w:tc>
          <w:tcPr>
            <w:tcW w:w="1701" w:type="dxa"/>
          </w:tcPr>
          <w:p w14:paraId="04742676" w14:textId="77777777" w:rsidR="000C05CF" w:rsidRPr="000C05CF" w:rsidRDefault="000C05CF" w:rsidP="00A658CA">
            <w:pPr>
              <w:spacing w:line="360" w:lineRule="auto"/>
              <w:rPr>
                <w:szCs w:val="24"/>
              </w:rPr>
            </w:pPr>
            <w:r w:rsidRPr="000C05CF">
              <w:rPr>
                <w:szCs w:val="24"/>
              </w:rPr>
              <w:t>Working:</w:t>
            </w:r>
          </w:p>
        </w:tc>
        <w:tc>
          <w:tcPr>
            <w:tcW w:w="4678" w:type="dxa"/>
            <w:gridSpan w:val="2"/>
          </w:tcPr>
          <w:p w14:paraId="76F41EF5" w14:textId="50C9DD1B" w:rsidR="000C05CF" w:rsidRPr="000C05CF" w:rsidRDefault="00166340" w:rsidP="00702C7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rFonts w:ascii="Calibri" w:hAnsi="Calibri" w:cs="Calibri"/>
                <w:color w:val="FF0000"/>
                <w:szCs w:val="24"/>
              </w:rPr>
              <w:t>5.75575 x 10</w:t>
            </w:r>
            <w:r w:rsidR="00702C7A" w:rsidRPr="00702C7A">
              <w:rPr>
                <w:rFonts w:ascii="Calibri" w:hAnsi="Calibri" w:cs="Calibri"/>
                <w:color w:val="FF0000"/>
                <w:szCs w:val="24"/>
                <w:vertAlign w:val="superscript"/>
              </w:rPr>
              <w:t>9</w:t>
            </w: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FF0000"/>
                <w:szCs w:val="24"/>
              </w:rPr>
              <w:t>x 5</w:t>
            </w:r>
          </w:p>
        </w:tc>
        <w:tc>
          <w:tcPr>
            <w:tcW w:w="2637" w:type="dxa"/>
          </w:tcPr>
          <w:p w14:paraId="0E548FA6" w14:textId="47D305D1" w:rsidR="000C05CF" w:rsidRPr="000C05CF" w:rsidRDefault="000C05CF" w:rsidP="00A658CA">
            <w:pPr>
              <w:spacing w:line="360" w:lineRule="auto"/>
              <w:jc w:val="right"/>
              <w:rPr>
                <w:i/>
                <w:iCs/>
                <w:szCs w:val="24"/>
              </w:rPr>
            </w:pPr>
            <w:r w:rsidRPr="000C05CF">
              <w:rPr>
                <w:i/>
                <w:iCs/>
                <w:szCs w:val="24"/>
              </w:rPr>
              <w:t>=    total number of cells</w:t>
            </w:r>
          </w:p>
        </w:tc>
      </w:tr>
    </w:tbl>
    <w:p w14:paraId="1BD216A6" w14:textId="77777777" w:rsidR="000C05CF" w:rsidRPr="00130DED" w:rsidRDefault="000C05CF" w:rsidP="00A658CA">
      <w:pPr>
        <w:spacing w:line="360" w:lineRule="auto"/>
        <w:rPr>
          <w:rFonts w:asciiTheme="minorHAnsi" w:hAnsiTheme="minorHAnsi"/>
          <w:sz w:val="24"/>
          <w:szCs w:val="24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7B6B96" w:rsidRPr="00A658CA" w14:paraId="48D038B0" w14:textId="77777777" w:rsidTr="000C05CF">
        <w:trPr>
          <w:trHeight w:val="864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858014" w14:textId="49116755" w:rsidR="007B6B96" w:rsidRPr="000C05CF" w:rsidRDefault="000C05CF" w:rsidP="00A658CA">
            <w:pPr>
              <w:spacing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C05CF">
              <w:rPr>
                <w:rFonts w:asciiTheme="minorHAnsi" w:hAnsiTheme="minorHAnsi"/>
                <w:b/>
                <w:sz w:val="24"/>
                <w:szCs w:val="24"/>
              </w:rPr>
              <w:t>N</w:t>
            </w:r>
            <w:r w:rsidR="007B6B96" w:rsidRPr="000C05CF">
              <w:rPr>
                <w:rFonts w:asciiTheme="minorHAnsi" w:hAnsiTheme="minorHAnsi"/>
                <w:b/>
                <w:sz w:val="24"/>
                <w:szCs w:val="24"/>
              </w:rPr>
              <w:t xml:space="preserve">umber of cells in original </w:t>
            </w:r>
            <w:r w:rsidR="006E3968" w:rsidRPr="000C05CF">
              <w:rPr>
                <w:rFonts w:asciiTheme="minorHAnsi" w:hAnsiTheme="minorHAnsi"/>
                <w:b/>
                <w:sz w:val="24"/>
                <w:szCs w:val="24"/>
              </w:rPr>
              <w:t>specimen</w:t>
            </w:r>
            <w:r w:rsidR="007B6B96" w:rsidRPr="000C05CF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5582" w14:textId="686FC92F" w:rsidR="007B6B96" w:rsidRPr="00702C7A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2.877875 x 10</w:t>
            </w:r>
            <w:r w:rsidRPr="00702C7A">
              <w:rPr>
                <w:rFonts w:ascii="Calibri" w:hAnsi="Calibri" w:cs="Calibri"/>
                <w:color w:val="FF0000"/>
                <w:sz w:val="24"/>
                <w:szCs w:val="24"/>
                <w:vertAlign w:val="superscript"/>
              </w:rPr>
              <w:t>10</w:t>
            </w:r>
          </w:p>
        </w:tc>
      </w:tr>
    </w:tbl>
    <w:p w14:paraId="6B8DF6EF" w14:textId="2D5FA79E" w:rsidR="00130DED" w:rsidRDefault="007B6B96" w:rsidP="00A658CA">
      <w:pPr>
        <w:spacing w:line="360" w:lineRule="auto"/>
        <w:rPr>
          <w:rFonts w:asciiTheme="minorHAnsi" w:hAnsiTheme="minorHAnsi"/>
          <w:sz w:val="24"/>
          <w:szCs w:val="24"/>
        </w:rPr>
      </w:pPr>
      <w:r w:rsidRPr="00130DED">
        <w:rPr>
          <w:rFonts w:asciiTheme="minorHAnsi" w:hAnsiTheme="minorHAnsi"/>
          <w:sz w:val="24"/>
          <w:szCs w:val="24"/>
        </w:rPr>
        <w:br w:type="page"/>
      </w:r>
      <w:bookmarkStart w:id="0" w:name="_GoBack"/>
      <w:bookmarkEnd w:id="0"/>
    </w:p>
    <w:p w14:paraId="49AE3469" w14:textId="77777777" w:rsidR="00405A65" w:rsidRPr="00A658CA" w:rsidRDefault="00405A65" w:rsidP="00A658CA">
      <w:pPr>
        <w:spacing w:line="360" w:lineRule="auto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2784"/>
      </w:tblGrid>
      <w:tr w:rsidR="00910993" w14:paraId="6E69EA65" w14:textId="08408B24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0E417D67" w14:textId="7112A4DA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  <w:r w:rsidRPr="00910993">
              <w:rPr>
                <w:b/>
                <w:bCs/>
                <w:szCs w:val="24"/>
              </w:rPr>
              <w:t xml:space="preserve">Volume of original </w:t>
            </w:r>
            <w:r>
              <w:rPr>
                <w:b/>
                <w:bCs/>
                <w:szCs w:val="24"/>
              </w:rPr>
              <w:t>specimen</w:t>
            </w:r>
            <w:r w:rsidRPr="00910993">
              <w:rPr>
                <w:b/>
                <w:bCs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6F4" w14:textId="786D27DF" w:rsidR="00910993" w:rsidRPr="00910993" w:rsidRDefault="00702C7A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5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2F26A112" w14:textId="6A4170B7" w:rsidR="00910993" w:rsidRDefault="00910993" w:rsidP="00A658CA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mL</w:t>
            </w:r>
          </w:p>
        </w:tc>
      </w:tr>
      <w:tr w:rsidR="00910993" w14:paraId="1A8E8FEE" w14:textId="77777777" w:rsidTr="009B1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666AC06" w14:textId="77777777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2086" w14:textId="77777777" w:rsidR="00910993" w:rsidRPr="00910993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D066CF4" w14:textId="77777777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  <w:tr w:rsidR="009B18E3" w14:paraId="51709B34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024AFCC7" w14:textId="3BBCA05E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  <w:r w:rsidRPr="00910993">
              <w:rPr>
                <w:b/>
                <w:bCs/>
                <w:szCs w:val="24"/>
              </w:rPr>
              <w:t>Volume sample</w:t>
            </w:r>
            <w:r>
              <w:rPr>
                <w:b/>
                <w:bCs/>
                <w:szCs w:val="24"/>
              </w:rPr>
              <w:t xml:space="preserve"> taken</w:t>
            </w:r>
            <w:r w:rsidRPr="00910993">
              <w:rPr>
                <w:b/>
                <w:bCs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7BB" w14:textId="0C4A779C" w:rsidR="00910993" w:rsidRPr="00910993" w:rsidRDefault="00702C7A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0.01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74C55591" w14:textId="77777777" w:rsidR="00910993" w:rsidRDefault="00910993" w:rsidP="00A658CA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mL</w:t>
            </w:r>
          </w:p>
        </w:tc>
      </w:tr>
      <w:tr w:rsidR="00910993" w14:paraId="4E23F39D" w14:textId="77777777" w:rsidTr="009B18E3">
        <w:tc>
          <w:tcPr>
            <w:tcW w:w="4253" w:type="dxa"/>
          </w:tcPr>
          <w:p w14:paraId="05884DB7" w14:textId="77777777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91A1AC1" w14:textId="77777777" w:rsidR="00910993" w:rsidRPr="00910993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</w:tcPr>
          <w:p w14:paraId="59813D92" w14:textId="77777777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  <w:tr w:rsidR="009B18E3" w14:paraId="2BC021FF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25EA8ACF" w14:textId="23FA18E0" w:rsidR="00910993" w:rsidRPr="00910993" w:rsidRDefault="009B18E3" w:rsidP="00A658CA">
            <w:pPr>
              <w:spacing w:line="36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Average number</w:t>
            </w:r>
            <w:r w:rsidR="00910993">
              <w:rPr>
                <w:b/>
                <w:bCs/>
                <w:szCs w:val="24"/>
              </w:rPr>
              <w:t xml:space="preserve"> of cells counted</w:t>
            </w:r>
            <w:r>
              <w:rPr>
                <w:b/>
                <w:bCs/>
                <w:szCs w:val="24"/>
              </w:rPr>
              <w:t xml:space="preserve"> (N)</w:t>
            </w:r>
            <w:r w:rsidR="00910993" w:rsidRPr="00910993">
              <w:rPr>
                <w:b/>
                <w:bCs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E864" w14:textId="79D79C28" w:rsidR="00910993" w:rsidRPr="00910993" w:rsidRDefault="00702C7A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23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5C6F0FDB" w14:textId="169CD875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  <w:tr w:rsidR="00910993" w14:paraId="72508BAE" w14:textId="77777777" w:rsidTr="009B18E3">
        <w:tc>
          <w:tcPr>
            <w:tcW w:w="4253" w:type="dxa"/>
          </w:tcPr>
          <w:p w14:paraId="04E4FA86" w14:textId="77777777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F6B93B6" w14:textId="77777777" w:rsidR="00910993" w:rsidRPr="00910993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</w:tcPr>
          <w:p w14:paraId="3D0E8D53" w14:textId="77777777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  <w:tr w:rsidR="009B18E3" w14:paraId="64F1DCA6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170B8CF2" w14:textId="57903F50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Dilution factor</w:t>
            </w:r>
            <w:r w:rsidR="009B18E3">
              <w:rPr>
                <w:b/>
                <w:bCs/>
                <w:szCs w:val="24"/>
              </w:rPr>
              <w:t xml:space="preserve"> (DF)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E7C6" w14:textId="2B905D97" w:rsidR="00910993" w:rsidRPr="00910993" w:rsidRDefault="00702C7A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1001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560A51D3" w14:textId="1A28CBE2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  <w:tr w:rsidR="00910993" w14:paraId="0DC31707" w14:textId="77777777" w:rsidTr="009B18E3">
        <w:tc>
          <w:tcPr>
            <w:tcW w:w="4253" w:type="dxa"/>
          </w:tcPr>
          <w:p w14:paraId="2DAAB3B5" w14:textId="77777777" w:rsidR="00910993" w:rsidRPr="00910993" w:rsidRDefault="00910993" w:rsidP="00A658CA">
            <w:pPr>
              <w:spacing w:line="360" w:lineRule="auto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8BCF3B5" w14:textId="77777777" w:rsidR="00910993" w:rsidRPr="00910993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</w:tcPr>
          <w:p w14:paraId="53DE2F22" w14:textId="77777777" w:rsidR="00910993" w:rsidRDefault="00910993" w:rsidP="00A658CA">
            <w:pPr>
              <w:spacing w:line="360" w:lineRule="auto"/>
              <w:rPr>
                <w:szCs w:val="24"/>
              </w:rPr>
            </w:pPr>
          </w:p>
        </w:tc>
      </w:tr>
    </w:tbl>
    <w:p w14:paraId="67D4E62F" w14:textId="77777777" w:rsidR="00A658CA" w:rsidRDefault="00A658CA" w:rsidP="00A658CA">
      <w:pPr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712"/>
        <w:gridCol w:w="150"/>
        <w:gridCol w:w="135"/>
        <w:gridCol w:w="7"/>
        <w:gridCol w:w="1559"/>
        <w:gridCol w:w="281"/>
        <w:gridCol w:w="286"/>
        <w:gridCol w:w="1845"/>
        <w:gridCol w:w="142"/>
        <w:gridCol w:w="142"/>
        <w:gridCol w:w="141"/>
        <w:gridCol w:w="1560"/>
      </w:tblGrid>
      <w:tr w:rsidR="000C05CF" w:rsidRPr="00130DED" w14:paraId="6B5057DE" w14:textId="77777777" w:rsidTr="00A658CA">
        <w:trPr>
          <w:trHeight w:val="567"/>
        </w:trPr>
        <w:tc>
          <w:tcPr>
            <w:tcW w:w="29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CF5D2" w14:textId="77777777" w:rsidR="000C05CF" w:rsidRPr="009B18E3" w:rsidRDefault="000C05CF" w:rsidP="00A658CA">
            <w:pPr>
              <w:spacing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9B18E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Average cell count (N)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F4904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Equation 4: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0DC1F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N =</w:t>
            </w:r>
          </w:p>
        </w:tc>
        <w:tc>
          <w:tcPr>
            <w:tcW w:w="38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69578C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i/>
                <w:i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i/>
                <w:iCs/>
                <w:sz w:val="24"/>
                <w:szCs w:val="24"/>
              </w:rPr>
              <w:t>Total number of cells (1)</w:t>
            </w:r>
          </w:p>
        </w:tc>
      </w:tr>
      <w:tr w:rsidR="000C05CF" w:rsidRPr="00130DED" w14:paraId="387DB579" w14:textId="77777777" w:rsidTr="00A658CA">
        <w:trPr>
          <w:trHeight w:val="567"/>
        </w:trPr>
        <w:tc>
          <w:tcPr>
            <w:tcW w:w="29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7E0D4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8DE2F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0A19E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4FD7E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i/>
                <w:iCs/>
                <w:sz w:val="24"/>
                <w:szCs w:val="24"/>
              </w:rPr>
              <w:t>Number of squares counted (2)</w:t>
            </w:r>
          </w:p>
        </w:tc>
      </w:tr>
      <w:tr w:rsidR="000C05CF" w:rsidRPr="00130DED" w14:paraId="4108C68B" w14:textId="77777777" w:rsidTr="009B18E3">
        <w:trPr>
          <w:trHeight w:val="567"/>
        </w:trPr>
        <w:tc>
          <w:tcPr>
            <w:tcW w:w="89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A7AF9C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C05CF" w:rsidRPr="00130DED" w14:paraId="2E521CFC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984B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Units: </w:t>
            </w: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L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27E6" w14:textId="77777777" w:rsidR="000C05CF" w:rsidRPr="00130DED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First count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744D" w14:textId="77777777" w:rsidR="000C05CF" w:rsidRPr="00130DED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Second count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8E55" w14:textId="77777777" w:rsidR="000C05CF" w:rsidRPr="00130DED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Third count</w:t>
            </w:r>
          </w:p>
        </w:tc>
      </w:tr>
      <w:tr w:rsidR="000C05CF" w:rsidRPr="00130DED" w14:paraId="517398FF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BBAD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sz w:val="24"/>
                <w:szCs w:val="24"/>
              </w:rPr>
              <w:t>Number of squares counted (2)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A44D" w14:textId="6E9306EE" w:rsidR="000C05CF" w:rsidRPr="009B18E3" w:rsidRDefault="00702C7A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109D" w14:textId="50FA204A" w:rsidR="000C05CF" w:rsidRPr="009B18E3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2D6D" w14:textId="490B48F1" w:rsidR="000C05CF" w:rsidRPr="009B18E3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49EB4704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45C7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Square 1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C6A6" w14:textId="37BE9CE7" w:rsidR="000C05CF" w:rsidRPr="009B18E3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A299" w14:textId="0B8BB390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AEB0" w14:textId="4876AB05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595C6721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3D51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Square 2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369A" w14:textId="2432D197" w:rsidR="000C05CF" w:rsidRPr="009B18E3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18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742F" w14:textId="6A5DC917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F86E" w14:textId="50807037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7B58E51D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4EA7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Square 3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4B90" w14:textId="78CA8125" w:rsidR="000C05CF" w:rsidRPr="009B18E3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23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A68F" w14:textId="70458625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8E38" w14:textId="185782E7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5BA3F95F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8385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Square 4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5411" w14:textId="5807E53D" w:rsidR="000C05CF" w:rsidRPr="009B18E3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29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E658" w14:textId="15D0EE62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9376" w14:textId="26729BD4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75B78280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93BE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Square 5 (RBC)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BEE2" w14:textId="1593E639" w:rsidR="000C05CF" w:rsidRPr="009B18E3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BC4A" w14:textId="63AC2A4C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5B12" w14:textId="77CBE20E" w:rsidR="000C05CF" w:rsidRPr="009B18E3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0D59E547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54D9" w14:textId="77777777" w:rsidR="000C05CF" w:rsidRPr="00130DED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Total number of cells (1)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D57C" w14:textId="3AEDA9ED" w:rsidR="000C05CF" w:rsidRPr="009B18E3" w:rsidRDefault="00702C7A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115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C8EA" w14:textId="711ADD9A" w:rsidR="000C05CF" w:rsidRPr="009B18E3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B52B" w14:textId="3F1DB0F8" w:rsidR="000C05CF" w:rsidRPr="009B18E3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9B18E3" w14:paraId="1CEB1EB5" w14:textId="77777777" w:rsidTr="009B18E3">
        <w:trPr>
          <w:trHeight w:val="567"/>
        </w:trPr>
        <w:tc>
          <w:tcPr>
            <w:tcW w:w="893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D802D" w14:textId="7A047E31" w:rsidR="000C05CF" w:rsidRPr="009B18E3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C05CF" w:rsidRPr="00130DED" w14:paraId="43AA5DC0" w14:textId="77777777" w:rsidTr="00A658CA">
        <w:trPr>
          <w:trHeight w:val="680"/>
        </w:trPr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5CFDD" w14:textId="0786F55A" w:rsidR="000C05CF" w:rsidRPr="00130DED" w:rsidRDefault="009B18E3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Working</w:t>
            </w:r>
            <w:r w:rsidR="000C05CF"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03F70D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(1)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9762E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A7A5FE" w14:textId="235A91C4" w:rsidR="000C05CF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115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7CE9A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DDAECD" w14:textId="1644788C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7EBE8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71D94D" w14:textId="15A2813B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73C01BD4" w14:textId="77777777" w:rsidTr="00A658CA">
        <w:trPr>
          <w:trHeight w:val="680"/>
        </w:trPr>
        <w:tc>
          <w:tcPr>
            <w:tcW w:w="197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DB7579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36A448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(2)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94BC8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ECE13E" w14:textId="4FA7BE70" w:rsidR="000C05CF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9DA18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80AB00" w14:textId="0727FB8C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D0880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ABE6C0" w14:textId="5BD14A9B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0C05CF" w:rsidRPr="00130DED" w14:paraId="78036D2C" w14:textId="77777777" w:rsidTr="00A658CA">
        <w:trPr>
          <w:trHeight w:val="567"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88A2E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9CB6B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DB75D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04F69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0C05CF" w:rsidRPr="00130DED" w14:paraId="06F2EB9F" w14:textId="77777777" w:rsidTr="00A658CA">
        <w:trPr>
          <w:trHeight w:val="796"/>
        </w:trPr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01EC1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Average cell count (N) =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28AFFF" w14:textId="77777777" w:rsidR="000C05CF" w:rsidRPr="00130DED" w:rsidRDefault="000C05CF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BA54" w14:textId="006A640C" w:rsidR="000C05CF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23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D098D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265" w14:textId="5D16A6D6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82AB3" w14:textId="77777777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DCBB" w14:textId="23E9D82B" w:rsidR="000C05CF" w:rsidRPr="00130DED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</w:tbl>
    <w:p w14:paraId="4F61B063" w14:textId="4A241FE1" w:rsidR="009B18E3" w:rsidRDefault="009B18E3" w:rsidP="00A658CA">
      <w:pPr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236"/>
        <w:gridCol w:w="1040"/>
        <w:gridCol w:w="709"/>
        <w:gridCol w:w="236"/>
        <w:gridCol w:w="1890"/>
        <w:gridCol w:w="236"/>
        <w:gridCol w:w="1744"/>
        <w:gridCol w:w="94"/>
      </w:tblGrid>
      <w:tr w:rsidR="009B18E3" w:rsidRPr="00130DED" w14:paraId="76C16E7B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53329" w14:textId="77777777" w:rsidR="009B18E3" w:rsidRPr="009B18E3" w:rsidRDefault="009B18E3" w:rsidP="00A658CA">
            <w:pPr>
              <w:spacing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9B18E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Dilution Factor (DF)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3C13D3" w14:textId="7777777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DF =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176A5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Specimen volume (1) + dilution volume (2)</w:t>
            </w:r>
          </w:p>
        </w:tc>
      </w:tr>
      <w:tr w:rsidR="009B18E3" w:rsidRPr="00130DED" w14:paraId="7F3CB592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85D04" w14:textId="7777777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8AB66" w14:textId="7777777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45A64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i/>
                <w:iCs/>
                <w:sz w:val="24"/>
                <w:szCs w:val="24"/>
              </w:rPr>
              <w:t>Specimen volume (1)</w:t>
            </w:r>
          </w:p>
        </w:tc>
      </w:tr>
      <w:tr w:rsidR="009B18E3" w:rsidRPr="00130DED" w14:paraId="66A9BF52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0E9CFF" w14:textId="7777777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6302F865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A115" w14:textId="6088218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Units: </w:t>
            </w:r>
            <w:r w:rsidRPr="009B18E3">
              <w:rPr>
                <w:rFonts w:asciiTheme="minorHAnsi" w:hAnsiTheme="minorHAnsi"/>
                <w:b/>
                <w:bCs/>
                <w:sz w:val="24"/>
                <w:szCs w:val="24"/>
              </w:rPr>
              <w:t>m</w:t>
            </w: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5283" w14:textId="77777777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First count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21B1" w14:textId="77777777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Second count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C52" w14:textId="77777777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Third count</w:t>
            </w:r>
          </w:p>
        </w:tc>
      </w:tr>
      <w:tr w:rsidR="009B18E3" w:rsidRPr="00130DED" w14:paraId="02FA2C17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2192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Cs/>
                <w:sz w:val="24"/>
                <w:szCs w:val="24"/>
              </w:rPr>
              <w:t>Specimen volume (1)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A094" w14:textId="0F6445AF" w:rsidR="009B18E3" w:rsidRPr="00A658CA" w:rsidRDefault="00702C7A" w:rsidP="00702C7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0.01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0CA1" w14:textId="03806DA5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658B" w14:textId="0BD4F324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6CD3980C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105F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Dilution 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F830" w14:textId="5BC25577" w:rsidR="009B18E3" w:rsidRPr="00A658CA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2.5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1497" w14:textId="61291A70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C5D0" w14:textId="25DE6DDA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197D964E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FC40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Dilution 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C857" w14:textId="0DE59801" w:rsidR="009B18E3" w:rsidRPr="00A658CA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8812" w14:textId="6A8DD00B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0BE8" w14:textId="62CCEC30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2733DE84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EBB5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Dilution 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292A" w14:textId="005C3545" w:rsidR="009B18E3" w:rsidRPr="00A658CA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2.5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02C2" w14:textId="2C1C88FC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966E" w14:textId="2424A00B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2B5700EA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3EA8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Dilution 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5833" w14:textId="38214EDE" w:rsidR="009B18E3" w:rsidRPr="00A658CA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539A" w14:textId="6711FCEF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01D4" w14:textId="2714E13F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41F9029F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D98A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Dilution 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5661" w14:textId="10EF4E6B" w:rsidR="009B18E3" w:rsidRPr="00A658CA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9982" w14:textId="2AF19509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FAFF" w14:textId="70DB5FA8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736156CF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C84" w14:textId="77777777" w:rsidR="009B18E3" w:rsidRPr="00130DED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Total dilution volume (2)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E3C3" w14:textId="4CFBF0BC" w:rsidR="009B18E3" w:rsidRPr="00A658CA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5EF7" w14:textId="62D2D32A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3399" w14:textId="47A011AC" w:rsidR="009B18E3" w:rsidRPr="00130DED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18E3" w:rsidRPr="00130DED" w14:paraId="21832F94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4C486B" w14:textId="5A46A09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</w:tc>
      </w:tr>
      <w:tr w:rsidR="009B18E3" w:rsidRPr="00130DED" w14:paraId="60927F3E" w14:textId="77777777" w:rsidTr="009B18E3">
        <w:trPr>
          <w:trHeight w:val="567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4FA3C" w14:textId="44C2029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Working</w:t>
            </w: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C0B5D9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(1) + 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2ECE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98109" w14:textId="60E2F43F" w:rsidR="009B18E3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10.01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7F4D6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882EB" w14:textId="155D860A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34EA8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6256" w14:textId="784F4D83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9B18E3" w:rsidRPr="00130DED" w14:paraId="5F0F19C3" w14:textId="77777777" w:rsidTr="009B18E3">
        <w:trPr>
          <w:trHeight w:val="56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84D0E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2102A0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30DED">
              <w:rPr>
                <w:rFonts w:asciiTheme="minorHAnsi" w:hAnsiTheme="minorHAnsi"/>
                <w:sz w:val="24"/>
                <w:szCs w:val="24"/>
              </w:rPr>
              <w:t>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EADBC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0BD7A5" w14:textId="1F3BBA30" w:rsidR="009B18E3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0.01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CA052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7F3949" w14:textId="463AE52E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59B03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D86E5F" w14:textId="59E52149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9B18E3" w:rsidRPr="00130DED" w14:paraId="2925BBF8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C3337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9B18E3" w:rsidRPr="00130DED" w14:paraId="5DF1E006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8DDA8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C313A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94494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8B8AE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9B18E3" w:rsidRPr="00130DED" w14:paraId="5885B0B0" w14:textId="77777777" w:rsidTr="009B18E3">
        <w:trPr>
          <w:trHeight w:val="712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C26D7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30DED">
              <w:rPr>
                <w:rFonts w:asciiTheme="minorHAnsi" w:hAnsiTheme="minorHAnsi"/>
                <w:b/>
                <w:bCs/>
                <w:sz w:val="24"/>
                <w:szCs w:val="24"/>
              </w:rPr>
              <w:t>Dilution factor (DF) =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DAC5B8" w14:textId="77777777" w:rsidR="009B18E3" w:rsidRPr="00130DED" w:rsidRDefault="009B18E3" w:rsidP="00A658CA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5DA" w14:textId="68F08413" w:rsidR="009B18E3" w:rsidRPr="00130DED" w:rsidRDefault="00702C7A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1001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D4626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045B" w14:textId="7310CA05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90E1F" w14:textId="7777777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86DD" w14:textId="61EA42C7" w:rsidR="009B18E3" w:rsidRPr="00130DED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</w:tbl>
    <w:p w14:paraId="131F5056" w14:textId="39A92602" w:rsidR="009B18E3" w:rsidRDefault="009B18E3" w:rsidP="00A658CA">
      <w:pPr>
        <w:spacing w:line="360" w:lineRule="auto"/>
        <w:rPr>
          <w:b/>
          <w:bCs/>
          <w:szCs w:val="24"/>
        </w:rPr>
      </w:pPr>
    </w:p>
    <w:sectPr w:rsidR="009B18E3" w:rsidSect="00623AC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61224" w14:textId="77777777" w:rsidR="001054AC" w:rsidRDefault="001054AC" w:rsidP="00BF09DB">
      <w:pPr>
        <w:spacing w:before="0" w:after="0"/>
      </w:pPr>
      <w:r>
        <w:separator/>
      </w:r>
    </w:p>
  </w:endnote>
  <w:endnote w:type="continuationSeparator" w:id="0">
    <w:p w14:paraId="64E99974" w14:textId="77777777" w:rsidR="001054AC" w:rsidRDefault="001054AC" w:rsidP="00BF09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4B1F4" w14:textId="40709F43" w:rsidR="00E92662" w:rsidRDefault="00E92662" w:rsidP="00E92662">
    <w:pPr>
      <w:pStyle w:val="Bodyfoo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DA1808">
        <w:rPr>
          <w:noProof/>
        </w:rPr>
        <w:t>MSL973019_MG_Sk_5of5_SR1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DA1808">
      <w:rPr>
        <w:noProof/>
      </w:rPr>
      <w:t>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A1808">
      <w:rPr>
        <w:noProof/>
      </w:rPr>
      <w:t>4</w:t>
    </w:r>
    <w:r>
      <w:rPr>
        <w:noProof/>
      </w:rPr>
      <w:fldChar w:fldCharType="end"/>
    </w:r>
  </w:p>
  <w:p w14:paraId="7F508CC4" w14:textId="2B6D940C" w:rsidR="00E92662" w:rsidRPr="000C05CF" w:rsidRDefault="00E92662" w:rsidP="00E92662">
    <w:pPr>
      <w:pStyle w:val="Bodyfooter"/>
      <w:rPr>
        <w:sz w:val="18"/>
        <w:szCs w:val="18"/>
      </w:rPr>
    </w:pPr>
    <w:r>
      <w:t>Resource ID: MRS_18_08_</w:t>
    </w:r>
    <w:r w:rsidRPr="00E92662">
      <w:rPr>
        <w:noProof/>
      </w:rPr>
      <w:t xml:space="preserve"> </w:t>
    </w:r>
    <w:r>
      <w:rPr>
        <w:noProof/>
      </w:rPr>
      <w:t>MSL973019_MG_Sk_5of5_SR1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82751" w14:textId="77777777" w:rsidR="001054AC" w:rsidRDefault="001054AC" w:rsidP="00BF09DB">
      <w:pPr>
        <w:spacing w:before="0" w:after="0"/>
      </w:pPr>
      <w:r>
        <w:separator/>
      </w:r>
    </w:p>
  </w:footnote>
  <w:footnote w:type="continuationSeparator" w:id="0">
    <w:p w14:paraId="5D0C7DCA" w14:textId="77777777" w:rsidR="001054AC" w:rsidRDefault="001054AC" w:rsidP="00BF09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79E5A" w14:textId="5122A2BA" w:rsidR="00851622" w:rsidRPr="00BF09DB" w:rsidRDefault="00851622" w:rsidP="00BF09DB">
    <w:pPr>
      <w:pStyle w:val="Header"/>
      <w:rPr>
        <w:rFonts w:asciiTheme="minorHAnsi" w:hAnsiTheme="minorHAnsi"/>
      </w:rPr>
    </w:pPr>
    <w:r>
      <w:rPr>
        <w:rStyle w:val="Heading1Char"/>
        <w:rFonts w:asciiTheme="minorHAnsi" w:hAnsiTheme="minorHAnsi"/>
        <w:color w:val="auto"/>
        <w:sz w:val="40"/>
        <w:szCs w:val="40"/>
      </w:rPr>
      <w:t>F403 – Cell counting</w:t>
    </w:r>
    <w:r w:rsidRPr="00BF09DB">
      <w:rPr>
        <w:rStyle w:val="Heading1Char"/>
        <w:rFonts w:asciiTheme="minorHAnsi" w:hAnsiTheme="minorHAnsi"/>
        <w:color w:val="auto"/>
        <w:sz w:val="40"/>
        <w:szCs w:val="40"/>
      </w:rPr>
      <w:t xml:space="preserve"> worksheet</w:t>
    </w:r>
    <w:r w:rsidRPr="00BF09DB">
      <w:rPr>
        <w:rFonts w:asciiTheme="minorHAnsi" w:hAnsiTheme="minorHAnsi"/>
      </w:rPr>
      <w:t xml:space="preserve">  </w:t>
    </w:r>
    <w:r>
      <w:rPr>
        <w:rFonts w:asciiTheme="minorHAnsi" w:hAnsiTheme="minorHAnsi"/>
      </w:rPr>
      <w:t xml:space="preserve">                        </w:t>
    </w:r>
    <w:r w:rsidRPr="00BF09DB">
      <w:rPr>
        <w:rFonts w:asciiTheme="minorHAnsi" w:hAnsiTheme="minorHAnsi"/>
      </w:rPr>
      <w:t xml:space="preserve"> </w:t>
    </w:r>
    <w:r>
      <w:rPr>
        <w:rFonts w:asciiTheme="minorHAnsi" w:hAnsiTheme="minorHAnsi"/>
      </w:rPr>
      <w:t xml:space="preserve">   </w:t>
    </w:r>
    <w:r w:rsidRPr="00BF09DB">
      <w:rPr>
        <w:rFonts w:asciiTheme="minorHAnsi" w:hAnsiTheme="minorHAnsi"/>
      </w:rPr>
      <w:t xml:space="preserve"> </w:t>
    </w:r>
    <w:r w:rsidR="00E948AC">
      <w:rPr>
        <w:noProof/>
        <w:lang w:eastAsia="en-AU"/>
      </w:rPr>
      <w:drawing>
        <wp:inline distT="0" distB="0" distL="0" distR="0" wp14:anchorId="38C99D87" wp14:editId="29AD035C">
          <wp:extent cx="1257300" cy="3302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979E5B" w14:textId="77777777" w:rsidR="00851622" w:rsidRDefault="008516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2EF"/>
    <w:multiLevelType w:val="hybridMultilevel"/>
    <w:tmpl w:val="30A21EA0"/>
    <w:lvl w:ilvl="0" w:tplc="2E5ABAA4">
      <w:start w:val="1"/>
      <w:numFmt w:val="upperLetter"/>
      <w:lvlText w:val="%1."/>
      <w:lvlJc w:val="left"/>
      <w:pPr>
        <w:ind w:left="321" w:hanging="360"/>
      </w:pPr>
      <w:rPr>
        <w:rFonts w:hint="default"/>
        <w:b/>
        <w:bCs w:val="0"/>
        <w:i w:val="0"/>
        <w:iCs w:val="0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041" w:hanging="360"/>
      </w:pPr>
    </w:lvl>
    <w:lvl w:ilvl="2" w:tplc="0C09001B" w:tentative="1">
      <w:start w:val="1"/>
      <w:numFmt w:val="lowerRoman"/>
      <w:lvlText w:val="%3."/>
      <w:lvlJc w:val="right"/>
      <w:pPr>
        <w:ind w:left="1761" w:hanging="180"/>
      </w:pPr>
    </w:lvl>
    <w:lvl w:ilvl="3" w:tplc="0C09000F" w:tentative="1">
      <w:start w:val="1"/>
      <w:numFmt w:val="decimal"/>
      <w:lvlText w:val="%4."/>
      <w:lvlJc w:val="left"/>
      <w:pPr>
        <w:ind w:left="2481" w:hanging="360"/>
      </w:pPr>
    </w:lvl>
    <w:lvl w:ilvl="4" w:tplc="0C090019" w:tentative="1">
      <w:start w:val="1"/>
      <w:numFmt w:val="lowerLetter"/>
      <w:lvlText w:val="%5."/>
      <w:lvlJc w:val="left"/>
      <w:pPr>
        <w:ind w:left="3201" w:hanging="360"/>
      </w:pPr>
    </w:lvl>
    <w:lvl w:ilvl="5" w:tplc="0C09001B" w:tentative="1">
      <w:start w:val="1"/>
      <w:numFmt w:val="lowerRoman"/>
      <w:lvlText w:val="%6."/>
      <w:lvlJc w:val="right"/>
      <w:pPr>
        <w:ind w:left="3921" w:hanging="180"/>
      </w:pPr>
    </w:lvl>
    <w:lvl w:ilvl="6" w:tplc="0C09000F" w:tentative="1">
      <w:start w:val="1"/>
      <w:numFmt w:val="decimal"/>
      <w:lvlText w:val="%7."/>
      <w:lvlJc w:val="left"/>
      <w:pPr>
        <w:ind w:left="4641" w:hanging="360"/>
      </w:pPr>
    </w:lvl>
    <w:lvl w:ilvl="7" w:tplc="0C090019" w:tentative="1">
      <w:start w:val="1"/>
      <w:numFmt w:val="lowerLetter"/>
      <w:lvlText w:val="%8."/>
      <w:lvlJc w:val="left"/>
      <w:pPr>
        <w:ind w:left="5361" w:hanging="360"/>
      </w:pPr>
    </w:lvl>
    <w:lvl w:ilvl="8" w:tplc="0C0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" w15:restartNumberingAfterBreak="0">
    <w:nsid w:val="17443D53"/>
    <w:multiLevelType w:val="hybridMultilevel"/>
    <w:tmpl w:val="00309E5A"/>
    <w:lvl w:ilvl="0" w:tplc="568A5CFA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13DFB"/>
    <w:multiLevelType w:val="hybridMultilevel"/>
    <w:tmpl w:val="5982515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B3ED1"/>
    <w:multiLevelType w:val="hybridMultilevel"/>
    <w:tmpl w:val="A3AA1E9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F4C43"/>
    <w:multiLevelType w:val="hybridMultilevel"/>
    <w:tmpl w:val="9E7EE4B6"/>
    <w:lvl w:ilvl="0" w:tplc="DD989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E6F36"/>
    <w:multiLevelType w:val="hybridMultilevel"/>
    <w:tmpl w:val="E9167A36"/>
    <w:lvl w:ilvl="0" w:tplc="A7FAD5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0FB4"/>
    <w:multiLevelType w:val="hybridMultilevel"/>
    <w:tmpl w:val="63D8BFFA"/>
    <w:lvl w:ilvl="0" w:tplc="4DB0AB8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00050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0544B"/>
    <w:multiLevelType w:val="hybridMultilevel"/>
    <w:tmpl w:val="130AEC0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C1F4E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E07DA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A72E2"/>
    <w:multiLevelType w:val="hybridMultilevel"/>
    <w:tmpl w:val="E51A9E32"/>
    <w:lvl w:ilvl="0" w:tplc="D8FCDB40">
      <w:start w:val="14"/>
      <w:numFmt w:val="bullet"/>
      <w:lvlText w:val="-"/>
      <w:lvlJc w:val="left"/>
      <w:pPr>
        <w:ind w:left="321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</w:abstractNum>
  <w:abstractNum w:abstractNumId="12" w15:restartNumberingAfterBreak="0">
    <w:nsid w:val="6AD65671"/>
    <w:multiLevelType w:val="hybridMultilevel"/>
    <w:tmpl w:val="C812E74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83AE6"/>
    <w:multiLevelType w:val="hybridMultilevel"/>
    <w:tmpl w:val="EF2292A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B1786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96B6C"/>
    <w:multiLevelType w:val="hybridMultilevel"/>
    <w:tmpl w:val="FD6A8EAC"/>
    <w:lvl w:ilvl="0" w:tplc="0FE06700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1"/>
  </w:num>
  <w:num w:numId="13">
    <w:abstractNumId w:val="6"/>
  </w:num>
  <w:num w:numId="14">
    <w:abstractNumId w:val="15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zMTSzsDQ2NjA2MLNQ0lEKTi0uzszPAykwqgUAyyk06iwAAAA="/>
  </w:docVars>
  <w:rsids>
    <w:rsidRoot w:val="008246FE"/>
    <w:rsid w:val="00093ABA"/>
    <w:rsid w:val="00097BB2"/>
    <w:rsid w:val="000A5215"/>
    <w:rsid w:val="000C05CF"/>
    <w:rsid w:val="000F52EB"/>
    <w:rsid w:val="001054AC"/>
    <w:rsid w:val="00130DED"/>
    <w:rsid w:val="00156314"/>
    <w:rsid w:val="00166340"/>
    <w:rsid w:val="00170869"/>
    <w:rsid w:val="001C3ADA"/>
    <w:rsid w:val="00240E84"/>
    <w:rsid w:val="002425B5"/>
    <w:rsid w:val="00250C28"/>
    <w:rsid w:val="003030E7"/>
    <w:rsid w:val="003E7BA5"/>
    <w:rsid w:val="00405A65"/>
    <w:rsid w:val="00410969"/>
    <w:rsid w:val="004B04CF"/>
    <w:rsid w:val="004C1781"/>
    <w:rsid w:val="0054239B"/>
    <w:rsid w:val="00574368"/>
    <w:rsid w:val="005F28EF"/>
    <w:rsid w:val="00603105"/>
    <w:rsid w:val="00623AC0"/>
    <w:rsid w:val="00636F0F"/>
    <w:rsid w:val="006432DA"/>
    <w:rsid w:val="00645ACA"/>
    <w:rsid w:val="00671C0F"/>
    <w:rsid w:val="006A1ADC"/>
    <w:rsid w:val="006A6031"/>
    <w:rsid w:val="006C389C"/>
    <w:rsid w:val="006E3968"/>
    <w:rsid w:val="006E783E"/>
    <w:rsid w:val="006F04BF"/>
    <w:rsid w:val="006F2B75"/>
    <w:rsid w:val="00702C7A"/>
    <w:rsid w:val="00714702"/>
    <w:rsid w:val="00766297"/>
    <w:rsid w:val="00782674"/>
    <w:rsid w:val="007936D0"/>
    <w:rsid w:val="007B1AC3"/>
    <w:rsid w:val="007B6B96"/>
    <w:rsid w:val="007D46A6"/>
    <w:rsid w:val="007E1EF4"/>
    <w:rsid w:val="007E68F9"/>
    <w:rsid w:val="00804D8C"/>
    <w:rsid w:val="008246FE"/>
    <w:rsid w:val="00851622"/>
    <w:rsid w:val="00853D00"/>
    <w:rsid w:val="008A0768"/>
    <w:rsid w:val="008A3368"/>
    <w:rsid w:val="00910993"/>
    <w:rsid w:val="00913013"/>
    <w:rsid w:val="00920B2B"/>
    <w:rsid w:val="0092121A"/>
    <w:rsid w:val="009356EE"/>
    <w:rsid w:val="00987042"/>
    <w:rsid w:val="009B18E3"/>
    <w:rsid w:val="00A00CB9"/>
    <w:rsid w:val="00A658CA"/>
    <w:rsid w:val="00AD2687"/>
    <w:rsid w:val="00B54BB2"/>
    <w:rsid w:val="00B86E7E"/>
    <w:rsid w:val="00BF09DB"/>
    <w:rsid w:val="00C22CD5"/>
    <w:rsid w:val="00C447E6"/>
    <w:rsid w:val="00C64C85"/>
    <w:rsid w:val="00C80926"/>
    <w:rsid w:val="00C95836"/>
    <w:rsid w:val="00D742D5"/>
    <w:rsid w:val="00D963EA"/>
    <w:rsid w:val="00DA1808"/>
    <w:rsid w:val="00DB0936"/>
    <w:rsid w:val="00DD0DB3"/>
    <w:rsid w:val="00E92662"/>
    <w:rsid w:val="00E948AC"/>
    <w:rsid w:val="00E95569"/>
    <w:rsid w:val="00EF68C2"/>
    <w:rsid w:val="00F2117A"/>
    <w:rsid w:val="00F21E2C"/>
    <w:rsid w:val="00F35B7F"/>
    <w:rsid w:val="00F37821"/>
    <w:rsid w:val="00F7119B"/>
    <w:rsid w:val="00F73FE9"/>
    <w:rsid w:val="00F7717E"/>
    <w:rsid w:val="00FD4165"/>
    <w:rsid w:val="00F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9CCE"/>
  <w15:chartTrackingRefBased/>
  <w15:docId w15:val="{F3B1498F-6F55-462E-831D-6A9E50B0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2121A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2121A"/>
    <w:pPr>
      <w:keepNext/>
      <w:keepLines/>
      <w:outlineLvl w:val="1"/>
    </w:pPr>
    <w:rPr>
      <w:rFonts w:eastAsiaTheme="majorEastAsia" w:cstheme="majorBidi"/>
      <w:b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2121A"/>
    <w:pPr>
      <w:keepNext/>
      <w:keepLines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2121A"/>
    <w:pPr>
      <w:keepNext/>
      <w:keepLines/>
      <w:outlineLvl w:val="3"/>
    </w:pPr>
    <w:rPr>
      <w:rFonts w:eastAsiaTheme="majorEastAsia" w:cstheme="majorBidi"/>
      <w:i/>
      <w:iCs/>
      <w:color w:val="2F5496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2121A"/>
    <w:pPr>
      <w:keepNext/>
      <w:keepLines/>
      <w:outlineLvl w:val="4"/>
    </w:pPr>
    <w:rPr>
      <w:rFonts w:eastAsiaTheme="majorEastAsia" w:cstheme="majorBidi"/>
      <w:b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2121A"/>
    <w:pPr>
      <w:keepNext/>
      <w:keepLines/>
      <w:outlineLvl w:val="5"/>
    </w:pPr>
    <w:rPr>
      <w:rFonts w:eastAsiaTheme="majorEastAsia" w:cstheme="majorBidi"/>
      <w:i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21A"/>
    <w:rPr>
      <w:rFonts w:eastAsiaTheme="majorEastAsia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21A"/>
    <w:rPr>
      <w:rFonts w:eastAsiaTheme="majorEastAsia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21A"/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21A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21A"/>
    <w:rPr>
      <w:rFonts w:eastAsiaTheme="majorEastAsia" w:cstheme="majorBidi"/>
      <w:b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21A"/>
    <w:rPr>
      <w:rFonts w:eastAsiaTheme="majorEastAsia" w:cstheme="majorBidi"/>
      <w:i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F09DB"/>
  </w:style>
  <w:style w:type="paragraph" w:styleId="Footer">
    <w:name w:val="footer"/>
    <w:basedOn w:val="Normal"/>
    <w:link w:val="Foot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F09DB"/>
  </w:style>
  <w:style w:type="table" w:styleId="TableGrid">
    <w:name w:val="Table Grid"/>
    <w:basedOn w:val="TableNormal"/>
    <w:uiPriority w:val="39"/>
    <w:rsid w:val="004B04CF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ListParagraph">
    <w:name w:val="List Paragraph"/>
    <w:basedOn w:val="Normal"/>
    <w:uiPriority w:val="34"/>
    <w:qFormat/>
    <w:rsid w:val="00E955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7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B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B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B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BA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BA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05C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05CF"/>
    <w:rPr>
      <w:color w:val="605E5C"/>
      <w:shd w:val="clear" w:color="auto" w:fill="E1DFDD"/>
    </w:rPr>
  </w:style>
  <w:style w:type="paragraph" w:customStyle="1" w:styleId="Bodyfooter">
    <w:name w:val="Body footer"/>
    <w:basedOn w:val="Normal"/>
    <w:autoRedefine/>
    <w:qFormat/>
    <w:rsid w:val="00E92662"/>
    <w:pPr>
      <w:tabs>
        <w:tab w:val="left" w:pos="284"/>
        <w:tab w:val="right" w:pos="9781"/>
      </w:tabs>
      <w:spacing w:before="0" w:after="0"/>
      <w:ind w:left="-425" w:right="-714"/>
    </w:pPr>
    <w:rPr>
      <w:rFonts w:asciiTheme="minorHAnsi" w:eastAsiaTheme="minorEastAsia" w:hAnsiTheme="minorHAnsi" w:cs="Arial"/>
      <w:color w:val="262626" w:themeColor="text1" w:themeTint="D9"/>
      <w:kern w:val="22"/>
      <w:sz w:val="16"/>
      <w:szCs w:val="16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70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F0D20DB5-AEB1-4272-87EB-20C10C273CB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A496A2-5ADB-490A-AEE1-1A0C049EA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CF69C-FBE4-49ED-8232-228827142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263AB6-986C-47BB-8051-783195BB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Leonie Johnson</cp:lastModifiedBy>
  <cp:revision>6</cp:revision>
  <cp:lastPrinted>2019-11-07T07:57:00Z</cp:lastPrinted>
  <dcterms:created xsi:type="dcterms:W3CDTF">2019-11-07T23:14:00Z</dcterms:created>
  <dcterms:modified xsi:type="dcterms:W3CDTF">2019-11-11T04:01:00Z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