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15DB4" w14:textId="77777777" w:rsidR="00B713C9" w:rsidRPr="00BA4A4F" w:rsidRDefault="00F94013" w:rsidP="00BA4A4F">
      <w:pPr>
        <w:pStyle w:val="Heading1"/>
      </w:pPr>
      <w:bookmarkStart w:id="0" w:name="_Toc511220116"/>
      <w:r w:rsidRPr="00BA4A4F">
        <w:t>Assessment Mapping (for streamlined units from new Training Packages)</w:t>
      </w:r>
      <w:bookmarkStart w:id="1" w:name="_GoBack"/>
      <w:bookmarkEnd w:id="1"/>
    </w:p>
    <w:p w14:paraId="0CF15DB5" w14:textId="6A9DF8ED" w:rsidR="00181648" w:rsidRPr="00E773E6" w:rsidRDefault="00F94013" w:rsidP="00181648">
      <w:pPr>
        <w:rPr>
          <w:i/>
          <w:sz w:val="22"/>
          <w:szCs w:val="22"/>
          <w:lang w:eastAsia="en-AU"/>
        </w:rPr>
      </w:pPr>
      <w:r w:rsidRPr="00E773E6">
        <w:rPr>
          <w:i/>
          <w:sz w:val="22"/>
          <w:szCs w:val="22"/>
          <w:lang w:eastAsia="en-AU"/>
        </w:rPr>
        <w:t xml:space="preserve">This document </w:t>
      </w:r>
      <w:proofErr w:type="gramStart"/>
      <w:r w:rsidRPr="00E773E6">
        <w:rPr>
          <w:i/>
          <w:sz w:val="22"/>
          <w:szCs w:val="22"/>
          <w:lang w:eastAsia="en-AU"/>
        </w:rPr>
        <w:t>is used</w:t>
      </w:r>
      <w:proofErr w:type="gramEnd"/>
      <w:r w:rsidRPr="00E773E6">
        <w:rPr>
          <w:i/>
          <w:sz w:val="22"/>
          <w:szCs w:val="22"/>
          <w:lang w:eastAsia="en-AU"/>
        </w:rPr>
        <w:t xml:space="preserve"> to demonstrate content validity of the assessment tool</w:t>
      </w:r>
      <w:r w:rsidR="00B43063">
        <w:rPr>
          <w:i/>
          <w:sz w:val="22"/>
          <w:szCs w:val="22"/>
          <w:lang w:eastAsia="en-AU"/>
        </w:rPr>
        <w:t xml:space="preserve"> </w:t>
      </w:r>
    </w:p>
    <w:p w14:paraId="0CF15DB6" w14:textId="77777777" w:rsidR="003C3B90" w:rsidRDefault="00F94013" w:rsidP="003C3B9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CB146F">
        <w:t>Main details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ain details"/>
        <w:tblDescription w:val="Main details"/>
      </w:tblPr>
      <w:tblGrid>
        <w:gridCol w:w="3681"/>
        <w:gridCol w:w="10311"/>
      </w:tblGrid>
      <w:tr w:rsidR="005D64C2" w14:paraId="0CF15DB9" w14:textId="77777777" w:rsidTr="005D6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81" w:type="dxa"/>
          </w:tcPr>
          <w:bookmarkEnd w:id="0"/>
          <w:p w14:paraId="0CF15DB7" w14:textId="77777777" w:rsidR="00BB2FB9" w:rsidRDefault="00F94013" w:rsidP="00EE3A11">
            <w:r>
              <w:t>Details</w:t>
            </w:r>
          </w:p>
        </w:tc>
        <w:tc>
          <w:tcPr>
            <w:tcW w:w="10311" w:type="dxa"/>
          </w:tcPr>
          <w:p w14:paraId="0CF15DB8" w14:textId="77777777" w:rsidR="00BB2FB9" w:rsidRDefault="00F94013" w:rsidP="00EE3A11">
            <w:r>
              <w:t>Unique description</w:t>
            </w:r>
          </w:p>
        </w:tc>
      </w:tr>
      <w:tr w:rsidR="005D64C2" w14:paraId="0CF15DBC" w14:textId="77777777" w:rsidTr="005D64C2">
        <w:tc>
          <w:tcPr>
            <w:tcW w:w="3681" w:type="dxa"/>
          </w:tcPr>
          <w:p w14:paraId="0CF15DBA" w14:textId="77777777" w:rsidR="00BB2FB9" w:rsidRPr="00E773E6" w:rsidRDefault="00F94013" w:rsidP="00EE3A11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Unit Code, name and release number</w:t>
            </w:r>
          </w:p>
        </w:tc>
        <w:tc>
          <w:tcPr>
            <w:tcW w:w="10311" w:type="dxa"/>
          </w:tcPr>
          <w:p w14:paraId="0CF15DBB" w14:textId="77777777" w:rsidR="00BB2FB9" w:rsidRDefault="00F94013" w:rsidP="00EE3A11">
            <w:r>
              <w:t>MSMSUP102 - Communicate in the workplace (2)</w:t>
            </w:r>
          </w:p>
        </w:tc>
      </w:tr>
      <w:tr w:rsidR="005D64C2" w14:paraId="0CF15DBF" w14:textId="77777777" w:rsidTr="005D64C2">
        <w:tc>
          <w:tcPr>
            <w:tcW w:w="3681" w:type="dxa"/>
          </w:tcPr>
          <w:p w14:paraId="0CF15DBD" w14:textId="77777777" w:rsidR="00D87474" w:rsidRPr="00E773E6" w:rsidRDefault="00F94013" w:rsidP="00EE3A11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 Team</w:t>
            </w:r>
          </w:p>
        </w:tc>
        <w:tc>
          <w:tcPr>
            <w:tcW w:w="10311" w:type="dxa"/>
          </w:tcPr>
          <w:p w14:paraId="0CF15DBE" w14:textId="77777777" w:rsidR="00D87474" w:rsidRDefault="00CE1271" w:rsidP="00EE3A11"/>
        </w:tc>
      </w:tr>
      <w:tr w:rsidR="005D64C2" w14:paraId="0CF15DC2" w14:textId="77777777" w:rsidTr="005D64C2">
        <w:tc>
          <w:tcPr>
            <w:tcW w:w="3681" w:type="dxa"/>
          </w:tcPr>
          <w:p w14:paraId="0CF15DC0" w14:textId="77777777" w:rsidR="00D87474" w:rsidRPr="00E773E6" w:rsidRDefault="00F94013" w:rsidP="00EE3A11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Region/Campus</w:t>
            </w:r>
          </w:p>
        </w:tc>
        <w:tc>
          <w:tcPr>
            <w:tcW w:w="10311" w:type="dxa"/>
          </w:tcPr>
          <w:p w14:paraId="0CF15DC1" w14:textId="77777777" w:rsidR="00D87474" w:rsidRDefault="00CE1271" w:rsidP="00EE3A11"/>
        </w:tc>
      </w:tr>
      <w:tr w:rsidR="005D64C2" w14:paraId="0CF15DC5" w14:textId="77777777" w:rsidTr="005D64C2">
        <w:tc>
          <w:tcPr>
            <w:tcW w:w="3681" w:type="dxa"/>
          </w:tcPr>
          <w:p w14:paraId="0CF15DC3" w14:textId="77777777" w:rsidR="00D87474" w:rsidRPr="00E773E6" w:rsidRDefault="00F94013" w:rsidP="00EE3A11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SkillsPoint (owned by)</w:t>
            </w:r>
          </w:p>
        </w:tc>
        <w:tc>
          <w:tcPr>
            <w:tcW w:w="10311" w:type="dxa"/>
          </w:tcPr>
          <w:p w14:paraId="0CF15DC4" w14:textId="55B11843" w:rsidR="00D87474" w:rsidRDefault="00075BB7" w:rsidP="00EE3A11">
            <w:r>
              <w:rPr>
                <w:rStyle w:val="normaltextrun1"/>
                <w:rFonts w:ascii="Calibri" w:hAnsi="Calibri" w:cs="Calibri"/>
              </w:rPr>
              <w:t xml:space="preserve">Innovative Manufacturing, Robotics </w:t>
            </w:r>
            <w:r w:rsidRPr="0050145B">
              <w:rPr>
                <w:rStyle w:val="normaltextrun1"/>
                <w:rFonts w:ascii="Calibri" w:hAnsi="Calibri" w:cs="Calibri"/>
                <w:noProof/>
              </w:rPr>
              <w:t>and</w:t>
            </w:r>
            <w:r>
              <w:rPr>
                <w:rStyle w:val="normaltextrun1"/>
                <w:rFonts w:ascii="Calibri" w:hAnsi="Calibri" w:cs="Calibri"/>
              </w:rPr>
              <w:t xml:space="preserve"> Science</w:t>
            </w:r>
          </w:p>
        </w:tc>
      </w:tr>
    </w:tbl>
    <w:p w14:paraId="0CF15DD0" w14:textId="77777777" w:rsidR="000C77E6" w:rsidRDefault="00F94013" w:rsidP="000C77E6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CF15DD1" w14:textId="77777777" w:rsidR="00BB2FB9" w:rsidRPr="00DE18B1" w:rsidRDefault="00F94013" w:rsidP="00DE18B1">
      <w:pPr>
        <w:pStyle w:val="Heading2"/>
      </w:pPr>
      <w:r w:rsidRPr="00DE18B1">
        <w:lastRenderedPageBreak/>
        <w:t>Unit component mapping to assessment event/s</w:t>
      </w:r>
    </w:p>
    <w:p w14:paraId="0CF15DD2" w14:textId="77777777" w:rsidR="003C3B90" w:rsidRDefault="00F94013" w:rsidP="003C3B9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5575AB">
        <w:t>Unit component mapping to assessment event/s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Unit component mapping to assessment event/s"/>
        <w:tblDescription w:val="Unit component mapping to assessment event/s"/>
      </w:tblPr>
      <w:tblGrid>
        <w:gridCol w:w="1044"/>
        <w:gridCol w:w="1956"/>
        <w:gridCol w:w="1504"/>
        <w:gridCol w:w="4173"/>
        <w:gridCol w:w="1362"/>
        <w:gridCol w:w="1252"/>
        <w:gridCol w:w="1397"/>
      </w:tblGrid>
      <w:tr w:rsidR="004D742C" w14:paraId="0CF15DDB" w14:textId="77777777" w:rsidTr="005D6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44" w:type="dxa"/>
          </w:tcPr>
          <w:p w14:paraId="0CF15DD3" w14:textId="77777777" w:rsidR="004D742C" w:rsidRDefault="004D742C" w:rsidP="004D742C">
            <w:r>
              <w:t>Element number</w:t>
            </w:r>
          </w:p>
        </w:tc>
        <w:tc>
          <w:tcPr>
            <w:tcW w:w="1956" w:type="dxa"/>
          </w:tcPr>
          <w:p w14:paraId="0CF15DD4" w14:textId="77777777" w:rsidR="004D742C" w:rsidRDefault="004D742C" w:rsidP="004D742C">
            <w:r>
              <w:t>Element name</w:t>
            </w:r>
          </w:p>
        </w:tc>
        <w:tc>
          <w:tcPr>
            <w:tcW w:w="1504" w:type="dxa"/>
          </w:tcPr>
          <w:p w14:paraId="0CF15DD5" w14:textId="77777777" w:rsidR="004D742C" w:rsidRDefault="004D742C" w:rsidP="004D742C">
            <w:r>
              <w:t>Performance criteria number</w:t>
            </w:r>
          </w:p>
        </w:tc>
        <w:tc>
          <w:tcPr>
            <w:tcW w:w="4173" w:type="dxa"/>
          </w:tcPr>
          <w:p w14:paraId="0CF15DD6" w14:textId="77777777" w:rsidR="004D742C" w:rsidRDefault="004D742C" w:rsidP="004D742C">
            <w:r>
              <w:t>Performance criteria description</w:t>
            </w:r>
          </w:p>
        </w:tc>
        <w:tc>
          <w:tcPr>
            <w:tcW w:w="1362" w:type="dxa"/>
          </w:tcPr>
          <w:p w14:paraId="0CF15DD7" w14:textId="77777777" w:rsidR="004D742C" w:rsidRDefault="004D742C" w:rsidP="004D742C">
            <w:r>
              <w:t>Learning resources</w:t>
            </w:r>
          </w:p>
        </w:tc>
        <w:tc>
          <w:tcPr>
            <w:tcW w:w="1252" w:type="dxa"/>
          </w:tcPr>
          <w:p w14:paraId="0CF15DD8" w14:textId="5D0A1870" w:rsidR="004D742C" w:rsidRPr="00BB2FB9" w:rsidRDefault="00327429" w:rsidP="004D742C">
            <w:r>
              <w:rPr>
                <w:sz w:val="22"/>
                <w:szCs w:val="22"/>
              </w:rPr>
              <w:t xml:space="preserve">Task 1 - </w:t>
            </w:r>
            <w:r w:rsidR="004D742C" w:rsidRPr="007B719B">
              <w:rPr>
                <w:sz w:val="22"/>
                <w:szCs w:val="22"/>
              </w:rPr>
              <w:t>Kn</w:t>
            </w:r>
            <w:r>
              <w:rPr>
                <w:sz w:val="22"/>
                <w:szCs w:val="22"/>
              </w:rPr>
              <w:t>owledge Test</w:t>
            </w:r>
          </w:p>
        </w:tc>
        <w:tc>
          <w:tcPr>
            <w:tcW w:w="1362" w:type="dxa"/>
          </w:tcPr>
          <w:p w14:paraId="0CF15DD9" w14:textId="5B59AC3D" w:rsidR="004D742C" w:rsidRPr="00327429" w:rsidRDefault="00327429" w:rsidP="004D74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 2 - </w:t>
            </w:r>
            <w:r w:rsidRPr="00327429">
              <w:rPr>
                <w:sz w:val="22"/>
                <w:szCs w:val="22"/>
              </w:rPr>
              <w:t>Skills Assessment</w:t>
            </w:r>
          </w:p>
        </w:tc>
      </w:tr>
      <w:tr w:rsidR="004D742C" w14:paraId="0CF15DE4" w14:textId="77777777" w:rsidTr="005D64C2">
        <w:tc>
          <w:tcPr>
            <w:tcW w:w="1044" w:type="dxa"/>
          </w:tcPr>
          <w:p w14:paraId="0CF15DDC" w14:textId="6488B32A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</w:t>
            </w:r>
          </w:p>
        </w:tc>
        <w:tc>
          <w:tcPr>
            <w:tcW w:w="1956" w:type="dxa"/>
          </w:tcPr>
          <w:p w14:paraId="0CF15DDD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Receive and relay messages</w:t>
            </w:r>
          </w:p>
        </w:tc>
        <w:tc>
          <w:tcPr>
            <w:tcW w:w="1504" w:type="dxa"/>
          </w:tcPr>
          <w:p w14:paraId="0CF15DDE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1.1</w:t>
            </w:r>
          </w:p>
        </w:tc>
        <w:tc>
          <w:tcPr>
            <w:tcW w:w="4173" w:type="dxa"/>
          </w:tcPr>
          <w:p w14:paraId="0CF15DDF" w14:textId="77777777" w:rsidR="004D742C" w:rsidRDefault="004D742C" w:rsidP="004D742C">
            <w:r w:rsidRPr="005459AB">
              <w:t>Receive message and confirm understanding</w:t>
            </w:r>
          </w:p>
        </w:tc>
        <w:tc>
          <w:tcPr>
            <w:tcW w:w="1362" w:type="dxa"/>
          </w:tcPr>
          <w:p w14:paraId="0CF15DE0" w14:textId="77777777" w:rsidR="004D742C" w:rsidRDefault="004D742C" w:rsidP="004D742C"/>
        </w:tc>
        <w:tc>
          <w:tcPr>
            <w:tcW w:w="1252" w:type="dxa"/>
          </w:tcPr>
          <w:p w14:paraId="0CF15DE1" w14:textId="73CDE1D8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</w:t>
            </w:r>
            <w:r w:rsidR="008D024D" w:rsidRPr="00CE1271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0CF15DE2" w14:textId="732CD7EC" w:rsidR="004D742C" w:rsidRPr="00CE1271" w:rsidRDefault="00D704CB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Q1.1,1.2,</w:t>
            </w:r>
            <w:r w:rsidR="004D742C" w:rsidRPr="00CE1271">
              <w:rPr>
                <w:sz w:val="22"/>
                <w:szCs w:val="22"/>
              </w:rPr>
              <w:t>1.3</w:t>
            </w:r>
            <w:r w:rsidR="00990ADF" w:rsidRPr="00CE1271">
              <w:rPr>
                <w:sz w:val="22"/>
                <w:szCs w:val="22"/>
              </w:rPr>
              <w:t xml:space="preserve"> Observation</w:t>
            </w:r>
            <w:r w:rsidR="000E3D29" w:rsidRPr="00CE1271">
              <w:rPr>
                <w:sz w:val="22"/>
                <w:szCs w:val="22"/>
              </w:rPr>
              <w:t>s</w:t>
            </w:r>
            <w:r w:rsidR="00BC10F3" w:rsidRPr="00CE1271">
              <w:rPr>
                <w:sz w:val="22"/>
                <w:szCs w:val="22"/>
              </w:rPr>
              <w:t xml:space="preserve"> 2.2</w:t>
            </w:r>
            <w:r w:rsidR="00CD58A3" w:rsidRPr="00CE1271">
              <w:rPr>
                <w:sz w:val="22"/>
                <w:szCs w:val="22"/>
              </w:rPr>
              <w:t>a</w:t>
            </w:r>
            <w:r w:rsidR="000E3D29" w:rsidRPr="00CE1271">
              <w:rPr>
                <w:sz w:val="22"/>
                <w:szCs w:val="22"/>
              </w:rPr>
              <w:t>, 2.2b</w:t>
            </w:r>
          </w:p>
        </w:tc>
      </w:tr>
      <w:tr w:rsidR="004D742C" w14:paraId="0CF15DED" w14:textId="77777777" w:rsidTr="005D64C2">
        <w:tc>
          <w:tcPr>
            <w:tcW w:w="1044" w:type="dxa"/>
          </w:tcPr>
          <w:p w14:paraId="0CF15DE5" w14:textId="21862F2E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DE6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DE7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1.2</w:t>
            </w:r>
          </w:p>
        </w:tc>
        <w:tc>
          <w:tcPr>
            <w:tcW w:w="4173" w:type="dxa"/>
          </w:tcPr>
          <w:p w14:paraId="0CF15DE8" w14:textId="77777777" w:rsidR="004D742C" w:rsidRDefault="004D742C" w:rsidP="004D742C">
            <w:r>
              <w:t>Accurately record the message</w:t>
            </w:r>
          </w:p>
        </w:tc>
        <w:tc>
          <w:tcPr>
            <w:tcW w:w="1362" w:type="dxa"/>
          </w:tcPr>
          <w:p w14:paraId="0CF15DE9" w14:textId="77777777" w:rsidR="004D742C" w:rsidRDefault="004D742C" w:rsidP="004D742C"/>
        </w:tc>
        <w:tc>
          <w:tcPr>
            <w:tcW w:w="1252" w:type="dxa"/>
          </w:tcPr>
          <w:p w14:paraId="0CF15DEA" w14:textId="507363AE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P1.Q8</w:t>
            </w:r>
            <w:r w:rsidR="00A8689D" w:rsidRPr="00CE1271">
              <w:rPr>
                <w:sz w:val="22"/>
                <w:szCs w:val="22"/>
              </w:rPr>
              <w:t>, Q9</w:t>
            </w:r>
          </w:p>
        </w:tc>
        <w:tc>
          <w:tcPr>
            <w:tcW w:w="1362" w:type="dxa"/>
          </w:tcPr>
          <w:p w14:paraId="60828C2B" w14:textId="7DFC7DC1" w:rsidR="00C4552B" w:rsidRPr="00CE1271" w:rsidRDefault="00D704CB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Q</w:t>
            </w:r>
            <w:r w:rsidR="00C4552B" w:rsidRPr="00CE1271">
              <w:rPr>
                <w:sz w:val="22"/>
                <w:szCs w:val="22"/>
              </w:rPr>
              <w:t>1.1, 1.2, 1.3</w:t>
            </w:r>
          </w:p>
          <w:p w14:paraId="0CF15DEB" w14:textId="7D216CA4" w:rsidR="004D742C" w:rsidRPr="00CE1271" w:rsidRDefault="0075023B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Observation</w:t>
            </w:r>
            <w:r w:rsidR="005B6B04" w:rsidRPr="00CE1271">
              <w:rPr>
                <w:sz w:val="22"/>
                <w:szCs w:val="22"/>
              </w:rPr>
              <w:t>s</w:t>
            </w:r>
            <w:r w:rsidRPr="00CE1271">
              <w:rPr>
                <w:sz w:val="22"/>
                <w:szCs w:val="22"/>
              </w:rPr>
              <w:t xml:space="preserve"> </w:t>
            </w:r>
            <w:r w:rsidR="00C67567" w:rsidRPr="00CE1271">
              <w:rPr>
                <w:sz w:val="22"/>
                <w:szCs w:val="22"/>
              </w:rPr>
              <w:t xml:space="preserve">1.5b, </w:t>
            </w:r>
            <w:r w:rsidR="00BC10F3" w:rsidRPr="00CE1271">
              <w:rPr>
                <w:sz w:val="22"/>
                <w:szCs w:val="22"/>
              </w:rPr>
              <w:t>2.2</w:t>
            </w:r>
            <w:r w:rsidRPr="00CE1271">
              <w:rPr>
                <w:sz w:val="22"/>
                <w:szCs w:val="22"/>
              </w:rPr>
              <w:t>b</w:t>
            </w:r>
          </w:p>
        </w:tc>
      </w:tr>
      <w:tr w:rsidR="004D742C" w14:paraId="0CF15DF6" w14:textId="77777777" w:rsidTr="005D64C2">
        <w:tc>
          <w:tcPr>
            <w:tcW w:w="1044" w:type="dxa"/>
          </w:tcPr>
          <w:p w14:paraId="0CF15DEE" w14:textId="6AE2D5A9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DEF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DF0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1.3</w:t>
            </w:r>
          </w:p>
        </w:tc>
        <w:tc>
          <w:tcPr>
            <w:tcW w:w="4173" w:type="dxa"/>
          </w:tcPr>
          <w:p w14:paraId="0CF15DF1" w14:textId="77777777" w:rsidR="004D742C" w:rsidRDefault="004D742C" w:rsidP="004D742C">
            <w:r>
              <w:t>Relay message accurately to appropriate person or section within designated timelines</w:t>
            </w:r>
          </w:p>
        </w:tc>
        <w:tc>
          <w:tcPr>
            <w:tcW w:w="1362" w:type="dxa"/>
          </w:tcPr>
          <w:p w14:paraId="0CF15DF2" w14:textId="77777777" w:rsidR="004D742C" w:rsidRDefault="004D742C" w:rsidP="004D742C"/>
        </w:tc>
        <w:tc>
          <w:tcPr>
            <w:tcW w:w="1252" w:type="dxa"/>
          </w:tcPr>
          <w:p w14:paraId="0CF15DF3" w14:textId="554DBE39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P1.Q1</w:t>
            </w:r>
          </w:p>
        </w:tc>
        <w:tc>
          <w:tcPr>
            <w:tcW w:w="1362" w:type="dxa"/>
          </w:tcPr>
          <w:p w14:paraId="0CF15DF4" w14:textId="0117BDB9" w:rsidR="004D742C" w:rsidRPr="00CE1271" w:rsidRDefault="00D704CB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Q</w:t>
            </w:r>
            <w:r w:rsidR="00C67567" w:rsidRPr="00CE1271">
              <w:rPr>
                <w:sz w:val="22"/>
                <w:szCs w:val="22"/>
              </w:rPr>
              <w:t>1.9</w:t>
            </w:r>
            <w:r w:rsidR="004D742C" w:rsidRPr="00CE1271">
              <w:rPr>
                <w:sz w:val="22"/>
                <w:szCs w:val="22"/>
              </w:rPr>
              <w:t>, 3.2</w:t>
            </w:r>
          </w:p>
        </w:tc>
      </w:tr>
      <w:tr w:rsidR="004D742C" w14:paraId="0CF15DFF" w14:textId="77777777" w:rsidTr="005D64C2">
        <w:tc>
          <w:tcPr>
            <w:tcW w:w="1044" w:type="dxa"/>
          </w:tcPr>
          <w:p w14:paraId="0CF15DF7" w14:textId="2FAACD90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</w:t>
            </w:r>
          </w:p>
        </w:tc>
        <w:tc>
          <w:tcPr>
            <w:tcW w:w="1956" w:type="dxa"/>
          </w:tcPr>
          <w:p w14:paraId="0CF15DF8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Interpret messages</w:t>
            </w:r>
          </w:p>
        </w:tc>
        <w:tc>
          <w:tcPr>
            <w:tcW w:w="1504" w:type="dxa"/>
          </w:tcPr>
          <w:p w14:paraId="0CF15DF9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2.1</w:t>
            </w:r>
          </w:p>
        </w:tc>
        <w:tc>
          <w:tcPr>
            <w:tcW w:w="4173" w:type="dxa"/>
          </w:tcPr>
          <w:p w14:paraId="0CF15DFA" w14:textId="77777777" w:rsidR="004D742C" w:rsidRDefault="004D742C" w:rsidP="004D742C">
            <w:r>
              <w:t>Clarify message if necessary</w:t>
            </w:r>
          </w:p>
        </w:tc>
        <w:tc>
          <w:tcPr>
            <w:tcW w:w="1362" w:type="dxa"/>
          </w:tcPr>
          <w:p w14:paraId="0CF15DFB" w14:textId="77777777" w:rsidR="004D742C" w:rsidRDefault="004D742C" w:rsidP="004D742C"/>
        </w:tc>
        <w:tc>
          <w:tcPr>
            <w:tcW w:w="1252" w:type="dxa"/>
          </w:tcPr>
          <w:p w14:paraId="0CF15DFC" w14:textId="20BEB8F6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</w:t>
            </w:r>
            <w:r w:rsidR="008D024D" w:rsidRPr="00CE1271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0CF15DFD" w14:textId="42BDE6D1" w:rsidR="004D742C" w:rsidRPr="00CE1271" w:rsidRDefault="00990ADF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 xml:space="preserve">Observation </w:t>
            </w:r>
            <w:r w:rsidR="008943FA" w:rsidRPr="00CE1271">
              <w:rPr>
                <w:sz w:val="22"/>
                <w:szCs w:val="22"/>
              </w:rPr>
              <w:t>2.3a</w:t>
            </w:r>
          </w:p>
        </w:tc>
      </w:tr>
      <w:tr w:rsidR="004D742C" w14:paraId="0CF15E08" w14:textId="77777777" w:rsidTr="005D64C2">
        <w:tc>
          <w:tcPr>
            <w:tcW w:w="1044" w:type="dxa"/>
          </w:tcPr>
          <w:p w14:paraId="0CF15E00" w14:textId="61AC609C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01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02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2.2</w:t>
            </w:r>
          </w:p>
        </w:tc>
        <w:tc>
          <w:tcPr>
            <w:tcW w:w="4173" w:type="dxa"/>
          </w:tcPr>
          <w:p w14:paraId="0CF15E03" w14:textId="77777777" w:rsidR="004D742C" w:rsidRDefault="004D742C" w:rsidP="004D742C">
            <w:r>
              <w:t>Take appropriate action</w:t>
            </w:r>
          </w:p>
        </w:tc>
        <w:tc>
          <w:tcPr>
            <w:tcW w:w="1362" w:type="dxa"/>
          </w:tcPr>
          <w:p w14:paraId="0CF15E04" w14:textId="77777777" w:rsidR="004D742C" w:rsidRDefault="004D742C" w:rsidP="004D742C"/>
        </w:tc>
        <w:tc>
          <w:tcPr>
            <w:tcW w:w="1252" w:type="dxa"/>
          </w:tcPr>
          <w:p w14:paraId="0CF15E05" w14:textId="201799B0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P1.Q6</w:t>
            </w:r>
          </w:p>
        </w:tc>
        <w:tc>
          <w:tcPr>
            <w:tcW w:w="1362" w:type="dxa"/>
          </w:tcPr>
          <w:p w14:paraId="0CF15E06" w14:textId="12A54097" w:rsidR="004D742C" w:rsidRPr="00CE1271" w:rsidRDefault="00D25D4F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1.5</w:t>
            </w:r>
            <w:r w:rsidR="005B6B04" w:rsidRPr="00CE1271">
              <w:rPr>
                <w:sz w:val="22"/>
                <w:szCs w:val="22"/>
              </w:rPr>
              <w:t xml:space="preserve"> Observation 1.8a</w:t>
            </w:r>
          </w:p>
        </w:tc>
      </w:tr>
      <w:tr w:rsidR="004D742C" w14:paraId="0CF15E11" w14:textId="77777777" w:rsidTr="005D64C2">
        <w:tc>
          <w:tcPr>
            <w:tcW w:w="1044" w:type="dxa"/>
          </w:tcPr>
          <w:p w14:paraId="0CF15E09" w14:textId="0ECBB378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0A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0B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2.3</w:t>
            </w:r>
          </w:p>
        </w:tc>
        <w:tc>
          <w:tcPr>
            <w:tcW w:w="4173" w:type="dxa"/>
          </w:tcPr>
          <w:p w14:paraId="0CF15E0C" w14:textId="77777777" w:rsidR="004D742C" w:rsidRDefault="004D742C" w:rsidP="004D742C">
            <w:r>
              <w:t>Respond to communication problems</w:t>
            </w:r>
          </w:p>
        </w:tc>
        <w:tc>
          <w:tcPr>
            <w:tcW w:w="1362" w:type="dxa"/>
          </w:tcPr>
          <w:p w14:paraId="0CF15E0D" w14:textId="77777777" w:rsidR="004D742C" w:rsidRDefault="004D742C" w:rsidP="004D742C"/>
        </w:tc>
        <w:tc>
          <w:tcPr>
            <w:tcW w:w="1252" w:type="dxa"/>
          </w:tcPr>
          <w:p w14:paraId="0CF15E0E" w14:textId="2C5665A6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P2.Q2</w:t>
            </w:r>
            <w:r w:rsidR="002447D5" w:rsidRPr="00CE1271">
              <w:rPr>
                <w:sz w:val="22"/>
                <w:szCs w:val="22"/>
              </w:rPr>
              <w:t>0</w:t>
            </w:r>
          </w:p>
        </w:tc>
        <w:tc>
          <w:tcPr>
            <w:tcW w:w="1362" w:type="dxa"/>
          </w:tcPr>
          <w:p w14:paraId="0CF15E0F" w14:textId="0C74E0F5" w:rsidR="004D742C" w:rsidRPr="00CE1271" w:rsidRDefault="002913E9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4.3</w:t>
            </w:r>
          </w:p>
        </w:tc>
      </w:tr>
      <w:tr w:rsidR="004D742C" w14:paraId="0CF15E1A" w14:textId="77777777" w:rsidTr="005D64C2">
        <w:tc>
          <w:tcPr>
            <w:tcW w:w="1044" w:type="dxa"/>
          </w:tcPr>
          <w:p w14:paraId="0CF15E12" w14:textId="77777777" w:rsidR="004D742C" w:rsidRPr="00E773E6" w:rsidRDefault="004D742C" w:rsidP="008138F5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</w:t>
            </w:r>
          </w:p>
        </w:tc>
        <w:tc>
          <w:tcPr>
            <w:tcW w:w="1956" w:type="dxa"/>
          </w:tcPr>
          <w:p w14:paraId="0CF15E13" w14:textId="77777777" w:rsidR="004D742C" w:rsidRPr="00E773E6" w:rsidRDefault="004D742C" w:rsidP="00BB2FB9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Respond to request for information</w:t>
            </w:r>
          </w:p>
        </w:tc>
        <w:tc>
          <w:tcPr>
            <w:tcW w:w="1504" w:type="dxa"/>
          </w:tcPr>
          <w:p w14:paraId="0CF15E14" w14:textId="77777777" w:rsidR="004D742C" w:rsidRPr="00E773E6" w:rsidRDefault="004D742C" w:rsidP="00BB2FB9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3.1</w:t>
            </w:r>
          </w:p>
        </w:tc>
        <w:tc>
          <w:tcPr>
            <w:tcW w:w="4173" w:type="dxa"/>
          </w:tcPr>
          <w:p w14:paraId="0CF15E15" w14:textId="77777777" w:rsidR="004D742C" w:rsidRPr="005459AB" w:rsidRDefault="004D742C" w:rsidP="00BB2FB9">
            <w:r w:rsidRPr="005459AB">
              <w:t>Acknowledge the request for information and clarify understanding</w:t>
            </w:r>
          </w:p>
        </w:tc>
        <w:tc>
          <w:tcPr>
            <w:tcW w:w="1362" w:type="dxa"/>
          </w:tcPr>
          <w:p w14:paraId="0CF15E16" w14:textId="77777777" w:rsidR="004D742C" w:rsidRDefault="004D742C" w:rsidP="00BB2FB9"/>
        </w:tc>
        <w:tc>
          <w:tcPr>
            <w:tcW w:w="1252" w:type="dxa"/>
          </w:tcPr>
          <w:p w14:paraId="66DDAAE0" w14:textId="77777777" w:rsidR="006A75CE" w:rsidRPr="00CE1271" w:rsidRDefault="006A75CE" w:rsidP="00BB2FB9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P1.Q3, Q5</w:t>
            </w:r>
          </w:p>
          <w:p w14:paraId="0CF15E17" w14:textId="3935D036" w:rsidR="004D742C" w:rsidRPr="00CE1271" w:rsidRDefault="006A75CE" w:rsidP="00BB2FB9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</w:t>
            </w:r>
            <w:r w:rsidR="008D024D" w:rsidRPr="00CE1271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0CF15E18" w14:textId="20113B02" w:rsidR="004D742C" w:rsidRPr="00CE1271" w:rsidRDefault="00EB0ED2" w:rsidP="00C67567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 xml:space="preserve">1.6, </w:t>
            </w:r>
            <w:r w:rsidR="004D742C" w:rsidRPr="00CE1271">
              <w:rPr>
                <w:sz w:val="22"/>
                <w:szCs w:val="22"/>
              </w:rPr>
              <w:t>3.2</w:t>
            </w:r>
            <w:r w:rsidR="00990ADF" w:rsidRPr="00CE1271">
              <w:rPr>
                <w:sz w:val="22"/>
                <w:szCs w:val="22"/>
              </w:rPr>
              <w:t xml:space="preserve"> Observation</w:t>
            </w:r>
            <w:r w:rsidR="001124B0" w:rsidRPr="00CE1271">
              <w:rPr>
                <w:sz w:val="22"/>
                <w:szCs w:val="22"/>
              </w:rPr>
              <w:t>s</w:t>
            </w:r>
            <w:r w:rsidR="00990ADF" w:rsidRPr="00CE1271">
              <w:rPr>
                <w:sz w:val="22"/>
                <w:szCs w:val="22"/>
              </w:rPr>
              <w:t xml:space="preserve"> </w:t>
            </w:r>
            <w:r w:rsidR="00C67567" w:rsidRPr="00CE1271">
              <w:rPr>
                <w:sz w:val="22"/>
                <w:szCs w:val="22"/>
              </w:rPr>
              <w:t xml:space="preserve">1.6b, </w:t>
            </w:r>
            <w:r w:rsidR="00BC10F3" w:rsidRPr="00CE1271">
              <w:rPr>
                <w:sz w:val="22"/>
                <w:szCs w:val="22"/>
              </w:rPr>
              <w:t>2.1a, 2.1b, 2.1</w:t>
            </w:r>
            <w:r w:rsidR="008943FA" w:rsidRPr="00CE1271">
              <w:rPr>
                <w:sz w:val="22"/>
                <w:szCs w:val="22"/>
              </w:rPr>
              <w:t>c</w:t>
            </w:r>
          </w:p>
        </w:tc>
      </w:tr>
      <w:tr w:rsidR="004D742C" w14:paraId="0CF15E23" w14:textId="77777777" w:rsidTr="005D64C2">
        <w:tc>
          <w:tcPr>
            <w:tcW w:w="1044" w:type="dxa"/>
          </w:tcPr>
          <w:p w14:paraId="0CF15E1B" w14:textId="3B62A96B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1C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1D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3.2</w:t>
            </w:r>
          </w:p>
        </w:tc>
        <w:tc>
          <w:tcPr>
            <w:tcW w:w="4173" w:type="dxa"/>
          </w:tcPr>
          <w:p w14:paraId="0CF15E1E" w14:textId="77777777" w:rsidR="004D742C" w:rsidRPr="005459AB" w:rsidRDefault="004D742C" w:rsidP="004D742C">
            <w:r w:rsidRPr="005459AB">
              <w:t>Access information from appropriate sources</w:t>
            </w:r>
          </w:p>
        </w:tc>
        <w:tc>
          <w:tcPr>
            <w:tcW w:w="1362" w:type="dxa"/>
          </w:tcPr>
          <w:p w14:paraId="0CF15E1F" w14:textId="77777777" w:rsidR="004D742C" w:rsidRDefault="004D742C" w:rsidP="004D742C"/>
        </w:tc>
        <w:tc>
          <w:tcPr>
            <w:tcW w:w="1252" w:type="dxa"/>
          </w:tcPr>
          <w:p w14:paraId="0CF15E20" w14:textId="24A02A83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P1.Q7</w:t>
            </w:r>
          </w:p>
        </w:tc>
        <w:tc>
          <w:tcPr>
            <w:tcW w:w="1362" w:type="dxa"/>
          </w:tcPr>
          <w:p w14:paraId="0CF15E21" w14:textId="7AE6D7F7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3.1, 3.3</w:t>
            </w:r>
          </w:p>
        </w:tc>
      </w:tr>
      <w:tr w:rsidR="004D742C" w14:paraId="0CF15E2C" w14:textId="77777777" w:rsidTr="005D64C2">
        <w:tc>
          <w:tcPr>
            <w:tcW w:w="1044" w:type="dxa"/>
          </w:tcPr>
          <w:p w14:paraId="0CF15E24" w14:textId="05D888BB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25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26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3.3</w:t>
            </w:r>
          </w:p>
        </w:tc>
        <w:tc>
          <w:tcPr>
            <w:tcW w:w="4173" w:type="dxa"/>
          </w:tcPr>
          <w:p w14:paraId="0CF15E27" w14:textId="77777777" w:rsidR="004D742C" w:rsidRPr="005459AB" w:rsidRDefault="004D742C" w:rsidP="004D742C">
            <w:r w:rsidRPr="005459AB">
              <w:t>Relay information to appropriate person or section in a manner appropriate for the receiver</w:t>
            </w:r>
          </w:p>
        </w:tc>
        <w:tc>
          <w:tcPr>
            <w:tcW w:w="1362" w:type="dxa"/>
          </w:tcPr>
          <w:p w14:paraId="0CF15E28" w14:textId="77777777" w:rsidR="004D742C" w:rsidRDefault="004D742C" w:rsidP="004D742C"/>
        </w:tc>
        <w:tc>
          <w:tcPr>
            <w:tcW w:w="1252" w:type="dxa"/>
          </w:tcPr>
          <w:p w14:paraId="0CF15E29" w14:textId="65DCA27C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P1.Q5</w:t>
            </w:r>
          </w:p>
        </w:tc>
        <w:tc>
          <w:tcPr>
            <w:tcW w:w="1362" w:type="dxa"/>
          </w:tcPr>
          <w:p w14:paraId="0CF15E2A" w14:textId="01D15544" w:rsidR="004D742C" w:rsidRPr="00CE1271" w:rsidRDefault="00C67567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 xml:space="preserve">1.6, </w:t>
            </w:r>
            <w:r w:rsidR="008943FA" w:rsidRPr="00CE1271">
              <w:rPr>
                <w:sz w:val="22"/>
                <w:szCs w:val="22"/>
              </w:rPr>
              <w:t>3.4, 4.1, 4.2 Obse</w:t>
            </w:r>
            <w:r w:rsidR="00BC10F3" w:rsidRPr="00CE1271">
              <w:rPr>
                <w:sz w:val="22"/>
                <w:szCs w:val="22"/>
              </w:rPr>
              <w:t>rvations 2.1</w:t>
            </w:r>
            <w:r w:rsidR="008943FA" w:rsidRPr="00CE1271">
              <w:rPr>
                <w:sz w:val="22"/>
                <w:szCs w:val="22"/>
              </w:rPr>
              <w:t>a</w:t>
            </w:r>
            <w:r w:rsidR="00CD58A3" w:rsidRPr="00CE1271">
              <w:rPr>
                <w:sz w:val="22"/>
                <w:szCs w:val="22"/>
              </w:rPr>
              <w:t>, 2.2c</w:t>
            </w:r>
          </w:p>
        </w:tc>
      </w:tr>
      <w:tr w:rsidR="004D742C" w14:paraId="0CF15E35" w14:textId="77777777" w:rsidTr="005D64C2">
        <w:tc>
          <w:tcPr>
            <w:tcW w:w="1044" w:type="dxa"/>
          </w:tcPr>
          <w:p w14:paraId="0CF15E2D" w14:textId="4A5D1D20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14:paraId="0CF15E2E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Complete workplace forms</w:t>
            </w:r>
          </w:p>
        </w:tc>
        <w:tc>
          <w:tcPr>
            <w:tcW w:w="1504" w:type="dxa"/>
          </w:tcPr>
          <w:p w14:paraId="0CF15E2F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4.1</w:t>
            </w:r>
          </w:p>
        </w:tc>
        <w:tc>
          <w:tcPr>
            <w:tcW w:w="4173" w:type="dxa"/>
          </w:tcPr>
          <w:p w14:paraId="0CF15E30" w14:textId="77777777" w:rsidR="004D742C" w:rsidRPr="005459AB" w:rsidRDefault="004D742C" w:rsidP="004D742C">
            <w:r w:rsidRPr="005459AB">
              <w:t>Select appropriate form</w:t>
            </w:r>
          </w:p>
        </w:tc>
        <w:tc>
          <w:tcPr>
            <w:tcW w:w="1362" w:type="dxa"/>
          </w:tcPr>
          <w:p w14:paraId="0CF15E31" w14:textId="77777777" w:rsidR="004D742C" w:rsidRDefault="004D742C" w:rsidP="004D742C"/>
        </w:tc>
        <w:tc>
          <w:tcPr>
            <w:tcW w:w="1252" w:type="dxa"/>
          </w:tcPr>
          <w:p w14:paraId="0CF15E32" w14:textId="646A96C7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P1.Q2</w:t>
            </w:r>
          </w:p>
        </w:tc>
        <w:tc>
          <w:tcPr>
            <w:tcW w:w="1362" w:type="dxa"/>
          </w:tcPr>
          <w:p w14:paraId="0CF15E33" w14:textId="0E3EF5C9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4.1</w:t>
            </w:r>
            <w:r w:rsidR="00C67567" w:rsidRPr="00CE1271">
              <w:rPr>
                <w:sz w:val="22"/>
                <w:szCs w:val="22"/>
              </w:rPr>
              <w:t xml:space="preserve"> </w:t>
            </w:r>
            <w:r w:rsidR="005B6B04" w:rsidRPr="00CE1271">
              <w:rPr>
                <w:sz w:val="22"/>
                <w:szCs w:val="22"/>
              </w:rPr>
              <w:t>Observation</w:t>
            </w:r>
            <w:r w:rsidR="00C67567" w:rsidRPr="00CE1271">
              <w:rPr>
                <w:sz w:val="22"/>
                <w:szCs w:val="22"/>
              </w:rPr>
              <w:t xml:space="preserve"> 1.7b</w:t>
            </w:r>
          </w:p>
        </w:tc>
      </w:tr>
      <w:tr w:rsidR="004D742C" w14:paraId="0CF15E3E" w14:textId="77777777" w:rsidTr="005D64C2">
        <w:tc>
          <w:tcPr>
            <w:tcW w:w="1044" w:type="dxa"/>
          </w:tcPr>
          <w:p w14:paraId="0CF15E36" w14:textId="62863EBC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37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38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4.2</w:t>
            </w:r>
          </w:p>
        </w:tc>
        <w:tc>
          <w:tcPr>
            <w:tcW w:w="4173" w:type="dxa"/>
          </w:tcPr>
          <w:p w14:paraId="0CF15E39" w14:textId="77777777" w:rsidR="004D742C" w:rsidRPr="005459AB" w:rsidRDefault="004D742C" w:rsidP="004D742C">
            <w:r w:rsidRPr="005459AB">
              <w:t>Assemble information required for form</w:t>
            </w:r>
          </w:p>
        </w:tc>
        <w:tc>
          <w:tcPr>
            <w:tcW w:w="1362" w:type="dxa"/>
          </w:tcPr>
          <w:p w14:paraId="0CF15E3A" w14:textId="77777777" w:rsidR="004D742C" w:rsidRDefault="004D742C" w:rsidP="004D742C"/>
        </w:tc>
        <w:tc>
          <w:tcPr>
            <w:tcW w:w="1252" w:type="dxa"/>
          </w:tcPr>
          <w:p w14:paraId="0CF15E3B" w14:textId="54DD2693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P1.Q9</w:t>
            </w:r>
          </w:p>
        </w:tc>
        <w:tc>
          <w:tcPr>
            <w:tcW w:w="1362" w:type="dxa"/>
          </w:tcPr>
          <w:p w14:paraId="0CF15E3C" w14:textId="047AEC92" w:rsidR="004D742C" w:rsidRPr="00CE1271" w:rsidRDefault="004D742C" w:rsidP="00CD58A3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Scenario #2, 3.1</w:t>
            </w:r>
            <w:r w:rsidR="002556D8" w:rsidRPr="00CE1271">
              <w:rPr>
                <w:sz w:val="22"/>
                <w:szCs w:val="22"/>
              </w:rPr>
              <w:t>, 4.1</w:t>
            </w:r>
            <w:r w:rsidR="00CD58A3" w:rsidRPr="00CE1271">
              <w:rPr>
                <w:sz w:val="22"/>
                <w:szCs w:val="22"/>
              </w:rPr>
              <w:t xml:space="preserve"> </w:t>
            </w:r>
            <w:r w:rsidR="005B6B04" w:rsidRPr="00CE1271">
              <w:rPr>
                <w:sz w:val="22"/>
                <w:szCs w:val="22"/>
              </w:rPr>
              <w:t>Observation</w:t>
            </w:r>
            <w:r w:rsidR="00CD58A3" w:rsidRPr="00CE1271">
              <w:rPr>
                <w:sz w:val="22"/>
                <w:szCs w:val="22"/>
              </w:rPr>
              <w:t xml:space="preserve"> 2.2a</w:t>
            </w:r>
          </w:p>
        </w:tc>
      </w:tr>
      <w:tr w:rsidR="004D742C" w14:paraId="0CF15E47" w14:textId="77777777" w:rsidTr="005D64C2">
        <w:tc>
          <w:tcPr>
            <w:tcW w:w="1044" w:type="dxa"/>
          </w:tcPr>
          <w:p w14:paraId="0CF15E3F" w14:textId="01D1A9C3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40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41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4.3</w:t>
            </w:r>
          </w:p>
        </w:tc>
        <w:tc>
          <w:tcPr>
            <w:tcW w:w="4173" w:type="dxa"/>
          </w:tcPr>
          <w:p w14:paraId="0CF15E42" w14:textId="77777777" w:rsidR="004D742C" w:rsidRPr="005459AB" w:rsidRDefault="004D742C" w:rsidP="004D742C">
            <w:r w:rsidRPr="005459AB">
              <w:t>Complete workplace form</w:t>
            </w:r>
          </w:p>
        </w:tc>
        <w:tc>
          <w:tcPr>
            <w:tcW w:w="1362" w:type="dxa"/>
          </w:tcPr>
          <w:p w14:paraId="0CF15E43" w14:textId="77777777" w:rsidR="004D742C" w:rsidRDefault="004D742C" w:rsidP="004D742C"/>
        </w:tc>
        <w:tc>
          <w:tcPr>
            <w:tcW w:w="1252" w:type="dxa"/>
          </w:tcPr>
          <w:p w14:paraId="0CF15E44" w14:textId="1919E003" w:rsidR="004D742C" w:rsidRPr="00CE1271" w:rsidRDefault="002447D5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P1.Q10, P2.Q19</w:t>
            </w:r>
          </w:p>
        </w:tc>
        <w:tc>
          <w:tcPr>
            <w:tcW w:w="1362" w:type="dxa"/>
          </w:tcPr>
          <w:p w14:paraId="0CF15E45" w14:textId="0A973958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4.1</w:t>
            </w:r>
            <w:r w:rsidR="00CD58A3" w:rsidRPr="00CE1271">
              <w:rPr>
                <w:sz w:val="22"/>
                <w:szCs w:val="22"/>
              </w:rPr>
              <w:t xml:space="preserve"> Observations </w:t>
            </w:r>
            <w:r w:rsidR="00E7605B" w:rsidRPr="00CE1271">
              <w:rPr>
                <w:sz w:val="22"/>
                <w:szCs w:val="22"/>
              </w:rPr>
              <w:t xml:space="preserve">1.7b, </w:t>
            </w:r>
            <w:r w:rsidR="00CD58A3" w:rsidRPr="00CE1271">
              <w:rPr>
                <w:sz w:val="22"/>
                <w:szCs w:val="22"/>
              </w:rPr>
              <w:t>2.2b, 2.2c</w:t>
            </w:r>
          </w:p>
        </w:tc>
      </w:tr>
      <w:tr w:rsidR="004D742C" w14:paraId="0CF15E50" w14:textId="77777777" w:rsidTr="005D64C2">
        <w:tc>
          <w:tcPr>
            <w:tcW w:w="1044" w:type="dxa"/>
          </w:tcPr>
          <w:p w14:paraId="0CF15E48" w14:textId="798D27F1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14:paraId="0CF15E49" w14:textId="77777777" w:rsidR="004D742C" w:rsidRPr="00E773E6" w:rsidRDefault="004D742C" w:rsidP="004D742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0CF15E4A" w14:textId="77777777" w:rsidR="004D742C" w:rsidRPr="00E773E6" w:rsidRDefault="004D742C" w:rsidP="004D742C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4.4</w:t>
            </w:r>
          </w:p>
        </w:tc>
        <w:tc>
          <w:tcPr>
            <w:tcW w:w="4173" w:type="dxa"/>
          </w:tcPr>
          <w:p w14:paraId="0CF15E4B" w14:textId="77777777" w:rsidR="004D742C" w:rsidRPr="005459AB" w:rsidRDefault="004D742C" w:rsidP="004D742C">
            <w:r w:rsidRPr="005459AB">
              <w:t>Submit workplace form</w:t>
            </w:r>
          </w:p>
        </w:tc>
        <w:tc>
          <w:tcPr>
            <w:tcW w:w="1362" w:type="dxa"/>
          </w:tcPr>
          <w:p w14:paraId="0CF15E4C" w14:textId="77777777" w:rsidR="004D742C" w:rsidRDefault="004D742C" w:rsidP="004D742C"/>
        </w:tc>
        <w:tc>
          <w:tcPr>
            <w:tcW w:w="1252" w:type="dxa"/>
          </w:tcPr>
          <w:p w14:paraId="0CF15E4D" w14:textId="5E1C5593" w:rsidR="004D742C" w:rsidRPr="00CE1271" w:rsidRDefault="004D742C" w:rsidP="004D742C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P1.Q6</w:t>
            </w:r>
          </w:p>
        </w:tc>
        <w:tc>
          <w:tcPr>
            <w:tcW w:w="1362" w:type="dxa"/>
          </w:tcPr>
          <w:p w14:paraId="0CF15E4E" w14:textId="676C65CB" w:rsidR="004D742C" w:rsidRPr="00CE1271" w:rsidRDefault="004D742C" w:rsidP="00C4552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1.</w:t>
            </w:r>
            <w:r w:rsidR="00C4552B" w:rsidRPr="00CE1271">
              <w:rPr>
                <w:sz w:val="22"/>
                <w:szCs w:val="22"/>
              </w:rPr>
              <w:t>6</w:t>
            </w:r>
            <w:r w:rsidRPr="00CE1271">
              <w:rPr>
                <w:sz w:val="22"/>
                <w:szCs w:val="22"/>
              </w:rPr>
              <w:t xml:space="preserve">, </w:t>
            </w:r>
            <w:r w:rsidR="00D25D4F" w:rsidRPr="00CE1271">
              <w:rPr>
                <w:sz w:val="22"/>
                <w:szCs w:val="22"/>
              </w:rPr>
              <w:t xml:space="preserve"> Observation</w:t>
            </w:r>
            <w:r w:rsidR="00BC10F3" w:rsidRPr="00CE1271">
              <w:rPr>
                <w:sz w:val="22"/>
                <w:szCs w:val="22"/>
              </w:rPr>
              <w:t xml:space="preserve"> </w:t>
            </w:r>
            <w:r w:rsidR="00E7605B" w:rsidRPr="00CE1271">
              <w:rPr>
                <w:sz w:val="22"/>
                <w:szCs w:val="22"/>
              </w:rPr>
              <w:t xml:space="preserve">1.7b, </w:t>
            </w:r>
            <w:r w:rsidR="00BC10F3" w:rsidRPr="00CE1271">
              <w:rPr>
                <w:sz w:val="22"/>
                <w:szCs w:val="22"/>
              </w:rPr>
              <w:t>2.2</w:t>
            </w:r>
            <w:r w:rsidR="001124B0" w:rsidRPr="00CE1271">
              <w:rPr>
                <w:sz w:val="22"/>
                <w:szCs w:val="22"/>
              </w:rPr>
              <w:t>b</w:t>
            </w:r>
          </w:p>
        </w:tc>
      </w:tr>
    </w:tbl>
    <w:p w14:paraId="0CF15E5A" w14:textId="77777777" w:rsidR="00181648" w:rsidRPr="000C77E6" w:rsidRDefault="00F94013" w:rsidP="000C77E6">
      <w:pPr>
        <w:rPr>
          <w:rFonts w:eastAsia="Times New Roman"/>
          <w:noProof/>
          <w:kern w:val="22"/>
          <w:sz w:val="32"/>
          <w:szCs w:val="32"/>
          <w:lang w:eastAsia="en-AU"/>
        </w:rPr>
      </w:pPr>
      <w:r w:rsidRPr="000C77E6">
        <w:br w:type="page"/>
      </w:r>
    </w:p>
    <w:p w14:paraId="0CF15E5B" w14:textId="77777777" w:rsidR="00BB2FB9" w:rsidRPr="00846354" w:rsidRDefault="00F94013" w:rsidP="00DE18B1">
      <w:pPr>
        <w:pStyle w:val="Heading2"/>
      </w:pPr>
      <w:r w:rsidRPr="00846354">
        <w:lastRenderedPageBreak/>
        <w:t>Foundation skills NOT explicit in the performance criteria</w:t>
      </w:r>
    </w:p>
    <w:p w14:paraId="79B614FB" w14:textId="77777777" w:rsidR="004C791F" w:rsidRPr="00ED05A6" w:rsidRDefault="004C791F" w:rsidP="004C791F">
      <w:pPr>
        <w:rPr>
          <w:rFonts w:cs="Calibri"/>
          <w:sz w:val="22"/>
          <w:lang w:eastAsia="en-AU"/>
        </w:rPr>
      </w:pPr>
      <w:r w:rsidRPr="00ED05A6">
        <w:rPr>
          <w:rFonts w:ascii="Verdana" w:hAnsi="Verdana"/>
          <w:sz w:val="18"/>
          <w:szCs w:val="18"/>
          <w:shd w:val="clear" w:color="auto" w:fill="FFFFFF"/>
        </w:rPr>
        <w:t xml:space="preserve">Not applicable because foundation skills essential to performance </w:t>
      </w:r>
      <w:r w:rsidRPr="00ED05A6">
        <w:rPr>
          <w:rFonts w:ascii="Verdana" w:hAnsi="Verdana"/>
          <w:sz w:val="18"/>
          <w:szCs w:val="18"/>
          <w:u w:val="single"/>
          <w:shd w:val="clear" w:color="auto" w:fill="FFFFFF"/>
        </w:rPr>
        <w:t>are explicit</w:t>
      </w:r>
      <w:r w:rsidRPr="00ED05A6">
        <w:rPr>
          <w:rFonts w:ascii="Verdana" w:hAnsi="Verdana"/>
          <w:sz w:val="18"/>
          <w:szCs w:val="18"/>
          <w:shd w:val="clear" w:color="auto" w:fill="FFFFFF"/>
        </w:rPr>
        <w:t xml:space="preserve"> in the performance criteria of this unit of competency.</w:t>
      </w:r>
    </w:p>
    <w:p w14:paraId="0CF15EA3" w14:textId="6C5BB226" w:rsidR="00181648" w:rsidRPr="000C77E6" w:rsidRDefault="00CE1271" w:rsidP="000C77E6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0CF15EA4" w14:textId="77777777" w:rsidR="007079E0" w:rsidRPr="00846354" w:rsidRDefault="00F94013" w:rsidP="00DE18B1">
      <w:pPr>
        <w:pStyle w:val="Heading2"/>
      </w:pPr>
      <w:r w:rsidRPr="00846354">
        <w:t>Performance evidence</w:t>
      </w:r>
    </w:p>
    <w:p w14:paraId="0CF15EA5" w14:textId="059DB8A3" w:rsidR="003C3B90" w:rsidRDefault="00F94013" w:rsidP="003C3B90">
      <w:pPr>
        <w:pStyle w:val="Caption"/>
        <w:keepNext/>
      </w:pPr>
      <w:r>
        <w:t xml:space="preserve">Table </w:t>
      </w:r>
      <w:r w:rsidR="00BF2396">
        <w:rPr>
          <w:noProof/>
        </w:rPr>
        <w:t>3</w:t>
      </w:r>
      <w:r>
        <w:t xml:space="preserve"> </w:t>
      </w:r>
      <w:r w:rsidRPr="00991909">
        <w:t>Performance evidence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Performance evidence"/>
        <w:tblDescription w:val="Performance evidence"/>
      </w:tblPr>
      <w:tblGrid>
        <w:gridCol w:w="1505"/>
        <w:gridCol w:w="6487"/>
        <w:gridCol w:w="1437"/>
        <w:gridCol w:w="1531"/>
        <w:gridCol w:w="1550"/>
      </w:tblGrid>
      <w:tr w:rsidR="005F1C06" w14:paraId="0CF15EAC" w14:textId="77777777" w:rsidTr="002249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05" w:type="dxa"/>
          </w:tcPr>
          <w:p w14:paraId="0CF15EA6" w14:textId="04F3C076" w:rsidR="005F1C06" w:rsidRDefault="005F1C06" w:rsidP="005F1C06">
            <w:r>
              <w:t>Performance evidence</w:t>
            </w:r>
          </w:p>
        </w:tc>
        <w:tc>
          <w:tcPr>
            <w:tcW w:w="6487" w:type="dxa"/>
          </w:tcPr>
          <w:p w14:paraId="0CF15EA7" w14:textId="1DCB41BE" w:rsidR="005F1C06" w:rsidRDefault="005F1C06" w:rsidP="005F1C06">
            <w:r>
              <w:t>Description</w:t>
            </w:r>
          </w:p>
        </w:tc>
        <w:tc>
          <w:tcPr>
            <w:tcW w:w="1437" w:type="dxa"/>
          </w:tcPr>
          <w:p w14:paraId="0CF15EA8" w14:textId="77777777" w:rsidR="005F1C06" w:rsidRPr="00BB2FB9" w:rsidRDefault="005F1C06" w:rsidP="005F1C06">
            <w:r>
              <w:t>Learning resources</w:t>
            </w:r>
          </w:p>
        </w:tc>
        <w:tc>
          <w:tcPr>
            <w:tcW w:w="1531" w:type="dxa"/>
          </w:tcPr>
          <w:p w14:paraId="0CF15EA9" w14:textId="1B22DD91" w:rsidR="005F1C06" w:rsidRDefault="005F1C06" w:rsidP="005F1C06">
            <w:r>
              <w:rPr>
                <w:sz w:val="22"/>
                <w:szCs w:val="22"/>
              </w:rPr>
              <w:t xml:space="preserve">Task 1 - </w:t>
            </w:r>
            <w:r w:rsidRPr="007B719B">
              <w:rPr>
                <w:sz w:val="22"/>
                <w:szCs w:val="22"/>
              </w:rPr>
              <w:t>Kn</w:t>
            </w:r>
            <w:r>
              <w:rPr>
                <w:sz w:val="22"/>
                <w:szCs w:val="22"/>
              </w:rPr>
              <w:t>owledge Test</w:t>
            </w:r>
          </w:p>
        </w:tc>
        <w:tc>
          <w:tcPr>
            <w:tcW w:w="1550" w:type="dxa"/>
          </w:tcPr>
          <w:p w14:paraId="0CF15EAB" w14:textId="059B94DD" w:rsidR="005F1C06" w:rsidRDefault="005F1C06" w:rsidP="005F1C06">
            <w:r>
              <w:rPr>
                <w:sz w:val="22"/>
                <w:szCs w:val="22"/>
              </w:rPr>
              <w:t xml:space="preserve">Task 2 - </w:t>
            </w:r>
            <w:r w:rsidRPr="00327429">
              <w:rPr>
                <w:sz w:val="22"/>
                <w:szCs w:val="22"/>
              </w:rPr>
              <w:t>Skills Assessment</w:t>
            </w:r>
          </w:p>
        </w:tc>
      </w:tr>
      <w:tr w:rsidR="00C17473" w14:paraId="0CF15EB3" w14:textId="77777777" w:rsidTr="0022494A">
        <w:tc>
          <w:tcPr>
            <w:tcW w:w="1505" w:type="dxa"/>
          </w:tcPr>
          <w:p w14:paraId="0CF15EAD" w14:textId="3EBF0350" w:rsidR="00C17473" w:rsidRPr="00E773E6" w:rsidRDefault="00C17473" w:rsidP="00C17473">
            <w:pPr>
              <w:rPr>
                <w:sz w:val="22"/>
                <w:szCs w:val="22"/>
              </w:rPr>
            </w:pPr>
          </w:p>
        </w:tc>
        <w:tc>
          <w:tcPr>
            <w:tcW w:w="6487" w:type="dxa"/>
          </w:tcPr>
          <w:p w14:paraId="0CF15EAE" w14:textId="77777777" w:rsidR="00C17473" w:rsidRPr="005459AB" w:rsidRDefault="00C17473" w:rsidP="00C17473">
            <w:r w:rsidRPr="005459AB">
              <w:t>There must be evidence the candidate has completed the tasks outlined in the elements and performance criteria of this unit, and:</w:t>
            </w:r>
          </w:p>
        </w:tc>
        <w:tc>
          <w:tcPr>
            <w:tcW w:w="1437" w:type="dxa"/>
          </w:tcPr>
          <w:p w14:paraId="0CF15EAF" w14:textId="77777777" w:rsidR="00C17473" w:rsidRDefault="00C17473" w:rsidP="00C17473"/>
        </w:tc>
        <w:tc>
          <w:tcPr>
            <w:tcW w:w="1531" w:type="dxa"/>
          </w:tcPr>
          <w:p w14:paraId="0CF15EB0" w14:textId="29C8E97C" w:rsidR="00C17473" w:rsidRPr="00CE1271" w:rsidRDefault="00C17473" w:rsidP="00C17473"/>
        </w:tc>
        <w:tc>
          <w:tcPr>
            <w:tcW w:w="1550" w:type="dxa"/>
          </w:tcPr>
          <w:p w14:paraId="0CF15EB2" w14:textId="6715DACF" w:rsidR="00C17473" w:rsidRPr="00CE1271" w:rsidRDefault="00C17473" w:rsidP="00C17473"/>
        </w:tc>
      </w:tr>
      <w:tr w:rsidR="002A552F" w14:paraId="0CF15EBA" w14:textId="77777777" w:rsidTr="0022494A">
        <w:tc>
          <w:tcPr>
            <w:tcW w:w="1505" w:type="dxa"/>
          </w:tcPr>
          <w:p w14:paraId="0CF15EB4" w14:textId="77777777" w:rsidR="002A552F" w:rsidRPr="00E773E6" w:rsidRDefault="002A552F" w:rsidP="0038369A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</w:t>
            </w:r>
          </w:p>
        </w:tc>
        <w:tc>
          <w:tcPr>
            <w:tcW w:w="6487" w:type="dxa"/>
          </w:tcPr>
          <w:p w14:paraId="0CF15EB5" w14:textId="77777777" w:rsidR="002A552F" w:rsidRPr="005459AB" w:rsidRDefault="002A552F" w:rsidP="0038369A">
            <w:r w:rsidRPr="005459AB">
              <w:t>Received, recorded and relayed messages, including:</w:t>
            </w:r>
          </w:p>
        </w:tc>
        <w:tc>
          <w:tcPr>
            <w:tcW w:w="1437" w:type="dxa"/>
          </w:tcPr>
          <w:p w14:paraId="0CF15EB6" w14:textId="77777777" w:rsidR="002A552F" w:rsidRDefault="002A552F" w:rsidP="0038369A"/>
        </w:tc>
        <w:tc>
          <w:tcPr>
            <w:tcW w:w="1531" w:type="dxa"/>
          </w:tcPr>
          <w:p w14:paraId="0CF15EB7" w14:textId="0AF9BBD2" w:rsidR="002A552F" w:rsidRPr="00CE1271" w:rsidRDefault="0066584E" w:rsidP="0038369A">
            <w:r w:rsidRPr="00CE1271">
              <w:rPr>
                <w:sz w:val="22"/>
                <w:szCs w:val="22"/>
              </w:rPr>
              <w:t xml:space="preserve">P1.Q1, Q8, Q9, </w:t>
            </w:r>
            <w:r w:rsidR="002A552F" w:rsidRPr="00CE1271">
              <w:rPr>
                <w:sz w:val="22"/>
                <w:szCs w:val="22"/>
              </w:rPr>
              <w:t>P2.</w:t>
            </w:r>
            <w:r w:rsidR="008D024D" w:rsidRPr="00CE1271">
              <w:rPr>
                <w:sz w:val="22"/>
                <w:szCs w:val="22"/>
              </w:rPr>
              <w:t>Q12</w:t>
            </w:r>
            <w:r w:rsidRPr="00CE1271">
              <w:rPr>
                <w:sz w:val="22"/>
                <w:szCs w:val="22"/>
              </w:rPr>
              <w:t xml:space="preserve">, </w:t>
            </w:r>
            <w:r w:rsidR="002447D5" w:rsidRPr="00CE1271">
              <w:rPr>
                <w:sz w:val="22"/>
                <w:szCs w:val="22"/>
              </w:rPr>
              <w:t>Q21</w:t>
            </w:r>
            <w:r w:rsidR="002A552F" w:rsidRPr="00CE1271">
              <w:rPr>
                <w:sz w:val="22"/>
                <w:szCs w:val="22"/>
              </w:rPr>
              <w:t>, P3.Q2</w:t>
            </w:r>
            <w:r w:rsidR="002447D5" w:rsidRPr="00CE1271">
              <w:rPr>
                <w:sz w:val="22"/>
                <w:szCs w:val="22"/>
              </w:rPr>
              <w:t>4</w:t>
            </w:r>
          </w:p>
        </w:tc>
        <w:tc>
          <w:tcPr>
            <w:tcW w:w="1550" w:type="dxa"/>
          </w:tcPr>
          <w:p w14:paraId="0CF15EB9" w14:textId="1D08B510" w:rsidR="002A552F" w:rsidRPr="00CE1271" w:rsidRDefault="00C67567" w:rsidP="00BC10F3">
            <w:r w:rsidRPr="00CE1271">
              <w:rPr>
                <w:sz w:val="22"/>
                <w:szCs w:val="22"/>
              </w:rPr>
              <w:t>1.1,1.2, 1.3</w:t>
            </w:r>
            <w:r w:rsidR="0066584E" w:rsidRPr="00CE1271">
              <w:rPr>
                <w:sz w:val="22"/>
                <w:szCs w:val="22"/>
              </w:rPr>
              <w:t xml:space="preserve">, </w:t>
            </w:r>
            <w:r w:rsidRPr="00CE1271">
              <w:rPr>
                <w:sz w:val="22"/>
                <w:szCs w:val="22"/>
              </w:rPr>
              <w:t>1.9</w:t>
            </w:r>
            <w:r w:rsidR="0066584E" w:rsidRPr="00CE1271">
              <w:rPr>
                <w:sz w:val="22"/>
                <w:szCs w:val="22"/>
              </w:rPr>
              <w:t xml:space="preserve">, </w:t>
            </w:r>
            <w:r w:rsidR="002A552F" w:rsidRPr="00CE1271">
              <w:rPr>
                <w:sz w:val="22"/>
                <w:szCs w:val="22"/>
              </w:rPr>
              <w:t xml:space="preserve">3.1, </w:t>
            </w:r>
            <w:r w:rsidR="0066584E" w:rsidRPr="00CE1271">
              <w:rPr>
                <w:sz w:val="22"/>
                <w:szCs w:val="22"/>
              </w:rPr>
              <w:t xml:space="preserve">3.2, </w:t>
            </w:r>
            <w:r w:rsidR="002A552F" w:rsidRPr="00CE1271">
              <w:rPr>
                <w:sz w:val="22"/>
                <w:szCs w:val="22"/>
              </w:rPr>
              <w:t>5.1, 5.2, 5.3, 5.4</w:t>
            </w:r>
            <w:r w:rsidR="007063EB" w:rsidRPr="00CE1271">
              <w:rPr>
                <w:sz w:val="22"/>
                <w:szCs w:val="22"/>
              </w:rPr>
              <w:t xml:space="preserve"> Observations </w:t>
            </w:r>
            <w:r w:rsidRPr="00CE1271">
              <w:rPr>
                <w:sz w:val="22"/>
                <w:szCs w:val="22"/>
              </w:rPr>
              <w:t xml:space="preserve">1.5a, </w:t>
            </w:r>
            <w:r w:rsidR="00BC10F3" w:rsidRPr="00CE1271">
              <w:rPr>
                <w:sz w:val="22"/>
                <w:szCs w:val="22"/>
              </w:rPr>
              <w:t>2.1a, 2.2b</w:t>
            </w:r>
          </w:p>
        </w:tc>
      </w:tr>
      <w:tr w:rsidR="002A552F" w14:paraId="0CF15EC1" w14:textId="77777777" w:rsidTr="00C17473">
        <w:tc>
          <w:tcPr>
            <w:tcW w:w="1505" w:type="dxa"/>
            <w:shd w:val="clear" w:color="auto" w:fill="FFFFFF" w:themeFill="background1"/>
          </w:tcPr>
          <w:p w14:paraId="0CF15EBB" w14:textId="77777777" w:rsidR="002A552F" w:rsidRPr="00E773E6" w:rsidRDefault="002A552F" w:rsidP="0038369A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PE1.1</w:t>
            </w:r>
          </w:p>
        </w:tc>
        <w:tc>
          <w:tcPr>
            <w:tcW w:w="6487" w:type="dxa"/>
            <w:shd w:val="clear" w:color="auto" w:fill="FFFFFF" w:themeFill="background1"/>
          </w:tcPr>
          <w:p w14:paraId="0CF15EBC" w14:textId="77777777" w:rsidR="002A552F" w:rsidRPr="005459AB" w:rsidRDefault="002A552F" w:rsidP="0038369A">
            <w:pPr>
              <w:numPr>
                <w:ilvl w:val="0"/>
                <w:numId w:val="43"/>
              </w:numPr>
            </w:pPr>
            <w:r w:rsidRPr="005459AB">
              <w:t>listening attentively and asking questions to confirm understanding</w:t>
            </w:r>
          </w:p>
        </w:tc>
        <w:tc>
          <w:tcPr>
            <w:tcW w:w="1437" w:type="dxa"/>
            <w:shd w:val="clear" w:color="auto" w:fill="FFFFFF" w:themeFill="background1"/>
          </w:tcPr>
          <w:p w14:paraId="0CF15EBD" w14:textId="77777777" w:rsidR="002A552F" w:rsidRDefault="002A552F" w:rsidP="0038369A"/>
        </w:tc>
        <w:tc>
          <w:tcPr>
            <w:tcW w:w="1531" w:type="dxa"/>
            <w:shd w:val="clear" w:color="auto" w:fill="FFFFFF" w:themeFill="background1"/>
          </w:tcPr>
          <w:p w14:paraId="0CF15EBE" w14:textId="01597896" w:rsidR="002A552F" w:rsidRPr="00CE1271" w:rsidRDefault="002A552F" w:rsidP="0038369A">
            <w:r w:rsidRPr="00CE1271">
              <w:rPr>
                <w:sz w:val="22"/>
                <w:szCs w:val="22"/>
              </w:rPr>
              <w:t>P1.</w:t>
            </w:r>
            <w:r w:rsidR="0022494A" w:rsidRPr="00CE1271">
              <w:rPr>
                <w:sz w:val="22"/>
                <w:szCs w:val="22"/>
              </w:rPr>
              <w:t xml:space="preserve">Q1, </w:t>
            </w:r>
            <w:r w:rsidR="00C17473" w:rsidRPr="00CE1271">
              <w:rPr>
                <w:sz w:val="22"/>
                <w:szCs w:val="22"/>
              </w:rPr>
              <w:t xml:space="preserve">Q3, </w:t>
            </w:r>
            <w:r w:rsidRPr="00CE1271">
              <w:rPr>
                <w:sz w:val="22"/>
                <w:szCs w:val="22"/>
              </w:rPr>
              <w:t xml:space="preserve">Q4, </w:t>
            </w:r>
            <w:r w:rsidR="00C17473" w:rsidRPr="00CE1271">
              <w:rPr>
                <w:sz w:val="22"/>
                <w:szCs w:val="22"/>
              </w:rPr>
              <w:t xml:space="preserve">Q5, </w:t>
            </w:r>
            <w:r w:rsidR="0022494A" w:rsidRPr="00CE1271">
              <w:rPr>
                <w:sz w:val="22"/>
                <w:szCs w:val="22"/>
              </w:rPr>
              <w:t xml:space="preserve">Q8, Q9, </w:t>
            </w:r>
            <w:r w:rsidRPr="00CE1271">
              <w:rPr>
                <w:sz w:val="22"/>
                <w:szCs w:val="22"/>
              </w:rPr>
              <w:t>P2.</w:t>
            </w:r>
            <w:r w:rsidR="008D024D" w:rsidRPr="00CE1271">
              <w:rPr>
                <w:sz w:val="22"/>
                <w:szCs w:val="22"/>
              </w:rPr>
              <w:t>Q12</w:t>
            </w:r>
            <w:r w:rsidR="0022494A" w:rsidRPr="00CE1271">
              <w:rPr>
                <w:sz w:val="22"/>
                <w:szCs w:val="22"/>
              </w:rPr>
              <w:t xml:space="preserve">, </w:t>
            </w:r>
            <w:r w:rsidR="002447D5" w:rsidRPr="00CE1271">
              <w:rPr>
                <w:sz w:val="22"/>
                <w:szCs w:val="22"/>
              </w:rPr>
              <w:t>Q18</w:t>
            </w:r>
          </w:p>
        </w:tc>
        <w:tc>
          <w:tcPr>
            <w:tcW w:w="1550" w:type="dxa"/>
            <w:shd w:val="clear" w:color="auto" w:fill="FFFFFF" w:themeFill="background1"/>
          </w:tcPr>
          <w:p w14:paraId="0CF15EC0" w14:textId="444E7D81" w:rsidR="002A552F" w:rsidRPr="00CE1271" w:rsidRDefault="002A552F" w:rsidP="00E10663">
            <w:r w:rsidRPr="00CE1271">
              <w:rPr>
                <w:sz w:val="22"/>
                <w:szCs w:val="22"/>
              </w:rPr>
              <w:t>1.1,1.2,1.3,1.4</w:t>
            </w:r>
            <w:r w:rsidR="0022494A" w:rsidRPr="00CE1271">
              <w:rPr>
                <w:sz w:val="22"/>
                <w:szCs w:val="22"/>
              </w:rPr>
              <w:t>,</w:t>
            </w:r>
            <w:r w:rsidR="00E10663" w:rsidRPr="00CE1271">
              <w:rPr>
                <w:sz w:val="22"/>
                <w:szCs w:val="22"/>
              </w:rPr>
              <w:t xml:space="preserve">  </w:t>
            </w:r>
            <w:r w:rsidR="0022494A" w:rsidRPr="00CE1271">
              <w:rPr>
                <w:sz w:val="22"/>
                <w:szCs w:val="22"/>
              </w:rPr>
              <w:t>3.2</w:t>
            </w:r>
            <w:r w:rsidR="008943FA" w:rsidRPr="00CE1271">
              <w:rPr>
                <w:sz w:val="22"/>
                <w:szCs w:val="22"/>
              </w:rPr>
              <w:t xml:space="preserve"> Observations 2.3a, 2.3b</w:t>
            </w:r>
          </w:p>
        </w:tc>
      </w:tr>
      <w:tr w:rsidR="002A552F" w14:paraId="0CF15EC8" w14:textId="77777777" w:rsidTr="00C17473">
        <w:tc>
          <w:tcPr>
            <w:tcW w:w="1505" w:type="dxa"/>
            <w:shd w:val="clear" w:color="auto" w:fill="FFFFFF" w:themeFill="background1"/>
          </w:tcPr>
          <w:p w14:paraId="0CF15EC2" w14:textId="77777777" w:rsidR="002A552F" w:rsidRPr="00E773E6" w:rsidRDefault="002A552F" w:rsidP="00EA744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PE2</w:t>
            </w:r>
          </w:p>
        </w:tc>
        <w:tc>
          <w:tcPr>
            <w:tcW w:w="6487" w:type="dxa"/>
            <w:shd w:val="clear" w:color="auto" w:fill="FFFFFF" w:themeFill="background1"/>
          </w:tcPr>
          <w:p w14:paraId="0CF15EC3" w14:textId="77777777" w:rsidR="002A552F" w:rsidRPr="005459AB" w:rsidRDefault="002A552F" w:rsidP="00EA744B">
            <w:r w:rsidRPr="005459AB">
              <w:t>Responded to at least one request for information in accordance with procedures, including:</w:t>
            </w:r>
          </w:p>
        </w:tc>
        <w:tc>
          <w:tcPr>
            <w:tcW w:w="1437" w:type="dxa"/>
            <w:shd w:val="clear" w:color="auto" w:fill="FFFFFF" w:themeFill="background1"/>
          </w:tcPr>
          <w:p w14:paraId="0CF15EC4" w14:textId="77777777" w:rsidR="002A552F" w:rsidRDefault="002A552F" w:rsidP="00EA744B"/>
        </w:tc>
        <w:tc>
          <w:tcPr>
            <w:tcW w:w="1531" w:type="dxa"/>
            <w:shd w:val="clear" w:color="auto" w:fill="FFFFFF" w:themeFill="background1"/>
          </w:tcPr>
          <w:p w14:paraId="3591297C" w14:textId="318EA4C0" w:rsidR="00C17473" w:rsidRPr="00CE1271" w:rsidRDefault="00C17473" w:rsidP="00C17473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P1.Q3, Q5, Q7</w:t>
            </w:r>
          </w:p>
          <w:p w14:paraId="0CF15EC5" w14:textId="1BCF1177" w:rsidR="002A552F" w:rsidRPr="00CE1271" w:rsidRDefault="00C17473" w:rsidP="00C17473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</w:t>
            </w:r>
            <w:r w:rsidR="008D024D" w:rsidRPr="00CE1271">
              <w:rPr>
                <w:sz w:val="22"/>
                <w:szCs w:val="22"/>
              </w:rPr>
              <w:t>2</w:t>
            </w:r>
          </w:p>
        </w:tc>
        <w:tc>
          <w:tcPr>
            <w:tcW w:w="1550" w:type="dxa"/>
            <w:shd w:val="clear" w:color="auto" w:fill="FFFFFF" w:themeFill="background1"/>
          </w:tcPr>
          <w:p w14:paraId="0CF15EC7" w14:textId="09C55E32" w:rsidR="002A552F" w:rsidRPr="00CE1271" w:rsidRDefault="00C67567" w:rsidP="00EA744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1.9,</w:t>
            </w:r>
            <w:r w:rsidR="00C17473" w:rsidRPr="00CE1271">
              <w:rPr>
                <w:sz w:val="22"/>
                <w:szCs w:val="22"/>
              </w:rPr>
              <w:t xml:space="preserve"> 3.2, 3.3, 3.4, 4.1, 4.2</w:t>
            </w:r>
            <w:r w:rsidR="008943FA" w:rsidRPr="00CE1271">
              <w:rPr>
                <w:sz w:val="22"/>
                <w:szCs w:val="22"/>
              </w:rPr>
              <w:t xml:space="preserve"> </w:t>
            </w:r>
            <w:r w:rsidR="00BC10F3" w:rsidRPr="00CE1271">
              <w:rPr>
                <w:sz w:val="22"/>
                <w:szCs w:val="22"/>
              </w:rPr>
              <w:t>Observation</w:t>
            </w:r>
            <w:r w:rsidR="005B6B04" w:rsidRPr="00CE1271">
              <w:rPr>
                <w:sz w:val="22"/>
                <w:szCs w:val="22"/>
              </w:rPr>
              <w:t>s</w:t>
            </w:r>
            <w:r w:rsidR="00BC10F3" w:rsidRPr="00CE1271">
              <w:rPr>
                <w:sz w:val="22"/>
                <w:szCs w:val="22"/>
              </w:rPr>
              <w:t xml:space="preserve"> </w:t>
            </w:r>
            <w:r w:rsidRPr="00CE1271">
              <w:rPr>
                <w:sz w:val="22"/>
                <w:szCs w:val="22"/>
              </w:rPr>
              <w:t xml:space="preserve">1.6a, </w:t>
            </w:r>
            <w:r w:rsidR="00BC10F3" w:rsidRPr="00CE1271">
              <w:rPr>
                <w:sz w:val="22"/>
                <w:szCs w:val="22"/>
              </w:rPr>
              <w:t>2.1</w:t>
            </w:r>
            <w:r w:rsidR="008943FA" w:rsidRPr="00CE1271">
              <w:rPr>
                <w:sz w:val="22"/>
                <w:szCs w:val="22"/>
              </w:rPr>
              <w:t>a</w:t>
            </w:r>
          </w:p>
        </w:tc>
      </w:tr>
      <w:tr w:rsidR="002A552F" w14:paraId="0CF15ECF" w14:textId="77777777" w:rsidTr="0022494A">
        <w:tc>
          <w:tcPr>
            <w:tcW w:w="1505" w:type="dxa"/>
          </w:tcPr>
          <w:p w14:paraId="0CF15EC9" w14:textId="60842C46" w:rsidR="002A552F" w:rsidRPr="00E773E6" w:rsidRDefault="002A552F" w:rsidP="0038369A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PE2.1</w:t>
            </w:r>
          </w:p>
        </w:tc>
        <w:tc>
          <w:tcPr>
            <w:tcW w:w="6487" w:type="dxa"/>
          </w:tcPr>
          <w:p w14:paraId="0CF15ECA" w14:textId="77777777" w:rsidR="002A552F" w:rsidRPr="005459AB" w:rsidRDefault="002A552F" w:rsidP="0038369A">
            <w:pPr>
              <w:numPr>
                <w:ilvl w:val="0"/>
                <w:numId w:val="44"/>
              </w:numPr>
            </w:pPr>
            <w:r w:rsidRPr="005459AB">
              <w:t>using clear and concise language in both verbal and written communication</w:t>
            </w:r>
          </w:p>
        </w:tc>
        <w:tc>
          <w:tcPr>
            <w:tcW w:w="1437" w:type="dxa"/>
          </w:tcPr>
          <w:p w14:paraId="0CF15ECB" w14:textId="77777777" w:rsidR="002A552F" w:rsidRDefault="002A552F" w:rsidP="0038369A"/>
        </w:tc>
        <w:tc>
          <w:tcPr>
            <w:tcW w:w="1531" w:type="dxa"/>
          </w:tcPr>
          <w:p w14:paraId="0CF15ECC" w14:textId="385F0027" w:rsidR="002A552F" w:rsidRPr="00CE1271" w:rsidRDefault="008D024D" w:rsidP="0038369A">
            <w:r w:rsidRPr="00CE1271">
              <w:rPr>
                <w:sz w:val="22"/>
                <w:szCs w:val="22"/>
              </w:rPr>
              <w:t>P2.Q13, Q14</w:t>
            </w:r>
            <w:r w:rsidR="002A552F" w:rsidRPr="00CE1271">
              <w:rPr>
                <w:sz w:val="22"/>
                <w:szCs w:val="22"/>
              </w:rPr>
              <w:t>, Q2</w:t>
            </w:r>
            <w:r w:rsidR="002447D5" w:rsidRPr="00CE1271">
              <w:rPr>
                <w:sz w:val="22"/>
                <w:szCs w:val="22"/>
              </w:rPr>
              <w:t>2</w:t>
            </w:r>
          </w:p>
        </w:tc>
        <w:tc>
          <w:tcPr>
            <w:tcW w:w="1550" w:type="dxa"/>
          </w:tcPr>
          <w:p w14:paraId="0CF15ECE" w14:textId="0EFA10C9" w:rsidR="002A552F" w:rsidRPr="00CE1271" w:rsidRDefault="008943FA" w:rsidP="0038369A">
            <w:r w:rsidRPr="00CE1271">
              <w:rPr>
                <w:sz w:val="22"/>
                <w:szCs w:val="22"/>
              </w:rPr>
              <w:t xml:space="preserve">Observation </w:t>
            </w:r>
            <w:r w:rsidR="00C67567" w:rsidRPr="00CE1271">
              <w:rPr>
                <w:sz w:val="22"/>
                <w:szCs w:val="22"/>
              </w:rPr>
              <w:t xml:space="preserve">1.5b, </w:t>
            </w:r>
            <w:r w:rsidRPr="00CE1271">
              <w:rPr>
                <w:sz w:val="22"/>
                <w:szCs w:val="22"/>
              </w:rPr>
              <w:t>2.4a</w:t>
            </w:r>
          </w:p>
        </w:tc>
      </w:tr>
      <w:tr w:rsidR="002A552F" w14:paraId="0CF15ED6" w14:textId="77777777" w:rsidTr="0022494A">
        <w:tc>
          <w:tcPr>
            <w:tcW w:w="1505" w:type="dxa"/>
          </w:tcPr>
          <w:p w14:paraId="0CF15ED0" w14:textId="00CEC5B1" w:rsidR="002A552F" w:rsidRPr="00E773E6" w:rsidRDefault="002A552F" w:rsidP="0038369A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PE3</w:t>
            </w:r>
          </w:p>
        </w:tc>
        <w:tc>
          <w:tcPr>
            <w:tcW w:w="6487" w:type="dxa"/>
          </w:tcPr>
          <w:p w14:paraId="0CF15ED1" w14:textId="77777777" w:rsidR="002A552F" w:rsidRPr="005459AB" w:rsidRDefault="002A552F" w:rsidP="0038369A">
            <w:r w:rsidRPr="005459AB">
              <w:t>Completed workplace forms legibly and accurately</w:t>
            </w:r>
          </w:p>
        </w:tc>
        <w:tc>
          <w:tcPr>
            <w:tcW w:w="1437" w:type="dxa"/>
          </w:tcPr>
          <w:p w14:paraId="0CF15ED2" w14:textId="77777777" w:rsidR="002A552F" w:rsidRDefault="002A552F" w:rsidP="0038369A"/>
        </w:tc>
        <w:tc>
          <w:tcPr>
            <w:tcW w:w="1531" w:type="dxa"/>
          </w:tcPr>
          <w:p w14:paraId="0CF15ED3" w14:textId="3DB064BA" w:rsidR="002A552F" w:rsidRPr="00CE1271" w:rsidRDefault="002A552F" w:rsidP="0038369A">
            <w:r w:rsidRPr="00CE1271">
              <w:rPr>
                <w:sz w:val="22"/>
                <w:szCs w:val="22"/>
              </w:rPr>
              <w:t>P1.Q6</w:t>
            </w:r>
          </w:p>
        </w:tc>
        <w:tc>
          <w:tcPr>
            <w:tcW w:w="1550" w:type="dxa"/>
          </w:tcPr>
          <w:p w14:paraId="0CF15ED5" w14:textId="02803A32" w:rsidR="002A552F" w:rsidRPr="00CE1271" w:rsidRDefault="002A552F" w:rsidP="00C67567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Scenario 5, 4.1</w:t>
            </w:r>
            <w:r w:rsidR="007063EB" w:rsidRPr="00CE1271">
              <w:rPr>
                <w:sz w:val="22"/>
                <w:szCs w:val="22"/>
              </w:rPr>
              <w:t xml:space="preserve"> Observation</w:t>
            </w:r>
            <w:r w:rsidR="005B6B04" w:rsidRPr="00CE1271">
              <w:rPr>
                <w:sz w:val="22"/>
                <w:szCs w:val="22"/>
              </w:rPr>
              <w:t>s</w:t>
            </w:r>
            <w:r w:rsidR="007063EB" w:rsidRPr="00CE1271">
              <w:rPr>
                <w:sz w:val="22"/>
                <w:szCs w:val="22"/>
              </w:rPr>
              <w:t xml:space="preserve"> </w:t>
            </w:r>
            <w:r w:rsidR="00E7605B" w:rsidRPr="00CE1271">
              <w:rPr>
                <w:sz w:val="22"/>
                <w:szCs w:val="22"/>
              </w:rPr>
              <w:t>1.7a</w:t>
            </w:r>
            <w:r w:rsidR="00C67567" w:rsidRPr="00CE1271">
              <w:rPr>
                <w:sz w:val="22"/>
                <w:szCs w:val="22"/>
              </w:rPr>
              <w:t xml:space="preserve">, </w:t>
            </w:r>
            <w:r w:rsidR="00BC10F3" w:rsidRPr="00CE1271">
              <w:rPr>
                <w:sz w:val="22"/>
                <w:szCs w:val="22"/>
              </w:rPr>
              <w:t>2.2</w:t>
            </w:r>
            <w:r w:rsidR="007063EB" w:rsidRPr="00CE1271">
              <w:rPr>
                <w:sz w:val="22"/>
                <w:szCs w:val="22"/>
              </w:rPr>
              <w:t>b</w:t>
            </w:r>
            <w:r w:rsidR="00CD58A3" w:rsidRPr="00CE1271">
              <w:rPr>
                <w:sz w:val="22"/>
                <w:szCs w:val="22"/>
              </w:rPr>
              <w:t>, 2.2c</w:t>
            </w:r>
          </w:p>
        </w:tc>
      </w:tr>
    </w:tbl>
    <w:p w14:paraId="314690E3" w14:textId="77777777" w:rsidR="006F6534" w:rsidRDefault="006F6534" w:rsidP="00DE18B1">
      <w:pPr>
        <w:pStyle w:val="Heading2"/>
      </w:pPr>
    </w:p>
    <w:p w14:paraId="2699B13A" w14:textId="77777777" w:rsidR="006F6534" w:rsidRDefault="006F6534" w:rsidP="006F6534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CF15EDF" w14:textId="7E02C283" w:rsidR="007079E0" w:rsidRPr="00846354" w:rsidRDefault="00F94013" w:rsidP="00DE18B1">
      <w:pPr>
        <w:pStyle w:val="Heading2"/>
      </w:pPr>
      <w:r w:rsidRPr="00846354">
        <w:lastRenderedPageBreak/>
        <w:t>Knowledge evidence</w:t>
      </w:r>
    </w:p>
    <w:p w14:paraId="0CF15EE0" w14:textId="13D7E1A8" w:rsidR="003C3B90" w:rsidRDefault="00F94013" w:rsidP="003C3B90">
      <w:pPr>
        <w:pStyle w:val="Caption"/>
        <w:keepNext/>
      </w:pPr>
      <w:r>
        <w:t xml:space="preserve">Table </w:t>
      </w:r>
      <w:r w:rsidR="00BF2396">
        <w:rPr>
          <w:noProof/>
        </w:rPr>
        <w:t>4</w:t>
      </w:r>
      <w:r>
        <w:t xml:space="preserve"> </w:t>
      </w:r>
      <w:r w:rsidRPr="0035492E">
        <w:t>Knowledge evidence</w:t>
      </w:r>
    </w:p>
    <w:tbl>
      <w:tblPr>
        <w:tblStyle w:val="TableGrid"/>
        <w:tblW w:w="0" w:type="auto"/>
        <w:tblInd w:w="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Knowledge evidence"/>
        <w:tblDescription w:val="Knowledge evidence"/>
      </w:tblPr>
      <w:tblGrid>
        <w:gridCol w:w="1476"/>
        <w:gridCol w:w="6504"/>
        <w:gridCol w:w="1441"/>
        <w:gridCol w:w="1534"/>
        <w:gridCol w:w="1503"/>
      </w:tblGrid>
      <w:tr w:rsidR="005F1C06" w14:paraId="0CF15EE7" w14:textId="77777777" w:rsidTr="005F1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76" w:type="dxa"/>
          </w:tcPr>
          <w:p w14:paraId="0CF15EE1" w14:textId="2C15714D" w:rsidR="005F1C06" w:rsidRDefault="005F1C06" w:rsidP="005F1C06">
            <w:r>
              <w:t>Knowledge evidence</w:t>
            </w:r>
          </w:p>
        </w:tc>
        <w:tc>
          <w:tcPr>
            <w:tcW w:w="6504" w:type="dxa"/>
          </w:tcPr>
          <w:p w14:paraId="0CF15EE2" w14:textId="4DAED2D4" w:rsidR="005F1C06" w:rsidRDefault="005F1C06" w:rsidP="005F1C06">
            <w:r>
              <w:t>Description</w:t>
            </w:r>
          </w:p>
        </w:tc>
        <w:tc>
          <w:tcPr>
            <w:tcW w:w="1441" w:type="dxa"/>
          </w:tcPr>
          <w:p w14:paraId="0CF15EE3" w14:textId="77777777" w:rsidR="005F1C06" w:rsidRPr="00BB2FB9" w:rsidRDefault="005F1C06" w:rsidP="005F1C06">
            <w:r>
              <w:t>Learning resources</w:t>
            </w:r>
          </w:p>
        </w:tc>
        <w:tc>
          <w:tcPr>
            <w:tcW w:w="1534" w:type="dxa"/>
          </w:tcPr>
          <w:p w14:paraId="0CF15EE4" w14:textId="6E2B8755" w:rsidR="005F1C06" w:rsidRDefault="005F1C06" w:rsidP="005F1C06">
            <w:r>
              <w:rPr>
                <w:sz w:val="22"/>
                <w:szCs w:val="22"/>
              </w:rPr>
              <w:t xml:space="preserve">Task 1 - </w:t>
            </w:r>
            <w:r w:rsidRPr="007B719B">
              <w:rPr>
                <w:sz w:val="22"/>
                <w:szCs w:val="22"/>
              </w:rPr>
              <w:t>Kn</w:t>
            </w:r>
            <w:r>
              <w:rPr>
                <w:sz w:val="22"/>
                <w:szCs w:val="22"/>
              </w:rPr>
              <w:t>owledge Test</w:t>
            </w:r>
          </w:p>
        </w:tc>
        <w:tc>
          <w:tcPr>
            <w:tcW w:w="1503" w:type="dxa"/>
          </w:tcPr>
          <w:p w14:paraId="0CF15EE6" w14:textId="1E5BA151" w:rsidR="005F1C06" w:rsidRDefault="005F1C06" w:rsidP="005F1C06">
            <w:r>
              <w:rPr>
                <w:sz w:val="22"/>
                <w:szCs w:val="22"/>
              </w:rPr>
              <w:t xml:space="preserve">Task 2 - </w:t>
            </w:r>
            <w:r w:rsidRPr="00327429">
              <w:rPr>
                <w:sz w:val="22"/>
                <w:szCs w:val="22"/>
              </w:rPr>
              <w:t>Skills Assessment</w:t>
            </w:r>
          </w:p>
        </w:tc>
      </w:tr>
      <w:tr w:rsidR="001B00B0" w14:paraId="0CF15EEE" w14:textId="77777777" w:rsidTr="005F1C06">
        <w:tc>
          <w:tcPr>
            <w:tcW w:w="1476" w:type="dxa"/>
          </w:tcPr>
          <w:p w14:paraId="0CF15EE8" w14:textId="77777777" w:rsidR="001B00B0" w:rsidRPr="00E773E6" w:rsidRDefault="001B00B0" w:rsidP="001B00B0">
            <w:pPr>
              <w:rPr>
                <w:sz w:val="22"/>
                <w:szCs w:val="22"/>
              </w:rPr>
            </w:pPr>
          </w:p>
        </w:tc>
        <w:tc>
          <w:tcPr>
            <w:tcW w:w="6504" w:type="dxa"/>
          </w:tcPr>
          <w:p w14:paraId="0CF15EE9" w14:textId="77777777" w:rsidR="001B00B0" w:rsidRDefault="001B00B0" w:rsidP="001B00B0">
            <w:r>
              <w:t>There must be evidence the candidate has knowledge of:</w:t>
            </w:r>
          </w:p>
        </w:tc>
        <w:tc>
          <w:tcPr>
            <w:tcW w:w="1441" w:type="dxa"/>
          </w:tcPr>
          <w:p w14:paraId="0CF15EEA" w14:textId="77777777" w:rsidR="001B00B0" w:rsidRDefault="001B00B0" w:rsidP="001B00B0"/>
        </w:tc>
        <w:tc>
          <w:tcPr>
            <w:tcW w:w="1534" w:type="dxa"/>
          </w:tcPr>
          <w:p w14:paraId="0CF15EEB" w14:textId="3C25CDC9" w:rsidR="001B00B0" w:rsidRPr="00CE1271" w:rsidRDefault="001B00B0" w:rsidP="001B00B0"/>
        </w:tc>
        <w:tc>
          <w:tcPr>
            <w:tcW w:w="1503" w:type="dxa"/>
          </w:tcPr>
          <w:p w14:paraId="0CF15EED" w14:textId="1539635C" w:rsidR="001B00B0" w:rsidRPr="00CE1271" w:rsidRDefault="001B00B0" w:rsidP="001B00B0"/>
        </w:tc>
      </w:tr>
      <w:tr w:rsidR="002A552F" w14:paraId="0CF15EF5" w14:textId="77777777" w:rsidTr="005F1C06">
        <w:tc>
          <w:tcPr>
            <w:tcW w:w="1476" w:type="dxa"/>
          </w:tcPr>
          <w:p w14:paraId="0CF15EEF" w14:textId="77777777" w:rsidR="002A552F" w:rsidRPr="00E773E6" w:rsidRDefault="002A552F" w:rsidP="00EA744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</w:t>
            </w:r>
          </w:p>
        </w:tc>
        <w:tc>
          <w:tcPr>
            <w:tcW w:w="6504" w:type="dxa"/>
          </w:tcPr>
          <w:p w14:paraId="0CF15EF0" w14:textId="77777777" w:rsidR="002A552F" w:rsidRDefault="002A552F" w:rsidP="00EA744B">
            <w:r>
              <w:t>Sources of information</w:t>
            </w:r>
          </w:p>
        </w:tc>
        <w:tc>
          <w:tcPr>
            <w:tcW w:w="1441" w:type="dxa"/>
          </w:tcPr>
          <w:p w14:paraId="0CF15EF1" w14:textId="77777777" w:rsidR="002A552F" w:rsidRDefault="002A552F" w:rsidP="00EA744B"/>
        </w:tc>
        <w:tc>
          <w:tcPr>
            <w:tcW w:w="1534" w:type="dxa"/>
          </w:tcPr>
          <w:p w14:paraId="0CF15EF2" w14:textId="55604925" w:rsidR="002A552F" w:rsidRPr="00CE1271" w:rsidRDefault="00625ECF" w:rsidP="00EA744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</w:t>
            </w:r>
            <w:r w:rsidR="001B00B0" w:rsidRPr="00CE1271">
              <w:rPr>
                <w:sz w:val="22"/>
                <w:szCs w:val="22"/>
              </w:rPr>
              <w:t xml:space="preserve">Q7, </w:t>
            </w:r>
            <w:r w:rsidRPr="00CE1271">
              <w:rPr>
                <w:sz w:val="22"/>
                <w:szCs w:val="22"/>
              </w:rPr>
              <w:t>Q11</w:t>
            </w:r>
          </w:p>
        </w:tc>
        <w:tc>
          <w:tcPr>
            <w:tcW w:w="1503" w:type="dxa"/>
          </w:tcPr>
          <w:p w14:paraId="0CF15EF4" w14:textId="0DA44D04" w:rsidR="002A552F" w:rsidRPr="00CE1271" w:rsidRDefault="001B00B0" w:rsidP="00EA744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3.1, 3.3</w:t>
            </w:r>
          </w:p>
        </w:tc>
      </w:tr>
      <w:tr w:rsidR="002A552F" w14:paraId="0CF15EFC" w14:textId="77777777" w:rsidTr="005F1C06">
        <w:tc>
          <w:tcPr>
            <w:tcW w:w="1476" w:type="dxa"/>
            <w:shd w:val="clear" w:color="auto" w:fill="FFFFFF" w:themeFill="background1"/>
          </w:tcPr>
          <w:p w14:paraId="0CF15EF6" w14:textId="77777777" w:rsidR="002A552F" w:rsidRPr="00E773E6" w:rsidRDefault="002A552F" w:rsidP="00EA744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</w:t>
            </w:r>
          </w:p>
        </w:tc>
        <w:tc>
          <w:tcPr>
            <w:tcW w:w="6504" w:type="dxa"/>
            <w:shd w:val="clear" w:color="auto" w:fill="FFFFFF" w:themeFill="background1"/>
          </w:tcPr>
          <w:p w14:paraId="0CF15EF7" w14:textId="77777777" w:rsidR="002A552F" w:rsidRDefault="002A552F" w:rsidP="00EA744B">
            <w:r>
              <w:t>Communication equipment</w:t>
            </w:r>
          </w:p>
        </w:tc>
        <w:tc>
          <w:tcPr>
            <w:tcW w:w="1441" w:type="dxa"/>
            <w:shd w:val="clear" w:color="auto" w:fill="FFFFFF" w:themeFill="background1"/>
          </w:tcPr>
          <w:p w14:paraId="0CF15EF8" w14:textId="77777777" w:rsidR="002A552F" w:rsidRDefault="002A552F" w:rsidP="00EA744B"/>
        </w:tc>
        <w:tc>
          <w:tcPr>
            <w:tcW w:w="1534" w:type="dxa"/>
            <w:shd w:val="clear" w:color="auto" w:fill="FFFFFF" w:themeFill="background1"/>
          </w:tcPr>
          <w:p w14:paraId="0CF15EF9" w14:textId="69E189A3" w:rsidR="002A552F" w:rsidRPr="00CE1271" w:rsidRDefault="00802988" w:rsidP="00EA744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P1.Q3, Q5, Q9, P2.Q</w:t>
            </w:r>
            <w:r w:rsidR="002447D5" w:rsidRPr="00CE1271">
              <w:rPr>
                <w:sz w:val="22"/>
                <w:szCs w:val="22"/>
              </w:rPr>
              <w:t>17</w:t>
            </w:r>
          </w:p>
        </w:tc>
        <w:tc>
          <w:tcPr>
            <w:tcW w:w="1503" w:type="dxa"/>
            <w:shd w:val="clear" w:color="auto" w:fill="FFFFFF" w:themeFill="background1"/>
          </w:tcPr>
          <w:p w14:paraId="0CF15EFB" w14:textId="6CBB5C50" w:rsidR="002A552F" w:rsidRPr="00CE1271" w:rsidRDefault="00BF0A80" w:rsidP="00EA744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3.1, 3.2, 3.3, 4.3</w:t>
            </w:r>
          </w:p>
        </w:tc>
      </w:tr>
      <w:tr w:rsidR="002A552F" w14:paraId="0CF15F03" w14:textId="77777777" w:rsidTr="005F1C06">
        <w:tc>
          <w:tcPr>
            <w:tcW w:w="1476" w:type="dxa"/>
          </w:tcPr>
          <w:p w14:paraId="0CF15EFD" w14:textId="77777777" w:rsidR="002A552F" w:rsidRPr="00E773E6" w:rsidRDefault="002A552F" w:rsidP="00EA744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</w:t>
            </w:r>
          </w:p>
        </w:tc>
        <w:tc>
          <w:tcPr>
            <w:tcW w:w="6504" w:type="dxa"/>
          </w:tcPr>
          <w:p w14:paraId="0CF15EFE" w14:textId="77777777" w:rsidR="002A552F" w:rsidRDefault="002A552F" w:rsidP="00EA744B">
            <w:r>
              <w:t>Organisation procedures, including:</w:t>
            </w:r>
          </w:p>
        </w:tc>
        <w:tc>
          <w:tcPr>
            <w:tcW w:w="1441" w:type="dxa"/>
          </w:tcPr>
          <w:p w14:paraId="0CF15EFF" w14:textId="77777777" w:rsidR="002A552F" w:rsidRDefault="002A552F" w:rsidP="00EA744B"/>
        </w:tc>
        <w:tc>
          <w:tcPr>
            <w:tcW w:w="1534" w:type="dxa"/>
          </w:tcPr>
          <w:p w14:paraId="0CF15F00" w14:textId="77777777" w:rsidR="002A552F" w:rsidRPr="00CE1271" w:rsidRDefault="002A552F" w:rsidP="00EA744B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</w:tcPr>
          <w:p w14:paraId="0CF15F02" w14:textId="77777777" w:rsidR="002A552F" w:rsidRPr="00CE1271" w:rsidRDefault="002A552F" w:rsidP="00EA744B">
            <w:pPr>
              <w:rPr>
                <w:sz w:val="22"/>
                <w:szCs w:val="22"/>
              </w:rPr>
            </w:pPr>
          </w:p>
        </w:tc>
      </w:tr>
      <w:tr w:rsidR="002A552F" w14:paraId="0CF15F0A" w14:textId="77777777" w:rsidTr="005F1C06">
        <w:tc>
          <w:tcPr>
            <w:tcW w:w="1476" w:type="dxa"/>
          </w:tcPr>
          <w:p w14:paraId="0CF15F04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KE3.1</w:t>
            </w:r>
          </w:p>
        </w:tc>
        <w:tc>
          <w:tcPr>
            <w:tcW w:w="6504" w:type="dxa"/>
          </w:tcPr>
          <w:p w14:paraId="0CF15F05" w14:textId="77777777" w:rsidR="002A552F" w:rsidRDefault="002A552F" w:rsidP="005459AB">
            <w:pPr>
              <w:numPr>
                <w:ilvl w:val="0"/>
                <w:numId w:val="45"/>
              </w:numPr>
            </w:pPr>
            <w:r>
              <w:t>telephone and communications protocols and/or procedures</w:t>
            </w:r>
          </w:p>
        </w:tc>
        <w:tc>
          <w:tcPr>
            <w:tcW w:w="1441" w:type="dxa"/>
          </w:tcPr>
          <w:p w14:paraId="0CF15F06" w14:textId="77777777" w:rsidR="002A552F" w:rsidRDefault="002A552F" w:rsidP="005459AB"/>
        </w:tc>
        <w:tc>
          <w:tcPr>
            <w:tcW w:w="1534" w:type="dxa"/>
          </w:tcPr>
          <w:p w14:paraId="0CF15F07" w14:textId="099E5EFB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P1.Q3</w:t>
            </w:r>
          </w:p>
        </w:tc>
        <w:tc>
          <w:tcPr>
            <w:tcW w:w="1503" w:type="dxa"/>
          </w:tcPr>
          <w:p w14:paraId="0CF15F09" w14:textId="1194A5D8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3.5</w:t>
            </w:r>
          </w:p>
        </w:tc>
      </w:tr>
      <w:tr w:rsidR="002A552F" w14:paraId="0CF15F11" w14:textId="77777777" w:rsidTr="005F1C06">
        <w:tc>
          <w:tcPr>
            <w:tcW w:w="1476" w:type="dxa"/>
          </w:tcPr>
          <w:p w14:paraId="0CF15F0B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KE3.2</w:t>
            </w:r>
          </w:p>
        </w:tc>
        <w:tc>
          <w:tcPr>
            <w:tcW w:w="6504" w:type="dxa"/>
          </w:tcPr>
          <w:p w14:paraId="0CF15F0C" w14:textId="77777777" w:rsidR="002A552F" w:rsidRDefault="002A552F" w:rsidP="005459AB">
            <w:pPr>
              <w:numPr>
                <w:ilvl w:val="0"/>
                <w:numId w:val="46"/>
              </w:numPr>
            </w:pPr>
            <w:r>
              <w:t>documentation and record keeping</w:t>
            </w:r>
          </w:p>
        </w:tc>
        <w:tc>
          <w:tcPr>
            <w:tcW w:w="1441" w:type="dxa"/>
          </w:tcPr>
          <w:p w14:paraId="0CF15F0D" w14:textId="77777777" w:rsidR="002A552F" w:rsidRDefault="002A552F" w:rsidP="005459AB"/>
        </w:tc>
        <w:tc>
          <w:tcPr>
            <w:tcW w:w="1534" w:type="dxa"/>
          </w:tcPr>
          <w:p w14:paraId="0CF15F0E" w14:textId="11413C8A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P2.Q2</w:t>
            </w:r>
            <w:r w:rsidR="002447D5" w:rsidRPr="00CE1271">
              <w:rPr>
                <w:sz w:val="22"/>
                <w:szCs w:val="22"/>
              </w:rPr>
              <w:t>3</w:t>
            </w:r>
          </w:p>
        </w:tc>
        <w:tc>
          <w:tcPr>
            <w:tcW w:w="1503" w:type="dxa"/>
          </w:tcPr>
          <w:p w14:paraId="0CF15F10" w14:textId="1F2C68E6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Scenario 5 4.1, 1.5</w:t>
            </w:r>
            <w:r w:rsidR="00E7605B" w:rsidRPr="00CE1271">
              <w:rPr>
                <w:sz w:val="22"/>
                <w:szCs w:val="22"/>
              </w:rPr>
              <w:t xml:space="preserve"> </w:t>
            </w:r>
            <w:r w:rsidR="005B6B04" w:rsidRPr="00CE1271">
              <w:rPr>
                <w:sz w:val="22"/>
                <w:szCs w:val="22"/>
              </w:rPr>
              <w:t>Observation</w:t>
            </w:r>
            <w:r w:rsidR="00E7605B" w:rsidRPr="00CE1271">
              <w:rPr>
                <w:sz w:val="22"/>
                <w:szCs w:val="22"/>
              </w:rPr>
              <w:t xml:space="preserve"> 1.7b</w:t>
            </w:r>
          </w:p>
        </w:tc>
      </w:tr>
      <w:tr w:rsidR="002A552F" w14:paraId="0CF15F18" w14:textId="77777777" w:rsidTr="005F1C06">
        <w:tc>
          <w:tcPr>
            <w:tcW w:w="1476" w:type="dxa"/>
          </w:tcPr>
          <w:p w14:paraId="0CF15F12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KE4</w:t>
            </w:r>
          </w:p>
        </w:tc>
        <w:tc>
          <w:tcPr>
            <w:tcW w:w="6504" w:type="dxa"/>
          </w:tcPr>
          <w:p w14:paraId="0CF15F13" w14:textId="77777777" w:rsidR="002A552F" w:rsidRDefault="002A552F" w:rsidP="005459AB">
            <w:r>
              <w:t>Types and meaning of workplace codes, numbers, symbols, signs and colours typically used in the work environment</w:t>
            </w:r>
          </w:p>
        </w:tc>
        <w:tc>
          <w:tcPr>
            <w:tcW w:w="1441" w:type="dxa"/>
          </w:tcPr>
          <w:p w14:paraId="0CF15F14" w14:textId="77777777" w:rsidR="002A552F" w:rsidRDefault="002A552F" w:rsidP="005459AB"/>
        </w:tc>
        <w:tc>
          <w:tcPr>
            <w:tcW w:w="1534" w:type="dxa"/>
          </w:tcPr>
          <w:p w14:paraId="0CF15F15" w14:textId="642E47B1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P3.Q2</w:t>
            </w:r>
            <w:r w:rsidR="002447D5" w:rsidRPr="00CE1271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14:paraId="0CF15F17" w14:textId="2D72E404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3.6, 5.1, 5.2, 5.3, 5.4</w:t>
            </w:r>
          </w:p>
        </w:tc>
      </w:tr>
      <w:tr w:rsidR="002A552F" w14:paraId="0CF15F1F" w14:textId="77777777" w:rsidTr="005F1C06">
        <w:tc>
          <w:tcPr>
            <w:tcW w:w="1476" w:type="dxa"/>
          </w:tcPr>
          <w:p w14:paraId="0CF15F19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KE5</w:t>
            </w:r>
          </w:p>
        </w:tc>
        <w:tc>
          <w:tcPr>
            <w:tcW w:w="6504" w:type="dxa"/>
          </w:tcPr>
          <w:p w14:paraId="0CF15F1A" w14:textId="77777777" w:rsidR="002A552F" w:rsidRDefault="002A552F" w:rsidP="005459AB">
            <w:r>
              <w:t>Types, purpose and importance of workplace documentation</w:t>
            </w:r>
          </w:p>
        </w:tc>
        <w:tc>
          <w:tcPr>
            <w:tcW w:w="1441" w:type="dxa"/>
          </w:tcPr>
          <w:p w14:paraId="0CF15F1B" w14:textId="77777777" w:rsidR="002A552F" w:rsidRDefault="002A552F" w:rsidP="005459AB"/>
        </w:tc>
        <w:tc>
          <w:tcPr>
            <w:tcW w:w="1534" w:type="dxa"/>
          </w:tcPr>
          <w:p w14:paraId="64CD42EC" w14:textId="77777777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 xml:space="preserve">P1.Q2, Q5, Q6, Q8, Q10 </w:t>
            </w:r>
          </w:p>
          <w:p w14:paraId="0CF15F1C" w14:textId="486F7FF2" w:rsidR="002A552F" w:rsidRPr="00CE1271" w:rsidRDefault="002447D5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P2.Q19</w:t>
            </w:r>
          </w:p>
        </w:tc>
        <w:tc>
          <w:tcPr>
            <w:tcW w:w="1503" w:type="dxa"/>
          </w:tcPr>
          <w:p w14:paraId="0CF15F1E" w14:textId="6AD16870" w:rsidR="002A552F" w:rsidRPr="00CE1271" w:rsidRDefault="002A552F" w:rsidP="005459AB">
            <w:pPr>
              <w:rPr>
                <w:sz w:val="22"/>
                <w:szCs w:val="22"/>
              </w:rPr>
            </w:pPr>
          </w:p>
        </w:tc>
      </w:tr>
      <w:tr w:rsidR="002A552F" w14:paraId="0CF15F26" w14:textId="77777777" w:rsidTr="005F1C06">
        <w:tc>
          <w:tcPr>
            <w:tcW w:w="1476" w:type="dxa"/>
          </w:tcPr>
          <w:p w14:paraId="0CF15F20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KE6</w:t>
            </w:r>
          </w:p>
        </w:tc>
        <w:tc>
          <w:tcPr>
            <w:tcW w:w="6504" w:type="dxa"/>
          </w:tcPr>
          <w:p w14:paraId="0CF15F21" w14:textId="77777777" w:rsidR="002A552F" w:rsidRDefault="002A552F" w:rsidP="005459AB">
            <w:r>
              <w:t>Workplace expectations for acceptable language and tone, including swearing, level of formality, courteousness and respect for diversity</w:t>
            </w:r>
          </w:p>
        </w:tc>
        <w:tc>
          <w:tcPr>
            <w:tcW w:w="1441" w:type="dxa"/>
          </w:tcPr>
          <w:p w14:paraId="0CF15F22" w14:textId="77777777" w:rsidR="002A552F" w:rsidRDefault="002A552F" w:rsidP="005459AB"/>
        </w:tc>
        <w:tc>
          <w:tcPr>
            <w:tcW w:w="1534" w:type="dxa"/>
          </w:tcPr>
          <w:p w14:paraId="0CF15F23" w14:textId="02F15C83" w:rsidR="002A552F" w:rsidRPr="00CE1271" w:rsidRDefault="008D024D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P2.Q14</w:t>
            </w:r>
            <w:r w:rsidR="002A552F" w:rsidRPr="00CE1271">
              <w:rPr>
                <w:sz w:val="22"/>
                <w:szCs w:val="22"/>
              </w:rPr>
              <w:t>, Q</w:t>
            </w:r>
            <w:r w:rsidR="002447D5" w:rsidRPr="00CE1271">
              <w:rPr>
                <w:sz w:val="22"/>
                <w:szCs w:val="22"/>
              </w:rPr>
              <w:t>15</w:t>
            </w:r>
            <w:r w:rsidR="002A552F" w:rsidRPr="00CE1271">
              <w:rPr>
                <w:sz w:val="22"/>
                <w:szCs w:val="22"/>
              </w:rPr>
              <w:t>, Q1</w:t>
            </w:r>
            <w:r w:rsidR="002447D5" w:rsidRPr="00CE1271">
              <w:rPr>
                <w:sz w:val="22"/>
                <w:szCs w:val="22"/>
              </w:rPr>
              <w:t>6</w:t>
            </w:r>
          </w:p>
        </w:tc>
        <w:tc>
          <w:tcPr>
            <w:tcW w:w="1503" w:type="dxa"/>
          </w:tcPr>
          <w:p w14:paraId="0CF15F25" w14:textId="749D66A0" w:rsidR="002A552F" w:rsidRPr="00CE1271" w:rsidRDefault="00C67567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1.10</w:t>
            </w:r>
            <w:r w:rsidR="008943FA" w:rsidRPr="00CE1271">
              <w:rPr>
                <w:sz w:val="22"/>
                <w:szCs w:val="22"/>
              </w:rPr>
              <w:t xml:space="preserve"> Observation 2.4b</w:t>
            </w:r>
          </w:p>
        </w:tc>
      </w:tr>
      <w:tr w:rsidR="002A552F" w14:paraId="0CF15F2D" w14:textId="77777777" w:rsidTr="005F1C06">
        <w:tc>
          <w:tcPr>
            <w:tcW w:w="1476" w:type="dxa"/>
          </w:tcPr>
          <w:p w14:paraId="0CF15F27" w14:textId="77777777" w:rsidR="002A552F" w:rsidRPr="00E773E6" w:rsidRDefault="002A552F" w:rsidP="005459AB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</w:t>
            </w:r>
          </w:p>
        </w:tc>
        <w:tc>
          <w:tcPr>
            <w:tcW w:w="6504" w:type="dxa"/>
          </w:tcPr>
          <w:p w14:paraId="0CF15F28" w14:textId="77777777" w:rsidR="002A552F" w:rsidRDefault="002A552F" w:rsidP="005459AB">
            <w:r>
              <w:t>Challenges in communicating with people from culturally and linguistically diverse (CALD) backgrounds in the workplace and possible strategies</w:t>
            </w:r>
          </w:p>
        </w:tc>
        <w:tc>
          <w:tcPr>
            <w:tcW w:w="1441" w:type="dxa"/>
          </w:tcPr>
          <w:p w14:paraId="0CF15F29" w14:textId="77777777" w:rsidR="002A552F" w:rsidRDefault="002A552F" w:rsidP="005459AB"/>
        </w:tc>
        <w:tc>
          <w:tcPr>
            <w:tcW w:w="1534" w:type="dxa"/>
          </w:tcPr>
          <w:p w14:paraId="0CF15F2A" w14:textId="5518D64C" w:rsidR="002A552F" w:rsidRPr="00CE1271" w:rsidRDefault="008D024D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P2.Q14</w:t>
            </w:r>
            <w:r w:rsidR="002A552F" w:rsidRPr="00CE1271">
              <w:rPr>
                <w:sz w:val="22"/>
                <w:szCs w:val="22"/>
              </w:rPr>
              <w:t>, Q</w:t>
            </w:r>
            <w:r w:rsidR="002447D5" w:rsidRPr="00CE1271">
              <w:rPr>
                <w:sz w:val="22"/>
                <w:szCs w:val="22"/>
              </w:rPr>
              <w:t>17</w:t>
            </w:r>
            <w:r w:rsidR="002A552F" w:rsidRPr="00CE1271">
              <w:rPr>
                <w:sz w:val="22"/>
                <w:szCs w:val="22"/>
              </w:rPr>
              <w:t>, P3.Q2</w:t>
            </w:r>
            <w:r w:rsidR="002447D5" w:rsidRPr="00CE1271">
              <w:rPr>
                <w:sz w:val="22"/>
                <w:szCs w:val="22"/>
              </w:rPr>
              <w:t>5</w:t>
            </w:r>
          </w:p>
        </w:tc>
        <w:tc>
          <w:tcPr>
            <w:tcW w:w="1503" w:type="dxa"/>
          </w:tcPr>
          <w:p w14:paraId="0CF15F2C" w14:textId="25AD8ED1" w:rsidR="002A552F" w:rsidRPr="00CE1271" w:rsidRDefault="002A552F" w:rsidP="005459AB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4.3</w:t>
            </w:r>
          </w:p>
        </w:tc>
      </w:tr>
      <w:tr w:rsidR="007B254F" w14:paraId="0CF15F34" w14:textId="77777777" w:rsidTr="005F1C06">
        <w:tc>
          <w:tcPr>
            <w:tcW w:w="1476" w:type="dxa"/>
          </w:tcPr>
          <w:p w14:paraId="0CF15F2E" w14:textId="77777777" w:rsidR="007B254F" w:rsidRPr="00E773E6" w:rsidRDefault="007B254F" w:rsidP="007B254F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KE8</w:t>
            </w:r>
          </w:p>
        </w:tc>
        <w:tc>
          <w:tcPr>
            <w:tcW w:w="6504" w:type="dxa"/>
          </w:tcPr>
          <w:p w14:paraId="0CF15F2F" w14:textId="77777777" w:rsidR="007B254F" w:rsidRDefault="007B254F" w:rsidP="007B254F">
            <w:r>
              <w:t>Communication problems and corrective actions relevant to own role</w:t>
            </w:r>
          </w:p>
        </w:tc>
        <w:tc>
          <w:tcPr>
            <w:tcW w:w="1441" w:type="dxa"/>
          </w:tcPr>
          <w:p w14:paraId="0CF15F30" w14:textId="77777777" w:rsidR="007B254F" w:rsidRDefault="007B254F" w:rsidP="007B254F"/>
        </w:tc>
        <w:tc>
          <w:tcPr>
            <w:tcW w:w="1534" w:type="dxa"/>
          </w:tcPr>
          <w:p w14:paraId="0CF15F31" w14:textId="27B4D3DA" w:rsidR="007B254F" w:rsidRPr="00CE1271" w:rsidRDefault="007B254F" w:rsidP="007B254F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P2.Q2</w:t>
            </w:r>
            <w:r w:rsidR="002447D5" w:rsidRPr="00CE1271">
              <w:rPr>
                <w:sz w:val="22"/>
                <w:szCs w:val="22"/>
              </w:rPr>
              <w:t>0, P3.Q25</w:t>
            </w:r>
          </w:p>
        </w:tc>
        <w:tc>
          <w:tcPr>
            <w:tcW w:w="1503" w:type="dxa"/>
          </w:tcPr>
          <w:p w14:paraId="0CF15F33" w14:textId="6FACDA8A" w:rsidR="007B254F" w:rsidRPr="00CE1271" w:rsidRDefault="002913E9" w:rsidP="007B254F">
            <w:pPr>
              <w:rPr>
                <w:sz w:val="22"/>
                <w:szCs w:val="22"/>
              </w:rPr>
            </w:pPr>
            <w:r w:rsidRPr="00CE1271">
              <w:rPr>
                <w:sz w:val="22"/>
                <w:szCs w:val="22"/>
              </w:rPr>
              <w:t>4.3</w:t>
            </w:r>
          </w:p>
        </w:tc>
      </w:tr>
    </w:tbl>
    <w:p w14:paraId="641233D3" w14:textId="7BC777BB" w:rsidR="00F74067" w:rsidRDefault="00F74067" w:rsidP="00DE18B1">
      <w:pPr>
        <w:pStyle w:val="Heading2"/>
      </w:pPr>
    </w:p>
    <w:p w14:paraId="2E49408A" w14:textId="77777777" w:rsidR="00F74067" w:rsidRDefault="00F74067" w:rsidP="00F74067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CF15F3D" w14:textId="252091BC" w:rsidR="007079E0" w:rsidRPr="00846354" w:rsidRDefault="00F94013" w:rsidP="00DE18B1">
      <w:pPr>
        <w:pStyle w:val="Heading2"/>
      </w:pPr>
      <w:r w:rsidRPr="00846354">
        <w:lastRenderedPageBreak/>
        <w:t>Assessment conditions</w:t>
      </w:r>
    </w:p>
    <w:p w14:paraId="0CF15F3E" w14:textId="6163E2CD" w:rsidR="003C3B90" w:rsidRDefault="00F94013" w:rsidP="003C3B90">
      <w:pPr>
        <w:pStyle w:val="Caption"/>
        <w:keepNext/>
      </w:pPr>
      <w:r>
        <w:t xml:space="preserve">Table </w:t>
      </w:r>
      <w:r w:rsidR="00BF2396">
        <w:rPr>
          <w:noProof/>
        </w:rPr>
        <w:t>5</w:t>
      </w:r>
      <w:r>
        <w:t xml:space="preserve"> </w:t>
      </w:r>
      <w:r w:rsidRPr="00236B9D">
        <w:t>Assessment conditions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conditions"/>
        <w:tblDescription w:val="Assessment conditions"/>
      </w:tblPr>
      <w:tblGrid>
        <w:gridCol w:w="1486"/>
        <w:gridCol w:w="12506"/>
      </w:tblGrid>
      <w:tr w:rsidR="005D64C2" w14:paraId="0CF15F41" w14:textId="77777777" w:rsidTr="005D6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86" w:type="dxa"/>
          </w:tcPr>
          <w:p w14:paraId="0CF15F3F" w14:textId="77777777" w:rsidR="00BB19D6" w:rsidRDefault="00F94013" w:rsidP="00EA744B">
            <w:r>
              <w:t>Assessment conditions</w:t>
            </w:r>
          </w:p>
        </w:tc>
        <w:tc>
          <w:tcPr>
            <w:tcW w:w="12506" w:type="dxa"/>
          </w:tcPr>
          <w:p w14:paraId="0CF15F40" w14:textId="77777777" w:rsidR="00BB19D6" w:rsidRDefault="00F94013" w:rsidP="00EA744B">
            <w:r>
              <w:t>Description</w:t>
            </w:r>
          </w:p>
        </w:tc>
      </w:tr>
      <w:tr w:rsidR="005D64C2" w14:paraId="0CF15F49" w14:textId="77777777" w:rsidTr="005D64C2">
        <w:trPr>
          <w:cantSplit w:val="0"/>
        </w:trPr>
        <w:tc>
          <w:tcPr>
            <w:tcW w:w="1486" w:type="dxa"/>
          </w:tcPr>
          <w:p w14:paraId="0CF15F42" w14:textId="77777777" w:rsidR="00BB19D6" w:rsidRPr="00E773E6" w:rsidRDefault="00CE1271" w:rsidP="00EA744B">
            <w:pPr>
              <w:rPr>
                <w:sz w:val="22"/>
                <w:szCs w:val="22"/>
              </w:rPr>
            </w:pPr>
          </w:p>
        </w:tc>
        <w:tc>
          <w:tcPr>
            <w:tcW w:w="12506" w:type="dxa"/>
          </w:tcPr>
          <w:p w14:paraId="0CF15F43" w14:textId="77777777" w:rsidR="00BB19D6" w:rsidRDefault="00F94013" w:rsidP="00EA744B">
            <w:r>
              <w:t xml:space="preserve">Skills must have been demonstrated in the workplace or in a simulated </w:t>
            </w:r>
            <w:proofErr w:type="gramStart"/>
            <w:r>
              <w:t>environment</w:t>
            </w:r>
            <w:proofErr w:type="gramEnd"/>
            <w:r>
              <w:t xml:space="preserve"> that reflects workplace conditions and contingencies. The following conditions must be met for this unit:</w:t>
            </w:r>
          </w:p>
          <w:p w14:paraId="0CF15F44" w14:textId="77777777" w:rsidR="00BB19D6" w:rsidRDefault="00F94013" w:rsidP="00CF12A5">
            <w:pPr>
              <w:pStyle w:val="ListParagraph"/>
              <w:numPr>
                <w:ilvl w:val="0"/>
                <w:numId w:val="49"/>
              </w:numPr>
            </w:pPr>
            <w:r>
              <w:t>use of suitable facilities, equipment and resources, including:</w:t>
            </w:r>
          </w:p>
          <w:p w14:paraId="0CF15F45" w14:textId="77777777" w:rsidR="00BB19D6" w:rsidRDefault="00F94013" w:rsidP="00CF12A5">
            <w:pPr>
              <w:pStyle w:val="ListParagraph"/>
              <w:numPr>
                <w:ilvl w:val="1"/>
                <w:numId w:val="49"/>
              </w:numPr>
            </w:pPr>
            <w:r>
              <w:t>workplace documentation and/or information</w:t>
            </w:r>
          </w:p>
          <w:p w14:paraId="0CF15F46" w14:textId="77777777" w:rsidR="00BB19D6" w:rsidRDefault="00F94013" w:rsidP="00CF12A5">
            <w:pPr>
              <w:pStyle w:val="ListParagraph"/>
              <w:numPr>
                <w:ilvl w:val="1"/>
                <w:numId w:val="49"/>
              </w:numPr>
            </w:pPr>
            <w:proofErr w:type="gramStart"/>
            <w:r>
              <w:t>workplace</w:t>
            </w:r>
            <w:proofErr w:type="gramEnd"/>
            <w:r>
              <w:t xml:space="preserve"> forms.</w:t>
            </w:r>
          </w:p>
          <w:p w14:paraId="0CF15F48" w14:textId="48D4DC41" w:rsidR="00BB19D6" w:rsidRDefault="00F94013" w:rsidP="00CF12A5">
            <w:r>
              <w:t>Assessors must satisfy the NVR/AQTF mandatory competency requirements for assessors.</w:t>
            </w:r>
          </w:p>
        </w:tc>
      </w:tr>
    </w:tbl>
    <w:p w14:paraId="0CF15F4A" w14:textId="77777777" w:rsidR="00846354" w:rsidRPr="007079E0" w:rsidRDefault="00CE1271" w:rsidP="000C77E6">
      <w:pPr>
        <w:rPr>
          <w:lang w:eastAsia="en-AU"/>
        </w:rPr>
      </w:pPr>
    </w:p>
    <w:sectPr w:rsidR="00846354" w:rsidRPr="007079E0" w:rsidSect="002E3B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4F6D8" w14:textId="77777777" w:rsidR="00F22600" w:rsidRDefault="00F22600">
      <w:pPr>
        <w:spacing w:before="0" w:after="0" w:line="240" w:lineRule="auto"/>
      </w:pPr>
      <w:r>
        <w:separator/>
      </w:r>
    </w:p>
  </w:endnote>
  <w:endnote w:type="continuationSeparator" w:id="0">
    <w:p w14:paraId="112D2A83" w14:textId="77777777" w:rsidR="00F22600" w:rsidRDefault="00F2260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52" w14:textId="77777777" w:rsidR="00CC4677" w:rsidRPr="004820C4" w:rsidRDefault="00CE1271" w:rsidP="0002323C">
    <w:pPr>
      <w:pStyle w:val="Footer-DocumentTitleLeft"/>
    </w:pPr>
  </w:p>
  <w:p w14:paraId="0CF15F53" w14:textId="77777777" w:rsidR="00CC4677" w:rsidRDefault="00F9401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CF15F54" w14:textId="77777777" w:rsidR="00CC4677" w:rsidRPr="0006452B" w:rsidRDefault="00CE1271" w:rsidP="00EE3A11"/>
  <w:p w14:paraId="0CF15F55" w14:textId="77777777" w:rsidR="00BA0812" w:rsidRDefault="00CE1271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56" w14:textId="225AB47B" w:rsidR="002E3BD4" w:rsidRDefault="00F94013" w:rsidP="00BA4A4F">
    <w:pPr>
      <w:pStyle w:val="Bodyfooter"/>
      <w:rPr>
        <w:noProof/>
      </w:rPr>
    </w:pPr>
    <w:r w:rsidRPr="008D467A">
      <w:t>D</w:t>
    </w:r>
    <w:r>
      <w:t xml:space="preserve">ocument title: </w:t>
    </w:r>
    <w:sdt>
      <w:sdtPr>
        <w:alias w:val="Title"/>
        <w:id w:val="1577791262"/>
        <w:placeholder>
          <w:docPart w:val="9E2C335181834E8EB1074A4AFD279D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B2AC9" w:rsidRPr="001B2AC9">
          <w:t>MSMSUP102_Map</w:t>
        </w:r>
        <w:r w:rsidR="001B2AC9">
          <w:t>ST</w:t>
        </w:r>
      </w:sdtContent>
    </w:sdt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E1271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E1271">
      <w:rPr>
        <w:noProof/>
      </w:rPr>
      <w:t>9</w:t>
    </w:r>
    <w:r>
      <w:rPr>
        <w:noProof/>
      </w:rPr>
      <w:fldChar w:fldCharType="end"/>
    </w:r>
  </w:p>
  <w:p w14:paraId="0CF15F57" w14:textId="181CEB1C" w:rsidR="00825D31" w:rsidRDefault="00F94013" w:rsidP="00BA4A4F">
    <w:pPr>
      <w:pStyle w:val="Bodyfooter"/>
      <w:rPr>
        <w:noProof/>
      </w:rPr>
    </w:pPr>
    <w:r>
      <w:rPr>
        <w:noProof/>
      </w:rPr>
      <w:t>Resource ID:</w:t>
    </w:r>
    <w:r w:rsidR="001B2AC9" w:rsidRPr="001B2AC9">
      <w:t xml:space="preserve"> </w:t>
    </w:r>
    <w:r w:rsidR="001B2AC9" w:rsidRPr="001B2AC9">
      <w:rPr>
        <w:noProof/>
      </w:rPr>
      <w:t>MRS_18_03_</w:t>
    </w:r>
    <w:r w:rsidR="00650DC1" w:rsidRPr="00650DC1">
      <w:rPr>
        <w:noProof/>
      </w:rPr>
      <w:t>MRS_18_03_MSMSUP102_Map</w:t>
    </w:r>
    <w:r w:rsidR="00650DC1">
      <w:rPr>
        <w:noProof/>
      </w:rPr>
      <w:t>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5A" w14:textId="77777777" w:rsidR="00AA3155" w:rsidRPr="008D467A" w:rsidRDefault="00F94013" w:rsidP="00BA4A4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CF15F5B" w14:textId="77777777" w:rsidR="00AA3155" w:rsidRPr="008948B1" w:rsidRDefault="00F94013" w:rsidP="00BA4A4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CF15F5C" w14:textId="77777777" w:rsidR="00CC4677" w:rsidRPr="00AA3155" w:rsidRDefault="00CE1271" w:rsidP="00EE3A11">
    <w:pPr>
      <w:pStyle w:val="Footer"/>
    </w:pPr>
  </w:p>
  <w:p w14:paraId="0CF15F5D" w14:textId="77777777" w:rsidR="00BA0812" w:rsidRDefault="00CE1271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061D9" w14:textId="77777777" w:rsidR="00F22600" w:rsidRDefault="00F22600">
      <w:pPr>
        <w:spacing w:before="0" w:after="0" w:line="240" w:lineRule="auto"/>
      </w:pPr>
      <w:r>
        <w:separator/>
      </w:r>
    </w:p>
  </w:footnote>
  <w:footnote w:type="continuationSeparator" w:id="0">
    <w:p w14:paraId="67C7AE06" w14:textId="77777777" w:rsidR="00F22600" w:rsidRDefault="00F2260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4F" w14:textId="77777777" w:rsidR="00CC4677" w:rsidRDefault="00CE1271" w:rsidP="00EE3A11"/>
  <w:p w14:paraId="0CF15F50" w14:textId="77777777" w:rsidR="00BA0812" w:rsidRDefault="00CE1271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51" w14:textId="77777777" w:rsidR="00BA0812" w:rsidRDefault="00F94013" w:rsidP="006D10F0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0CF15F5E" wp14:editId="0CF15F5F">
          <wp:extent cx="1591359" cy="397840"/>
          <wp:effectExtent l="0" t="0" r="0" b="2540"/>
          <wp:docPr id="27" name="Picture 2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15F58" w14:textId="77777777" w:rsidR="004238CB" w:rsidRDefault="00CE1271" w:rsidP="00EE3A11">
    <w:pPr>
      <w:pStyle w:val="Header"/>
    </w:pPr>
  </w:p>
  <w:p w14:paraId="0CF15F59" w14:textId="77777777" w:rsidR="00BA0812" w:rsidRDefault="00CE1271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EA699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5486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9EB4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E4C2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8EFE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729F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1473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A72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21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5A75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1101D"/>
    <w:multiLevelType w:val="hybridMultilevel"/>
    <w:tmpl w:val="CA6C23CE"/>
    <w:lvl w:ilvl="0" w:tplc="E8F20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09A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96D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6B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E15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825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673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E7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E2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D0350"/>
    <w:multiLevelType w:val="multilevel"/>
    <w:tmpl w:val="F35E2522"/>
    <w:numStyleLink w:val="Body-ListNumbered"/>
  </w:abstractNum>
  <w:abstractNum w:abstractNumId="12" w15:restartNumberingAfterBreak="0">
    <w:nsid w:val="0DE11574"/>
    <w:multiLevelType w:val="hybridMultilevel"/>
    <w:tmpl w:val="7C74F57C"/>
    <w:lvl w:ilvl="0" w:tplc="9D3A6AA2">
      <w:start w:val="1"/>
      <w:numFmt w:val="decimal"/>
      <w:lvlText w:val="%1."/>
      <w:lvlJc w:val="left"/>
      <w:pPr>
        <w:ind w:left="720" w:hanging="360"/>
      </w:pPr>
    </w:lvl>
    <w:lvl w:ilvl="1" w:tplc="4F9ED588">
      <w:start w:val="1"/>
      <w:numFmt w:val="lowerLetter"/>
      <w:lvlText w:val="%2."/>
      <w:lvlJc w:val="left"/>
      <w:pPr>
        <w:ind w:left="1440" w:hanging="360"/>
      </w:pPr>
    </w:lvl>
    <w:lvl w:ilvl="2" w:tplc="3EF46F1A">
      <w:start w:val="1"/>
      <w:numFmt w:val="lowerRoman"/>
      <w:lvlText w:val="%3."/>
      <w:lvlJc w:val="right"/>
      <w:pPr>
        <w:ind w:left="2160" w:hanging="180"/>
      </w:pPr>
    </w:lvl>
    <w:lvl w:ilvl="3" w:tplc="B4BE8E5A" w:tentative="1">
      <w:start w:val="1"/>
      <w:numFmt w:val="decimal"/>
      <w:lvlText w:val="%4."/>
      <w:lvlJc w:val="left"/>
      <w:pPr>
        <w:ind w:left="2880" w:hanging="360"/>
      </w:pPr>
    </w:lvl>
    <w:lvl w:ilvl="4" w:tplc="8DAC90D2" w:tentative="1">
      <w:start w:val="1"/>
      <w:numFmt w:val="lowerLetter"/>
      <w:lvlText w:val="%5."/>
      <w:lvlJc w:val="left"/>
      <w:pPr>
        <w:ind w:left="3600" w:hanging="360"/>
      </w:pPr>
    </w:lvl>
    <w:lvl w:ilvl="5" w:tplc="4FC47704" w:tentative="1">
      <w:start w:val="1"/>
      <w:numFmt w:val="lowerRoman"/>
      <w:lvlText w:val="%6."/>
      <w:lvlJc w:val="right"/>
      <w:pPr>
        <w:ind w:left="4320" w:hanging="180"/>
      </w:pPr>
    </w:lvl>
    <w:lvl w:ilvl="6" w:tplc="68223F3E" w:tentative="1">
      <w:start w:val="1"/>
      <w:numFmt w:val="decimal"/>
      <w:lvlText w:val="%7."/>
      <w:lvlJc w:val="left"/>
      <w:pPr>
        <w:ind w:left="5040" w:hanging="360"/>
      </w:pPr>
    </w:lvl>
    <w:lvl w:ilvl="7" w:tplc="B7E2CC40" w:tentative="1">
      <w:start w:val="1"/>
      <w:numFmt w:val="lowerLetter"/>
      <w:lvlText w:val="%8."/>
      <w:lvlJc w:val="left"/>
      <w:pPr>
        <w:ind w:left="5760" w:hanging="360"/>
      </w:pPr>
    </w:lvl>
    <w:lvl w:ilvl="8" w:tplc="5CCEE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509D"/>
    <w:multiLevelType w:val="hybridMultilevel"/>
    <w:tmpl w:val="C7D6E560"/>
    <w:lvl w:ilvl="0" w:tplc="BC96532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5284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A63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82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6B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86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6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AE4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289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681B9B"/>
    <w:multiLevelType w:val="hybridMultilevel"/>
    <w:tmpl w:val="79681CD2"/>
    <w:lvl w:ilvl="0" w:tplc="F8649E98">
      <w:start w:val="1"/>
      <w:numFmt w:val="decimal"/>
      <w:lvlText w:val="%1."/>
      <w:lvlJc w:val="left"/>
      <w:pPr>
        <w:ind w:left="720" w:hanging="360"/>
      </w:pPr>
    </w:lvl>
    <w:lvl w:ilvl="1" w:tplc="96ACDF1C" w:tentative="1">
      <w:start w:val="1"/>
      <w:numFmt w:val="lowerLetter"/>
      <w:lvlText w:val="%2."/>
      <w:lvlJc w:val="left"/>
      <w:pPr>
        <w:ind w:left="1440" w:hanging="360"/>
      </w:pPr>
    </w:lvl>
    <w:lvl w:ilvl="2" w:tplc="AF1C3AF4" w:tentative="1">
      <w:start w:val="1"/>
      <w:numFmt w:val="lowerRoman"/>
      <w:lvlText w:val="%3."/>
      <w:lvlJc w:val="right"/>
      <w:pPr>
        <w:ind w:left="2160" w:hanging="180"/>
      </w:pPr>
    </w:lvl>
    <w:lvl w:ilvl="3" w:tplc="07CA3D76" w:tentative="1">
      <w:start w:val="1"/>
      <w:numFmt w:val="decimal"/>
      <w:lvlText w:val="%4."/>
      <w:lvlJc w:val="left"/>
      <w:pPr>
        <w:ind w:left="2880" w:hanging="360"/>
      </w:pPr>
    </w:lvl>
    <w:lvl w:ilvl="4" w:tplc="4BE630FC" w:tentative="1">
      <w:start w:val="1"/>
      <w:numFmt w:val="lowerLetter"/>
      <w:lvlText w:val="%5."/>
      <w:lvlJc w:val="left"/>
      <w:pPr>
        <w:ind w:left="3600" w:hanging="360"/>
      </w:pPr>
    </w:lvl>
    <w:lvl w:ilvl="5" w:tplc="7BBEA338" w:tentative="1">
      <w:start w:val="1"/>
      <w:numFmt w:val="lowerRoman"/>
      <w:lvlText w:val="%6."/>
      <w:lvlJc w:val="right"/>
      <w:pPr>
        <w:ind w:left="4320" w:hanging="180"/>
      </w:pPr>
    </w:lvl>
    <w:lvl w:ilvl="6" w:tplc="46B065AE" w:tentative="1">
      <w:start w:val="1"/>
      <w:numFmt w:val="decimal"/>
      <w:lvlText w:val="%7."/>
      <w:lvlJc w:val="left"/>
      <w:pPr>
        <w:ind w:left="5040" w:hanging="360"/>
      </w:pPr>
    </w:lvl>
    <w:lvl w:ilvl="7" w:tplc="494C72D4" w:tentative="1">
      <w:start w:val="1"/>
      <w:numFmt w:val="lowerLetter"/>
      <w:lvlText w:val="%8."/>
      <w:lvlJc w:val="left"/>
      <w:pPr>
        <w:ind w:left="5760" w:hanging="360"/>
      </w:pPr>
    </w:lvl>
    <w:lvl w:ilvl="8" w:tplc="C7883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93B18"/>
    <w:multiLevelType w:val="hybridMultilevel"/>
    <w:tmpl w:val="92A68CDE"/>
    <w:lvl w:ilvl="0" w:tplc="B1E64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1A5E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786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20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8B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3AF5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248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02A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A7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176621"/>
    <w:multiLevelType w:val="hybridMultilevel"/>
    <w:tmpl w:val="74B81672"/>
    <w:lvl w:ilvl="0" w:tplc="CACA3B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C8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25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6CE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C6E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46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03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0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0B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DF0F54"/>
    <w:multiLevelType w:val="hybridMultilevel"/>
    <w:tmpl w:val="6242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D4FA2"/>
    <w:multiLevelType w:val="hybridMultilevel"/>
    <w:tmpl w:val="7500F388"/>
    <w:lvl w:ilvl="0" w:tplc="12E07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8E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0C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ACB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0A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45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6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E1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C44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A2DF2"/>
    <w:multiLevelType w:val="hybridMultilevel"/>
    <w:tmpl w:val="A6E2C260"/>
    <w:lvl w:ilvl="0" w:tplc="08585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7AA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8E1F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1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0C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42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7006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88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5C8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137A4E"/>
    <w:multiLevelType w:val="hybridMultilevel"/>
    <w:tmpl w:val="AA286286"/>
    <w:lvl w:ilvl="0" w:tplc="10A873C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D77646E0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666CC9E8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76A64504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1A7AF940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BFC681C4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A1B87878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19262828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EDEAF168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263F0183"/>
    <w:multiLevelType w:val="hybridMultilevel"/>
    <w:tmpl w:val="3AE60CFA"/>
    <w:lvl w:ilvl="0" w:tplc="88BC11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9DE9F4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7425AA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E22A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36AB15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76A686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AE1F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A82A0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303F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BB615FA"/>
    <w:multiLevelType w:val="hybridMultilevel"/>
    <w:tmpl w:val="F2DA347E"/>
    <w:lvl w:ilvl="0" w:tplc="D9B4887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12463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EC9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128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43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4E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EA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AF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2E21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746E4"/>
    <w:multiLevelType w:val="hybridMultilevel"/>
    <w:tmpl w:val="1C4CF6A2"/>
    <w:lvl w:ilvl="0" w:tplc="F17A7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4B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4C6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E3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0E8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10DC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DC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2CE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61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25" w15:restartNumberingAfterBreak="0">
    <w:nsid w:val="33AD3DEC"/>
    <w:multiLevelType w:val="hybridMultilevel"/>
    <w:tmpl w:val="37A0660C"/>
    <w:lvl w:ilvl="0" w:tplc="06AA0FC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3F2BE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E94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A7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4A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C5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65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604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0B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E4481"/>
    <w:multiLevelType w:val="hybridMultilevel"/>
    <w:tmpl w:val="79CAB512"/>
    <w:lvl w:ilvl="0" w:tplc="B8320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6B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003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2B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E7C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B4B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66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A00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9AE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42A8A"/>
    <w:multiLevelType w:val="hybridMultilevel"/>
    <w:tmpl w:val="4976CB68"/>
    <w:lvl w:ilvl="0" w:tplc="F754D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4B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4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AC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28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2E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CD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60B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5EA4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06382"/>
    <w:multiLevelType w:val="hybridMultilevel"/>
    <w:tmpl w:val="87AC4C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0754E"/>
    <w:multiLevelType w:val="hybridMultilevel"/>
    <w:tmpl w:val="1ADE0A8A"/>
    <w:lvl w:ilvl="0" w:tplc="F4FA9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64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AE8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C2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2D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F65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4EC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A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7A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A0D66"/>
    <w:multiLevelType w:val="hybridMultilevel"/>
    <w:tmpl w:val="6DACDA92"/>
    <w:lvl w:ilvl="0" w:tplc="CABAB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6E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80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C1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B0C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6D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A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A0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8C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47BDB"/>
    <w:multiLevelType w:val="hybridMultilevel"/>
    <w:tmpl w:val="CD408890"/>
    <w:lvl w:ilvl="0" w:tplc="D9CAC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D0E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0A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4CE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EA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E33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00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628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84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825497"/>
    <w:multiLevelType w:val="hybridMultilevel"/>
    <w:tmpl w:val="C9FC4F4E"/>
    <w:lvl w:ilvl="0" w:tplc="7A30E49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55AE5E1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24258E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F0C9D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300F1D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AEAD18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6C2054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318069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220E0D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ED16329"/>
    <w:multiLevelType w:val="hybridMultilevel"/>
    <w:tmpl w:val="CB0AEB06"/>
    <w:lvl w:ilvl="0" w:tplc="8CE22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DE4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729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86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6B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06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2F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A5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AA8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7402EE"/>
    <w:multiLevelType w:val="hybridMultilevel"/>
    <w:tmpl w:val="1184421A"/>
    <w:lvl w:ilvl="0" w:tplc="6C545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6D7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0FB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4D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6E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227D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21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00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E8B9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331697"/>
    <w:multiLevelType w:val="hybridMultilevel"/>
    <w:tmpl w:val="A4665168"/>
    <w:lvl w:ilvl="0" w:tplc="EB0A8962">
      <w:start w:val="1"/>
      <w:numFmt w:val="decimal"/>
      <w:lvlText w:val="%1."/>
      <w:lvlJc w:val="left"/>
      <w:pPr>
        <w:ind w:left="720" w:hanging="360"/>
      </w:pPr>
    </w:lvl>
    <w:lvl w:ilvl="1" w:tplc="1B3412DC">
      <w:start w:val="1"/>
      <w:numFmt w:val="lowerLetter"/>
      <w:lvlText w:val="%2."/>
      <w:lvlJc w:val="left"/>
      <w:pPr>
        <w:ind w:left="1440" w:hanging="360"/>
      </w:pPr>
    </w:lvl>
    <w:lvl w:ilvl="2" w:tplc="CD329DDA">
      <w:start w:val="1"/>
      <w:numFmt w:val="lowerRoman"/>
      <w:lvlText w:val="%3."/>
      <w:lvlJc w:val="right"/>
      <w:pPr>
        <w:ind w:left="2160" w:hanging="180"/>
      </w:pPr>
    </w:lvl>
    <w:lvl w:ilvl="3" w:tplc="2E0603D2" w:tentative="1">
      <w:start w:val="1"/>
      <w:numFmt w:val="decimal"/>
      <w:lvlText w:val="%4."/>
      <w:lvlJc w:val="left"/>
      <w:pPr>
        <w:ind w:left="2880" w:hanging="360"/>
      </w:pPr>
    </w:lvl>
    <w:lvl w:ilvl="4" w:tplc="0638DB18" w:tentative="1">
      <w:start w:val="1"/>
      <w:numFmt w:val="lowerLetter"/>
      <w:lvlText w:val="%5."/>
      <w:lvlJc w:val="left"/>
      <w:pPr>
        <w:ind w:left="3600" w:hanging="360"/>
      </w:pPr>
    </w:lvl>
    <w:lvl w:ilvl="5" w:tplc="DB2E0E10" w:tentative="1">
      <w:start w:val="1"/>
      <w:numFmt w:val="lowerRoman"/>
      <w:lvlText w:val="%6."/>
      <w:lvlJc w:val="right"/>
      <w:pPr>
        <w:ind w:left="4320" w:hanging="180"/>
      </w:pPr>
    </w:lvl>
    <w:lvl w:ilvl="6" w:tplc="FD4AB80E" w:tentative="1">
      <w:start w:val="1"/>
      <w:numFmt w:val="decimal"/>
      <w:lvlText w:val="%7."/>
      <w:lvlJc w:val="left"/>
      <w:pPr>
        <w:ind w:left="5040" w:hanging="360"/>
      </w:pPr>
    </w:lvl>
    <w:lvl w:ilvl="7" w:tplc="9CDE5FDE" w:tentative="1">
      <w:start w:val="1"/>
      <w:numFmt w:val="lowerLetter"/>
      <w:lvlText w:val="%8."/>
      <w:lvlJc w:val="left"/>
      <w:pPr>
        <w:ind w:left="5760" w:hanging="360"/>
      </w:pPr>
    </w:lvl>
    <w:lvl w:ilvl="8" w:tplc="306CE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6185E"/>
    <w:multiLevelType w:val="hybridMultilevel"/>
    <w:tmpl w:val="FFDC3934"/>
    <w:lvl w:ilvl="0" w:tplc="75CC7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28C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A1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C2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85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01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496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DC9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16D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664716"/>
    <w:multiLevelType w:val="hybridMultilevel"/>
    <w:tmpl w:val="A9E077CC"/>
    <w:lvl w:ilvl="0" w:tplc="09F6A23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BCFEDB5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23ADEE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59035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3CCD42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A3655C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3DE473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1D26B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256D02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2FB0E72"/>
    <w:multiLevelType w:val="hybridMultilevel"/>
    <w:tmpl w:val="B7DCE4E0"/>
    <w:lvl w:ilvl="0" w:tplc="922E6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4C5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4D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ACC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BE5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3A4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44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61F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28D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67E9D"/>
    <w:multiLevelType w:val="hybridMultilevel"/>
    <w:tmpl w:val="F17A9AE6"/>
    <w:lvl w:ilvl="0" w:tplc="B0508B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8C6E28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1FAF6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E8607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BEC7D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C0F3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60057A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3498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8940DA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1235D5"/>
    <w:multiLevelType w:val="hybridMultilevel"/>
    <w:tmpl w:val="E31EAD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AE6133"/>
    <w:multiLevelType w:val="hybridMultilevel"/>
    <w:tmpl w:val="6D84E280"/>
    <w:lvl w:ilvl="0" w:tplc="5246D0DE">
      <w:start w:val="1"/>
      <w:numFmt w:val="decimal"/>
      <w:lvlText w:val="%1."/>
      <w:lvlJc w:val="left"/>
      <w:pPr>
        <w:ind w:left="720" w:hanging="360"/>
      </w:pPr>
    </w:lvl>
    <w:lvl w:ilvl="1" w:tplc="61789C56" w:tentative="1">
      <w:start w:val="1"/>
      <w:numFmt w:val="lowerLetter"/>
      <w:lvlText w:val="%2."/>
      <w:lvlJc w:val="left"/>
      <w:pPr>
        <w:ind w:left="1440" w:hanging="360"/>
      </w:pPr>
    </w:lvl>
    <w:lvl w:ilvl="2" w:tplc="28280960" w:tentative="1">
      <w:start w:val="1"/>
      <w:numFmt w:val="lowerRoman"/>
      <w:lvlText w:val="%3."/>
      <w:lvlJc w:val="right"/>
      <w:pPr>
        <w:ind w:left="2160" w:hanging="180"/>
      </w:pPr>
    </w:lvl>
    <w:lvl w:ilvl="3" w:tplc="0428EFBC" w:tentative="1">
      <w:start w:val="1"/>
      <w:numFmt w:val="decimal"/>
      <w:lvlText w:val="%4."/>
      <w:lvlJc w:val="left"/>
      <w:pPr>
        <w:ind w:left="2880" w:hanging="360"/>
      </w:pPr>
    </w:lvl>
    <w:lvl w:ilvl="4" w:tplc="C156ADBE" w:tentative="1">
      <w:start w:val="1"/>
      <w:numFmt w:val="lowerLetter"/>
      <w:lvlText w:val="%5."/>
      <w:lvlJc w:val="left"/>
      <w:pPr>
        <w:ind w:left="3600" w:hanging="360"/>
      </w:pPr>
    </w:lvl>
    <w:lvl w:ilvl="5" w:tplc="FA52BDDC" w:tentative="1">
      <w:start w:val="1"/>
      <w:numFmt w:val="lowerRoman"/>
      <w:lvlText w:val="%6."/>
      <w:lvlJc w:val="right"/>
      <w:pPr>
        <w:ind w:left="4320" w:hanging="180"/>
      </w:pPr>
    </w:lvl>
    <w:lvl w:ilvl="6" w:tplc="5852C0B4" w:tentative="1">
      <w:start w:val="1"/>
      <w:numFmt w:val="decimal"/>
      <w:lvlText w:val="%7."/>
      <w:lvlJc w:val="left"/>
      <w:pPr>
        <w:ind w:left="5040" w:hanging="360"/>
      </w:pPr>
    </w:lvl>
    <w:lvl w:ilvl="7" w:tplc="75EC5CC0" w:tentative="1">
      <w:start w:val="1"/>
      <w:numFmt w:val="lowerLetter"/>
      <w:lvlText w:val="%8."/>
      <w:lvlJc w:val="left"/>
      <w:pPr>
        <w:ind w:left="5760" w:hanging="360"/>
      </w:pPr>
    </w:lvl>
    <w:lvl w:ilvl="8" w:tplc="918E8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51CFA"/>
    <w:multiLevelType w:val="hybridMultilevel"/>
    <w:tmpl w:val="C3A886A0"/>
    <w:lvl w:ilvl="0" w:tplc="88E2DA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B398830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906C78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CE6DF2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C6A219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876850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A48CF0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C90DB6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DEABDD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BFD25FD"/>
    <w:multiLevelType w:val="hybridMultilevel"/>
    <w:tmpl w:val="22C8A5EC"/>
    <w:lvl w:ilvl="0" w:tplc="BD8AC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B077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CEE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89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BD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A2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363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A57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DE0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B1A58"/>
    <w:multiLevelType w:val="hybridMultilevel"/>
    <w:tmpl w:val="CA1AC826"/>
    <w:lvl w:ilvl="0" w:tplc="BD7E0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0C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A20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05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4C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6AF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7E1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F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D07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9B1A59"/>
    <w:multiLevelType w:val="hybridMultilevel"/>
    <w:tmpl w:val="719B1A59"/>
    <w:lvl w:ilvl="0" w:tplc="40F09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DB083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214FC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96424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57056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D434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1744D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9278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3945D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 w15:restartNumberingAfterBreak="0">
    <w:nsid w:val="719B1A5A"/>
    <w:multiLevelType w:val="hybridMultilevel"/>
    <w:tmpl w:val="719B1A5A"/>
    <w:lvl w:ilvl="0" w:tplc="2BA6EE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B7088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5A7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ACD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20C1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BCBE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F6ED2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52BC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1F099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719B1A5B"/>
    <w:multiLevelType w:val="hybridMultilevel"/>
    <w:tmpl w:val="719B1A5B"/>
    <w:lvl w:ilvl="0" w:tplc="95A44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19622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E050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B96E4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B4FA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42D2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C2AB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D848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C7468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 w15:restartNumberingAfterBreak="0">
    <w:nsid w:val="719B1A5C"/>
    <w:multiLevelType w:val="hybridMultilevel"/>
    <w:tmpl w:val="719B1A5C"/>
    <w:lvl w:ilvl="0" w:tplc="6AC6C2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DCAFE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1D885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1C025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5ED3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C0BC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23826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82FD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A76BC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7"/>
  </w:num>
  <w:num w:numId="2">
    <w:abstractNumId w:val="24"/>
  </w:num>
  <w:num w:numId="3">
    <w:abstractNumId w:val="11"/>
  </w:num>
  <w:num w:numId="4">
    <w:abstractNumId w:val="32"/>
  </w:num>
  <w:num w:numId="5">
    <w:abstractNumId w:val="42"/>
  </w:num>
  <w:num w:numId="6">
    <w:abstractNumId w:val="13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5"/>
  </w:num>
  <w:num w:numId="19">
    <w:abstractNumId w:val="16"/>
  </w:num>
  <w:num w:numId="20">
    <w:abstractNumId w:val="41"/>
  </w:num>
  <w:num w:numId="21">
    <w:abstractNumId w:val="20"/>
  </w:num>
  <w:num w:numId="22">
    <w:abstractNumId w:val="27"/>
  </w:num>
  <w:num w:numId="23">
    <w:abstractNumId w:val="44"/>
  </w:num>
  <w:num w:numId="24">
    <w:abstractNumId w:val="18"/>
  </w:num>
  <w:num w:numId="25">
    <w:abstractNumId w:val="15"/>
  </w:num>
  <w:num w:numId="26">
    <w:abstractNumId w:val="38"/>
  </w:num>
  <w:num w:numId="27">
    <w:abstractNumId w:val="12"/>
  </w:num>
  <w:num w:numId="28">
    <w:abstractNumId w:val="19"/>
  </w:num>
  <w:num w:numId="29">
    <w:abstractNumId w:val="34"/>
  </w:num>
  <w:num w:numId="30">
    <w:abstractNumId w:val="35"/>
  </w:num>
  <w:num w:numId="31">
    <w:abstractNumId w:val="43"/>
  </w:num>
  <w:num w:numId="32">
    <w:abstractNumId w:val="14"/>
  </w:num>
  <w:num w:numId="33">
    <w:abstractNumId w:val="29"/>
  </w:num>
  <w:num w:numId="34">
    <w:abstractNumId w:val="33"/>
  </w:num>
  <w:num w:numId="35">
    <w:abstractNumId w:val="31"/>
  </w:num>
  <w:num w:numId="36">
    <w:abstractNumId w:val="39"/>
  </w:num>
  <w:num w:numId="37">
    <w:abstractNumId w:val="36"/>
  </w:num>
  <w:num w:numId="38">
    <w:abstractNumId w:val="21"/>
  </w:num>
  <w:num w:numId="39">
    <w:abstractNumId w:val="26"/>
  </w:num>
  <w:num w:numId="40">
    <w:abstractNumId w:val="10"/>
  </w:num>
  <w:num w:numId="41">
    <w:abstractNumId w:val="23"/>
  </w:num>
  <w:num w:numId="42">
    <w:abstractNumId w:val="30"/>
  </w:num>
  <w:num w:numId="43">
    <w:abstractNumId w:val="45"/>
  </w:num>
  <w:num w:numId="44">
    <w:abstractNumId w:val="46"/>
  </w:num>
  <w:num w:numId="45">
    <w:abstractNumId w:val="47"/>
  </w:num>
  <w:num w:numId="46">
    <w:abstractNumId w:val="48"/>
  </w:num>
  <w:num w:numId="47">
    <w:abstractNumId w:val="40"/>
  </w:num>
  <w:num w:numId="48">
    <w:abstractNumId w:val="17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ztLQwNLM0trQ0MjFR0lEKTi0uzszPAykwrgUA8SZIYSwAAAA="/>
  </w:docVars>
  <w:rsids>
    <w:rsidRoot w:val="005D64C2"/>
    <w:rsid w:val="00013472"/>
    <w:rsid w:val="00075BB7"/>
    <w:rsid w:val="000A2B29"/>
    <w:rsid w:val="000E3D29"/>
    <w:rsid w:val="001124B0"/>
    <w:rsid w:val="0013108F"/>
    <w:rsid w:val="001B00B0"/>
    <w:rsid w:val="001B2AC9"/>
    <w:rsid w:val="001D39C4"/>
    <w:rsid w:val="001F0F4B"/>
    <w:rsid w:val="0022494A"/>
    <w:rsid w:val="002447D5"/>
    <w:rsid w:val="002556D8"/>
    <w:rsid w:val="002913E9"/>
    <w:rsid w:val="002A552F"/>
    <w:rsid w:val="002C4C0E"/>
    <w:rsid w:val="002C7472"/>
    <w:rsid w:val="00327429"/>
    <w:rsid w:val="00361FD8"/>
    <w:rsid w:val="003707E8"/>
    <w:rsid w:val="0038369A"/>
    <w:rsid w:val="0045389D"/>
    <w:rsid w:val="004876AC"/>
    <w:rsid w:val="004C791F"/>
    <w:rsid w:val="004D742C"/>
    <w:rsid w:val="004F220E"/>
    <w:rsid w:val="005459AB"/>
    <w:rsid w:val="00570DD7"/>
    <w:rsid w:val="00571C88"/>
    <w:rsid w:val="005B6B04"/>
    <w:rsid w:val="005D64C2"/>
    <w:rsid w:val="005F1C06"/>
    <w:rsid w:val="00625ECF"/>
    <w:rsid w:val="00650DC1"/>
    <w:rsid w:val="0066584E"/>
    <w:rsid w:val="006A75CE"/>
    <w:rsid w:val="006F6534"/>
    <w:rsid w:val="007063EB"/>
    <w:rsid w:val="0075023B"/>
    <w:rsid w:val="007532B8"/>
    <w:rsid w:val="007B254F"/>
    <w:rsid w:val="007C0978"/>
    <w:rsid w:val="00802988"/>
    <w:rsid w:val="008943FA"/>
    <w:rsid w:val="008B11DD"/>
    <w:rsid w:val="008D024D"/>
    <w:rsid w:val="008E080A"/>
    <w:rsid w:val="00956E50"/>
    <w:rsid w:val="00963296"/>
    <w:rsid w:val="00990ADF"/>
    <w:rsid w:val="00A220A4"/>
    <w:rsid w:val="00A41FE9"/>
    <w:rsid w:val="00A60D17"/>
    <w:rsid w:val="00A8689D"/>
    <w:rsid w:val="00A927C1"/>
    <w:rsid w:val="00B43063"/>
    <w:rsid w:val="00B66F9F"/>
    <w:rsid w:val="00BA516F"/>
    <w:rsid w:val="00BC10F3"/>
    <w:rsid w:val="00BF0A80"/>
    <w:rsid w:val="00BF2396"/>
    <w:rsid w:val="00C17473"/>
    <w:rsid w:val="00C4552B"/>
    <w:rsid w:val="00C5137A"/>
    <w:rsid w:val="00C56677"/>
    <w:rsid w:val="00C67567"/>
    <w:rsid w:val="00CD58A3"/>
    <w:rsid w:val="00CE1271"/>
    <w:rsid w:val="00CF12A5"/>
    <w:rsid w:val="00CF305E"/>
    <w:rsid w:val="00D25D4F"/>
    <w:rsid w:val="00D704CB"/>
    <w:rsid w:val="00DC7CC8"/>
    <w:rsid w:val="00E10663"/>
    <w:rsid w:val="00E448EC"/>
    <w:rsid w:val="00E7605B"/>
    <w:rsid w:val="00E9679F"/>
    <w:rsid w:val="00EB0ED2"/>
    <w:rsid w:val="00EC170E"/>
    <w:rsid w:val="00F22600"/>
    <w:rsid w:val="00F67BB7"/>
    <w:rsid w:val="00F74067"/>
    <w:rsid w:val="00F94013"/>
    <w:rsid w:val="00FD0FC7"/>
    <w:rsid w:val="00FE0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15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B713C9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B713C9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B713C9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B713C9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6D10F0"/>
    <w:pPr>
      <w:ind w:right="-32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B713C9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6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2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DF74C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0C77E6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7"/>
      </w:numPr>
    </w:pPr>
  </w:style>
  <w:style w:type="paragraph" w:customStyle="1" w:styleId="Bodyfooter">
    <w:name w:val="Body footer"/>
    <w:basedOn w:val="Normal"/>
    <w:autoRedefine/>
    <w:qFormat/>
    <w:rsid w:val="00BA4A4F"/>
    <w:pPr>
      <w:tabs>
        <w:tab w:val="center" w:pos="6804"/>
        <w:tab w:val="right" w:pos="13892"/>
      </w:tabs>
      <w:spacing w:line="220" w:lineRule="exact"/>
      <w:ind w:left="-426" w:right="-717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0C77E6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18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5D46C8"/>
    <w:pPr>
      <w:textboxTightWrap w:val="allLines"/>
    </w:pPr>
    <w:rPr>
      <w:rFonts w:eastAsiaTheme="minorEastAsia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5D46C8"/>
    <w:rPr>
      <w:rFonts w:eastAsiaTheme="minorEastAsia" w:cstheme="minorHAnsi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1D58BF"/>
    <w:rPr>
      <w:color w:val="808080"/>
    </w:rPr>
  </w:style>
  <w:style w:type="character" w:customStyle="1" w:styleId="normaltextrun1">
    <w:name w:val="normaltextrun1"/>
    <w:basedOn w:val="DefaultParagraphFont"/>
    <w:rsid w:val="0007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y18\Downloads\simple_word_landscape_final%20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2C335181834E8EB1074A4AFD279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7F56D-8439-4D67-900F-4F7D29A9AF47}"/>
      </w:docPartPr>
      <w:docPartBody>
        <w:p w:rsidR="002F436D" w:rsidRDefault="00583E39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9"/>
    <w:rsid w:val="0027299D"/>
    <w:rsid w:val="00274AB1"/>
    <w:rsid w:val="004B0618"/>
    <w:rsid w:val="00583E39"/>
    <w:rsid w:val="00675D50"/>
    <w:rsid w:val="008607C8"/>
    <w:rsid w:val="00904AF1"/>
    <w:rsid w:val="00C46F55"/>
    <w:rsid w:val="00DB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AEF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2A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95B8-0E94-4B6D-8A61-6F57076A4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37BEC-218F-436E-B47A-577DF7BB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09469-8EF7-4037-9DE0-656249AFBB87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9D4F0D-5939-416B-A562-81E5712A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simple_word_landscape_final v4</Template>
  <TotalTime>0</TotalTime>
  <Pages>9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Code_MapST_20180913</vt:lpstr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MSMSUP102_MapST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2019-03-19T03:46:00Z</dcterms:created>
  <dcterms:modified xsi:type="dcterms:W3CDTF">2019-04-23T22:34:00Z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024">
    <vt:lpwstr>36</vt:lpwstr>
  </property>
</Properties>
</file>