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BD161C" w:rsidRPr="00587B97" w:rsidP="00BD161C">
      <w:pPr>
        <w:pStyle w:val="Heading1Purple"/>
      </w:pPr>
      <w:bookmarkStart w:id="0" w:name="_Toc518635098"/>
      <w:bookmarkStart w:id="1" w:name="_Toc535849558"/>
      <w:bookmarkStart w:id="2" w:name="_Toc18064605"/>
      <w:bookmarkStart w:id="3" w:name="_Hlk492044261"/>
      <w:r w:rsidRPr="00587B97">
        <w:t>PART A – SkillsPoint Product Information</w:t>
      </w:r>
      <w:bookmarkEnd w:id="0"/>
      <w:bookmarkEnd w:id="1"/>
      <w:bookmarkEnd w:id="2"/>
    </w:p>
    <w:p w:rsidR="00BD161C" w:rsidRPr="005458DC" w:rsidP="00BD161C">
      <w:pPr>
        <w:pStyle w:val="Heading2Purple"/>
      </w:pPr>
      <w:bookmarkStart w:id="4" w:name="_Toc517263911"/>
      <w:bookmarkStart w:id="5" w:name="_Toc517704689"/>
      <w:bookmarkStart w:id="6" w:name="_Toc518635099"/>
      <w:bookmarkStart w:id="7" w:name="_Toc535849559"/>
      <w:bookmarkStart w:id="8" w:name="_Toc18064606"/>
      <w:r w:rsidRPr="005458DC">
        <w:t>Master Product Information</w:t>
      </w:r>
      <w:bookmarkEnd w:id="4"/>
      <w:bookmarkEnd w:id="5"/>
      <w:bookmarkEnd w:id="6"/>
      <w:bookmarkEnd w:id="7"/>
      <w:bookmarkEnd w:id="8"/>
    </w:p>
    <w:p w:rsidR="00BD161C" w:rsidRPr="00AF0F78" w:rsidP="00BD161C">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MSS50218</w:t>
      </w:r>
      <w:bookmarkEnd w:id="9"/>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Diploma of Environmental Monitoring and Technology</w:t>
      </w:r>
      <w:bookmarkEnd w:id="11"/>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BD161C" w:rsidRPr="00842FED"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22/10/2018</w:t>
      </w:r>
      <w:bookmarkEnd w:id="13"/>
    </w:p>
    <w:p w:rsidR="00BD161C" w:rsidRPr="00587B97" w:rsidP="00BD161C">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BD161C" w:rsidRPr="00CA280B" w:rsidP="00BD161C">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BD161C" w:rsidRPr="0096148A"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Pr>
          <w:rFonts w:ascii="Calibri" w:hAnsi="Calibri"/>
          <w:b/>
          <w:szCs w:val="24"/>
        </w:rPr>
        <w:t>Adam Samuelson</w:t>
      </w:r>
    </w:p>
    <w:p w:rsidR="00BD161C" w:rsidP="00BD161C">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Pr>
          <w:b/>
          <w:szCs w:val="24"/>
        </w:rPr>
        <w:tab/>
        <w:t>adam.samuelson@tafensw.edu.au</w:t>
      </w:r>
    </w:p>
    <w:p w:rsidR="00BD161C" w:rsidRP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b/>
          <w:color w:val="FF0000"/>
          <w:szCs w:val="24"/>
        </w:rPr>
      </w:pPr>
      <w:r w:rsidRPr="00BD17B7">
        <w:rPr>
          <w:b/>
          <w:szCs w:val="24"/>
        </w:rPr>
        <w:t>SkillsPoint Project Identifier:</w:t>
      </w:r>
      <w:r w:rsidRPr="0096148A">
        <w:rPr>
          <w:b/>
          <w:szCs w:val="24"/>
        </w:rPr>
        <w:tab/>
      </w:r>
      <w:r w:rsidR="00883B23">
        <w:rPr>
          <w:b/>
          <w:color w:val="auto"/>
          <w:szCs w:val="24"/>
        </w:rPr>
        <w:t>MRS_18_09_MSS50218_SUS</w:t>
      </w:r>
    </w:p>
    <w:p w:rsidR="00BD161C" w:rsidP="00BD161C">
      <w:pPr>
        <w:pStyle w:val="Heading2Purple"/>
      </w:pPr>
      <w:bookmarkStart w:id="14" w:name="_Toc517263912"/>
      <w:bookmarkStart w:id="15" w:name="_Toc517704690"/>
      <w:bookmarkStart w:id="16" w:name="_Toc518635100"/>
    </w:p>
    <w:p w:rsidR="00BD161C" w:rsidP="00BD161C">
      <w:pPr>
        <w:pStyle w:val="Heading2Purple"/>
      </w:pPr>
      <w:bookmarkStart w:id="17" w:name="_Toc535849560"/>
      <w:bookmarkStart w:id="18" w:name="_Toc18064607"/>
      <w:r w:rsidRPr="00DD2C46">
        <w:t>Master Delivery Information</w:t>
      </w:r>
      <w:bookmarkEnd w:id="14"/>
      <w:bookmarkEnd w:id="15"/>
      <w:bookmarkEnd w:id="16"/>
      <w:bookmarkEnd w:id="17"/>
      <w:bookmarkEnd w:id="18"/>
    </w:p>
    <w:p w:rsidR="00BD161C" w:rsidP="00BD161C">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BD161C" w:rsidRPr="002703BC" w:rsidP="00BD161C">
      <w:pPr>
        <w:pBdr>
          <w:top w:val="single" w:sz="4" w:space="1" w:color="auto"/>
          <w:left w:val="single" w:sz="4" w:space="4" w:color="auto"/>
          <w:bottom w:val="single" w:sz="4" w:space="1" w:color="auto"/>
          <w:right w:val="single" w:sz="4" w:space="4" w:color="auto"/>
        </w:pBdr>
        <w:rPr>
          <w:b/>
          <w:szCs w:val="22"/>
        </w:rPr>
      </w:pPr>
      <w:r w:rsidRPr="002703BC">
        <w:rPr>
          <w:b/>
          <w:szCs w:val="22"/>
        </w:rPr>
        <w:t>Sustainability Industry Stream (SUS)</w:t>
      </w:r>
    </w:p>
    <w:p w:rsidR="00BD161C" w:rsidP="00BD161C"/>
    <w:p w:rsidR="00BD161C" w:rsidP="00BD161C">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BD161C" w:rsidP="00BD161C">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BD161C" w:rsidRPr="00883CD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BD161C" w:rsidP="00BD161C">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BD161C" w:rsidRPr="006C6123"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BA4091">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BA4091">
        <w:rPr>
          <w:rFonts w:ascii="Calibri" w:hAnsi="Calibri" w:cs="Calibri"/>
        </w:rPr>
        <w:t xml:space="preserve"> Other:</w:t>
      </w:r>
    </w:p>
    <w:p w:rsidR="00BD161C" w:rsidRPr="00D26375" w:rsidP="00BD161C">
      <w:pPr>
        <w:pStyle w:val="TOCHeadingPurple"/>
      </w:pPr>
      <w:r w:rsidRPr="00D26375">
        <w:t>Contents</w:t>
      </w:r>
    </w:p>
    <w:p w:rsidR="004575FF">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"_Toc18064605" </w:instrText>
      </w:r>
      <w:r>
        <w:fldChar w:fldCharType="separate"/>
      </w:r>
      <w:r w:rsidRPr="00044B3D">
        <w:rPr>
          <w:rStyle w:val="Hyperlink"/>
          <w:noProof/>
        </w:rPr>
        <w:t>PART A – SkillsPoint Product Information</w:t>
      </w:r>
      <w:r>
        <w:rPr>
          <w:noProof/>
          <w:webHidden/>
        </w:rPr>
        <w:tab/>
      </w:r>
      <w:r>
        <w:rPr>
          <w:noProof/>
          <w:webHidden/>
        </w:rPr>
        <w:fldChar w:fldCharType="begin"/>
      </w:r>
      <w:r>
        <w:rPr>
          <w:noProof/>
          <w:webHidden/>
        </w:rPr>
        <w:instrText xml:space="preserve"> PAGEREF _Toc18064605 \h </w:instrText>
      </w:r>
      <w:r>
        <w:rPr>
          <w:noProof/>
          <w:webHidden/>
        </w:rPr>
        <w:fldChar w:fldCharType="separate"/>
      </w:r>
      <w:r w:rsidR="009A7084">
        <w:rPr>
          <w:noProof/>
          <w:webHidden/>
        </w:rPr>
        <w:t>1</w:t>
      </w:r>
      <w:r>
        <w:rPr>
          <w:noProof/>
          <w:webHidden/>
        </w:rPr>
        <w:fldChar w:fldCharType="end"/>
      </w:r>
      <w:r>
        <w:fldChar w:fldCharType="end"/>
      </w:r>
    </w:p>
    <w:p w:rsidR="004575FF">
      <w:pPr>
        <w:pStyle w:val="TOC2"/>
        <w:tabs>
          <w:tab w:val="right" w:leader="dot" w:pos="9629"/>
        </w:tabs>
        <w:rPr>
          <w:rFonts w:eastAsiaTheme="minorEastAsia"/>
          <w:noProof/>
          <w:color w:val="auto"/>
          <w:sz w:val="22"/>
          <w:szCs w:val="22"/>
          <w:lang w:eastAsia="en-AU"/>
        </w:rPr>
      </w:pPr>
      <w:r>
        <w:fldChar w:fldCharType="begin"/>
      </w:r>
      <w:r>
        <w:instrText xml:space="preserve"> HYPERLINK \l "_Toc18064606" </w:instrText>
      </w:r>
      <w:r>
        <w:fldChar w:fldCharType="separate"/>
      </w:r>
      <w:r w:rsidRPr="00044B3D">
        <w:rPr>
          <w:rStyle w:val="Hyperlink"/>
          <w:noProof/>
        </w:rPr>
        <w:t>Master Product Information</w:t>
      </w:r>
      <w:r>
        <w:rPr>
          <w:noProof/>
          <w:webHidden/>
        </w:rPr>
        <w:tab/>
      </w:r>
      <w:r>
        <w:rPr>
          <w:noProof/>
          <w:webHidden/>
        </w:rPr>
        <w:fldChar w:fldCharType="begin"/>
      </w:r>
      <w:r>
        <w:rPr>
          <w:noProof/>
          <w:webHidden/>
        </w:rPr>
        <w:instrText xml:space="preserve"> PAGEREF _Toc18064606 \h </w:instrText>
      </w:r>
      <w:r>
        <w:rPr>
          <w:noProof/>
          <w:webHidden/>
        </w:rPr>
        <w:fldChar w:fldCharType="separate"/>
      </w:r>
      <w:r w:rsidR="009A7084">
        <w:rPr>
          <w:noProof/>
          <w:webHidden/>
        </w:rPr>
        <w:t>1</w:t>
      </w:r>
      <w:r>
        <w:rPr>
          <w:noProof/>
          <w:webHidden/>
        </w:rPr>
        <w:fldChar w:fldCharType="end"/>
      </w:r>
      <w:r>
        <w:fldChar w:fldCharType="end"/>
      </w:r>
    </w:p>
    <w:p w:rsidR="004575FF">
      <w:pPr>
        <w:pStyle w:val="TOC2"/>
        <w:tabs>
          <w:tab w:val="right" w:leader="dot" w:pos="9629"/>
        </w:tabs>
        <w:rPr>
          <w:rFonts w:eastAsiaTheme="minorEastAsia"/>
          <w:noProof/>
          <w:color w:val="auto"/>
          <w:sz w:val="22"/>
          <w:szCs w:val="22"/>
          <w:lang w:eastAsia="en-AU"/>
        </w:rPr>
      </w:pPr>
      <w:r>
        <w:fldChar w:fldCharType="begin"/>
      </w:r>
      <w:r>
        <w:instrText xml:space="preserve"> HYPERLINK \l "_Toc18064607" </w:instrText>
      </w:r>
      <w:r>
        <w:fldChar w:fldCharType="separate"/>
      </w:r>
      <w:r w:rsidRPr="00044B3D">
        <w:rPr>
          <w:rStyle w:val="Hyperlink"/>
          <w:noProof/>
        </w:rPr>
        <w:t>Master Delivery Information</w:t>
      </w:r>
      <w:r>
        <w:rPr>
          <w:noProof/>
          <w:webHidden/>
        </w:rPr>
        <w:tab/>
      </w:r>
      <w:r>
        <w:rPr>
          <w:noProof/>
          <w:webHidden/>
        </w:rPr>
        <w:fldChar w:fldCharType="begin"/>
      </w:r>
      <w:r>
        <w:rPr>
          <w:noProof/>
          <w:webHidden/>
        </w:rPr>
        <w:instrText xml:space="preserve"> PAGEREF _Toc18064607 \h </w:instrText>
      </w:r>
      <w:r>
        <w:rPr>
          <w:noProof/>
          <w:webHidden/>
        </w:rPr>
        <w:fldChar w:fldCharType="separate"/>
      </w:r>
      <w:r w:rsidR="009A7084">
        <w:rPr>
          <w:noProof/>
          <w:webHidden/>
        </w:rPr>
        <w:t>1</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"_Toc18064608" </w:instrText>
      </w:r>
      <w:r>
        <w:fldChar w:fldCharType="separate"/>
      </w:r>
      <w:r w:rsidRPr="00044B3D">
        <w:rPr>
          <w:rStyle w:val="Hyperlink"/>
          <w:noProof/>
        </w:rPr>
        <w:t>1.</w:t>
      </w:r>
      <w:r>
        <w:rPr>
          <w:rFonts w:eastAsiaTheme="minorEastAsia"/>
          <w:noProof/>
          <w:color w:val="auto"/>
          <w:sz w:val="22"/>
          <w:szCs w:val="22"/>
          <w:lang w:eastAsia="en-AU"/>
        </w:rPr>
        <w:tab/>
      </w:r>
      <w:r w:rsidRPr="00044B3D">
        <w:rPr>
          <w:rStyle w:val="Hyperlink"/>
          <w:noProof/>
        </w:rPr>
        <w:t>Training Product Overview</w:t>
      </w:r>
      <w:r>
        <w:rPr>
          <w:noProof/>
          <w:webHidden/>
        </w:rPr>
        <w:tab/>
      </w:r>
      <w:r>
        <w:rPr>
          <w:noProof/>
          <w:webHidden/>
        </w:rPr>
        <w:fldChar w:fldCharType="begin"/>
      </w:r>
      <w:r>
        <w:rPr>
          <w:noProof/>
          <w:webHidden/>
        </w:rPr>
        <w:instrText xml:space="preserve"> PAGEREF _Toc18064608 \h </w:instrText>
      </w:r>
      <w:r>
        <w:rPr>
          <w:noProof/>
          <w:webHidden/>
        </w:rPr>
        <w:fldChar w:fldCharType="separate"/>
      </w:r>
      <w:r w:rsidR="009A7084">
        <w:rPr>
          <w:noProof/>
          <w:webHidden/>
        </w:rPr>
        <w:t>3</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"_Toc18064609" </w:instrText>
      </w:r>
      <w:r>
        <w:fldChar w:fldCharType="separate"/>
      </w:r>
      <w:r w:rsidRPr="00044B3D">
        <w:rPr>
          <w:rStyle w:val="Hyperlink"/>
          <w:noProof/>
        </w:rPr>
        <w:t>1.1</w:t>
      </w:r>
      <w:r>
        <w:rPr>
          <w:rFonts w:eastAsiaTheme="minorEastAsia"/>
          <w:noProof/>
          <w:color w:val="auto"/>
          <w:sz w:val="22"/>
          <w:szCs w:val="22"/>
          <w:lang w:eastAsia="en-AU"/>
        </w:rPr>
        <w:tab/>
      </w:r>
      <w:r w:rsidRPr="00044B3D">
        <w:rPr>
          <w:rStyle w:val="Hyperlink"/>
          <w:noProof/>
        </w:rPr>
        <w:t>Training Product Requirements</w:t>
      </w:r>
      <w:r>
        <w:rPr>
          <w:noProof/>
          <w:webHidden/>
        </w:rPr>
        <w:tab/>
      </w:r>
      <w:r>
        <w:rPr>
          <w:noProof/>
          <w:webHidden/>
        </w:rPr>
        <w:fldChar w:fldCharType="begin"/>
      </w:r>
      <w:r>
        <w:rPr>
          <w:noProof/>
          <w:webHidden/>
        </w:rPr>
        <w:instrText xml:space="preserve"> PAGEREF _Toc18064609 \h </w:instrText>
      </w:r>
      <w:r>
        <w:rPr>
          <w:noProof/>
          <w:webHidden/>
        </w:rPr>
        <w:fldChar w:fldCharType="separate"/>
      </w:r>
      <w:r w:rsidR="009A7084">
        <w:rPr>
          <w:noProof/>
          <w:webHidden/>
        </w:rPr>
        <w:t>3</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"_Toc18064610" </w:instrText>
      </w:r>
      <w:r>
        <w:fldChar w:fldCharType="separate"/>
      </w:r>
      <w:r w:rsidRPr="00044B3D">
        <w:rPr>
          <w:rStyle w:val="Hyperlink"/>
          <w:noProof/>
        </w:rPr>
        <w:t>1.2</w:t>
      </w:r>
      <w:r>
        <w:rPr>
          <w:rFonts w:eastAsiaTheme="minorEastAsia"/>
          <w:noProof/>
          <w:color w:val="auto"/>
          <w:sz w:val="22"/>
          <w:szCs w:val="22"/>
          <w:lang w:eastAsia="en-AU"/>
        </w:rPr>
        <w:tab/>
      </w:r>
      <w:r w:rsidRPr="00044B3D">
        <w:rPr>
          <w:rStyle w:val="Hyperlink"/>
          <w:noProof/>
        </w:rPr>
        <w:t>Licensing and/or Regulatory Requirements</w:t>
      </w:r>
      <w:r>
        <w:rPr>
          <w:noProof/>
          <w:webHidden/>
        </w:rPr>
        <w:tab/>
      </w:r>
      <w:r>
        <w:rPr>
          <w:noProof/>
          <w:webHidden/>
        </w:rPr>
        <w:fldChar w:fldCharType="begin"/>
      </w:r>
      <w:r>
        <w:rPr>
          <w:noProof/>
          <w:webHidden/>
        </w:rPr>
        <w:instrText xml:space="preserve"> PAGEREF _Toc18064610 \h </w:instrText>
      </w:r>
      <w:r>
        <w:rPr>
          <w:noProof/>
          <w:webHidden/>
        </w:rPr>
        <w:fldChar w:fldCharType="separate"/>
      </w:r>
      <w:r w:rsidR="009A7084">
        <w:rPr>
          <w:noProof/>
          <w:webHidden/>
        </w:rPr>
        <w:t>3</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"_Toc18064611" </w:instrText>
      </w:r>
      <w:r>
        <w:fldChar w:fldCharType="separate"/>
      </w:r>
      <w:r w:rsidRPr="00044B3D">
        <w:rPr>
          <w:rStyle w:val="Hyperlink"/>
          <w:noProof/>
        </w:rPr>
        <w:t>1.3</w:t>
      </w:r>
      <w:r>
        <w:rPr>
          <w:rFonts w:eastAsiaTheme="minorEastAsia"/>
          <w:noProof/>
          <w:color w:val="auto"/>
          <w:sz w:val="22"/>
          <w:szCs w:val="22"/>
          <w:lang w:eastAsia="en-AU"/>
        </w:rPr>
        <w:tab/>
      </w:r>
      <w:r w:rsidRPr="00044B3D">
        <w:rPr>
          <w:rStyle w:val="Hyperlink"/>
          <w:noProof/>
        </w:rPr>
        <w:t>Qualification Description</w:t>
      </w:r>
      <w:r>
        <w:rPr>
          <w:noProof/>
          <w:webHidden/>
        </w:rPr>
        <w:tab/>
      </w:r>
      <w:r>
        <w:rPr>
          <w:noProof/>
          <w:webHidden/>
        </w:rPr>
        <w:fldChar w:fldCharType="begin"/>
      </w:r>
      <w:r>
        <w:rPr>
          <w:noProof/>
          <w:webHidden/>
        </w:rPr>
        <w:instrText xml:space="preserve"> PAGEREF _Toc18064611 \h </w:instrText>
      </w:r>
      <w:r>
        <w:rPr>
          <w:noProof/>
          <w:webHidden/>
        </w:rPr>
        <w:fldChar w:fldCharType="separate"/>
      </w:r>
      <w:r w:rsidR="009A7084">
        <w:rPr>
          <w:noProof/>
          <w:webHidden/>
        </w:rPr>
        <w:t>3</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"_Toc18064612" </w:instrText>
      </w:r>
      <w:r>
        <w:fldChar w:fldCharType="separate"/>
      </w:r>
      <w:r w:rsidRPr="00044B3D">
        <w:rPr>
          <w:rStyle w:val="Hyperlink"/>
          <w:noProof/>
        </w:rPr>
        <w:t>1.4</w:t>
      </w:r>
      <w:r>
        <w:rPr>
          <w:rFonts w:eastAsiaTheme="minorEastAsia"/>
          <w:noProof/>
          <w:color w:val="auto"/>
          <w:sz w:val="22"/>
          <w:szCs w:val="22"/>
          <w:lang w:eastAsia="en-AU"/>
        </w:rPr>
        <w:tab/>
      </w:r>
      <w:r w:rsidRPr="00044B3D">
        <w:rPr>
          <w:rStyle w:val="Hyperlink"/>
          <w:noProof/>
        </w:rPr>
        <w:t>Pathways</w:t>
      </w:r>
      <w:r>
        <w:rPr>
          <w:noProof/>
          <w:webHidden/>
        </w:rPr>
        <w:tab/>
      </w:r>
      <w:r>
        <w:rPr>
          <w:noProof/>
          <w:webHidden/>
        </w:rPr>
        <w:fldChar w:fldCharType="begin"/>
      </w:r>
      <w:r>
        <w:rPr>
          <w:noProof/>
          <w:webHidden/>
        </w:rPr>
        <w:instrText xml:space="preserve"> PAGEREF _Toc18064612 \h </w:instrText>
      </w:r>
      <w:r>
        <w:rPr>
          <w:noProof/>
          <w:webHidden/>
        </w:rPr>
        <w:fldChar w:fldCharType="separate"/>
      </w:r>
      <w:r w:rsidR="009A7084">
        <w:rPr>
          <w:noProof/>
          <w:webHidden/>
        </w:rPr>
        <w:t>5</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"_Toc18064613" </w:instrText>
      </w:r>
      <w:r>
        <w:fldChar w:fldCharType="separate"/>
      </w:r>
      <w:r w:rsidRPr="00044B3D">
        <w:rPr>
          <w:rStyle w:val="Hyperlink"/>
          <w:noProof/>
        </w:rPr>
        <w:t>1.5</w:t>
      </w:r>
      <w:r>
        <w:rPr>
          <w:rFonts w:eastAsiaTheme="minorEastAsia"/>
          <w:noProof/>
          <w:color w:val="auto"/>
          <w:sz w:val="22"/>
          <w:szCs w:val="22"/>
          <w:lang w:eastAsia="en-AU"/>
        </w:rPr>
        <w:tab/>
      </w:r>
      <w:r w:rsidRPr="00044B3D">
        <w:rPr>
          <w:rStyle w:val="Hyperlink"/>
          <w:noProof/>
        </w:rPr>
        <w:t>Entry Requirements</w:t>
      </w:r>
      <w:r>
        <w:rPr>
          <w:noProof/>
          <w:webHidden/>
        </w:rPr>
        <w:tab/>
      </w:r>
      <w:r>
        <w:rPr>
          <w:noProof/>
          <w:webHidden/>
        </w:rPr>
        <w:fldChar w:fldCharType="begin"/>
      </w:r>
      <w:r>
        <w:rPr>
          <w:noProof/>
          <w:webHidden/>
        </w:rPr>
        <w:instrText xml:space="preserve"> PAGEREF _Toc18064613 \h </w:instrText>
      </w:r>
      <w:r>
        <w:rPr>
          <w:noProof/>
          <w:webHidden/>
        </w:rPr>
        <w:fldChar w:fldCharType="separate"/>
      </w:r>
      <w:r w:rsidR="009A7084">
        <w:rPr>
          <w:noProof/>
          <w:webHidden/>
        </w:rPr>
        <w:t>5</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"_Toc18064614" </w:instrText>
      </w:r>
      <w:r>
        <w:fldChar w:fldCharType="separate"/>
      </w:r>
      <w:r w:rsidRPr="00044B3D">
        <w:rPr>
          <w:rStyle w:val="Hyperlink"/>
          <w:noProof/>
        </w:rPr>
        <w:t>1.6</w:t>
      </w:r>
      <w:r>
        <w:rPr>
          <w:rFonts w:eastAsiaTheme="minorEastAsia"/>
          <w:noProof/>
          <w:color w:val="auto"/>
          <w:sz w:val="22"/>
          <w:szCs w:val="22"/>
          <w:lang w:eastAsia="en-AU"/>
        </w:rPr>
        <w:tab/>
      </w:r>
      <w:r w:rsidRPr="00044B3D">
        <w:rPr>
          <w:rStyle w:val="Hyperlink"/>
          <w:noProof/>
        </w:rPr>
        <w:t>Exit Points</w:t>
      </w:r>
      <w:r>
        <w:rPr>
          <w:noProof/>
          <w:webHidden/>
        </w:rPr>
        <w:tab/>
      </w:r>
      <w:r>
        <w:rPr>
          <w:noProof/>
          <w:webHidden/>
        </w:rPr>
        <w:fldChar w:fldCharType="begin"/>
      </w:r>
      <w:r>
        <w:rPr>
          <w:noProof/>
          <w:webHidden/>
        </w:rPr>
        <w:instrText xml:space="preserve"> PAGEREF _Toc18064614 \h </w:instrText>
      </w:r>
      <w:r>
        <w:rPr>
          <w:noProof/>
          <w:webHidden/>
        </w:rPr>
        <w:fldChar w:fldCharType="separate"/>
      </w:r>
      <w:r w:rsidR="009A7084">
        <w:rPr>
          <w:noProof/>
          <w:webHidden/>
        </w:rPr>
        <w:t>5</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"_Toc18064615" </w:instrText>
      </w:r>
      <w:r>
        <w:fldChar w:fldCharType="separate"/>
      </w:r>
      <w:r w:rsidRPr="00044B3D">
        <w:rPr>
          <w:rStyle w:val="Hyperlink"/>
          <w:noProof/>
        </w:rPr>
        <w:t>1.7</w:t>
      </w:r>
      <w:r>
        <w:rPr>
          <w:rFonts w:eastAsiaTheme="minorEastAsia"/>
          <w:noProof/>
          <w:color w:val="auto"/>
          <w:sz w:val="22"/>
          <w:szCs w:val="22"/>
          <w:lang w:eastAsia="en-AU"/>
        </w:rPr>
        <w:tab/>
      </w:r>
      <w:r w:rsidRPr="00044B3D">
        <w:rPr>
          <w:rStyle w:val="Hyperlink"/>
          <w:noProof/>
        </w:rPr>
        <w:t>Units of Competency</w:t>
      </w:r>
      <w:r>
        <w:rPr>
          <w:noProof/>
          <w:webHidden/>
        </w:rPr>
        <w:tab/>
      </w:r>
      <w:r>
        <w:rPr>
          <w:noProof/>
          <w:webHidden/>
        </w:rPr>
        <w:fldChar w:fldCharType="begin"/>
      </w:r>
      <w:r>
        <w:rPr>
          <w:noProof/>
          <w:webHidden/>
        </w:rPr>
        <w:instrText xml:space="preserve"> PAGEREF _Toc18064615 \h </w:instrText>
      </w:r>
      <w:r>
        <w:rPr>
          <w:noProof/>
          <w:webHidden/>
        </w:rPr>
        <w:fldChar w:fldCharType="separate"/>
      </w:r>
      <w:r w:rsidR="009A7084">
        <w:rPr>
          <w:noProof/>
          <w:webHidden/>
        </w:rPr>
        <w:t>6</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"_Toc18064616" </w:instrText>
      </w:r>
      <w:r>
        <w:fldChar w:fldCharType="separate"/>
      </w:r>
      <w:r w:rsidRPr="00044B3D">
        <w:rPr>
          <w:rStyle w:val="Hyperlink"/>
          <w:noProof/>
        </w:rPr>
        <w:t>1.8</w:t>
      </w:r>
      <w:r>
        <w:rPr>
          <w:rFonts w:eastAsiaTheme="minorEastAsia"/>
          <w:noProof/>
          <w:color w:val="auto"/>
          <w:sz w:val="22"/>
          <w:szCs w:val="22"/>
          <w:lang w:eastAsia="en-AU"/>
        </w:rPr>
        <w:tab/>
      </w:r>
      <w:r w:rsidRPr="00044B3D">
        <w:rPr>
          <w:rStyle w:val="Hyperlink"/>
          <w:noProof/>
        </w:rPr>
        <w:t>Imported Units</w:t>
      </w:r>
      <w:r>
        <w:rPr>
          <w:noProof/>
          <w:webHidden/>
        </w:rPr>
        <w:tab/>
      </w:r>
      <w:r>
        <w:rPr>
          <w:noProof/>
          <w:webHidden/>
        </w:rPr>
        <w:fldChar w:fldCharType="begin"/>
      </w:r>
      <w:r>
        <w:rPr>
          <w:noProof/>
          <w:webHidden/>
        </w:rPr>
        <w:instrText xml:space="preserve"> PAGEREF _Toc18064616 \h </w:instrText>
      </w:r>
      <w:r>
        <w:rPr>
          <w:noProof/>
          <w:webHidden/>
        </w:rPr>
        <w:fldChar w:fldCharType="separate"/>
      </w:r>
      <w:r w:rsidR="009A7084">
        <w:rPr>
          <w:noProof/>
          <w:webHidden/>
        </w:rPr>
        <w:t>8</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"_Toc18064617" </w:instrText>
      </w:r>
      <w:r>
        <w:fldChar w:fldCharType="separate"/>
      </w:r>
      <w:r w:rsidRPr="00044B3D">
        <w:rPr>
          <w:rStyle w:val="Hyperlink"/>
          <w:noProof/>
        </w:rPr>
        <w:t>2.</w:t>
      </w:r>
      <w:r>
        <w:rPr>
          <w:rFonts w:eastAsiaTheme="minorEastAsia"/>
          <w:noProof/>
          <w:color w:val="auto"/>
          <w:sz w:val="22"/>
          <w:szCs w:val="22"/>
          <w:lang w:eastAsia="en-AU"/>
        </w:rPr>
        <w:tab/>
      </w:r>
      <w:r w:rsidRPr="00044B3D">
        <w:rPr>
          <w:rStyle w:val="Hyperlink"/>
          <w:noProof/>
        </w:rPr>
        <w:t>Additional Information</w:t>
      </w:r>
      <w:r>
        <w:rPr>
          <w:noProof/>
          <w:webHidden/>
        </w:rPr>
        <w:tab/>
      </w:r>
      <w:r>
        <w:rPr>
          <w:noProof/>
          <w:webHidden/>
        </w:rPr>
        <w:fldChar w:fldCharType="begin"/>
      </w:r>
      <w:r>
        <w:rPr>
          <w:noProof/>
          <w:webHidden/>
        </w:rPr>
        <w:instrText xml:space="preserve"> PAGEREF _Toc18064617 \h </w:instrText>
      </w:r>
      <w:r>
        <w:rPr>
          <w:noProof/>
          <w:webHidden/>
        </w:rPr>
        <w:fldChar w:fldCharType="separate"/>
      </w:r>
      <w:r w:rsidR="009A7084">
        <w:rPr>
          <w:noProof/>
          <w:webHidden/>
        </w:rPr>
        <w:t>9</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"_Toc18064618" </w:instrText>
      </w:r>
      <w:r>
        <w:fldChar w:fldCharType="separate"/>
      </w:r>
      <w:r w:rsidRPr="00044B3D">
        <w:rPr>
          <w:rStyle w:val="Hyperlink"/>
          <w:noProof/>
        </w:rPr>
        <w:t>2.1</w:t>
      </w:r>
      <w:r>
        <w:rPr>
          <w:rFonts w:eastAsiaTheme="minorEastAsia"/>
          <w:noProof/>
          <w:color w:val="auto"/>
          <w:sz w:val="22"/>
          <w:szCs w:val="22"/>
          <w:lang w:eastAsia="en-AU"/>
        </w:rPr>
        <w:tab/>
      </w:r>
      <w:r w:rsidRPr="00044B3D">
        <w:rPr>
          <w:rStyle w:val="Hyperlink"/>
          <w:noProof/>
        </w:rPr>
        <w:t>Environment and Location</w:t>
      </w:r>
      <w:r>
        <w:rPr>
          <w:noProof/>
          <w:webHidden/>
        </w:rPr>
        <w:tab/>
      </w:r>
      <w:r>
        <w:rPr>
          <w:noProof/>
          <w:webHidden/>
        </w:rPr>
        <w:fldChar w:fldCharType="begin"/>
      </w:r>
      <w:r>
        <w:rPr>
          <w:noProof/>
          <w:webHidden/>
        </w:rPr>
        <w:instrText xml:space="preserve"> PAGEREF _Toc18064618 \h </w:instrText>
      </w:r>
      <w:r>
        <w:rPr>
          <w:noProof/>
          <w:webHidden/>
        </w:rPr>
        <w:fldChar w:fldCharType="separate"/>
      </w:r>
      <w:r w:rsidR="009A7084">
        <w:rPr>
          <w:noProof/>
          <w:webHidden/>
        </w:rPr>
        <w:t>9</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"_Toc18064619" </w:instrText>
      </w:r>
      <w:r>
        <w:fldChar w:fldCharType="separate"/>
      </w:r>
      <w:r w:rsidRPr="00044B3D">
        <w:rPr>
          <w:rStyle w:val="Hyperlink"/>
          <w:noProof/>
        </w:rPr>
        <w:t>2.2</w:t>
      </w:r>
      <w:r>
        <w:rPr>
          <w:rFonts w:eastAsiaTheme="minorEastAsia"/>
          <w:noProof/>
          <w:color w:val="auto"/>
          <w:sz w:val="22"/>
          <w:szCs w:val="22"/>
          <w:lang w:eastAsia="en-AU"/>
        </w:rPr>
        <w:tab/>
      </w:r>
      <w:r w:rsidRPr="00044B3D">
        <w:rPr>
          <w:rStyle w:val="Hyperlink"/>
          <w:noProof/>
        </w:rPr>
        <w:t>Language, Literacy and Numeracy</w:t>
      </w:r>
      <w:r>
        <w:rPr>
          <w:noProof/>
          <w:webHidden/>
        </w:rPr>
        <w:tab/>
      </w:r>
      <w:r>
        <w:rPr>
          <w:noProof/>
          <w:webHidden/>
        </w:rPr>
        <w:fldChar w:fldCharType="begin"/>
      </w:r>
      <w:r>
        <w:rPr>
          <w:noProof/>
          <w:webHidden/>
        </w:rPr>
        <w:instrText xml:space="preserve"> PAGEREF _Toc18064619 \h </w:instrText>
      </w:r>
      <w:r>
        <w:rPr>
          <w:noProof/>
          <w:webHidden/>
        </w:rPr>
        <w:fldChar w:fldCharType="separate"/>
      </w:r>
      <w:r w:rsidR="009A7084">
        <w:rPr>
          <w:noProof/>
          <w:webHidden/>
        </w:rPr>
        <w:t>10</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"_Toc18064620" </w:instrText>
      </w:r>
      <w:r>
        <w:fldChar w:fldCharType="separate"/>
      </w:r>
      <w:r w:rsidRPr="00044B3D">
        <w:rPr>
          <w:rStyle w:val="Hyperlink"/>
          <w:noProof/>
        </w:rPr>
        <w:t>2.3</w:t>
      </w:r>
      <w:r>
        <w:rPr>
          <w:rFonts w:eastAsiaTheme="minorEastAsia"/>
          <w:noProof/>
          <w:color w:val="auto"/>
          <w:sz w:val="22"/>
          <w:szCs w:val="22"/>
          <w:lang w:eastAsia="en-AU"/>
        </w:rPr>
        <w:tab/>
      </w:r>
      <w:r w:rsidRPr="00044B3D">
        <w:rPr>
          <w:rStyle w:val="Hyperlink"/>
          <w:noProof/>
        </w:rPr>
        <w:t>Recognition Processes</w:t>
      </w:r>
      <w:r>
        <w:rPr>
          <w:noProof/>
          <w:webHidden/>
        </w:rPr>
        <w:tab/>
      </w:r>
      <w:r>
        <w:rPr>
          <w:noProof/>
          <w:webHidden/>
        </w:rPr>
        <w:fldChar w:fldCharType="begin"/>
      </w:r>
      <w:r>
        <w:rPr>
          <w:noProof/>
          <w:webHidden/>
        </w:rPr>
        <w:instrText xml:space="preserve"> PAGEREF _Toc18064620 \h </w:instrText>
      </w:r>
      <w:r>
        <w:rPr>
          <w:noProof/>
          <w:webHidden/>
        </w:rPr>
        <w:fldChar w:fldCharType="separate"/>
      </w:r>
      <w:r w:rsidR="009A7084">
        <w:rPr>
          <w:noProof/>
          <w:webHidden/>
        </w:rPr>
        <w:t>10</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"_Toc18064621" </w:instrText>
      </w:r>
      <w:r>
        <w:fldChar w:fldCharType="separate"/>
      </w:r>
      <w:r w:rsidRPr="00044B3D">
        <w:rPr>
          <w:rStyle w:val="Hyperlink"/>
          <w:noProof/>
        </w:rPr>
        <w:t>2.4</w:t>
      </w:r>
      <w:r>
        <w:rPr>
          <w:rFonts w:eastAsiaTheme="minorEastAsia"/>
          <w:noProof/>
          <w:color w:val="auto"/>
          <w:sz w:val="22"/>
          <w:szCs w:val="22"/>
          <w:lang w:eastAsia="en-AU"/>
        </w:rPr>
        <w:tab/>
      </w:r>
      <w:r w:rsidRPr="00044B3D">
        <w:rPr>
          <w:rStyle w:val="Hyperlink"/>
          <w:noProof/>
        </w:rPr>
        <w:t>Educational and Support Services</w:t>
      </w:r>
      <w:r>
        <w:rPr>
          <w:noProof/>
          <w:webHidden/>
        </w:rPr>
        <w:tab/>
      </w:r>
      <w:r>
        <w:rPr>
          <w:noProof/>
          <w:webHidden/>
        </w:rPr>
        <w:fldChar w:fldCharType="begin"/>
      </w:r>
      <w:r>
        <w:rPr>
          <w:noProof/>
          <w:webHidden/>
        </w:rPr>
        <w:instrText xml:space="preserve"> PAGEREF _Toc18064621 \h </w:instrText>
      </w:r>
      <w:r>
        <w:rPr>
          <w:noProof/>
          <w:webHidden/>
        </w:rPr>
        <w:fldChar w:fldCharType="separate"/>
      </w:r>
      <w:r w:rsidR="009A7084">
        <w:rPr>
          <w:noProof/>
          <w:webHidden/>
        </w:rPr>
        <w:t>11</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"_Toc18064622" </w:instrText>
      </w:r>
      <w:r>
        <w:fldChar w:fldCharType="separate"/>
      </w:r>
      <w:r w:rsidRPr="00044B3D">
        <w:rPr>
          <w:rStyle w:val="Hyperlink"/>
          <w:noProof/>
        </w:rPr>
        <w:t>2.5</w:t>
      </w:r>
      <w:r>
        <w:rPr>
          <w:rFonts w:eastAsiaTheme="minorEastAsia"/>
          <w:noProof/>
          <w:color w:val="auto"/>
          <w:sz w:val="22"/>
          <w:szCs w:val="22"/>
          <w:lang w:eastAsia="en-AU"/>
        </w:rPr>
        <w:tab/>
      </w:r>
      <w:r w:rsidRPr="00044B3D">
        <w:rPr>
          <w:rStyle w:val="Hyperlink"/>
          <w:noProof/>
        </w:rPr>
        <w:t>WHS Risk Ranking</w:t>
      </w:r>
      <w:r>
        <w:rPr>
          <w:noProof/>
          <w:webHidden/>
        </w:rPr>
        <w:tab/>
      </w:r>
      <w:r>
        <w:rPr>
          <w:noProof/>
          <w:webHidden/>
        </w:rPr>
        <w:fldChar w:fldCharType="begin"/>
      </w:r>
      <w:r>
        <w:rPr>
          <w:noProof/>
          <w:webHidden/>
        </w:rPr>
        <w:instrText xml:space="preserve"> PAGEREF _Toc18064622 \h </w:instrText>
      </w:r>
      <w:r>
        <w:rPr>
          <w:noProof/>
          <w:webHidden/>
        </w:rPr>
        <w:fldChar w:fldCharType="separate"/>
      </w:r>
      <w:r w:rsidR="009A7084">
        <w:rPr>
          <w:noProof/>
          <w:webHidden/>
        </w:rPr>
        <w:t>11</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"_Toc18064623" </w:instrText>
      </w:r>
      <w:r>
        <w:fldChar w:fldCharType="separate"/>
      </w:r>
      <w:r w:rsidRPr="00044B3D">
        <w:rPr>
          <w:rStyle w:val="Hyperlink"/>
          <w:noProof/>
        </w:rPr>
        <w:t>2.6</w:t>
      </w:r>
      <w:r>
        <w:rPr>
          <w:rFonts w:eastAsiaTheme="minorEastAsia"/>
          <w:noProof/>
          <w:color w:val="auto"/>
          <w:sz w:val="22"/>
          <w:szCs w:val="22"/>
          <w:lang w:eastAsia="en-AU"/>
        </w:rPr>
        <w:tab/>
      </w:r>
      <w:r w:rsidRPr="00044B3D">
        <w:rPr>
          <w:rStyle w:val="Hyperlink"/>
          <w:noProof/>
        </w:rPr>
        <w:t>Physical and Learning Resources</w:t>
      </w:r>
      <w:r>
        <w:rPr>
          <w:noProof/>
          <w:webHidden/>
        </w:rPr>
        <w:tab/>
      </w:r>
      <w:r>
        <w:rPr>
          <w:noProof/>
          <w:webHidden/>
        </w:rPr>
        <w:fldChar w:fldCharType="begin"/>
      </w:r>
      <w:r>
        <w:rPr>
          <w:noProof/>
          <w:webHidden/>
        </w:rPr>
        <w:instrText xml:space="preserve"> PAGEREF _Toc18064623 \h </w:instrText>
      </w:r>
      <w:r>
        <w:rPr>
          <w:noProof/>
          <w:webHidden/>
        </w:rPr>
        <w:fldChar w:fldCharType="separate"/>
      </w:r>
      <w:r w:rsidR="009A7084">
        <w:rPr>
          <w:noProof/>
          <w:webHidden/>
        </w:rPr>
        <w:t>12</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"_Toc18064624" </w:instrText>
      </w:r>
      <w:r>
        <w:fldChar w:fldCharType="separate"/>
      </w:r>
      <w:r w:rsidRPr="00044B3D">
        <w:rPr>
          <w:rStyle w:val="Hyperlink"/>
          <w:noProof/>
        </w:rPr>
        <w:t>2.7</w:t>
      </w:r>
      <w:r>
        <w:rPr>
          <w:rFonts w:eastAsiaTheme="minorEastAsia"/>
          <w:noProof/>
          <w:color w:val="auto"/>
          <w:sz w:val="22"/>
          <w:szCs w:val="22"/>
          <w:lang w:eastAsia="en-AU"/>
        </w:rPr>
        <w:tab/>
      </w:r>
      <w:r w:rsidRPr="00044B3D">
        <w:rPr>
          <w:rStyle w:val="Hyperlink"/>
          <w:noProof/>
        </w:rPr>
        <w:t>Industry Engagement</w:t>
      </w:r>
      <w:r>
        <w:rPr>
          <w:noProof/>
          <w:webHidden/>
        </w:rPr>
        <w:tab/>
      </w:r>
      <w:r>
        <w:rPr>
          <w:noProof/>
          <w:webHidden/>
        </w:rPr>
        <w:fldChar w:fldCharType="begin"/>
      </w:r>
      <w:r>
        <w:rPr>
          <w:noProof/>
          <w:webHidden/>
        </w:rPr>
        <w:instrText xml:space="preserve"> PAGEREF _Toc18064624 \h </w:instrText>
      </w:r>
      <w:r>
        <w:rPr>
          <w:noProof/>
          <w:webHidden/>
        </w:rPr>
        <w:fldChar w:fldCharType="separate"/>
      </w:r>
      <w:r w:rsidR="009A7084">
        <w:rPr>
          <w:noProof/>
          <w:webHidden/>
        </w:rPr>
        <w:t>16</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"_Toc18064625" </w:instrText>
      </w:r>
      <w:r>
        <w:fldChar w:fldCharType="separate"/>
      </w:r>
      <w:r w:rsidRPr="00044B3D">
        <w:rPr>
          <w:rStyle w:val="Hyperlink"/>
          <w:noProof/>
        </w:rPr>
        <w:t>3.</w:t>
      </w:r>
      <w:r>
        <w:rPr>
          <w:rFonts w:eastAsiaTheme="minorEastAsia"/>
          <w:noProof/>
          <w:color w:val="auto"/>
          <w:sz w:val="22"/>
          <w:szCs w:val="22"/>
          <w:lang w:eastAsia="en-AU"/>
        </w:rPr>
        <w:tab/>
      </w:r>
      <w:r w:rsidRPr="00044B3D">
        <w:rPr>
          <w:rStyle w:val="Hyperlink"/>
          <w:noProof/>
        </w:rPr>
        <w:t>Transition Arrangements</w:t>
      </w:r>
      <w:r>
        <w:rPr>
          <w:noProof/>
          <w:webHidden/>
        </w:rPr>
        <w:tab/>
      </w:r>
      <w:r>
        <w:rPr>
          <w:noProof/>
          <w:webHidden/>
        </w:rPr>
        <w:fldChar w:fldCharType="begin"/>
      </w:r>
      <w:r>
        <w:rPr>
          <w:noProof/>
          <w:webHidden/>
        </w:rPr>
        <w:instrText xml:space="preserve"> PAGEREF _Toc18064625 \h </w:instrText>
      </w:r>
      <w:r>
        <w:rPr>
          <w:noProof/>
          <w:webHidden/>
        </w:rPr>
        <w:fldChar w:fldCharType="separate"/>
      </w:r>
      <w:r w:rsidR="009A7084">
        <w:rPr>
          <w:noProof/>
          <w:webHidden/>
        </w:rPr>
        <w:t>19</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"_Toc18064626" </w:instrText>
      </w:r>
      <w:r>
        <w:fldChar w:fldCharType="separate"/>
      </w:r>
      <w:r w:rsidRPr="00044B3D">
        <w:rPr>
          <w:rStyle w:val="Hyperlink"/>
          <w:noProof/>
        </w:rPr>
        <w:t>4.</w:t>
      </w:r>
      <w:r>
        <w:rPr>
          <w:rFonts w:eastAsiaTheme="minorEastAsia"/>
          <w:noProof/>
          <w:color w:val="auto"/>
          <w:sz w:val="22"/>
          <w:szCs w:val="22"/>
          <w:lang w:eastAsia="en-AU"/>
        </w:rPr>
        <w:tab/>
      </w:r>
      <w:r w:rsidRPr="00044B3D">
        <w:rPr>
          <w:rStyle w:val="Hyperlink"/>
          <w:noProof/>
        </w:rPr>
        <w:t>Structure, Delivery and Assessment</w:t>
      </w:r>
      <w:r>
        <w:rPr>
          <w:noProof/>
          <w:webHidden/>
        </w:rPr>
        <w:tab/>
      </w:r>
      <w:r>
        <w:rPr>
          <w:noProof/>
          <w:webHidden/>
        </w:rPr>
        <w:fldChar w:fldCharType="begin"/>
      </w:r>
      <w:r>
        <w:rPr>
          <w:noProof/>
          <w:webHidden/>
        </w:rPr>
        <w:instrText xml:space="preserve"> PAGEREF _Toc18064626 \h </w:instrText>
      </w:r>
      <w:r>
        <w:rPr>
          <w:noProof/>
          <w:webHidden/>
        </w:rPr>
        <w:fldChar w:fldCharType="separate"/>
      </w:r>
      <w:r w:rsidR="009A7084">
        <w:rPr>
          <w:noProof/>
          <w:webHidden/>
        </w:rPr>
        <w:t>19</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"_Toc18064627" </w:instrText>
      </w:r>
      <w:r>
        <w:fldChar w:fldCharType="separate"/>
      </w:r>
      <w:r w:rsidRPr="00044B3D">
        <w:rPr>
          <w:rStyle w:val="Hyperlink"/>
          <w:noProof/>
        </w:rPr>
        <w:t>4.1</w:t>
      </w:r>
      <w:r>
        <w:rPr>
          <w:rFonts w:eastAsiaTheme="minorEastAsia"/>
          <w:noProof/>
          <w:color w:val="auto"/>
          <w:sz w:val="22"/>
          <w:szCs w:val="22"/>
          <w:lang w:eastAsia="en-AU"/>
        </w:rPr>
        <w:tab/>
      </w:r>
      <w:r w:rsidRPr="00044B3D">
        <w:rPr>
          <w:rStyle w:val="Hyperlink"/>
          <w:noProof/>
        </w:rPr>
        <w:t>Volume of Learning</w:t>
      </w:r>
      <w:r>
        <w:rPr>
          <w:noProof/>
          <w:webHidden/>
        </w:rPr>
        <w:tab/>
      </w:r>
      <w:r>
        <w:rPr>
          <w:noProof/>
          <w:webHidden/>
        </w:rPr>
        <w:fldChar w:fldCharType="begin"/>
      </w:r>
      <w:r>
        <w:rPr>
          <w:noProof/>
          <w:webHidden/>
        </w:rPr>
        <w:instrText xml:space="preserve"> PAGEREF _Toc18064627 \h </w:instrText>
      </w:r>
      <w:r>
        <w:rPr>
          <w:noProof/>
          <w:webHidden/>
        </w:rPr>
        <w:fldChar w:fldCharType="separate"/>
      </w:r>
      <w:r w:rsidR="009A7084">
        <w:rPr>
          <w:noProof/>
          <w:webHidden/>
        </w:rPr>
        <w:t>19</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"_Toc18064628" </w:instrText>
      </w:r>
      <w:r>
        <w:fldChar w:fldCharType="separate"/>
      </w:r>
      <w:r w:rsidRPr="00044B3D">
        <w:rPr>
          <w:rStyle w:val="Hyperlink"/>
          <w:noProof/>
        </w:rPr>
        <w:t>4.2</w:t>
      </w:r>
      <w:r>
        <w:rPr>
          <w:rFonts w:eastAsiaTheme="minorEastAsia"/>
          <w:noProof/>
          <w:color w:val="auto"/>
          <w:sz w:val="22"/>
          <w:szCs w:val="22"/>
          <w:lang w:eastAsia="en-AU"/>
        </w:rPr>
        <w:tab/>
      </w:r>
      <w:r w:rsidRPr="00044B3D">
        <w:rPr>
          <w:rStyle w:val="Hyperlink"/>
          <w:noProof/>
        </w:rPr>
        <w:t>Delivery Strategy</w:t>
      </w:r>
      <w:r>
        <w:rPr>
          <w:noProof/>
          <w:webHidden/>
        </w:rPr>
        <w:tab/>
      </w:r>
      <w:r>
        <w:rPr>
          <w:noProof/>
          <w:webHidden/>
        </w:rPr>
        <w:fldChar w:fldCharType="begin"/>
      </w:r>
      <w:r>
        <w:rPr>
          <w:noProof/>
          <w:webHidden/>
        </w:rPr>
        <w:instrText xml:space="preserve"> PAGEREF _Toc18064628 \h </w:instrText>
      </w:r>
      <w:r>
        <w:rPr>
          <w:noProof/>
          <w:webHidden/>
        </w:rPr>
        <w:fldChar w:fldCharType="separate"/>
      </w:r>
      <w:r w:rsidR="009A7084">
        <w:rPr>
          <w:noProof/>
          <w:webHidden/>
        </w:rPr>
        <w:t>20</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"_Toc18064629" </w:instrText>
      </w:r>
      <w:r>
        <w:fldChar w:fldCharType="separate"/>
      </w:r>
      <w:r w:rsidRPr="00044B3D">
        <w:rPr>
          <w:rStyle w:val="Hyperlink"/>
          <w:noProof/>
        </w:rPr>
        <w:t>4.3</w:t>
      </w:r>
      <w:r>
        <w:rPr>
          <w:rFonts w:eastAsiaTheme="minorEastAsia"/>
          <w:noProof/>
          <w:color w:val="auto"/>
          <w:sz w:val="22"/>
          <w:szCs w:val="22"/>
          <w:lang w:eastAsia="en-AU"/>
        </w:rPr>
        <w:tab/>
      </w:r>
      <w:r w:rsidRPr="00044B3D">
        <w:rPr>
          <w:rStyle w:val="Hyperlink"/>
          <w:noProof/>
        </w:rPr>
        <w:t>Assessment</w:t>
      </w:r>
      <w:r>
        <w:rPr>
          <w:noProof/>
          <w:webHidden/>
        </w:rPr>
        <w:tab/>
      </w:r>
      <w:r>
        <w:rPr>
          <w:noProof/>
          <w:webHidden/>
        </w:rPr>
        <w:fldChar w:fldCharType="begin"/>
      </w:r>
      <w:r>
        <w:rPr>
          <w:noProof/>
          <w:webHidden/>
        </w:rPr>
        <w:instrText xml:space="preserve"> PAGEREF _Toc18064629 \h </w:instrText>
      </w:r>
      <w:r>
        <w:rPr>
          <w:noProof/>
          <w:webHidden/>
        </w:rPr>
        <w:fldChar w:fldCharType="separate"/>
      </w:r>
      <w:r w:rsidR="009A7084">
        <w:rPr>
          <w:noProof/>
          <w:webHidden/>
        </w:rPr>
        <w:t>23</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"_Toc18064630" </w:instrText>
      </w:r>
      <w:r>
        <w:fldChar w:fldCharType="separate"/>
      </w:r>
      <w:r w:rsidRPr="00044B3D">
        <w:rPr>
          <w:rStyle w:val="Hyperlink"/>
          <w:noProof/>
        </w:rPr>
        <w:t>5.</w:t>
      </w:r>
      <w:r>
        <w:rPr>
          <w:rFonts w:eastAsiaTheme="minorEastAsia"/>
          <w:noProof/>
          <w:color w:val="auto"/>
          <w:sz w:val="22"/>
          <w:szCs w:val="22"/>
          <w:lang w:eastAsia="en-AU"/>
        </w:rPr>
        <w:tab/>
      </w:r>
      <w:r w:rsidRPr="00044B3D">
        <w:rPr>
          <w:rStyle w:val="Hyperlink"/>
          <w:noProof/>
        </w:rPr>
        <w:t>Master TAS Approval</w:t>
      </w:r>
      <w:r>
        <w:rPr>
          <w:noProof/>
          <w:webHidden/>
        </w:rPr>
        <w:tab/>
      </w:r>
      <w:r>
        <w:rPr>
          <w:noProof/>
          <w:webHidden/>
        </w:rPr>
        <w:fldChar w:fldCharType="begin"/>
      </w:r>
      <w:r>
        <w:rPr>
          <w:noProof/>
          <w:webHidden/>
        </w:rPr>
        <w:instrText xml:space="preserve"> PAGEREF _Toc18064630 \h </w:instrText>
      </w:r>
      <w:r>
        <w:rPr>
          <w:noProof/>
          <w:webHidden/>
        </w:rPr>
        <w:fldChar w:fldCharType="separate"/>
      </w:r>
      <w:r w:rsidR="009A7084">
        <w:rPr>
          <w:noProof/>
          <w:webHidden/>
        </w:rPr>
        <w:t>27</w:t>
      </w:r>
      <w:r>
        <w:rPr>
          <w:noProof/>
          <w:webHidden/>
        </w:rPr>
        <w:fldChar w:fldCharType="end"/>
      </w:r>
      <w:r>
        <w:fldChar w:fldCharType="end"/>
      </w:r>
    </w:p>
    <w:p w:rsidR="004575FF">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"_Toc18064631" </w:instrText>
      </w:r>
      <w:r>
        <w:fldChar w:fldCharType="separate"/>
      </w:r>
      <w:r w:rsidRPr="00044B3D">
        <w:rPr>
          <w:rStyle w:val="Hyperlink"/>
          <w:noProof/>
        </w:rPr>
        <w:t>PART B – Delivery TAS Information</w:t>
      </w:r>
      <w:r>
        <w:rPr>
          <w:noProof/>
          <w:webHidden/>
        </w:rPr>
        <w:tab/>
      </w:r>
      <w:r>
        <w:rPr>
          <w:noProof/>
          <w:webHidden/>
        </w:rPr>
        <w:fldChar w:fldCharType="begin"/>
      </w:r>
      <w:r>
        <w:rPr>
          <w:noProof/>
          <w:webHidden/>
        </w:rPr>
        <w:instrText xml:space="preserve"> PAGEREF _Toc18064631 \h </w:instrText>
      </w:r>
      <w:r>
        <w:rPr>
          <w:noProof/>
          <w:webHidden/>
        </w:rPr>
        <w:fldChar w:fldCharType="separate"/>
      </w:r>
      <w:r w:rsidR="009A7084">
        <w:rPr>
          <w:noProof/>
          <w:webHidden/>
        </w:rPr>
        <w:t>28</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"_Toc18064632" </w:instrText>
      </w:r>
      <w:r>
        <w:fldChar w:fldCharType="separate"/>
      </w:r>
      <w:r w:rsidRPr="00044B3D">
        <w:rPr>
          <w:rStyle w:val="Hyperlink"/>
          <w:noProof/>
        </w:rPr>
        <w:t>6.</w:t>
      </w:r>
      <w:r>
        <w:rPr>
          <w:rFonts w:eastAsiaTheme="minorEastAsia"/>
          <w:noProof/>
          <w:color w:val="auto"/>
          <w:sz w:val="22"/>
          <w:szCs w:val="22"/>
          <w:lang w:eastAsia="en-AU"/>
        </w:rPr>
        <w:tab/>
      </w:r>
      <w:r w:rsidRPr="00044B3D">
        <w:rPr>
          <w:rStyle w:val="Hyperlink"/>
          <w:noProof/>
        </w:rPr>
        <w:t>Delivery Details</w:t>
      </w:r>
      <w:r>
        <w:rPr>
          <w:noProof/>
          <w:webHidden/>
        </w:rPr>
        <w:tab/>
      </w:r>
      <w:r>
        <w:rPr>
          <w:noProof/>
          <w:webHidden/>
        </w:rPr>
        <w:fldChar w:fldCharType="begin"/>
      </w:r>
      <w:r>
        <w:rPr>
          <w:noProof/>
          <w:webHidden/>
        </w:rPr>
        <w:instrText xml:space="preserve"> PAGEREF _Toc18064632 \h </w:instrText>
      </w:r>
      <w:r>
        <w:rPr>
          <w:noProof/>
          <w:webHidden/>
        </w:rPr>
        <w:fldChar w:fldCharType="separate"/>
      </w:r>
      <w:r w:rsidR="009A7084">
        <w:rPr>
          <w:noProof/>
          <w:webHidden/>
        </w:rPr>
        <w:t>28</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"_Toc18064633" </w:instrText>
      </w:r>
      <w:r>
        <w:fldChar w:fldCharType="separate"/>
      </w:r>
      <w:r w:rsidRPr="00044B3D">
        <w:rPr>
          <w:rStyle w:val="Hyperlink"/>
          <w:noProof/>
        </w:rPr>
        <w:t>6.1</w:t>
      </w:r>
      <w:r>
        <w:rPr>
          <w:rFonts w:eastAsiaTheme="minorEastAsia"/>
          <w:noProof/>
          <w:color w:val="auto"/>
          <w:sz w:val="22"/>
          <w:szCs w:val="22"/>
          <w:lang w:eastAsia="en-AU"/>
        </w:rPr>
        <w:tab/>
      </w:r>
      <w:r w:rsidRPr="00044B3D">
        <w:rPr>
          <w:rStyle w:val="Hyperlink"/>
          <w:noProof/>
        </w:rPr>
        <w:t>Entry Requirements</w:t>
      </w:r>
      <w:r>
        <w:rPr>
          <w:noProof/>
          <w:webHidden/>
        </w:rPr>
        <w:tab/>
      </w:r>
      <w:r>
        <w:rPr>
          <w:noProof/>
          <w:webHidden/>
        </w:rPr>
        <w:fldChar w:fldCharType="begin"/>
      </w:r>
      <w:r>
        <w:rPr>
          <w:noProof/>
          <w:webHidden/>
        </w:rPr>
        <w:instrText xml:space="preserve"> PAGEREF _Toc18064633 \h </w:instrText>
      </w:r>
      <w:r>
        <w:rPr>
          <w:noProof/>
          <w:webHidden/>
        </w:rPr>
        <w:fldChar w:fldCharType="separate"/>
      </w:r>
      <w:r w:rsidR="009A7084">
        <w:rPr>
          <w:noProof/>
          <w:webHidden/>
        </w:rPr>
        <w:t>28</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"_Toc18064634" </w:instrText>
      </w:r>
      <w:r>
        <w:fldChar w:fldCharType="separate"/>
      </w:r>
      <w:r w:rsidRPr="00044B3D">
        <w:rPr>
          <w:rStyle w:val="Hyperlink"/>
          <w:noProof/>
        </w:rPr>
        <w:t>6.2</w:t>
      </w:r>
      <w:r>
        <w:rPr>
          <w:rFonts w:eastAsiaTheme="minorEastAsia"/>
          <w:noProof/>
          <w:color w:val="auto"/>
          <w:sz w:val="22"/>
          <w:szCs w:val="22"/>
          <w:lang w:eastAsia="en-AU"/>
        </w:rPr>
        <w:tab/>
      </w:r>
      <w:r w:rsidRPr="00044B3D">
        <w:rPr>
          <w:rStyle w:val="Hyperlink"/>
          <w:noProof/>
        </w:rPr>
        <w:t>Additional Student Support at Delivery Location</w:t>
      </w:r>
      <w:r>
        <w:rPr>
          <w:noProof/>
          <w:webHidden/>
        </w:rPr>
        <w:tab/>
      </w:r>
      <w:r>
        <w:rPr>
          <w:noProof/>
          <w:webHidden/>
        </w:rPr>
        <w:fldChar w:fldCharType="begin"/>
      </w:r>
      <w:r>
        <w:rPr>
          <w:noProof/>
          <w:webHidden/>
        </w:rPr>
        <w:instrText xml:space="preserve"> PAGEREF _Toc18064634 \h </w:instrText>
      </w:r>
      <w:r>
        <w:rPr>
          <w:noProof/>
          <w:webHidden/>
        </w:rPr>
        <w:fldChar w:fldCharType="separate"/>
      </w:r>
      <w:r w:rsidR="009A7084">
        <w:rPr>
          <w:noProof/>
          <w:webHidden/>
        </w:rPr>
        <w:t>28</w:t>
      </w:r>
      <w:r>
        <w:rPr>
          <w:noProof/>
          <w:webHidden/>
        </w:rPr>
        <w:fldChar w:fldCharType="end"/>
      </w:r>
      <w:r>
        <w:fldChar w:fldCharType="end"/>
      </w:r>
    </w:p>
    <w:p w:rsidR="004575F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"_Toc18064635" </w:instrText>
      </w:r>
      <w:r>
        <w:fldChar w:fldCharType="separate"/>
      </w:r>
      <w:r w:rsidRPr="00044B3D">
        <w:rPr>
          <w:rStyle w:val="Hyperlink"/>
          <w:noProof/>
        </w:rPr>
        <w:t xml:space="preserve">6.3 </w:t>
      </w:r>
      <w:r>
        <w:rPr>
          <w:rFonts w:eastAsiaTheme="minorEastAsia"/>
          <w:noProof/>
          <w:color w:val="auto"/>
          <w:sz w:val="22"/>
          <w:szCs w:val="22"/>
          <w:lang w:eastAsia="en-AU"/>
        </w:rPr>
        <w:tab/>
      </w:r>
      <w:r w:rsidRPr="00044B3D">
        <w:rPr>
          <w:rStyle w:val="Hyperlink"/>
          <w:noProof/>
        </w:rPr>
        <w:t>Contextualisation</w:t>
      </w:r>
      <w:r>
        <w:rPr>
          <w:noProof/>
          <w:webHidden/>
        </w:rPr>
        <w:tab/>
      </w:r>
      <w:r>
        <w:rPr>
          <w:noProof/>
          <w:webHidden/>
        </w:rPr>
        <w:fldChar w:fldCharType="begin"/>
      </w:r>
      <w:r>
        <w:rPr>
          <w:noProof/>
          <w:webHidden/>
        </w:rPr>
        <w:instrText xml:space="preserve"> PAGEREF _Toc18064635 \h </w:instrText>
      </w:r>
      <w:r>
        <w:rPr>
          <w:noProof/>
          <w:webHidden/>
        </w:rPr>
        <w:fldChar w:fldCharType="separate"/>
      </w:r>
      <w:r w:rsidR="009A7084">
        <w:rPr>
          <w:noProof/>
          <w:webHidden/>
        </w:rPr>
        <w:t>29</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"_Toc18064636" </w:instrText>
      </w:r>
      <w:r>
        <w:fldChar w:fldCharType="separate"/>
      </w:r>
      <w:r w:rsidRPr="00044B3D">
        <w:rPr>
          <w:rStyle w:val="Hyperlink"/>
          <w:noProof/>
        </w:rPr>
        <w:t>7.</w:t>
      </w:r>
      <w:r>
        <w:rPr>
          <w:rFonts w:eastAsiaTheme="minorEastAsia"/>
          <w:noProof/>
          <w:color w:val="auto"/>
          <w:sz w:val="22"/>
          <w:szCs w:val="22"/>
          <w:lang w:eastAsia="en-AU"/>
        </w:rPr>
        <w:tab/>
      </w:r>
      <w:r w:rsidRPr="00044B3D">
        <w:rPr>
          <w:rStyle w:val="Hyperlink"/>
          <w:noProof/>
        </w:rPr>
        <w:t>Third Party Arrangements</w:t>
      </w:r>
      <w:r>
        <w:rPr>
          <w:noProof/>
          <w:webHidden/>
        </w:rPr>
        <w:tab/>
      </w:r>
      <w:r>
        <w:rPr>
          <w:noProof/>
          <w:webHidden/>
        </w:rPr>
        <w:fldChar w:fldCharType="begin"/>
      </w:r>
      <w:r>
        <w:rPr>
          <w:noProof/>
          <w:webHidden/>
        </w:rPr>
        <w:instrText xml:space="preserve"> PAGEREF _Toc18064636 \h </w:instrText>
      </w:r>
      <w:r>
        <w:rPr>
          <w:noProof/>
          <w:webHidden/>
        </w:rPr>
        <w:fldChar w:fldCharType="separate"/>
      </w:r>
      <w:r w:rsidR="009A7084">
        <w:rPr>
          <w:noProof/>
          <w:webHidden/>
        </w:rPr>
        <w:t>29</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"_Toc18064637" </w:instrText>
      </w:r>
      <w:r>
        <w:fldChar w:fldCharType="separate"/>
      </w:r>
      <w:r w:rsidRPr="00044B3D">
        <w:rPr>
          <w:rStyle w:val="Hyperlink"/>
          <w:noProof/>
        </w:rPr>
        <w:t>8.</w:t>
      </w:r>
      <w:r>
        <w:rPr>
          <w:rFonts w:eastAsiaTheme="minorEastAsia"/>
          <w:noProof/>
          <w:color w:val="auto"/>
          <w:sz w:val="22"/>
          <w:szCs w:val="22"/>
          <w:lang w:eastAsia="en-AU"/>
        </w:rPr>
        <w:tab/>
      </w:r>
      <w:r w:rsidRPr="00044B3D">
        <w:rPr>
          <w:rStyle w:val="Hyperlink"/>
          <w:noProof/>
        </w:rPr>
        <w:t>Staff Qualifications and Industry Experience</w:t>
      </w:r>
      <w:r>
        <w:rPr>
          <w:noProof/>
          <w:webHidden/>
        </w:rPr>
        <w:tab/>
      </w:r>
      <w:r>
        <w:rPr>
          <w:noProof/>
          <w:webHidden/>
        </w:rPr>
        <w:fldChar w:fldCharType="begin"/>
      </w:r>
      <w:r>
        <w:rPr>
          <w:noProof/>
          <w:webHidden/>
        </w:rPr>
        <w:instrText xml:space="preserve"> PAGEREF _Toc18064637 \h </w:instrText>
      </w:r>
      <w:r>
        <w:rPr>
          <w:noProof/>
          <w:webHidden/>
        </w:rPr>
        <w:fldChar w:fldCharType="separate"/>
      </w:r>
      <w:r w:rsidR="009A7084">
        <w:rPr>
          <w:noProof/>
          <w:webHidden/>
        </w:rPr>
        <w:t>30</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"_Toc18064638" </w:instrText>
      </w:r>
      <w:r>
        <w:fldChar w:fldCharType="separate"/>
      </w:r>
      <w:r w:rsidRPr="00044B3D">
        <w:rPr>
          <w:rStyle w:val="Hyperlink"/>
          <w:noProof/>
        </w:rPr>
        <w:t>9.</w:t>
      </w:r>
      <w:r>
        <w:rPr>
          <w:rFonts w:eastAsiaTheme="minorEastAsia"/>
          <w:noProof/>
          <w:color w:val="auto"/>
          <w:sz w:val="22"/>
          <w:szCs w:val="22"/>
          <w:lang w:eastAsia="en-AU"/>
        </w:rPr>
        <w:tab/>
      </w:r>
      <w:r w:rsidRPr="00044B3D">
        <w:rPr>
          <w:rStyle w:val="Hyperlink"/>
          <w:noProof/>
        </w:rPr>
        <w:t>Additional Industry/Community Engagement</w:t>
      </w:r>
      <w:r>
        <w:rPr>
          <w:noProof/>
          <w:webHidden/>
        </w:rPr>
        <w:tab/>
      </w:r>
      <w:r>
        <w:rPr>
          <w:noProof/>
          <w:webHidden/>
        </w:rPr>
        <w:fldChar w:fldCharType="begin"/>
      </w:r>
      <w:r>
        <w:rPr>
          <w:noProof/>
          <w:webHidden/>
        </w:rPr>
        <w:instrText xml:space="preserve"> PAGEREF _Toc18064638 \h </w:instrText>
      </w:r>
      <w:r>
        <w:rPr>
          <w:noProof/>
          <w:webHidden/>
        </w:rPr>
        <w:fldChar w:fldCharType="separate"/>
      </w:r>
      <w:r w:rsidR="009A7084">
        <w:rPr>
          <w:noProof/>
          <w:webHidden/>
        </w:rPr>
        <w:t>32</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"_Toc18064639" </w:instrText>
      </w:r>
      <w:r>
        <w:fldChar w:fldCharType="separate"/>
      </w:r>
      <w:r w:rsidRPr="00044B3D">
        <w:rPr>
          <w:rStyle w:val="Hyperlink"/>
          <w:noProof/>
        </w:rPr>
        <w:t>10.</w:t>
      </w:r>
      <w:r>
        <w:rPr>
          <w:rFonts w:eastAsiaTheme="minorEastAsia"/>
          <w:noProof/>
          <w:color w:val="auto"/>
          <w:sz w:val="22"/>
          <w:szCs w:val="22"/>
          <w:lang w:eastAsia="en-AU"/>
        </w:rPr>
        <w:tab/>
      </w:r>
      <w:r w:rsidRPr="00044B3D">
        <w:rPr>
          <w:rStyle w:val="Hyperlink"/>
          <w:noProof/>
        </w:rPr>
        <w:t>Assessment Validation</w:t>
      </w:r>
      <w:r>
        <w:rPr>
          <w:noProof/>
          <w:webHidden/>
        </w:rPr>
        <w:tab/>
      </w:r>
      <w:r>
        <w:rPr>
          <w:noProof/>
          <w:webHidden/>
        </w:rPr>
        <w:fldChar w:fldCharType="begin"/>
      </w:r>
      <w:r>
        <w:rPr>
          <w:noProof/>
          <w:webHidden/>
        </w:rPr>
        <w:instrText xml:space="preserve"> PAGEREF _Toc18064639 \h </w:instrText>
      </w:r>
      <w:r>
        <w:rPr>
          <w:noProof/>
          <w:webHidden/>
        </w:rPr>
        <w:fldChar w:fldCharType="separate"/>
      </w:r>
      <w:r w:rsidR="009A7084">
        <w:rPr>
          <w:noProof/>
          <w:webHidden/>
        </w:rPr>
        <w:t>33</w:t>
      </w:r>
      <w:r>
        <w:rPr>
          <w:noProof/>
          <w:webHidden/>
        </w:rPr>
        <w:fldChar w:fldCharType="end"/>
      </w:r>
      <w:r>
        <w:fldChar w:fldCharType="end"/>
      </w:r>
    </w:p>
    <w:p w:rsidR="004575FF">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"_Toc18064640" </w:instrText>
      </w:r>
      <w:r>
        <w:fldChar w:fldCharType="separate"/>
      </w:r>
      <w:r w:rsidRPr="00044B3D">
        <w:rPr>
          <w:rStyle w:val="Hyperlink"/>
          <w:noProof/>
        </w:rPr>
        <w:t>10.1</w:t>
      </w:r>
      <w:r>
        <w:rPr>
          <w:rFonts w:eastAsiaTheme="minorEastAsia"/>
          <w:noProof/>
          <w:color w:val="auto"/>
          <w:sz w:val="22"/>
          <w:szCs w:val="22"/>
          <w:lang w:eastAsia="en-AU"/>
        </w:rPr>
        <w:tab/>
      </w:r>
      <w:r w:rsidRPr="00044B3D">
        <w:rPr>
          <w:rStyle w:val="Hyperlink"/>
          <w:noProof/>
        </w:rPr>
        <w:t>Validation of assessment judgements</w:t>
      </w:r>
      <w:r>
        <w:rPr>
          <w:noProof/>
          <w:webHidden/>
        </w:rPr>
        <w:tab/>
      </w:r>
      <w:r>
        <w:rPr>
          <w:noProof/>
          <w:webHidden/>
        </w:rPr>
        <w:fldChar w:fldCharType="begin"/>
      </w:r>
      <w:r>
        <w:rPr>
          <w:noProof/>
          <w:webHidden/>
        </w:rPr>
        <w:instrText xml:space="preserve"> PAGEREF _Toc18064640 \h </w:instrText>
      </w:r>
      <w:r>
        <w:rPr>
          <w:noProof/>
          <w:webHidden/>
        </w:rPr>
        <w:fldChar w:fldCharType="separate"/>
      </w:r>
      <w:r w:rsidR="009A7084">
        <w:rPr>
          <w:noProof/>
          <w:webHidden/>
        </w:rPr>
        <w:t>33</w:t>
      </w:r>
      <w:r>
        <w:rPr>
          <w:noProof/>
          <w:webHidden/>
        </w:rPr>
        <w:fldChar w:fldCharType="end"/>
      </w:r>
      <w:r>
        <w:fldChar w:fldCharType="end"/>
      </w:r>
    </w:p>
    <w:p w:rsidR="004575F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"_Toc18064641" </w:instrText>
      </w:r>
      <w:r>
        <w:fldChar w:fldCharType="separate"/>
      </w:r>
      <w:r w:rsidRPr="00044B3D">
        <w:rPr>
          <w:rStyle w:val="Hyperlink"/>
          <w:noProof/>
        </w:rPr>
        <w:t>11.</w:t>
      </w:r>
      <w:r>
        <w:rPr>
          <w:rFonts w:eastAsiaTheme="minorEastAsia"/>
          <w:noProof/>
          <w:color w:val="auto"/>
          <w:sz w:val="22"/>
          <w:szCs w:val="22"/>
          <w:lang w:eastAsia="en-AU"/>
        </w:rPr>
        <w:tab/>
      </w:r>
      <w:r w:rsidRPr="00044B3D">
        <w:rPr>
          <w:rStyle w:val="Hyperlink"/>
          <w:noProof/>
        </w:rPr>
        <w:t>Delivery TAS Approval</w:t>
      </w:r>
      <w:r>
        <w:rPr>
          <w:noProof/>
          <w:webHidden/>
        </w:rPr>
        <w:tab/>
      </w:r>
      <w:r>
        <w:rPr>
          <w:noProof/>
          <w:webHidden/>
        </w:rPr>
        <w:fldChar w:fldCharType="begin"/>
      </w:r>
      <w:r>
        <w:rPr>
          <w:noProof/>
          <w:webHidden/>
        </w:rPr>
        <w:instrText xml:space="preserve"> PAGEREF _Toc18064641 \h </w:instrText>
      </w:r>
      <w:r>
        <w:rPr>
          <w:noProof/>
          <w:webHidden/>
        </w:rPr>
        <w:fldChar w:fldCharType="separate"/>
      </w:r>
      <w:r w:rsidR="009A7084">
        <w:rPr>
          <w:noProof/>
          <w:webHidden/>
        </w:rPr>
        <w:t>34</w:t>
      </w:r>
      <w:r>
        <w:rPr>
          <w:noProof/>
          <w:webHidden/>
        </w:rPr>
        <w:fldChar w:fldCharType="end"/>
      </w:r>
      <w:r>
        <w:fldChar w:fldCharType="end"/>
      </w:r>
    </w:p>
    <w:p w:rsidR="00BD161C" w:rsidRPr="00D26375" w:rsidP="00BD161C">
      <w:pPr>
        <w:outlineLvl w:val="1"/>
        <w:rPr>
          <w:rFonts w:cstheme="minorHAnsi"/>
          <w:b/>
          <w:noProof/>
          <w:color w:val="7472C0"/>
          <w:sz w:val="20"/>
          <w:szCs w:val="20"/>
        </w:rPr>
      </w:pPr>
      <w:r>
        <w:rPr>
          <w:rFonts w:cstheme="minorHAnsi"/>
          <w:b/>
          <w:noProof/>
          <w:sz w:val="20"/>
          <w:szCs w:val="20"/>
        </w:rPr>
        <w:fldChar w:fldCharType="end"/>
      </w:r>
    </w:p>
    <w:p w:rsidR="00BD161C" w:rsidRPr="00720DD3" w:rsidP="00BD161C">
      <w:pPr>
        <w:pStyle w:val="Heading1Purple"/>
        <w:rPr>
          <w:rFonts w:eastAsiaTheme="minorEastAsia"/>
          <w:noProof/>
          <w:color w:val="auto"/>
          <w:sz w:val="20"/>
          <w:szCs w:val="20"/>
          <w:lang w:eastAsia="en-AU"/>
        </w:rPr>
      </w:pPr>
      <w:r>
        <w:rPr>
          <w:rFonts w:ascii="Calibri" w:hAnsi="Calibri" w:cs="Calibri"/>
          <w:noProof/>
        </w:rPr>
        <w:br w:type="page"/>
      </w:r>
    </w:p>
    <w:p w:rsidR="00BD161C" w:rsidRPr="00334733" w:rsidP="00BD161C">
      <w:pPr>
        <w:pStyle w:val="Heading2Purple"/>
        <w:rPr>
          <w:rFonts w:ascii="Calibri" w:hAnsi="Calibri" w:cs="Calibri"/>
          <w:szCs w:val="20"/>
        </w:rPr>
      </w:pPr>
      <w:bookmarkStart w:id="23" w:name="_Toc535849561"/>
      <w:bookmarkStart w:id="24" w:name="_Toc18064608"/>
      <w:r w:rsidRPr="005845AB">
        <w:t>1</w:t>
      </w:r>
      <w:r>
        <w:t>.</w:t>
      </w:r>
      <w:r>
        <w:tab/>
        <w:t>Training Product</w:t>
      </w:r>
      <w:r w:rsidRPr="005845AB">
        <w:t xml:space="preserve"> Overview</w:t>
      </w:r>
      <w:bookmarkEnd w:id="23"/>
      <w:bookmarkEnd w:id="24"/>
    </w:p>
    <w:p w:rsidR="00BD161C" w:rsidRPr="005845AB" w:rsidP="00BD161C">
      <w:pPr>
        <w:pStyle w:val="Heading3"/>
      </w:pPr>
      <w:bookmarkStart w:id="25" w:name="_Toc535849562"/>
      <w:bookmarkStart w:id="26" w:name="_Toc18064609"/>
      <w:r w:rsidRPr="005845AB">
        <w:t>1.1</w:t>
      </w:r>
      <w:r w:rsidRPr="005845AB">
        <w:tab/>
      </w:r>
      <w:r>
        <w:t>Training Product Requirements</w:t>
      </w:r>
      <w:bookmarkEnd w:id="25"/>
      <w:bookmarkEnd w:id="26"/>
    </w:p>
    <w:p w:rsidR="00BD161C" w:rsidRPr="00D26375" w:rsidP="00BD161C">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"https://training.gov.au/Training/Details/MSS50218" </w:instrText>
      </w:r>
      <w:r>
        <w:rPr>
          <w:rStyle w:val="Hyperlink"/>
          <w:b/>
          <w:szCs w:val="20"/>
        </w:rPr>
        <w:fldChar w:fldCharType="separate"/>
      </w:r>
      <w:r>
        <w:rPr>
          <w:rStyle w:val="Hyperlink"/>
          <w:b/>
          <w:szCs w:val="20"/>
        </w:rPr>
        <w:t>https://training.gov.au/Training/Details/MSS50218</w:t>
      </w:r>
      <w:r>
        <w:rPr>
          <w:rStyle w:val="Hyperlink"/>
          <w:b/>
          <w:szCs w:val="20"/>
        </w:rPr>
        <w:fldChar w:fldCharType="end"/>
      </w:r>
      <w:bookmarkEnd w:id="27"/>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Pr>
          <w:b/>
          <w:color w:val="auto"/>
        </w:rPr>
        <w:tab/>
      </w:r>
      <w:r>
        <w:rPr>
          <w:b/>
          <w:color w:val="auto"/>
        </w:rPr>
        <w:tab/>
      </w:r>
      <w:r w:rsidRPr="00E217BA">
        <w:rPr>
          <w:b/>
          <w:color w:val="auto"/>
        </w:rPr>
        <w:t>11</w:t>
      </w:r>
      <w:bookmarkEnd w:id="28"/>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ab/>
        <w:t>9</w:t>
      </w:r>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Pr>
          <w:b/>
          <w:bCs/>
          <w:color w:val="auto"/>
          <w:szCs w:val="20"/>
        </w:rPr>
        <w:tab/>
      </w:r>
      <w:r>
        <w:rPr>
          <w:b/>
          <w:bCs/>
          <w:color w:val="auto"/>
          <w:szCs w:val="20"/>
        </w:rPr>
        <w:tab/>
        <w:t>20</w:t>
      </w:r>
    </w:p>
    <w:p w:rsidR="00BD161C" w:rsidRPr="006C2875"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bookmarkEnd w:id="29"/>
      <w:r w:rsidRPr="006B53A2">
        <w:rPr>
          <w:szCs w:val="20"/>
        </w:rPr>
        <w:t>Total number of units = 20</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- 11 </w:t>
      </w:r>
      <w:r w:rsidRPr="006B53A2">
        <w:rPr>
          <w:szCs w:val="20"/>
        </w:rPr>
        <w:t>core units</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- 9 </w:t>
      </w:r>
      <w:r w:rsidRPr="006B53A2">
        <w:rPr>
          <w:szCs w:val="20"/>
        </w:rPr>
        <w:t>elective units, consisting of:</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 </w:t>
      </w:r>
      <w:r>
        <w:rPr>
          <w:szCs w:val="20"/>
        </w:rPr>
        <w:t>a</w:t>
      </w:r>
      <w:r>
        <w:rPr>
          <w:szCs w:val="20"/>
        </w:rPr>
        <w:t xml:space="preserve"> minimum of 5</w:t>
      </w:r>
      <w:r w:rsidRPr="006B53A2">
        <w:rPr>
          <w:szCs w:val="20"/>
        </w:rPr>
        <w:t xml:space="preserve"> units from Group A</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w:t>
      </w:r>
      <w:r w:rsidRPr="006B53A2">
        <w:rPr>
          <w:szCs w:val="20"/>
        </w:rPr>
        <w:t>he bala</w:t>
      </w:r>
      <w:r>
        <w:rPr>
          <w:szCs w:val="20"/>
        </w:rPr>
        <w:t>nce of units, to a maximum of 4</w:t>
      </w:r>
      <w:r w:rsidRPr="006B53A2">
        <w:rPr>
          <w:szCs w:val="20"/>
        </w:rPr>
        <w:t>, may be selected from:</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w:t>
      </w:r>
      <w:r w:rsidRPr="006B53A2">
        <w:rPr>
          <w:szCs w:val="20"/>
        </w:rPr>
        <w:t>Group A and B</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Up to 3</w:t>
      </w:r>
      <w:r w:rsidRPr="006B53A2">
        <w:rPr>
          <w:szCs w:val="20"/>
        </w:rPr>
        <w:t xml:space="preserve"> units from Group C</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Up to 4</w:t>
      </w:r>
      <w:r w:rsidRPr="006B53A2">
        <w:rPr>
          <w:szCs w:val="20"/>
        </w:rPr>
        <w:t xml:space="preserve"> units from any endorsed Training Package or accredited course at Diploma level – these units must be relevant to the work outcome.</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w:t>
      </w:r>
      <w:r w:rsidRPr="006B53A2">
        <w:rPr>
          <w:szCs w:val="20"/>
        </w:rPr>
        <w:t>: Units with prerequisites are marked with an asterisk*. Prerequisite units must be counted in the total number of units required for achievement of the qualification. Refer to individual units for details.</w:t>
      </w:r>
    </w:p>
    <w:p w:rsidR="00BD161C"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6B53A2">
        <w:rPr>
          <w:szCs w:val="20"/>
        </w:rPr>
        <w:t>All electives chosen must contribute to a valid, industr</w:t>
      </w:r>
      <w:r>
        <w:rPr>
          <w:szCs w:val="20"/>
        </w:rPr>
        <w:t>y-supported vocational outcome.</w:t>
      </w:r>
    </w:p>
    <w:p w:rsidR="00BD161C" w:rsidP="00BD161C">
      <w:pPr>
        <w:pBdr>
          <w:top w:val="single" w:sz="4" w:space="1" w:color="auto"/>
          <w:left w:val="single" w:sz="4" w:space="4" w:color="auto"/>
          <w:bottom w:val="single" w:sz="4" w:space="1" w:color="auto"/>
          <w:right w:val="single" w:sz="4" w:space="4" w:color="auto"/>
          <w:bar w:val="single" w:sz="4" w:space="0" w:color="auto"/>
        </w:pBdr>
      </w:pPr>
    </w:p>
    <w:p w:rsidR="00BD161C" w:rsidRPr="00BB5EF1" w:rsidP="00BD161C">
      <w:pPr>
        <w:pStyle w:val="Heading3"/>
        <w:spacing w:before="240"/>
      </w:pPr>
      <w:bookmarkStart w:id="30" w:name="_Toc535849563"/>
      <w:bookmarkStart w:id="31" w:name="_Toc18064610"/>
      <w:r>
        <w:t>1</w:t>
      </w:r>
      <w:r w:rsidRPr="00BB5EF1">
        <w:t>.2</w:t>
      </w:r>
      <w:r w:rsidRPr="00BB5EF1">
        <w:tab/>
        <w:t>Licensing and/or Regulatory Requirements</w:t>
      </w:r>
      <w:bookmarkEnd w:id="30"/>
      <w:bookmarkEnd w:id="31"/>
    </w:p>
    <w:p w:rsidR="00BD161C" w:rsidP="00BD161C">
      <w:pPr>
        <w:pBdr>
          <w:top w:val="single" w:sz="4" w:space="1" w:color="auto"/>
          <w:left w:val="single" w:sz="4" w:space="4" w:color="auto"/>
          <w:bottom w:val="single" w:sz="4" w:space="1" w:color="auto"/>
          <w:right w:val="single" w:sz="4" w:space="4" w:color="auto"/>
        </w:pBdr>
      </w:pPr>
      <w:r w:rsidRPr="00773F2B">
        <w:rPr>
          <w:szCs w:val="20"/>
        </w:rPr>
        <w:t>No licensing, legislative, regulatory or certification requirements apply to this qualification at the time of publication.</w:t>
      </w:r>
    </w:p>
    <w:p w:rsidR="00BD161C" w:rsidRPr="005845AB" w:rsidP="00BD161C">
      <w:pPr>
        <w:pStyle w:val="Heading3"/>
        <w:spacing w:before="240"/>
      </w:pPr>
      <w:bookmarkStart w:id="32" w:name="_Toc535849564"/>
      <w:bookmarkStart w:id="33" w:name="_Toc18064611"/>
      <w:r w:rsidRPr="005845AB">
        <w:t>1.</w:t>
      </w:r>
      <w:r>
        <w:t>3</w:t>
      </w:r>
      <w:r w:rsidRPr="005845AB">
        <w:tab/>
      </w:r>
      <w:r>
        <w:t>Qualification Description</w:t>
      </w:r>
      <w:bookmarkEnd w:id="32"/>
      <w:bookmarkEnd w:id="33"/>
    </w:p>
    <w:p w:rsidR="003A7604" w:rsidRPr="00773F2B" w:rsidP="003A7604">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specifies the competencies required to apply a range of methods and technologies to conduct environmental sampling, testing and monitoring in most industry sectors, and to assist environmental scientists, engineers and planners with site assessment, minimising environmental impacts of processes and remediation/rehabilitation of sites.</w:t>
      </w:r>
    </w:p>
    <w:p w:rsidR="003A7604" w:rsidP="003A7604">
      <w:pPr>
        <w:pBdr>
          <w:top w:val="single" w:sz="4" w:space="1" w:color="auto"/>
          <w:left w:val="single" w:sz="4" w:space="4" w:color="auto"/>
          <w:bottom w:val="single" w:sz="4" w:space="1" w:color="auto"/>
          <w:right w:val="single" w:sz="4" w:space="4" w:color="auto"/>
        </w:pBdr>
        <w:rPr>
          <w:szCs w:val="20"/>
        </w:rPr>
      </w:pPr>
      <w:r w:rsidRPr="00773F2B">
        <w:rPr>
          <w:szCs w:val="20"/>
        </w:rPr>
        <w:t>This qualification applies to environmental officers, environmental protection officers, environmental compliance officers, environmental technicians and similar personnel employed by enterprises and Commonwealth, state/territory and local governments.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bookmarkEnd w:id="34"/>
    </w:p>
    <w:p w:rsidR="002703BC" w:rsidP="003A7604">
      <w:pPr>
        <w:pBdr>
          <w:top w:val="single" w:sz="4" w:space="1" w:color="auto"/>
          <w:left w:val="single" w:sz="4" w:space="4" w:color="auto"/>
          <w:bottom w:val="single" w:sz="4" w:space="1" w:color="auto"/>
          <w:right w:val="single" w:sz="4" w:space="4" w:color="auto"/>
        </w:pBdr>
        <w:rPr>
          <w:szCs w:val="20"/>
        </w:rPr>
      </w:pPr>
      <w:r w:rsidRPr="006B53A2">
        <w:rPr>
          <w:szCs w:val="20"/>
        </w:rPr>
        <w:t xml:space="preserve">The qualifications include clear environmental science and technology coverage and will enable environmental officers, compliance officers, technicians and field officers to measure and address impacts on air, water and other external environmental conditions. Other inclusions are the implementation of </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legislation</w:t>
      </w:r>
      <w:r w:rsidRPr="006B53A2">
        <w:rPr>
          <w:szCs w:val="20"/>
        </w:rPr>
        <w:t>, development and implementation of policy as well as reporting requirements and development of strategic operational plans and procedures.</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The qualifications address the skilling needs of technicians and paraprofessionals who:</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 collect, analyse and report environmental data</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 contribute to the assessment of environmental risks and impacts</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 develop and/or implement policies, management plans and strategies, and work practices associated with sustainable development, environmental management, waste management, pollution control, rehabilitation and restoration of sites, and catchment areas and regions</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 install, operate, and maintain new ‘sustainable’ technologies</w:t>
      </w:r>
    </w:p>
    <w:p w:rsidR="003A7604" w:rsidRPr="006B53A2" w:rsidP="003A7604">
      <w:pPr>
        <w:pBdr>
          <w:top w:val="single" w:sz="4" w:space="1" w:color="auto"/>
          <w:left w:val="single" w:sz="4" w:space="4" w:color="auto"/>
          <w:bottom w:val="single" w:sz="4" w:space="1" w:color="auto"/>
          <w:right w:val="single" w:sz="4" w:space="4" w:color="auto"/>
        </w:pBdr>
        <w:rPr>
          <w:szCs w:val="20"/>
        </w:rPr>
      </w:pPr>
      <w:r w:rsidRPr="006B53A2">
        <w:rPr>
          <w:szCs w:val="20"/>
        </w:rPr>
        <w:t xml:space="preserve">• </w:t>
      </w:r>
      <w:r w:rsidRPr="006B53A2">
        <w:rPr>
          <w:szCs w:val="20"/>
        </w:rPr>
        <w:t>monitor</w:t>
      </w:r>
      <w:r w:rsidRPr="006B53A2">
        <w:rPr>
          <w:szCs w:val="20"/>
        </w:rPr>
        <w:t xml:space="preserve"> and report environmental/sustainability performance and compliance</w:t>
      </w:r>
    </w:p>
    <w:p w:rsidR="003A7604" w:rsidP="003A7604">
      <w:pPr>
        <w:pBdr>
          <w:top w:val="single" w:sz="4" w:space="1" w:color="auto"/>
          <w:left w:val="single" w:sz="4" w:space="4" w:color="auto"/>
          <w:bottom w:val="single" w:sz="4" w:space="1" w:color="auto"/>
          <w:right w:val="single" w:sz="4" w:space="4" w:color="auto"/>
        </w:pBdr>
        <w:rPr>
          <w:szCs w:val="20"/>
        </w:rPr>
      </w:pPr>
      <w:r w:rsidRPr="006B53A2">
        <w:rPr>
          <w:szCs w:val="20"/>
        </w:rPr>
        <w:t>• improve the knowledge and skills of workers and community members about environmental management and sustainability.</w:t>
      </w:r>
    </w:p>
    <w:p w:rsidR="00D4091A" w:rsidRPr="00773F2B" w:rsidP="003A7604">
      <w:pPr>
        <w:pBdr>
          <w:top w:val="single" w:sz="4" w:space="1" w:color="auto"/>
          <w:left w:val="single" w:sz="4" w:space="4" w:color="auto"/>
          <w:bottom w:val="single" w:sz="4" w:space="1" w:color="auto"/>
          <w:right w:val="single" w:sz="4" w:space="4" w:color="auto"/>
        </w:pBdr>
        <w:rPr>
          <w:szCs w:val="20"/>
        </w:rPr>
      </w:pPr>
      <w:r w:rsidRPr="00D4091A">
        <w:rPr>
          <w:szCs w:val="20"/>
        </w:rPr>
        <w:t>Job roles targeted by this qualification include environmental officers, environmental protection officers, environmental compliance officers, environmental technicians and similar personnel employed by enterprises and Commonwealth, state/territory/local governments in the sectors listed above.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p>
    <w:p w:rsidR="006B53A2">
      <w:pPr>
        <w:spacing w:after="200" w:line="276" w:lineRule="auto"/>
        <w:rPr>
          <w:b/>
        </w:rPr>
      </w:pPr>
      <w:bookmarkStart w:id="35" w:name="_Toc535849565"/>
      <w:r>
        <w:br w:type="page"/>
      </w:r>
    </w:p>
    <w:p w:rsidR="00BD161C" w:rsidP="00BD161C">
      <w:pPr>
        <w:pStyle w:val="Heading3"/>
        <w:spacing w:before="240"/>
      </w:pPr>
      <w:bookmarkStart w:id="36" w:name="_Toc18064612"/>
      <w:r w:rsidRPr="005845AB">
        <w:t>1</w:t>
      </w:r>
      <w:r>
        <w:t>.4</w:t>
      </w:r>
      <w:r w:rsidRPr="005845AB">
        <w:tab/>
        <w:t>Pathways</w:t>
      </w:r>
      <w:bookmarkEnd w:id="35"/>
      <w:bookmarkEnd w:id="36"/>
    </w:p>
    <w:p w:rsidR="00BD161C" w:rsidRPr="005845AB" w:rsidP="00BD161C">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BD161C" w:rsidRPr="00F5276F" w:rsidP="00BD161C">
      <w:pPr>
        <w:rPr>
          <w:szCs w:val="22"/>
        </w:rPr>
      </w:pPr>
      <w:r w:rsidRPr="00F5276F">
        <w:rPr>
          <w:rFonts w:ascii="Calibri" w:hAnsi="Calibri" w:cs="Calibri"/>
          <w:bCs/>
          <w:szCs w:val="22"/>
        </w:rPr>
        <w:t>The study pathways available to students who undertake this Specialist Stream or Industry Identified Stream include:</w:t>
      </w:r>
    </w:p>
    <w:p w:rsidR="003A7604" w:rsidRPr="00D4091A" w:rsidP="003A7604">
      <w:pPr>
        <w:pBdr>
          <w:top w:val="single" w:sz="4" w:space="1" w:color="auto"/>
          <w:left w:val="single" w:sz="4" w:space="4" w:color="auto"/>
          <w:bottom w:val="single" w:sz="4" w:space="1" w:color="auto"/>
          <w:right w:val="single" w:sz="4" w:space="4" w:color="auto"/>
        </w:pBdr>
        <w:rPr>
          <w:b/>
        </w:rPr>
      </w:pPr>
      <w:r w:rsidRPr="00D4091A">
        <w:rPr>
          <w:b/>
        </w:rPr>
        <w:t>Pathways into this qualification include;</w:t>
      </w:r>
    </w:p>
    <w:p w:rsidR="003A7604" w:rsidP="003A7604">
      <w:pPr>
        <w:pBdr>
          <w:top w:val="single" w:sz="4" w:space="1" w:color="auto"/>
          <w:left w:val="single" w:sz="4" w:space="4" w:color="auto"/>
          <w:bottom w:val="single" w:sz="4" w:space="1" w:color="auto"/>
          <w:right w:val="single" w:sz="4" w:space="4" w:color="auto"/>
        </w:pBdr>
        <w:ind w:firstLine="454"/>
      </w:pPr>
      <w:r>
        <w:t>There are no defined pathways into this qualification.</w:t>
      </w:r>
    </w:p>
    <w:p w:rsidR="003A7604" w:rsidRPr="00D4091A" w:rsidP="003A7604">
      <w:pPr>
        <w:pBdr>
          <w:top w:val="single" w:sz="4" w:space="1" w:color="auto"/>
          <w:left w:val="single" w:sz="4" w:space="4" w:color="auto"/>
          <w:bottom w:val="single" w:sz="4" w:space="1" w:color="auto"/>
          <w:right w:val="single" w:sz="4" w:space="4" w:color="auto"/>
        </w:pBdr>
        <w:rPr>
          <w:b/>
        </w:rPr>
      </w:pPr>
      <w:r w:rsidRPr="00D4091A">
        <w:rPr>
          <w:b/>
        </w:rPr>
        <w:t>Pathways out of this qualification include;</w:t>
      </w:r>
    </w:p>
    <w:p w:rsidR="006B53A2" w:rsidP="003A7604">
      <w:pPr>
        <w:pBdr>
          <w:top w:val="single" w:sz="4" w:space="1" w:color="auto"/>
          <w:left w:val="single" w:sz="4" w:space="4" w:color="auto"/>
          <w:bottom w:val="single" w:sz="4" w:space="1" w:color="auto"/>
          <w:right w:val="single" w:sz="4" w:space="4" w:color="auto"/>
        </w:pBdr>
        <w:ind w:firstLine="454"/>
      </w:pPr>
      <w:r>
        <w:t>MSS80218 – Graduate certificate in environmental management, and various qualification in the higher education sector</w:t>
      </w:r>
      <w:r>
        <w:t>.</w:t>
      </w:r>
    </w:p>
    <w:p w:rsidR="00BD161C" w:rsidRPr="005845AB" w:rsidP="00BD161C">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BD161C" w:rsidRPr="00F5276F" w:rsidP="00BD161C">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3A7604" w:rsidP="003A7604">
      <w:pPr>
        <w:pBdr>
          <w:top w:val="single" w:sz="4" w:space="1" w:color="auto"/>
          <w:left w:val="single" w:sz="4" w:space="4" w:color="auto"/>
          <w:bottom w:val="single" w:sz="4" w:space="1" w:color="auto"/>
          <w:right w:val="single" w:sz="4" w:space="4" w:color="auto"/>
        </w:pBdr>
      </w:pPr>
      <w:r>
        <w:t>The MSS50218 Diploma of Environmental Monitoring and Technology provides technical training across a range of industry sectors, such as:</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environmental</w:t>
      </w:r>
      <w:r>
        <w:t xml:space="preserve"> monitoring, sampling and field testing (e.g. air, odour, water, soil and noise)</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geotechnical</w:t>
      </w:r>
      <w:r>
        <w:t xml:space="preserve"> services</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natural</w:t>
      </w:r>
      <w:r>
        <w:t xml:space="preserve"> resource management</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occupational</w:t>
      </w:r>
      <w:r>
        <w:t xml:space="preserve"> hygiene monitoring (e.g. air, noise and radiation)</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water</w:t>
      </w:r>
      <w:r>
        <w:t xml:space="preserve"> supply and treatment, storm and wastewater management</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solid</w:t>
      </w:r>
      <w:r>
        <w:t xml:space="preserve"> and hazardous waste management</w:t>
      </w:r>
    </w:p>
    <w:p w:rsidR="003A7604" w:rsidP="003A7604">
      <w:pPr>
        <w:pBdr>
          <w:top w:val="single" w:sz="4" w:space="1" w:color="auto"/>
          <w:left w:val="single" w:sz="4" w:space="4" w:color="auto"/>
          <w:bottom w:val="single" w:sz="4" w:space="1" w:color="auto"/>
          <w:right w:val="single" w:sz="4" w:space="4" w:color="auto"/>
        </w:pBdr>
        <w:ind w:firstLine="454"/>
      </w:pPr>
      <w:r>
        <w:t xml:space="preserve">• </w:t>
      </w:r>
      <w:r>
        <w:t>site</w:t>
      </w:r>
      <w:r>
        <w:t xml:space="preserve"> remediation and rehabilitation</w:t>
      </w:r>
    </w:p>
    <w:p w:rsidR="00D4091A" w:rsidP="003A7604">
      <w:pPr>
        <w:pBdr>
          <w:top w:val="single" w:sz="4" w:space="1" w:color="auto"/>
          <w:left w:val="single" w:sz="4" w:space="4" w:color="auto"/>
          <w:bottom w:val="single" w:sz="4" w:space="1" w:color="auto"/>
          <w:right w:val="single" w:sz="4" w:space="4" w:color="auto"/>
        </w:pBdr>
        <w:ind w:firstLine="454"/>
      </w:pPr>
      <w:r>
        <w:t xml:space="preserve">• </w:t>
      </w:r>
      <w:r>
        <w:t>resource</w:t>
      </w:r>
      <w:r>
        <w:t xml:space="preserve"> efficiency (e.g. energy, water and waste auditing).</w:t>
      </w:r>
    </w:p>
    <w:p w:rsidR="00BD161C" w:rsidRPr="00A17CC7" w:rsidP="00BD161C">
      <w:pPr>
        <w:pStyle w:val="Heading3"/>
        <w:spacing w:before="240"/>
      </w:pPr>
      <w:bookmarkStart w:id="47" w:name="_Toc535849566"/>
      <w:bookmarkStart w:id="48" w:name="_Toc18064613"/>
      <w:r>
        <w:t>1.5</w:t>
      </w:r>
      <w:r w:rsidRPr="00A17CC7">
        <w:tab/>
        <w:t>Entry Requirements</w:t>
      </w:r>
      <w:bookmarkEnd w:id="47"/>
      <w:bookmarkEnd w:id="48"/>
    </w:p>
    <w:p w:rsidR="00BD161C" w:rsidRPr="00517888" w:rsidP="00BD161C">
      <w:r w:rsidRPr="00517888">
        <w:t xml:space="preserve">The following </w:t>
      </w:r>
      <w:r w:rsidRPr="00517888">
        <w:rPr>
          <w:b/>
        </w:rPr>
        <w:t>Training Package</w:t>
      </w:r>
      <w:r w:rsidRPr="00517888">
        <w:t xml:space="preserve"> entry requ</w:t>
      </w:r>
      <w:r>
        <w:t>irements exist for this course</w:t>
      </w:r>
      <w:r w:rsidRPr="00517888">
        <w:t>:</w:t>
      </w:r>
    </w:p>
    <w:p w:rsidR="00BD161C" w:rsidP="00BD161C">
      <w:pPr>
        <w:pBdr>
          <w:top w:val="single" w:sz="4" w:space="1" w:color="auto"/>
          <w:left w:val="single" w:sz="4" w:space="4" w:color="auto"/>
          <w:bottom w:val="single" w:sz="4" w:space="1" w:color="auto"/>
          <w:right w:val="single" w:sz="4" w:space="4" w:color="auto"/>
        </w:pBdr>
      </w:pPr>
      <w:bookmarkStart w:id="49" w:name="EntryRequirements"/>
      <w:r>
        <w:t>There are no entry requirements for this qualification.</w:t>
      </w:r>
    </w:p>
    <w:p w:rsidR="00BD161C" w:rsidP="00BD161C">
      <w:pPr>
        <w:pBdr>
          <w:top w:val="single" w:sz="4" w:space="1" w:color="auto"/>
          <w:left w:val="single" w:sz="4" w:space="4" w:color="auto"/>
          <w:bottom w:val="single" w:sz="4" w:space="1" w:color="auto"/>
          <w:right w:val="single" w:sz="4" w:space="4" w:color="auto"/>
        </w:pBdr>
      </w:pPr>
      <w:bookmarkEnd w:id="49"/>
    </w:p>
    <w:p w:rsidR="00BD161C" w:rsidRPr="00A17CC7" w:rsidP="00BD161C">
      <w:pPr>
        <w:pStyle w:val="Heading3"/>
        <w:spacing w:before="240"/>
      </w:pPr>
      <w:bookmarkStart w:id="50" w:name="_Toc535849567"/>
      <w:bookmarkStart w:id="51" w:name="_Toc18064614"/>
      <w:r>
        <w:t>1.6</w:t>
      </w:r>
      <w:r w:rsidRPr="00A17CC7">
        <w:tab/>
        <w:t>Exit Points</w:t>
      </w:r>
      <w:bookmarkEnd w:id="50"/>
      <w:bookmarkEnd w:id="51"/>
    </w:p>
    <w:p w:rsidR="00987F26" w:rsidP="003A7604">
      <w:pPr>
        <w:pBdr>
          <w:top w:val="single" w:sz="4" w:space="1" w:color="auto"/>
          <w:left w:val="single" w:sz="4" w:space="4" w:color="auto"/>
          <w:bottom w:val="single" w:sz="4" w:space="1" w:color="auto"/>
          <w:right w:val="single" w:sz="4" w:space="4" w:color="auto"/>
        </w:pBdr>
      </w:pPr>
      <w:r>
        <w:t>A Statement of Attainment will be issued for any unit of competency successfully completed if the full qualification is not completed.</w:t>
      </w:r>
    </w:p>
    <w:p w:rsidR="00BD161C" w:rsidP="00BD161C">
      <w:pPr>
        <w:rPr>
          <w:rFonts w:eastAsiaTheme="majorEastAsia" w:cstheme="majorBidi"/>
          <w:b/>
          <w:iCs/>
          <w:color w:val="262626" w:themeColor="text1" w:themeTint="D9"/>
        </w:rPr>
      </w:pPr>
    </w:p>
    <w:p w:rsidR="00BD161C" w:rsidP="00BD161C">
      <w:pPr>
        <w:rPr>
          <w:rFonts w:eastAsiaTheme="majorEastAsia" w:cstheme="majorBidi"/>
          <w:b/>
          <w:iCs/>
          <w:color w:val="262626" w:themeColor="text1" w:themeTint="D9"/>
        </w:rPr>
        <w:sectPr w:rsidSect="00BD161C">
          <w:headerReference w:type="default" r:id="rId8"/>
          <w:footerReference w:type="default" r:id="rId9"/>
          <w:headerReference w:type="first" r:id="rId10"/>
          <w:footerReference w:type="first" r:id="rId11"/>
          <w:pgSz w:w="11906" w:h="16838"/>
          <w:pgMar w:top="1701" w:right="991" w:bottom="1232" w:left="1276" w:header="708" w:footer="338" w:gutter="0"/>
          <w:cols w:space="708"/>
          <w:docGrid w:linePitch="360"/>
        </w:sectPr>
      </w:pPr>
    </w:p>
    <w:p w:rsidR="00BD161C" w:rsidP="00BD161C">
      <w:pPr>
        <w:pStyle w:val="Heading3"/>
      </w:pPr>
      <w:bookmarkStart w:id="52" w:name="_Toc535849568"/>
      <w:bookmarkStart w:id="53" w:name="_Toc18064615"/>
      <w:r>
        <w:t>1.7</w:t>
      </w:r>
      <w:r w:rsidRPr="00A17CC7">
        <w:tab/>
        <w:t>Units of Competency</w:t>
      </w:r>
      <w:bookmarkEnd w:id="52"/>
      <w:bookmarkEnd w:id="53"/>
    </w:p>
    <w:p w:rsidR="00BD161C" w:rsidRPr="001F1065" w:rsidP="00BD161C">
      <w:r w:rsidRPr="00787B01">
        <w:t>Consistent with the qualification packaging rules, the units listed below will be delivered and assessed</w:t>
      </w:r>
      <w:r>
        <w:t xml:space="preserve"> for this training product</w:t>
      </w:r>
      <w:r>
        <w:rPr>
          <w:color w:val="595959" w:themeColor="text1" w:themeTint="A6"/>
        </w:rPr>
        <w:t>:</w:t>
      </w:r>
    </w:p>
    <w:p w:rsidR="00BD161C" w:rsidRPr="00D05AF8" w:rsidP="00BD161C">
      <w:pPr>
        <w:pStyle w:val="Heading4"/>
      </w:pPr>
      <w:r>
        <w:t>Core Units</w:t>
      </w:r>
    </w:p>
    <w:p w:rsidR="00BD161C" w:rsidP="00BD161C">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BD161C">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BD161C" w:rsidRPr="000B1F5C" w:rsidP="00BD161C">
            <w:pPr>
              <w:spacing w:after="0"/>
              <w:rPr>
                <w:rStyle w:val="SubtleEmphasis"/>
                <w:sz w:val="20"/>
                <w:szCs w:val="20"/>
              </w:rPr>
            </w:pPr>
            <w:r>
              <w:rPr>
                <w:rFonts w:ascii="Calibri" w:hAnsi="Calibri" w:cs="Calibri"/>
                <w:b/>
              </w:rPr>
              <w:t>Unit Type and Additional Notes</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D161C" w:rsidRPr="00A660CB" w:rsidP="00BD161C">
            <w:pPr>
              <w:spacing w:after="0"/>
              <w:jc w:val="center"/>
              <w:rPr>
                <w:rFonts w:ascii="Calibri" w:hAnsi="Calibri" w:cs="Calibri"/>
                <w:b/>
              </w:rPr>
            </w:pPr>
            <w:r w:rsidRPr="00A660CB">
              <w:rPr>
                <w:rFonts w:ascii="Calibri" w:hAnsi="Calibri" w:cs="Calibri"/>
                <w:b/>
              </w:rPr>
              <w:t>1</w:t>
            </w:r>
          </w:p>
        </w:tc>
        <w:tc>
          <w:tcPr>
            <w:tcW w:w="3030" w:type="pct"/>
          </w:tcPr>
          <w:p w:rsidR="00BD161C" w:rsidRPr="00963DF1" w:rsidP="00222F20">
            <w:pPr>
              <w:spacing w:after="0"/>
              <w:jc w:val="both"/>
              <w:rPr>
                <w:rFonts w:ascii="Calibri" w:hAnsi="Calibri" w:cs="Calibri"/>
                <w:color w:val="auto"/>
              </w:rPr>
            </w:pPr>
            <w:r w:rsidRPr="00963DF1">
              <w:rPr>
                <w:rFonts w:ascii="Calibri" w:hAnsi="Calibri" w:cs="Calibri"/>
                <w:color w:val="auto"/>
              </w:rPr>
              <w:t>MSL943004 – Participate in laboratory or field workplace safety</w:t>
            </w:r>
          </w:p>
        </w:tc>
        <w:tc>
          <w:tcPr>
            <w:tcW w:w="1691" w:type="pct"/>
          </w:tcPr>
          <w:p w:rsidR="00BD161C" w:rsidRPr="00D717E9" w:rsidP="00222F20">
            <w:pPr>
              <w:spacing w:after="0"/>
              <w:rPr>
                <w:rFonts w:ascii="Calibri" w:hAnsi="Calibri" w:cs="Calibri"/>
              </w:rPr>
            </w:pPr>
            <w:r>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2</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MSL952001 – Collect routine site samples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3</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MSL974022 – Undertake environmental field-based monitoring</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4</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MSMENV472 – Implement and monitor environmentally sustainable work practices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5</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MSS024014 – Implement environmental management plans and procedures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6</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MSS024015 – Apply an understanding of environmental principles to a site</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7</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MSS024016 – Process and present environmental data</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8</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MSS025017 – Assist with assessing site environmental indicators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9</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MSS025018 – Assess the environmental risk and impact of a project activity or process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10</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MSS025019 – Report environmental data</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MSS024016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11</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MSS025020 – Provide environmental information to customers</w:t>
            </w:r>
          </w:p>
        </w:tc>
        <w:tc>
          <w:tcPr>
            <w:tcW w:w="1691" w:type="pct"/>
          </w:tcPr>
          <w:p w:rsidR="00222F20" w:rsidP="00222F20">
            <w:pPr>
              <w:spacing w:after="0"/>
            </w:pPr>
            <w:r w:rsidRPr="006A55BA">
              <w:rPr>
                <w:rFonts w:ascii="Calibri" w:hAnsi="Calibri" w:cs="Calibri"/>
              </w:rPr>
              <w:t>Core</w:t>
            </w:r>
          </w:p>
        </w:tc>
      </w:tr>
    </w:tbl>
    <w:p w:rsidR="00BD161C" w:rsidP="00BD161C">
      <w:pPr>
        <w:pStyle w:val="Heading4"/>
      </w:pPr>
    </w:p>
    <w:p w:rsidR="00BD161C">
      <w:pPr>
        <w:spacing w:after="200" w:line="276" w:lineRule="auto"/>
        <w:rPr>
          <w:b/>
        </w:rPr>
      </w:pPr>
      <w:r>
        <w:br w:type="page"/>
      </w:r>
    </w:p>
    <w:p w:rsidR="00BD161C" w:rsidP="00BD161C">
      <w:pPr>
        <w:pStyle w:val="Heading4"/>
      </w:pPr>
    </w:p>
    <w:p w:rsidR="00BD161C" w:rsidP="00BD161C">
      <w:pPr>
        <w:pStyle w:val="Heading4"/>
      </w:pPr>
    </w:p>
    <w:p w:rsidR="00BD161C" w:rsidP="00BD161C">
      <w:pPr>
        <w:pStyle w:val="Heading4"/>
      </w:pPr>
    </w:p>
    <w:p w:rsidR="00BD161C" w:rsidRPr="000B1F5C" w:rsidP="00BD161C">
      <w:pPr>
        <w:pStyle w:val="Heading4"/>
      </w:pPr>
      <w:r>
        <w:t>Elective Units</w:t>
      </w:r>
    </w:p>
    <w:p w:rsidR="00BD161C" w:rsidP="00BD161C">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BD161C">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BD161C" w:rsidRPr="00E41B09" w:rsidP="00BD161C">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BD161C" w:rsidP="00BD161C">
            <w:pPr>
              <w:spacing w:after="0"/>
              <w:rPr>
                <w:rFonts w:ascii="Calibri" w:hAnsi="Calibri" w:cs="Calibri"/>
                <w:b/>
                <w:szCs w:val="20"/>
              </w:rPr>
            </w:pPr>
            <w:r w:rsidRPr="00D717E9">
              <w:rPr>
                <w:rFonts w:ascii="Calibri" w:hAnsi="Calibri" w:cs="Calibri"/>
                <w:b/>
                <w:szCs w:val="20"/>
              </w:rPr>
              <w:t>Packaging Rules</w:t>
            </w:r>
          </w:p>
          <w:p w:rsidR="00BD161C" w:rsidRPr="00502B5C" w:rsidP="00BD161C">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1</w:t>
            </w:r>
          </w:p>
        </w:tc>
        <w:tc>
          <w:tcPr>
            <w:tcW w:w="2245" w:type="pct"/>
            <w:vAlign w:val="center"/>
          </w:tcPr>
          <w:p w:rsidR="00883B23" w:rsidP="00883B23">
            <w:pPr>
              <w:spacing w:after="0"/>
              <w:rPr>
                <w:rFonts w:ascii="Calibri" w:hAnsi="Calibri" w:cs="Calibri"/>
                <w:color w:val="000000"/>
                <w:szCs w:val="22"/>
              </w:rPr>
            </w:pPr>
            <w:r>
              <w:rPr>
                <w:rFonts w:ascii="Calibri" w:hAnsi="Calibri" w:cs="Calibri"/>
                <w:color w:val="000000"/>
                <w:szCs w:val="22"/>
              </w:rPr>
              <w:t>MSMENV272 - Participate in environmentally sustainable work practices</w:t>
            </w:r>
          </w:p>
        </w:tc>
        <w:tc>
          <w:tcPr>
            <w:tcW w:w="1218" w:type="pct"/>
          </w:tcPr>
          <w:p w:rsidR="00883B23" w:rsidRPr="00D717E9" w:rsidP="00883B23">
            <w:pPr>
              <w:spacing w:after="0"/>
              <w:rPr>
                <w:rFonts w:ascii="Calibri" w:hAnsi="Calibri" w:cs="Calibri"/>
              </w:rPr>
            </w:pPr>
            <w:r>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C</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2</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MSS024024 - Undertake simple environmental project activities</w:t>
            </w:r>
          </w:p>
        </w:tc>
        <w:tc>
          <w:tcPr>
            <w:tcW w:w="1218" w:type="pct"/>
          </w:tcPr>
          <w:p w:rsidR="00883B23" w:rsidP="00883B23">
            <w:r w:rsidRPr="008C1658">
              <w:rPr>
                <w:rFonts w:ascii="Calibri" w:hAnsi="Calibri" w:cs="Calibri"/>
              </w:rPr>
              <w:t>Elective</w:t>
            </w:r>
          </w:p>
        </w:tc>
        <w:tc>
          <w:tcPr>
            <w:tcW w:w="1380" w:type="pct"/>
          </w:tcPr>
          <w:p w:rsidR="00883B23" w:rsidP="00883B23">
            <w:pPr>
              <w:spacing w:after="0"/>
              <w:rPr>
                <w:rFonts w:ascii="Calibri" w:hAnsi="Calibri" w:cs="Calibri"/>
              </w:rPr>
            </w:pPr>
            <w:r>
              <w:rPr>
                <w:rFonts w:ascii="Calibri" w:hAnsi="Calibri" w:cs="Calibri"/>
              </w:rPr>
              <w:t>Group B</w:t>
            </w:r>
          </w:p>
          <w:p w:rsidR="00883B23" w:rsidRPr="00D717E9" w:rsidP="00883B23">
            <w:pPr>
              <w:spacing w:after="0"/>
              <w:rPr>
                <w:rFonts w:ascii="Calibri" w:hAnsi="Calibri" w:cs="Calibri"/>
              </w:rPr>
            </w:pP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3</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MSS014013 - Contribute to sustainability related audits</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B</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4</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CPPWMT4001A - Plan waste audits</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A</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5</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TAEDEL301 - Provide work skill instruction</w:t>
            </w:r>
          </w:p>
        </w:tc>
        <w:tc>
          <w:tcPr>
            <w:tcW w:w="1218" w:type="pct"/>
          </w:tcPr>
          <w:p w:rsidR="00883B23" w:rsidP="00883B23">
            <w:r w:rsidRPr="008C1658">
              <w:rPr>
                <w:rFonts w:ascii="Calibri" w:hAnsi="Calibri" w:cs="Calibri"/>
              </w:rPr>
              <w:t>Elective</w:t>
            </w:r>
          </w:p>
        </w:tc>
        <w:tc>
          <w:tcPr>
            <w:tcW w:w="1380" w:type="pct"/>
          </w:tcPr>
          <w:p w:rsidR="00883B23" w:rsidP="00883B23">
            <w:pPr>
              <w:spacing w:after="0"/>
              <w:rPr>
                <w:rFonts w:ascii="Calibri" w:hAnsi="Calibri" w:cs="Calibri"/>
              </w:rPr>
            </w:pPr>
            <w:r>
              <w:rPr>
                <w:rFonts w:ascii="Calibri" w:hAnsi="Calibri" w:cs="Calibri"/>
              </w:rPr>
              <w:t>Group C</w:t>
            </w:r>
          </w:p>
          <w:p w:rsidR="00883B23" w:rsidRPr="00D717E9" w:rsidP="00883B23">
            <w:pPr>
              <w:spacing w:after="0"/>
              <w:rPr>
                <w:rFonts w:ascii="Calibri" w:hAnsi="Calibri" w:cs="Calibri"/>
              </w:rPr>
            </w:pP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6</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MSS015011 - Conduct a sustainability energy audit</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A</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7</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MSS025023 - Plan and conduct environmental project work</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A</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8</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MSS015034 - Inform and educate organisation and community representatives on sustainability issues</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A</w:t>
            </w:r>
          </w:p>
        </w:tc>
      </w:tr>
      <w:tr w:rsidTr="00243C59">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883B23" w:rsidRPr="00A660CB" w:rsidP="00883B23">
            <w:pPr>
              <w:spacing w:after="0"/>
              <w:jc w:val="center"/>
              <w:rPr>
                <w:rFonts w:ascii="Calibri" w:hAnsi="Calibri" w:cs="Calibri"/>
                <w:b/>
              </w:rPr>
            </w:pPr>
            <w:r w:rsidRPr="00A660CB">
              <w:rPr>
                <w:rFonts w:ascii="Calibri" w:hAnsi="Calibri" w:cs="Calibri"/>
                <w:b/>
              </w:rPr>
              <w:t>9</w:t>
            </w:r>
          </w:p>
        </w:tc>
        <w:tc>
          <w:tcPr>
            <w:tcW w:w="2245" w:type="pct"/>
            <w:vAlign w:val="center"/>
          </w:tcPr>
          <w:p w:rsidR="00883B23" w:rsidP="00883B23">
            <w:pPr>
              <w:rPr>
                <w:rFonts w:ascii="Calibri" w:hAnsi="Calibri" w:cs="Calibri"/>
                <w:color w:val="000000"/>
                <w:szCs w:val="22"/>
              </w:rPr>
            </w:pPr>
            <w:r>
              <w:rPr>
                <w:rFonts w:ascii="Calibri" w:hAnsi="Calibri" w:cs="Calibri"/>
                <w:color w:val="000000"/>
                <w:szCs w:val="22"/>
              </w:rPr>
              <w:t>CPPWMT4002A - Carry out waste audits</w:t>
            </w:r>
          </w:p>
        </w:tc>
        <w:tc>
          <w:tcPr>
            <w:tcW w:w="1218" w:type="pct"/>
          </w:tcPr>
          <w:p w:rsidR="00883B23" w:rsidP="00883B23">
            <w:r w:rsidRPr="008C1658">
              <w:rPr>
                <w:rFonts w:ascii="Calibri" w:hAnsi="Calibri" w:cs="Calibri"/>
              </w:rPr>
              <w:t>Elective</w:t>
            </w:r>
          </w:p>
        </w:tc>
        <w:tc>
          <w:tcPr>
            <w:tcW w:w="1380" w:type="pct"/>
          </w:tcPr>
          <w:p w:rsidR="00883B23" w:rsidRPr="00D717E9" w:rsidP="00883B23">
            <w:pPr>
              <w:spacing w:after="0"/>
              <w:rPr>
                <w:rFonts w:ascii="Calibri" w:hAnsi="Calibri" w:cs="Calibri"/>
              </w:rPr>
            </w:pPr>
            <w:r>
              <w:rPr>
                <w:rFonts w:ascii="Calibri" w:hAnsi="Calibri" w:cs="Calibri"/>
              </w:rPr>
              <w:t>Group A</w:t>
            </w:r>
          </w:p>
        </w:tc>
      </w:tr>
    </w:tbl>
    <w:p w:rsidR="00BD161C" w:rsidRPr="000B1F5C" w:rsidP="00BD161C">
      <w:pPr>
        <w:spacing w:after="200" w:line="276" w:lineRule="auto"/>
        <w:rPr>
          <w:i/>
          <w:iCs/>
          <w:color w:val="404040" w:themeColor="text1" w:themeTint="BF"/>
        </w:rPr>
      </w:pPr>
      <w:r>
        <w:rPr>
          <w:i/>
          <w:iCs/>
          <w:color w:val="404040" w:themeColor="text1" w:themeTint="BF"/>
        </w:rPr>
        <w:br w:type="page"/>
      </w:r>
    </w:p>
    <w:p w:rsidR="00BD161C" w:rsidRPr="001E4CD5" w:rsidP="00BD161C">
      <w:pPr>
        <w:pStyle w:val="Heading3"/>
      </w:pPr>
      <w:bookmarkStart w:id="54" w:name="_Toc535849569"/>
      <w:bookmarkStart w:id="55" w:name="_Toc18064616"/>
      <w:r w:rsidRPr="00E32DA7">
        <w:t>1.</w:t>
      </w:r>
      <w:r>
        <w:t>8</w:t>
      </w:r>
      <w:r w:rsidRPr="00A17CC7">
        <w:tab/>
      </w:r>
      <w:r w:rsidRPr="00E32DA7">
        <w:t>Imported Units</w:t>
      </w:r>
      <w:bookmarkEnd w:id="54"/>
      <w:bookmarkEnd w:id="55"/>
      <w:r w:rsidRPr="00E32DA7">
        <w:t xml:space="preserve"> </w:t>
      </w:r>
    </w:p>
    <w:p w:rsidR="00BD161C" w:rsidP="00BD161C">
      <w:r>
        <w:t>Details of electives imported from another Training Package or accredited course.</w:t>
      </w:r>
    </w:p>
    <w:p w:rsidR="00BD161C" w:rsidP="00BD161C">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BD161C" w:rsidP="00BD161C">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BD161C" w:rsidRPr="000B1F5C" w:rsidP="00BD161C">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BD161C" w:rsidRPr="00841237" w:rsidP="00BD161C">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BD161C">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BD161C" w:rsidRPr="00B838E1" w:rsidP="00BD161C">
            <w:pPr>
              <w:spacing w:after="0"/>
              <w:jc w:val="center"/>
              <w:rPr>
                <w:rFonts w:ascii="Calibri" w:hAnsi="Calibri" w:cs="Calibri"/>
                <w:b/>
              </w:rPr>
            </w:pPr>
            <w:r w:rsidRPr="00B838E1">
              <w:rPr>
                <w:rFonts w:ascii="Calibri" w:hAnsi="Calibri" w:cs="Calibri"/>
                <w:b/>
              </w:rPr>
              <w:t>1</w:t>
            </w:r>
          </w:p>
        </w:tc>
        <w:tc>
          <w:tcPr>
            <w:tcW w:w="1834" w:type="pct"/>
          </w:tcPr>
          <w:p w:rsidR="00BD161C" w:rsidRPr="005D60EB" w:rsidP="00BD161C">
            <w:pPr>
              <w:spacing w:after="0"/>
              <w:rPr>
                <w:rFonts w:ascii="Calibri" w:hAnsi="Calibri" w:cs="Calibri"/>
              </w:rPr>
            </w:pPr>
            <w:r>
              <w:rPr>
                <w:rFonts w:ascii="Calibri" w:hAnsi="Calibri" w:cs="Calibri"/>
              </w:rPr>
              <w:t>Nil</w:t>
            </w:r>
          </w:p>
        </w:tc>
        <w:tc>
          <w:tcPr>
            <w:tcW w:w="765" w:type="pct"/>
          </w:tcPr>
          <w:p w:rsidR="00BD161C" w:rsidRPr="005D60EB" w:rsidP="00BD161C">
            <w:pPr>
              <w:spacing w:after="0"/>
              <w:rPr>
                <w:rFonts w:ascii="Calibri" w:hAnsi="Calibri" w:cs="Calibri"/>
              </w:rPr>
            </w:pPr>
          </w:p>
        </w:tc>
        <w:tc>
          <w:tcPr>
            <w:tcW w:w="508" w:type="pct"/>
          </w:tcPr>
          <w:p w:rsidR="00BD161C" w:rsidRPr="005D60EB" w:rsidP="00BD161C">
            <w:pPr>
              <w:spacing w:after="0"/>
              <w:rPr>
                <w:rFonts w:ascii="Calibri" w:hAnsi="Calibri" w:cs="Calibri"/>
              </w:rPr>
            </w:pPr>
          </w:p>
        </w:tc>
        <w:tc>
          <w:tcPr>
            <w:tcW w:w="561" w:type="pct"/>
          </w:tcPr>
          <w:p w:rsidR="00BD161C" w:rsidRPr="005D60EB" w:rsidP="00BD161C">
            <w:pPr>
              <w:spacing w:after="0"/>
              <w:rPr>
                <w:rFonts w:ascii="Calibri" w:hAnsi="Calibri" w:cs="Calibri"/>
              </w:rPr>
            </w:pPr>
          </w:p>
        </w:tc>
        <w:tc>
          <w:tcPr>
            <w:tcW w:w="1174" w:type="pct"/>
          </w:tcPr>
          <w:p w:rsidR="00BD161C" w:rsidRPr="005D60EB" w:rsidP="00BD161C">
            <w:pPr>
              <w:spacing w:after="0"/>
              <w:rPr>
                <w:rFonts w:ascii="Calibri" w:hAnsi="Calibri" w:cs="Calibri"/>
              </w:rPr>
            </w:pPr>
          </w:p>
        </w:tc>
      </w:tr>
    </w:tbl>
    <w:p w:rsidR="00BD161C" w:rsidP="00BD161C">
      <w:pPr>
        <w:spacing w:after="200" w:line="276" w:lineRule="auto"/>
        <w:rPr>
          <w:rFonts w:ascii="Calibri" w:hAnsi="Calibri" w:cs="Calibri"/>
          <w:i/>
          <w:color w:val="FF0000"/>
          <w:sz w:val="18"/>
          <w:szCs w:val="18"/>
        </w:rPr>
        <w:sectPr w:rsidSect="00BD161C">
          <w:pgSz w:w="16838" w:h="11906" w:orient="landscape"/>
          <w:pgMar w:top="1276" w:right="1701" w:bottom="991" w:left="1232" w:header="708" w:footer="338" w:gutter="0"/>
          <w:cols w:space="708"/>
          <w:docGrid w:linePitch="360"/>
        </w:sectPr>
      </w:pPr>
    </w:p>
    <w:p w:rsidR="00BD161C" w:rsidRPr="00E32DA7" w:rsidP="00BD161C">
      <w:pPr>
        <w:pStyle w:val="Heading2Purple"/>
      </w:pPr>
      <w:bookmarkStart w:id="56" w:name="_Toc535849570"/>
      <w:bookmarkStart w:id="57" w:name="_Toc18064617"/>
      <w:r w:rsidRPr="00E32DA7">
        <w:t>2.</w:t>
      </w:r>
      <w:r w:rsidRPr="00E32DA7">
        <w:tab/>
      </w:r>
      <w:r>
        <w:t>Additional Information</w:t>
      </w:r>
      <w:bookmarkEnd w:id="56"/>
      <w:bookmarkEnd w:id="57"/>
    </w:p>
    <w:p w:rsidR="00BD161C" w:rsidRPr="00BB5EF1" w:rsidP="00BD161C">
      <w:pPr>
        <w:pStyle w:val="Heading3"/>
        <w:spacing w:before="240"/>
      </w:pPr>
      <w:bookmarkStart w:id="58" w:name="_Toc535849571"/>
      <w:bookmarkStart w:id="59" w:name="_Toc18064618"/>
      <w:r w:rsidRPr="00BB5EF1">
        <w:t>2.1</w:t>
      </w:r>
      <w:r w:rsidRPr="00BB5EF1">
        <w:tab/>
        <w:t>Environment and Location</w:t>
      </w:r>
      <w:bookmarkEnd w:id="58"/>
      <w:bookmarkEnd w:id="59"/>
    </w:p>
    <w:p w:rsidR="00BD161C" w:rsidRPr="00D05AF8" w:rsidP="00BD161C">
      <w:r w:rsidRPr="00D05AF8">
        <w:t xml:space="preserve">The </w:t>
      </w:r>
      <w:r w:rsidRPr="00D05AF8">
        <w:rPr>
          <w:b/>
        </w:rPr>
        <w:t>simulated</w:t>
      </w:r>
      <w:r>
        <w:t xml:space="preserve"> work environment </w:t>
      </w:r>
      <w:r w:rsidRPr="00D05AF8">
        <w:t>will be achieved by:</w:t>
      </w:r>
    </w:p>
    <w:p w:rsidR="00BD161C" w:rsidP="00BD161C">
      <w:pPr>
        <w:pBdr>
          <w:top w:val="single" w:sz="4" w:space="1" w:color="auto"/>
          <w:left w:val="single" w:sz="4" w:space="4" w:color="auto"/>
          <w:bottom w:val="single" w:sz="4" w:space="1" w:color="auto"/>
          <w:right w:val="single" w:sz="4" w:space="4" w:color="auto"/>
        </w:pBdr>
      </w:pPr>
      <w:r>
        <w:t>TAFE NSW will provide a simulated work environment by providing access to;</w:t>
      </w:r>
    </w:p>
    <w:p w:rsidR="00AF207F" w:rsidP="000D5F26">
      <w:pPr>
        <w:pBdr>
          <w:top w:val="single" w:sz="4" w:space="1" w:color="auto"/>
          <w:left w:val="single" w:sz="4" w:space="4" w:color="auto"/>
          <w:bottom w:val="single" w:sz="4" w:space="1" w:color="auto"/>
          <w:right w:val="single" w:sz="4" w:space="4" w:color="auto"/>
        </w:pBdr>
        <w:ind w:firstLine="454"/>
      </w:pPr>
      <w:r>
        <w:t>TAFE NSW Laboratories for completion of laboratory related work meeting OECD GLP requirements</w:t>
      </w:r>
    </w:p>
    <w:p w:rsidR="00E846CB" w:rsidP="00BD161C">
      <w:pPr>
        <w:pBdr>
          <w:top w:val="single" w:sz="4" w:space="1" w:color="auto"/>
          <w:left w:val="single" w:sz="4" w:space="4" w:color="auto"/>
          <w:bottom w:val="single" w:sz="4" w:space="1" w:color="auto"/>
          <w:right w:val="single" w:sz="4" w:space="4" w:color="auto"/>
        </w:pBdr>
      </w:pPr>
      <w:r>
        <w:t>Providing access to computer rooms and programs for document work and data analysis including Microsoft Office programs such as MS Word and MS Excel, MS Access.</w:t>
      </w:r>
    </w:p>
    <w:p w:rsidR="00E846CB" w:rsidP="000D5F26">
      <w:pPr>
        <w:pBdr>
          <w:top w:val="single" w:sz="4" w:space="1" w:color="auto"/>
          <w:left w:val="single" w:sz="4" w:space="4" w:color="auto"/>
          <w:bottom w:val="single" w:sz="4" w:space="1" w:color="auto"/>
          <w:right w:val="single" w:sz="4" w:space="4" w:color="auto"/>
        </w:pBdr>
        <w:ind w:firstLine="454"/>
      </w:pPr>
      <w:r>
        <w:t xml:space="preserve">Providing access to field sites to undertake environmental monitoring of water, air and soils, noise and collection of meteorological data. Depending on availability and access, these site will be ‘real’ sites with actual monitoring but this is dependent upon </w:t>
      </w:r>
      <w:r w:rsidR="000D5F26">
        <w:t>company policy and induction access requirement and will be dealt with on a client by client basis.</w:t>
      </w:r>
    </w:p>
    <w:p w:rsidR="000D5F26" w:rsidP="000D5F26">
      <w:pPr>
        <w:pBdr>
          <w:top w:val="single" w:sz="4" w:space="1" w:color="auto"/>
          <w:left w:val="single" w:sz="4" w:space="4" w:color="auto"/>
          <w:bottom w:val="single" w:sz="4" w:space="1" w:color="auto"/>
          <w:right w:val="single" w:sz="4" w:space="4" w:color="auto"/>
        </w:pBdr>
        <w:ind w:firstLine="454"/>
      </w:pPr>
      <w:r>
        <w:t>Where audits are undertaken, students will use real government (or similar quality) audit templates and procedures in accordance with the relevant licensing or regulatory requirements (such as Commonwealth Sustainability reporting requirements and NSW EPA licensing requirements).</w:t>
      </w:r>
    </w:p>
    <w:p w:rsidR="000D5F26" w:rsidP="000D5F26">
      <w:pPr>
        <w:pBdr>
          <w:top w:val="single" w:sz="4" w:space="1" w:color="auto"/>
          <w:left w:val="single" w:sz="4" w:space="4" w:color="auto"/>
          <w:bottom w:val="single" w:sz="4" w:space="1" w:color="auto"/>
          <w:right w:val="single" w:sz="4" w:space="4" w:color="auto"/>
        </w:pBdr>
        <w:ind w:firstLine="454"/>
      </w:pPr>
      <w:r w:rsidRPr="000D5F26">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0D5F26" w:rsidP="000D5F26">
      <w:pPr>
        <w:pBdr>
          <w:top w:val="single" w:sz="4" w:space="1" w:color="auto"/>
          <w:left w:val="single" w:sz="4" w:space="4" w:color="auto"/>
          <w:bottom w:val="single" w:sz="4" w:space="1" w:color="auto"/>
          <w:right w:val="single" w:sz="4" w:space="4" w:color="auto"/>
        </w:pBdr>
        <w:ind w:firstLine="454"/>
      </w:pPr>
      <w:r>
        <w:t>There are a series of defined activities that a team of participants and individuals may achieve in a simulated work environment which is reflective of the practical application of skills in the workplace.  These include:</w:t>
      </w:r>
    </w:p>
    <w:p w:rsidR="000D5F26" w:rsidP="000D5F26">
      <w:pPr>
        <w:pBdr>
          <w:top w:val="single" w:sz="4" w:space="1" w:color="auto"/>
          <w:left w:val="single" w:sz="4" w:space="4" w:color="auto"/>
          <w:bottom w:val="single" w:sz="4" w:space="1" w:color="auto"/>
          <w:right w:val="single" w:sz="4" w:space="4" w:color="auto"/>
        </w:pBdr>
        <w:ind w:firstLine="454"/>
      </w:pPr>
      <w:r>
        <w:t xml:space="preserve">* </w:t>
      </w:r>
      <w:r>
        <w:tab/>
        <w:t>Practical tasks</w:t>
      </w:r>
    </w:p>
    <w:p w:rsidR="000D5F26" w:rsidP="000D5F26">
      <w:pPr>
        <w:pBdr>
          <w:top w:val="single" w:sz="4" w:space="1" w:color="auto"/>
          <w:left w:val="single" w:sz="4" w:space="4" w:color="auto"/>
          <w:bottom w:val="single" w:sz="4" w:space="1" w:color="auto"/>
          <w:right w:val="single" w:sz="4" w:space="4" w:color="auto"/>
        </w:pBdr>
        <w:ind w:firstLine="454"/>
      </w:pPr>
      <w:r>
        <w:t>*</w:t>
      </w:r>
      <w:r>
        <w:tab/>
        <w:t>Group work</w:t>
      </w:r>
    </w:p>
    <w:p w:rsidR="000D5F26" w:rsidP="000D5F26">
      <w:pPr>
        <w:pBdr>
          <w:top w:val="single" w:sz="4" w:space="1" w:color="auto"/>
          <w:left w:val="single" w:sz="4" w:space="4" w:color="auto"/>
          <w:bottom w:val="single" w:sz="4" w:space="1" w:color="auto"/>
          <w:right w:val="single" w:sz="4" w:space="4" w:color="auto"/>
        </w:pBdr>
        <w:ind w:firstLine="454"/>
      </w:pPr>
      <w:r>
        <w:t>*</w:t>
      </w:r>
      <w:r>
        <w:tab/>
        <w:t>Simulated laboratory environment activities including instructor led demonstration of practical tasks using competency dedicated instruments and equipment, followed by student practice.</w:t>
      </w:r>
    </w:p>
    <w:p w:rsidR="000D5F26" w:rsidRPr="006C2875" w:rsidP="000D5F26">
      <w:pPr>
        <w:pBdr>
          <w:top w:val="single" w:sz="4" w:space="1" w:color="auto"/>
          <w:left w:val="single" w:sz="4" w:space="4" w:color="auto"/>
          <w:bottom w:val="single" w:sz="4" w:space="1" w:color="auto"/>
          <w:right w:val="single" w:sz="4" w:space="4" w:color="auto"/>
        </w:pBdr>
        <w:ind w:firstLine="454"/>
      </w:pPr>
      <w:r>
        <w:t>*</w:t>
      </w:r>
      <w:r>
        <w:tab/>
        <w:t xml:space="preserve">Classroom activities including role plays, research and questioning and discussion. </w:t>
      </w:r>
    </w:p>
    <w:p w:rsidR="00BD161C" w:rsidRPr="00D05AF8" w:rsidP="00BD161C">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BD161C" w:rsidRPr="00D05AF8" w:rsidP="00BD161C">
      <w:pPr>
        <w:spacing w:before="240"/>
      </w:pPr>
      <w:r w:rsidRPr="00D05AF8">
        <w:rPr>
          <w:b/>
        </w:rPr>
        <w:t>Work placement</w:t>
      </w:r>
      <w:r w:rsidRPr="00D05AF8">
        <w:t xml:space="preserve"> will be achieved by:</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BD161C" w:rsidRPr="003A7604" w:rsidP="00BD161C">
      <w:pPr>
        <w:pBdr>
          <w:top w:val="single" w:sz="4" w:space="1" w:color="auto"/>
          <w:left w:val="single" w:sz="4" w:space="4" w:color="auto"/>
          <w:bottom w:val="single" w:sz="4" w:space="1" w:color="auto"/>
          <w:right w:val="single" w:sz="4" w:space="4" w:color="auto"/>
        </w:pBdr>
      </w:pPr>
      <w:r w:rsidRPr="003A7604">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BD161C" w:rsidRPr="003A7604" w:rsidP="00BD161C">
      <w:pPr>
        <w:pBdr>
          <w:top w:val="single" w:sz="4" w:space="1" w:color="auto"/>
          <w:left w:val="single" w:sz="4" w:space="4" w:color="auto"/>
          <w:bottom w:val="single" w:sz="4" w:space="1" w:color="auto"/>
          <w:right w:val="single" w:sz="4" w:space="4" w:color="auto"/>
        </w:pBdr>
      </w:pPr>
      <w:r w:rsidRPr="003A7604">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3A7604" w:rsidR="003A7604">
        <w:t>0</w:t>
      </w:r>
    </w:p>
    <w:p w:rsidR="00941D75" w:rsidP="00BD161C">
      <w:pPr>
        <w:pStyle w:val="Heading3"/>
        <w:spacing w:before="240"/>
      </w:pPr>
      <w:bookmarkStart w:id="60" w:name="_Toc535849572"/>
      <w:bookmarkStart w:id="61" w:name="_Toc18064619"/>
    </w:p>
    <w:p w:rsidR="00941D75" w:rsidP="00BD161C">
      <w:pPr>
        <w:pStyle w:val="Heading3"/>
        <w:spacing w:before="240"/>
      </w:pPr>
    </w:p>
    <w:p w:rsidR="00BD161C" w:rsidRPr="00076446" w:rsidP="00BD161C">
      <w:pPr>
        <w:pStyle w:val="Heading3"/>
        <w:spacing w:before="240"/>
      </w:pPr>
      <w:r>
        <w:t>2.2</w:t>
      </w:r>
      <w:r w:rsidRPr="00BB5EF1">
        <w:tab/>
        <w:t>Language, Literacy and Numeracy</w:t>
      </w:r>
      <w:bookmarkEnd w:id="60"/>
      <w:bookmarkEnd w:id="61"/>
    </w:p>
    <w:p w:rsidR="00BD161C" w:rsidRPr="00140C48" w:rsidP="00BD161C">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BD161C" w:rsidRPr="006E68E0" w:rsidP="00BD161C">
      <w:r>
        <w:t xml:space="preserve">For assistance in determining the LLN level of performance please consult with your </w:t>
      </w:r>
      <w:r w:rsidRPr="001E54C6">
        <w:t xml:space="preserve">relevant Learning Support </w:t>
      </w:r>
      <w:r>
        <w:t>Services.</w:t>
      </w:r>
    </w:p>
    <w:p w:rsidR="00BD161C" w:rsidP="00BD161C">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BD161C">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BD161C" w:rsidRPr="006B172E" w:rsidP="00BD161C">
            <w:pPr>
              <w:spacing w:after="0"/>
              <w:rPr>
                <w:b/>
              </w:rPr>
            </w:pPr>
            <w:r w:rsidRPr="006B172E">
              <w:rPr>
                <w:b/>
              </w:rPr>
              <w:t>Level of Performance</w:t>
            </w:r>
          </w:p>
        </w:tc>
        <w:tc>
          <w:tcPr>
            <w:tcW w:w="1134" w:type="dxa"/>
            <w:shd w:val="clear" w:color="auto" w:fill="C7C5E0"/>
            <w:vAlign w:val="center"/>
          </w:tcPr>
          <w:p w:rsidR="00BD161C" w:rsidRPr="006B172E" w:rsidP="00BD161C">
            <w:pPr>
              <w:spacing w:after="0"/>
              <w:jc w:val="center"/>
              <w:rPr>
                <w:b/>
              </w:rPr>
            </w:pPr>
            <w:r w:rsidRPr="006B172E">
              <w:rPr>
                <w:b/>
              </w:rPr>
              <w:t>PL1A&amp;B</w:t>
            </w:r>
          </w:p>
        </w:tc>
        <w:tc>
          <w:tcPr>
            <w:tcW w:w="1134" w:type="dxa"/>
            <w:shd w:val="clear" w:color="auto" w:fill="C7C5E0"/>
            <w:vAlign w:val="center"/>
          </w:tcPr>
          <w:p w:rsidR="00BD161C" w:rsidRPr="006B172E" w:rsidP="00BD161C">
            <w:pPr>
              <w:spacing w:after="0"/>
              <w:jc w:val="center"/>
              <w:rPr>
                <w:b/>
              </w:rPr>
            </w:pPr>
            <w:r w:rsidRPr="006B172E">
              <w:rPr>
                <w:b/>
              </w:rPr>
              <w:t>1</w:t>
            </w:r>
          </w:p>
        </w:tc>
        <w:tc>
          <w:tcPr>
            <w:tcW w:w="1134" w:type="dxa"/>
            <w:shd w:val="clear" w:color="auto" w:fill="C7C5E0"/>
            <w:vAlign w:val="center"/>
          </w:tcPr>
          <w:p w:rsidR="00BD161C" w:rsidRPr="006B172E" w:rsidP="00BD161C">
            <w:pPr>
              <w:spacing w:after="0"/>
              <w:jc w:val="center"/>
              <w:rPr>
                <w:b/>
              </w:rPr>
            </w:pPr>
            <w:r w:rsidRPr="006B172E">
              <w:rPr>
                <w:b/>
              </w:rPr>
              <w:t>2</w:t>
            </w:r>
          </w:p>
        </w:tc>
        <w:tc>
          <w:tcPr>
            <w:tcW w:w="1134" w:type="dxa"/>
            <w:shd w:val="clear" w:color="auto" w:fill="C7C5E0"/>
            <w:vAlign w:val="center"/>
          </w:tcPr>
          <w:p w:rsidR="00BD161C" w:rsidRPr="006B172E" w:rsidP="00BD161C">
            <w:pPr>
              <w:spacing w:after="0"/>
              <w:jc w:val="center"/>
              <w:rPr>
                <w:b/>
              </w:rPr>
            </w:pPr>
            <w:r w:rsidRPr="006B172E">
              <w:rPr>
                <w:b/>
              </w:rPr>
              <w:t>3</w:t>
            </w:r>
          </w:p>
        </w:tc>
        <w:tc>
          <w:tcPr>
            <w:tcW w:w="1134" w:type="dxa"/>
            <w:shd w:val="clear" w:color="auto" w:fill="C7C5E0"/>
            <w:vAlign w:val="center"/>
          </w:tcPr>
          <w:p w:rsidR="00BD161C" w:rsidRPr="006B172E" w:rsidP="00BD161C">
            <w:pPr>
              <w:spacing w:after="0"/>
              <w:jc w:val="center"/>
              <w:rPr>
                <w:b/>
              </w:rPr>
            </w:pPr>
            <w:r w:rsidRPr="006B172E">
              <w:rPr>
                <w:b/>
              </w:rPr>
              <w:t>4</w:t>
            </w:r>
          </w:p>
        </w:tc>
        <w:tc>
          <w:tcPr>
            <w:tcW w:w="1134" w:type="dxa"/>
            <w:shd w:val="clear" w:color="auto" w:fill="C7C5E0"/>
            <w:vAlign w:val="center"/>
          </w:tcPr>
          <w:p w:rsidR="00BD161C" w:rsidRPr="006B172E" w:rsidP="00BD161C">
            <w:pPr>
              <w:spacing w:after="0"/>
              <w:jc w:val="center"/>
              <w:rPr>
                <w:b/>
              </w:rPr>
            </w:pPr>
            <w:r w:rsidRPr="006B172E">
              <w:rPr>
                <w:b/>
              </w:rPr>
              <w:t>5</w:t>
            </w:r>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Learning</w:t>
            </w:r>
          </w:p>
        </w:tc>
        <w:tc>
          <w:tcPr>
            <w:tcW w:w="1134" w:type="dxa"/>
            <w:vAlign w:val="center"/>
          </w:tcPr>
          <w:p w:rsidR="00BD161C" w:rsidP="00BD161C">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Reading</w:t>
            </w:r>
          </w:p>
        </w:tc>
        <w:tc>
          <w:tcPr>
            <w:tcW w:w="1134" w:type="dxa"/>
            <w:vAlign w:val="center"/>
          </w:tcPr>
          <w:p w:rsidR="00BD161C" w:rsidP="00BD161C">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Writing</w:t>
            </w:r>
          </w:p>
        </w:tc>
        <w:tc>
          <w:tcPr>
            <w:tcW w:w="1134" w:type="dxa"/>
            <w:vAlign w:val="center"/>
          </w:tcPr>
          <w:p w:rsidR="00BD161C" w:rsidP="00BD161C">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Numeracy</w:t>
            </w:r>
          </w:p>
        </w:tc>
        <w:tc>
          <w:tcPr>
            <w:tcW w:w="1134" w:type="dxa"/>
            <w:vAlign w:val="center"/>
          </w:tcPr>
          <w:p w:rsidR="00BD161C" w:rsidP="00BD161C">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Oral communication</w:t>
            </w:r>
          </w:p>
        </w:tc>
        <w:tc>
          <w:tcPr>
            <w:tcW w:w="1134" w:type="dxa"/>
            <w:vAlign w:val="center"/>
          </w:tcPr>
          <w:p w:rsidR="00BD161C" w:rsidP="00BD161C">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BD161C" w:rsidRPr="00076446" w:rsidP="00BD161C">
      <w:pPr>
        <w:pStyle w:val="Heading3"/>
        <w:spacing w:before="240"/>
      </w:pPr>
      <w:bookmarkStart w:id="62" w:name="_Toc535849573"/>
      <w:bookmarkStart w:id="63" w:name="_Toc18064620"/>
      <w:r w:rsidRPr="00BB5EF1">
        <w:t>2.</w:t>
      </w:r>
      <w:r>
        <w:t>3</w:t>
      </w:r>
      <w:r w:rsidRPr="00BB5EF1">
        <w:tab/>
        <w:t>Recognition Processes</w:t>
      </w:r>
      <w:bookmarkEnd w:id="62"/>
      <w:bookmarkEnd w:id="63"/>
    </w:p>
    <w:p w:rsidR="00BD161C" w:rsidRPr="00443A01" w:rsidP="00BD161C">
      <w:pPr>
        <w:pStyle w:val="Heading4"/>
        <w:rPr>
          <w:szCs w:val="22"/>
        </w:rPr>
      </w:pPr>
      <w:r w:rsidRPr="00443A01">
        <w:rPr>
          <w:szCs w:val="22"/>
        </w:rPr>
        <w:t>Recognition of Prior Learning</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BD161C" w:rsidP="00BD161C">
      <w:pPr>
        <w:spacing w:after="0"/>
        <w:rPr>
          <w:rFonts w:ascii="Calibri" w:hAnsi="Calibri" w:cs="Calibri"/>
          <w:b/>
          <w:bCs/>
          <w:color w:val="auto"/>
          <w:szCs w:val="22"/>
        </w:rPr>
      </w:pPr>
    </w:p>
    <w:p w:rsidR="00BD161C">
      <w:pPr>
        <w:spacing w:after="200" w:line="276" w:lineRule="auto"/>
        <w:rPr>
          <w:rFonts w:ascii="Calibri" w:hAnsi="Calibri" w:cs="Calibri"/>
          <w:b/>
          <w:bCs/>
          <w:color w:val="auto"/>
          <w:szCs w:val="22"/>
        </w:rPr>
      </w:pPr>
      <w:r>
        <w:rPr>
          <w:rFonts w:ascii="Calibri" w:hAnsi="Calibri" w:cs="Calibri"/>
          <w:b/>
          <w:bCs/>
          <w:color w:val="auto"/>
          <w:szCs w:val="22"/>
        </w:rPr>
        <w:br w:type="page"/>
      </w:r>
    </w:p>
    <w:p w:rsidR="00BD161C" w:rsidRPr="000B1F5C" w:rsidP="00BD161C">
      <w:pPr>
        <w:spacing w:after="0"/>
        <w:rPr>
          <w:rFonts w:ascii="Calibri" w:hAnsi="Calibri" w:cs="Calibri"/>
          <w:b/>
          <w:bCs/>
          <w:color w:val="auto"/>
          <w:szCs w:val="22"/>
        </w:rPr>
      </w:pPr>
      <w:r w:rsidRPr="000B1F5C">
        <w:rPr>
          <w:rFonts w:ascii="Calibri" w:hAnsi="Calibri" w:cs="Calibri"/>
          <w:b/>
          <w:bCs/>
          <w:color w:val="auto"/>
          <w:szCs w:val="22"/>
        </w:rPr>
        <w:t>Credit Transfer</w:t>
      </w:r>
    </w:p>
    <w:p w:rsidR="00BD161C" w:rsidRPr="00F621A4" w:rsidP="00BD161C">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BD161C" w:rsidRPr="00BB5EF1" w:rsidP="00BD161C">
      <w:pPr>
        <w:pStyle w:val="Heading3"/>
        <w:spacing w:before="240"/>
      </w:pPr>
      <w:bookmarkStart w:id="64" w:name="_Toc535849574"/>
      <w:bookmarkStart w:id="65" w:name="_Toc18064621"/>
      <w:r w:rsidRPr="00BB5EF1">
        <w:t>2.</w:t>
      </w:r>
      <w:r>
        <w:t>4</w:t>
      </w:r>
      <w:r w:rsidRPr="00BB5EF1">
        <w:tab/>
        <w:t>Educational and Support Services</w:t>
      </w:r>
      <w:bookmarkEnd w:id="64"/>
      <w:bookmarkEnd w:id="65"/>
    </w:p>
    <w:p w:rsidR="00BD161C" w:rsidP="00BD161C">
      <w:r>
        <w:t>TAFE NSW provides the following services to ensure a supported and successful learning environment for all students:</w:t>
      </w:r>
    </w:p>
    <w:p w:rsidR="00BD161C" w:rsidP="00BD161C">
      <w:pPr>
        <w:pStyle w:val="ListParagraph"/>
        <w:numPr>
          <w:ilvl w:val="0"/>
          <w:numId w:val="29"/>
        </w:numPr>
      </w:pPr>
      <w:r>
        <w:t>Aboriginal and/or Torres Strait Islander Student Support and Services</w:t>
      </w:r>
    </w:p>
    <w:p w:rsidR="00BD161C" w:rsidP="00BD161C">
      <w:pPr>
        <w:pStyle w:val="ListParagraph"/>
        <w:numPr>
          <w:ilvl w:val="0"/>
          <w:numId w:val="29"/>
        </w:numPr>
      </w:pPr>
      <w:r>
        <w:t>Accessibility and Disability Services</w:t>
      </w:r>
    </w:p>
    <w:p w:rsidR="00BD161C" w:rsidP="00BD161C">
      <w:pPr>
        <w:pStyle w:val="ListParagraph"/>
        <w:numPr>
          <w:ilvl w:val="0"/>
          <w:numId w:val="29"/>
        </w:numPr>
      </w:pPr>
      <w:r>
        <w:t>Personal Counselling</w:t>
      </w:r>
    </w:p>
    <w:p w:rsidR="00BD161C" w:rsidP="00BD161C">
      <w:pPr>
        <w:pStyle w:val="ListParagraph"/>
        <w:numPr>
          <w:ilvl w:val="0"/>
          <w:numId w:val="29"/>
        </w:numPr>
      </w:pPr>
      <w:r>
        <w:t>Vocational Counselling</w:t>
      </w:r>
    </w:p>
    <w:p w:rsidR="00BD161C" w:rsidP="00BD161C">
      <w:pPr>
        <w:pStyle w:val="ListParagraph"/>
        <w:numPr>
          <w:ilvl w:val="0"/>
          <w:numId w:val="29"/>
        </w:numPr>
      </w:pPr>
      <w:r>
        <w:t>Learning Support</w:t>
      </w:r>
    </w:p>
    <w:p w:rsidR="00BD161C" w:rsidP="00BD161C">
      <w:pPr>
        <w:pStyle w:val="ListParagraph"/>
        <w:numPr>
          <w:ilvl w:val="0"/>
          <w:numId w:val="29"/>
        </w:numPr>
      </w:pPr>
      <w:r>
        <w:t>International Student Support</w:t>
      </w:r>
    </w:p>
    <w:p w:rsidR="00BD161C" w:rsidP="00BD161C">
      <w:pPr>
        <w:pStyle w:val="ListParagraph"/>
        <w:numPr>
          <w:ilvl w:val="0"/>
          <w:numId w:val="29"/>
        </w:numPr>
      </w:pPr>
      <w:r>
        <w:t>Scholarships</w:t>
      </w:r>
    </w:p>
    <w:p w:rsidR="00BD161C" w:rsidP="00BD161C">
      <w:pPr>
        <w:pStyle w:val="ListParagraph"/>
        <w:numPr>
          <w:ilvl w:val="0"/>
          <w:numId w:val="29"/>
        </w:numPr>
      </w:pPr>
      <w:r>
        <w:t>Multicultural Support</w:t>
      </w:r>
    </w:p>
    <w:p w:rsidR="00BD161C" w:rsidP="00BD161C">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BD161C" w:rsidRPr="00076446" w:rsidP="00BD161C">
      <w:pPr>
        <w:pStyle w:val="Heading3"/>
        <w:spacing w:before="240"/>
      </w:pPr>
      <w:bookmarkStart w:id="66" w:name="_Toc535849575"/>
      <w:bookmarkStart w:id="67" w:name="_Toc18064622"/>
      <w:r w:rsidRPr="00076446">
        <w:t>2.5</w:t>
      </w:r>
      <w:r w:rsidRPr="00076446">
        <w:tab/>
        <w:t>WHS Risk Ranking</w:t>
      </w:r>
      <w:bookmarkEnd w:id="66"/>
      <w:bookmarkEnd w:id="67"/>
    </w:p>
    <w:p w:rsidR="00BD161C" w:rsidP="00BD161C">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BD161C" w:rsidP="00BD161C">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Medium risk">
            <w:listItem w:value="Choose an item."/>
            <w:listItem w:value="Low risk" w:displayText="Low risk"/>
            <w:listItem w:value="Medium risk" w:displayText="Medium risk"/>
            <w:listItem w:value="High risk" w:displayText="High risk"/>
          </w:dropDownList>
        </w:sdtPr>
        <w:sdtContent>
          <w:r>
            <w:t>Medium risk</w:t>
          </w:r>
        </w:sdtContent>
      </w:sdt>
    </w:p>
    <w:p w:rsidR="00BD161C" w:rsidRPr="00785546" w:rsidP="00BD161C">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BD161C" w:rsidRPr="00785546" w:rsidP="00BD161C"/>
    <w:p w:rsidR="00BD161C" w:rsidP="00BD161C"/>
    <w:p w:rsidR="00BD161C" w:rsidP="00BD161C">
      <w:pPr>
        <w:sectPr w:rsidSect="00BD161C">
          <w:pgSz w:w="11906" w:h="16838"/>
          <w:pgMar w:top="1701" w:right="991" w:bottom="1232" w:left="1276" w:header="708" w:footer="338" w:gutter="0"/>
          <w:cols w:space="708"/>
          <w:docGrid w:linePitch="360"/>
        </w:sectPr>
      </w:pPr>
    </w:p>
    <w:p w:rsidR="00BD161C" w:rsidRPr="001E4CD5" w:rsidP="00BD161C">
      <w:pPr>
        <w:pStyle w:val="Heading3"/>
        <w:spacing w:before="240"/>
      </w:pPr>
      <w:bookmarkStart w:id="68" w:name="_Toc535849576"/>
      <w:bookmarkStart w:id="69" w:name="_Toc18064623"/>
      <w:r w:rsidRPr="00BB5EF1">
        <w:t>2.</w:t>
      </w:r>
      <w:r>
        <w:t>6</w:t>
      </w:r>
      <w:r w:rsidRPr="00BB5EF1">
        <w:tab/>
        <w:t>Physical and Learning Resources</w:t>
      </w:r>
      <w:bookmarkEnd w:id="68"/>
      <w:bookmarkEnd w:id="69"/>
    </w:p>
    <w:p w:rsidR="00BD161C" w:rsidP="00BD161C">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BD161C" w:rsidP="00BD161C">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BC4664">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BD161C" w:rsidRPr="003B563A" w:rsidP="00BC4664">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BD161C" w:rsidRPr="005010ED" w:rsidP="00BC4664">
            <w:pPr>
              <w:spacing w:after="0"/>
            </w:pPr>
            <w:bookmarkStart w:id="70" w:name="_Toc518652946"/>
            <w:bookmarkStart w:id="71" w:name="_Toc518655282"/>
            <w:r>
              <w:t>Resource</w:t>
            </w:r>
            <w:r w:rsidRPr="005010ED">
              <w:t xml:space="preserve"> Requirements</w:t>
            </w:r>
            <w:bookmarkEnd w:id="70"/>
            <w:bookmarkEnd w:id="71"/>
          </w:p>
        </w:tc>
      </w:tr>
      <w:tr w:rsidTr="00BC4664">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BD161C" w:rsidRPr="005010ED" w:rsidP="00BC4664">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1A4121" w:rsidRPr="006A5FF6" w:rsidP="00BC4664">
            <w:pPr>
              <w:tabs>
                <w:tab w:val="left" w:pos="576"/>
              </w:tabs>
              <w:spacing w:after="0"/>
              <w:jc w:val="both"/>
            </w:pPr>
            <w:r>
              <w:rPr>
                <w:lang w:eastAsia="en-AU"/>
              </w:rPr>
              <w:t>TAFE NSW will provide the following suitable facilities</w:t>
            </w:r>
            <w:r w:rsidRPr="006A5FF6">
              <w:t>, including:</w:t>
            </w:r>
          </w:p>
          <w:p w:rsidR="001A4121" w:rsidRPr="006A5FF6" w:rsidP="00BC4664">
            <w:pPr>
              <w:pStyle w:val="BodyTextIntro"/>
              <w:spacing w:after="120"/>
              <w:ind w:left="454"/>
            </w:pPr>
            <w:r>
              <w:t xml:space="preserve">- </w:t>
            </w:r>
            <w:r w:rsidRPr="006A5FF6">
              <w:t xml:space="preserve">a standard </w:t>
            </w:r>
            <w:r>
              <w:t>chemical, biological or analytical laboratory</w:t>
            </w:r>
            <w:r w:rsidR="00703242">
              <w:t xml:space="preserve"> </w:t>
            </w:r>
            <w:r w:rsidRPr="006A5FF6">
              <w:t>, or,</w:t>
            </w:r>
          </w:p>
          <w:p w:rsidR="001A4121" w:rsidP="00BC4664">
            <w:pPr>
              <w:pStyle w:val="BodyTextIntro"/>
              <w:spacing w:after="120"/>
              <w:ind w:left="454"/>
            </w:pPr>
            <w:r>
              <w:t>--</w:t>
            </w:r>
            <w:r w:rsidRPr="006A5FF6">
              <w:t>a computer room (or other access to computers e.g. library services or in the laboratory)</w:t>
            </w:r>
          </w:p>
          <w:p w:rsidR="001A4121" w:rsidP="00BC4664">
            <w:pPr>
              <w:pStyle w:val="BodyTextIntro"/>
              <w:spacing w:after="120"/>
              <w:ind w:left="454"/>
            </w:pPr>
            <w:r>
              <w:t>- Access to field sites to perform fieldwork activities</w:t>
            </w:r>
          </w:p>
          <w:p w:rsidR="00BD161C" w:rsidRPr="00D05AF8" w:rsidP="00BC4664">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BC4664">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BD161C" w:rsidRPr="005010ED" w:rsidP="00BC4664">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75225E" w:rsidRPr="0075225E" w:rsidP="00BC4664">
            <w:pPr>
              <w:tabs>
                <w:tab w:val="left" w:pos="576"/>
              </w:tabs>
              <w:spacing w:before="120" w:after="0"/>
              <w:jc w:val="both"/>
              <w:rPr>
                <w:b/>
              </w:rPr>
            </w:pPr>
            <w:r w:rsidRPr="0075225E">
              <w:rPr>
                <w:b/>
              </w:rPr>
              <w:t>MSL943004</w:t>
            </w:r>
          </w:p>
          <w:p w:rsidR="0075225E" w:rsidP="00BC4664">
            <w:pPr>
              <w:tabs>
                <w:tab w:val="left" w:pos="576"/>
              </w:tabs>
              <w:spacing w:before="120" w:after="0"/>
              <w:jc w:val="both"/>
            </w:pPr>
            <w:r>
              <w:t>Equipment and resources required for this unit include typical laboratory/field work equipment and materials, PPE, emergency equipment including first aid equipment, eye wash kit or shower and fire extinguisher, workplace procedures.</w:t>
            </w:r>
          </w:p>
          <w:p w:rsidR="0075225E" w:rsidRPr="00511391" w:rsidP="00BC4664">
            <w:pPr>
              <w:tabs>
                <w:tab w:val="left" w:pos="576"/>
              </w:tabs>
              <w:spacing w:before="120" w:after="0"/>
              <w:jc w:val="both"/>
              <w:rPr>
                <w:b/>
              </w:rPr>
            </w:pPr>
            <w:r w:rsidRPr="00511391">
              <w:rPr>
                <w:b/>
              </w:rPr>
              <w:t>MSL952001</w:t>
            </w:r>
          </w:p>
          <w:p w:rsidR="0075225E" w:rsidP="00BC4664">
            <w:pPr>
              <w:tabs>
                <w:tab w:val="left" w:pos="576"/>
              </w:tabs>
              <w:spacing w:before="120" w:after="0"/>
              <w:jc w:val="both"/>
            </w:pPr>
            <w:r>
              <w:t>Access is required to instruments, equipment, materials, workplace documentation, procedures and specifications associated with this unit, including, but not limited to: field or production sites to sample and a variety of sample types sampling tools, containers, equipment and procedures.</w:t>
            </w:r>
          </w:p>
          <w:p w:rsidR="0075225E" w:rsidRPr="00511391" w:rsidP="00BC4664">
            <w:pPr>
              <w:tabs>
                <w:tab w:val="left" w:pos="576"/>
              </w:tabs>
              <w:spacing w:before="120" w:after="0"/>
              <w:jc w:val="both"/>
              <w:rPr>
                <w:b/>
              </w:rPr>
            </w:pPr>
            <w:r w:rsidRPr="00511391">
              <w:rPr>
                <w:b/>
              </w:rPr>
              <w:t>MSS024016</w:t>
            </w:r>
          </w:p>
          <w:p w:rsidR="0075225E" w:rsidP="00BC4664">
            <w:pPr>
              <w:tabs>
                <w:tab w:val="left" w:pos="576"/>
              </w:tabs>
              <w:spacing w:before="120" w:after="0"/>
              <w:jc w:val="both"/>
            </w:pPr>
            <w:r>
              <w:t>Use of facilities, equipment and resources, including: calculator, computer and relevant software or laboratory information system environmental data sets and records</w:t>
            </w:r>
          </w:p>
          <w:p w:rsidR="0075225E" w:rsidRPr="00511391" w:rsidP="00BC4664">
            <w:pPr>
              <w:tabs>
                <w:tab w:val="left" w:pos="576"/>
              </w:tabs>
              <w:spacing w:before="120" w:after="0"/>
              <w:jc w:val="both"/>
              <w:rPr>
                <w:b/>
              </w:rPr>
            </w:pPr>
            <w:r w:rsidRPr="00511391">
              <w:rPr>
                <w:b/>
              </w:rPr>
              <w:t>MSMENV472</w:t>
            </w:r>
          </w:p>
          <w:p w:rsidR="0075225E" w:rsidP="00BC4664">
            <w:pPr>
              <w:tabs>
                <w:tab w:val="left" w:pos="576"/>
              </w:tabs>
              <w:spacing w:before="120" w:after="0"/>
              <w:jc w:val="both"/>
            </w:pPr>
            <w:r w:rsidRPr="00511391">
              <w:t>Conditions for assessment must include access to all tools, equipment, materials and documentation required, including relevant workplace procedures, product and manufacturing specifications associated with this unit.</w:t>
            </w:r>
          </w:p>
          <w:p w:rsidR="00941D75" w:rsidP="00BC4664">
            <w:pPr>
              <w:tabs>
                <w:tab w:val="left" w:pos="576"/>
              </w:tabs>
              <w:spacing w:before="120" w:after="0"/>
              <w:jc w:val="both"/>
            </w:pPr>
          </w:p>
          <w:p w:rsidR="0075225E" w:rsidRPr="00511391" w:rsidP="00BC4664">
            <w:pPr>
              <w:tabs>
                <w:tab w:val="left" w:pos="576"/>
              </w:tabs>
              <w:spacing w:before="120" w:after="0"/>
              <w:jc w:val="both"/>
              <w:rPr>
                <w:b/>
              </w:rPr>
            </w:pPr>
            <w:r w:rsidRPr="00511391">
              <w:rPr>
                <w:b/>
              </w:rPr>
              <w:t>MSS024015</w:t>
            </w:r>
          </w:p>
          <w:p w:rsidR="0075225E" w:rsidP="00BC4664">
            <w:pPr>
              <w:tabs>
                <w:tab w:val="left" w:pos="576"/>
              </w:tabs>
              <w:spacing w:before="120" w:after="0"/>
              <w:jc w:val="both"/>
            </w:pPr>
            <w:r>
              <w:t>Use of facilities, equipment and resources, including: access to sites and vehicle transport, survey equipment, sampling and monitoring equipment, cameras, consumables, maps and flora and fauna keys, documentation, including site information, environmental management plans, codes of practice and field protocols, equipment manuals, workplace procedures and test or survey methods.</w:t>
            </w:r>
          </w:p>
          <w:p w:rsidR="0075225E" w:rsidRPr="00511391" w:rsidP="00BC4664">
            <w:pPr>
              <w:tabs>
                <w:tab w:val="left" w:pos="576"/>
              </w:tabs>
              <w:spacing w:before="120" w:after="0"/>
              <w:jc w:val="both"/>
              <w:rPr>
                <w:b/>
              </w:rPr>
            </w:pPr>
            <w:r w:rsidRPr="00511391">
              <w:rPr>
                <w:b/>
              </w:rPr>
              <w:t>MSS024014</w:t>
            </w:r>
          </w:p>
          <w:p w:rsidR="0075225E" w:rsidP="00BC4664">
            <w:pPr>
              <w:tabs>
                <w:tab w:val="left" w:pos="576"/>
              </w:tabs>
              <w:spacing w:before="120" w:after="0"/>
              <w:jc w:val="both"/>
            </w:pPr>
            <w:r>
              <w:t>Computing equipment with software for word processing</w:t>
            </w:r>
            <w:r w:rsidR="00731B42">
              <w:t>, examples of environmental management plans, access to legislation and site case studies.</w:t>
            </w:r>
          </w:p>
          <w:p w:rsidR="0075225E" w:rsidRPr="00511391" w:rsidP="00BC4664">
            <w:pPr>
              <w:tabs>
                <w:tab w:val="left" w:pos="576"/>
              </w:tabs>
              <w:spacing w:before="120" w:after="0"/>
              <w:jc w:val="both"/>
              <w:rPr>
                <w:b/>
              </w:rPr>
            </w:pPr>
            <w:r w:rsidRPr="00511391">
              <w:rPr>
                <w:b/>
              </w:rPr>
              <w:t>MSS025017</w:t>
            </w:r>
          </w:p>
          <w:p w:rsidR="0075225E" w:rsidP="00BC4664">
            <w:pPr>
              <w:tabs>
                <w:tab w:val="left" w:pos="576"/>
              </w:tabs>
              <w:spacing w:before="120" w:after="0"/>
              <w:jc w:val="both"/>
            </w:pPr>
            <w:r>
              <w:t>U</w:t>
            </w:r>
            <w:r w:rsidR="00511391">
              <w:t>se of facilities, equipment and resources, including: State of the Environment Reports, national environment protection measures, ANZECC Core Environmental Indicators documentation environmental databases (electronic, web-based and hardcopy) national and state/territory environmental management strategies, guidelines and regulations, documentation, including site information, environmental management plans, codes of practice and workplace procedures.</w:t>
            </w:r>
          </w:p>
          <w:p w:rsidR="0075225E" w:rsidRPr="001A4121" w:rsidP="00BC4664">
            <w:pPr>
              <w:tabs>
                <w:tab w:val="left" w:pos="576"/>
              </w:tabs>
              <w:spacing w:before="120" w:after="0"/>
              <w:jc w:val="both"/>
              <w:rPr>
                <w:b/>
              </w:rPr>
            </w:pPr>
            <w:r w:rsidRPr="001A4121">
              <w:rPr>
                <w:b/>
              </w:rPr>
              <w:t>MSS025018</w:t>
            </w:r>
          </w:p>
          <w:p w:rsidR="0075225E" w:rsidP="00BC4664">
            <w:pPr>
              <w:tabs>
                <w:tab w:val="left" w:pos="576"/>
              </w:tabs>
              <w:spacing w:before="120" w:after="0"/>
              <w:jc w:val="both"/>
            </w:pPr>
            <w:r>
              <w:t>Use of facilities, equipment and resources, including: organisation environmental management plan for the site or a checklist to guide risk and impact assessment.</w:t>
            </w:r>
          </w:p>
          <w:p w:rsidR="0075225E" w:rsidRPr="001A4121" w:rsidP="00BC4664">
            <w:pPr>
              <w:tabs>
                <w:tab w:val="left" w:pos="576"/>
              </w:tabs>
              <w:spacing w:before="120" w:after="0"/>
              <w:jc w:val="both"/>
              <w:rPr>
                <w:b/>
              </w:rPr>
            </w:pPr>
            <w:r w:rsidRPr="001A4121">
              <w:rPr>
                <w:b/>
              </w:rPr>
              <w:t>MSS025019</w:t>
            </w:r>
          </w:p>
          <w:p w:rsidR="0075225E" w:rsidP="00BC4664">
            <w:pPr>
              <w:tabs>
                <w:tab w:val="left" w:pos="576"/>
              </w:tabs>
              <w:spacing w:before="120" w:after="0"/>
              <w:jc w:val="both"/>
            </w:pPr>
            <w:r>
              <w:t>Use of facilities, equipment and resources, including: calculator, computer and relevant software or laboratory information system environmental data sets and records, documentation, including user manuals; workplace procedures for recording, processing, storing and reporting environmental data; and test or survey methods.</w:t>
            </w:r>
          </w:p>
          <w:p w:rsidR="0075225E" w:rsidRPr="001A4121" w:rsidP="00BC4664">
            <w:pPr>
              <w:tabs>
                <w:tab w:val="left" w:pos="576"/>
              </w:tabs>
              <w:spacing w:before="120" w:after="0"/>
              <w:jc w:val="both"/>
              <w:rPr>
                <w:b/>
              </w:rPr>
            </w:pPr>
            <w:r w:rsidRPr="001A4121">
              <w:rPr>
                <w:b/>
              </w:rPr>
              <w:t>MSS025020</w:t>
            </w:r>
          </w:p>
          <w:p w:rsidR="0075225E" w:rsidP="00BC4664">
            <w:pPr>
              <w:tabs>
                <w:tab w:val="left" w:pos="576"/>
              </w:tabs>
              <w:spacing w:before="120" w:after="0"/>
              <w:jc w:val="both"/>
            </w:pPr>
            <w:r>
              <w:t>Computing equipment with softwar</w:t>
            </w:r>
            <w:r w:rsidR="00731B42">
              <w:t>e for word processing and email, examples of customer related workplace documents such as templates.</w:t>
            </w:r>
          </w:p>
          <w:p w:rsidR="001A4121" w:rsidRPr="00243C59" w:rsidP="00BC4664">
            <w:pPr>
              <w:tabs>
                <w:tab w:val="left" w:pos="576"/>
              </w:tabs>
              <w:spacing w:before="120" w:after="0"/>
              <w:jc w:val="both"/>
              <w:rPr>
                <w:b/>
              </w:rPr>
            </w:pPr>
            <w:r w:rsidRPr="00243C59">
              <w:rPr>
                <w:b/>
              </w:rPr>
              <w:t>MSMENV272</w:t>
            </w:r>
          </w:p>
          <w:p w:rsidR="00243C59" w:rsidP="00BC4664">
            <w:pPr>
              <w:tabs>
                <w:tab w:val="left" w:pos="576"/>
              </w:tabs>
              <w:spacing w:before="120" w:after="0"/>
              <w:jc w:val="both"/>
            </w:pPr>
            <w:r>
              <w:t>Computing equipment with softwar</w:t>
            </w:r>
            <w:r w:rsidR="00731B42">
              <w:t>e for word processing and email, workplace documents such as sustainability reporting templates.</w:t>
            </w:r>
          </w:p>
          <w:p w:rsidR="00941D75" w:rsidP="00BC4664">
            <w:pPr>
              <w:tabs>
                <w:tab w:val="left" w:pos="576"/>
              </w:tabs>
              <w:spacing w:before="120" w:after="0"/>
              <w:jc w:val="both"/>
            </w:pPr>
          </w:p>
          <w:p w:rsidR="00243C59" w:rsidRPr="00243C59" w:rsidP="00941D75">
            <w:pPr>
              <w:tabs>
                <w:tab w:val="left" w:pos="576"/>
              </w:tabs>
              <w:spacing w:after="0"/>
              <w:jc w:val="both"/>
              <w:rPr>
                <w:b/>
              </w:rPr>
            </w:pPr>
            <w:r w:rsidRPr="00243C59">
              <w:rPr>
                <w:b/>
              </w:rPr>
              <w:t>MSS024024</w:t>
            </w:r>
          </w:p>
          <w:p w:rsidR="00731B42" w:rsidP="00731B42">
            <w:pPr>
              <w:tabs>
                <w:tab w:val="left" w:pos="576"/>
              </w:tabs>
              <w:spacing w:before="120" w:after="0"/>
              <w:jc w:val="both"/>
            </w:pPr>
            <w:r>
              <w:t>Computing equipment with software for word processing, examples of environmental management plans, access to legislation and site case studies.</w:t>
            </w:r>
          </w:p>
          <w:p w:rsidR="00243C59" w:rsidRPr="00243C59" w:rsidP="00BC4664">
            <w:pPr>
              <w:tabs>
                <w:tab w:val="left" w:pos="576"/>
              </w:tabs>
              <w:spacing w:before="120" w:after="0"/>
              <w:jc w:val="both"/>
              <w:rPr>
                <w:b/>
              </w:rPr>
            </w:pPr>
            <w:r w:rsidRPr="00243C59">
              <w:rPr>
                <w:b/>
              </w:rPr>
              <w:t>MSS014013</w:t>
            </w:r>
          </w:p>
          <w:p w:rsidR="00243C59" w:rsidP="00BC4664">
            <w:pPr>
              <w:tabs>
                <w:tab w:val="left" w:pos="576"/>
              </w:tabs>
              <w:spacing w:before="120" w:after="0"/>
              <w:jc w:val="both"/>
            </w:pPr>
            <w:r>
              <w:t>Computing equipment with softwar</w:t>
            </w:r>
            <w:r w:rsidR="00731B42">
              <w:t>e for word processing and email and access to necessary workplace procedures and documents such as templates or project management related software.</w:t>
            </w:r>
          </w:p>
          <w:p w:rsidR="00243C59" w:rsidRPr="00243C59" w:rsidP="00BC4664">
            <w:pPr>
              <w:tabs>
                <w:tab w:val="left" w:pos="576"/>
              </w:tabs>
              <w:spacing w:before="120" w:after="0"/>
              <w:jc w:val="both"/>
              <w:rPr>
                <w:b/>
              </w:rPr>
            </w:pPr>
            <w:r w:rsidRPr="00243C59">
              <w:rPr>
                <w:b/>
              </w:rPr>
              <w:t>CPPWMT4001A</w:t>
            </w:r>
          </w:p>
          <w:p w:rsidR="00243C59" w:rsidP="00BC4664">
            <w:pPr>
              <w:tabs>
                <w:tab w:val="left" w:pos="576"/>
              </w:tabs>
              <w:spacing w:before="120" w:after="0"/>
              <w:jc w:val="both"/>
            </w:pPr>
            <w:r>
              <w:t>Computing equipment with softwar</w:t>
            </w:r>
            <w:r w:rsidR="00731B42">
              <w:t>e for word processing and email, workplace documents such as waste management plans or reporting or auditing templates</w:t>
            </w:r>
          </w:p>
          <w:p w:rsidR="00243C59" w:rsidRPr="00243C59" w:rsidP="00BC4664">
            <w:pPr>
              <w:tabs>
                <w:tab w:val="left" w:pos="576"/>
              </w:tabs>
              <w:spacing w:before="120" w:after="0"/>
              <w:jc w:val="both"/>
              <w:rPr>
                <w:b/>
              </w:rPr>
            </w:pPr>
            <w:r>
              <w:rPr>
                <w:b/>
              </w:rPr>
              <w:t>CPPWMT4002</w:t>
            </w:r>
            <w:r w:rsidRPr="00243C59">
              <w:rPr>
                <w:b/>
              </w:rPr>
              <w:t>A</w:t>
            </w:r>
          </w:p>
          <w:p w:rsidR="00731B42" w:rsidP="00731B42">
            <w:pPr>
              <w:tabs>
                <w:tab w:val="left" w:pos="576"/>
              </w:tabs>
              <w:spacing w:before="120" w:after="0"/>
              <w:jc w:val="both"/>
            </w:pPr>
            <w:r>
              <w:t>Computing equipment with software for word processing and email, workplace documents such as waste management plans or report or auditing templates</w:t>
            </w:r>
          </w:p>
          <w:p w:rsidR="00243C59" w:rsidRPr="00243C59" w:rsidP="00BC4664">
            <w:pPr>
              <w:tabs>
                <w:tab w:val="left" w:pos="576"/>
              </w:tabs>
              <w:spacing w:before="120" w:after="0"/>
              <w:jc w:val="both"/>
              <w:rPr>
                <w:b/>
              </w:rPr>
            </w:pPr>
            <w:r w:rsidRPr="00243C59">
              <w:rPr>
                <w:b/>
              </w:rPr>
              <w:t>TAEDEL301</w:t>
            </w:r>
          </w:p>
          <w:p w:rsidR="00243C59" w:rsidP="00731B42">
            <w:pPr>
              <w:rPr>
                <w:lang w:eastAsia="en-AU"/>
              </w:rPr>
            </w:pPr>
            <w:r>
              <w:t>Computing equipment with softwar</w:t>
            </w:r>
            <w:r w:rsidR="00731B42">
              <w:t xml:space="preserve">e for word processing and email including </w:t>
            </w:r>
            <w:r w:rsidR="00731B42">
              <w:rPr>
                <w:lang w:eastAsia="en-AU"/>
              </w:rPr>
              <w:t>a</w:t>
            </w:r>
            <w:r w:rsidRPr="00A31A2E" w:rsidR="00731B42">
              <w:rPr>
                <w:lang w:eastAsia="en-AU"/>
              </w:rPr>
              <w:t>ccess to necessary workplace documents</w:t>
            </w:r>
          </w:p>
          <w:p w:rsidR="00243C59" w:rsidRPr="00243C59" w:rsidP="00BC4664">
            <w:pPr>
              <w:tabs>
                <w:tab w:val="left" w:pos="576"/>
              </w:tabs>
              <w:spacing w:before="120" w:after="0"/>
              <w:jc w:val="both"/>
              <w:rPr>
                <w:b/>
              </w:rPr>
            </w:pPr>
            <w:r w:rsidRPr="00243C59">
              <w:rPr>
                <w:b/>
              </w:rPr>
              <w:t>MSS015011</w:t>
            </w:r>
          </w:p>
          <w:p w:rsidR="00243C59" w:rsidP="00BC4664">
            <w:pPr>
              <w:tabs>
                <w:tab w:val="left" w:pos="576"/>
              </w:tabs>
              <w:spacing w:before="120" w:after="0"/>
              <w:jc w:val="both"/>
            </w:pPr>
            <w:r>
              <w:rPr>
                <w:lang w:eastAsia="en-AU"/>
              </w:rPr>
              <w:t>A</w:t>
            </w:r>
            <w:r w:rsidRPr="00A31A2E">
              <w:rPr>
                <w:lang w:eastAsia="en-AU"/>
              </w:rPr>
              <w:t>ccess to all tools, equipment, materials and documentation required including relevant workplace procedures, product and manufacturing specif</w:t>
            </w:r>
            <w:r>
              <w:rPr>
                <w:lang w:eastAsia="en-AU"/>
              </w:rPr>
              <w:t>ications</w:t>
            </w:r>
            <w:r>
              <w:t>.</w:t>
            </w:r>
          </w:p>
          <w:p w:rsidR="00243C59" w:rsidRPr="00243C59" w:rsidP="00BC4664">
            <w:pPr>
              <w:tabs>
                <w:tab w:val="left" w:pos="576"/>
              </w:tabs>
              <w:spacing w:before="120" w:after="0"/>
              <w:jc w:val="both"/>
              <w:rPr>
                <w:b/>
              </w:rPr>
            </w:pPr>
            <w:r w:rsidRPr="00243C59">
              <w:rPr>
                <w:b/>
              </w:rPr>
              <w:t>MSS025023</w:t>
            </w:r>
          </w:p>
          <w:p w:rsidR="00243C59" w:rsidP="00BC4664">
            <w:pPr>
              <w:tabs>
                <w:tab w:val="left" w:pos="576"/>
              </w:tabs>
              <w:spacing w:before="120" w:after="0"/>
              <w:jc w:val="both"/>
            </w:pPr>
            <w:r>
              <w:t>Students will require use of facilities, equipment and resources, including: site or project history, background information, project management procedures, tools and software, physical resources required for work activities, including safety equipment, workplace procedures, work program, maps, site plans, site sampling plans and specified sampling and test methods, equipment manuals and safe work procedures.</w:t>
            </w:r>
          </w:p>
          <w:p w:rsidR="00243C59" w:rsidRPr="00243C59" w:rsidP="00BC4664">
            <w:pPr>
              <w:tabs>
                <w:tab w:val="left" w:pos="576"/>
              </w:tabs>
              <w:spacing w:before="120" w:after="0"/>
              <w:jc w:val="both"/>
              <w:rPr>
                <w:b/>
              </w:rPr>
            </w:pPr>
            <w:r w:rsidRPr="00243C59">
              <w:rPr>
                <w:b/>
              </w:rPr>
              <w:t>MSS015034</w:t>
            </w:r>
          </w:p>
          <w:p w:rsidR="00243C59" w:rsidRPr="00D05AF8" w:rsidP="00BC4664">
            <w:pPr>
              <w:tabs>
                <w:tab w:val="left" w:pos="576"/>
              </w:tabs>
              <w:spacing w:before="120" w:after="0"/>
              <w:jc w:val="both"/>
            </w:pPr>
            <w:r w:rsidRPr="00243C59">
              <w:t>Computing equipment with software for word processing and email.</w:t>
            </w:r>
          </w:p>
        </w:tc>
      </w:tr>
      <w:tr w:rsidTr="00BC4664">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BC4664" w:rsidRPr="00C30035" w:rsidP="00BC4664">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BC4664" w:rsidRPr="00A24859" w:rsidP="00BC4664">
            <w:pPr>
              <w:spacing w:after="0"/>
              <w:rPr>
                <w:rStyle w:val="SubtleEmphasis"/>
                <w:i w:val="0"/>
              </w:rPr>
            </w:pPr>
          </w:p>
        </w:tc>
        <w:tc>
          <w:tcPr>
            <w:tcW w:w="4078" w:type="pct"/>
            <w:shd w:val="clear" w:color="auto" w:fill="auto"/>
          </w:tcPr>
          <w:p w:rsidR="00BC4664" w:rsidRPr="00D05AF8" w:rsidP="00BC4664">
            <w:pPr>
              <w:tabs>
                <w:tab w:val="left" w:pos="576"/>
              </w:tabs>
              <w:spacing w:after="0"/>
              <w:jc w:val="both"/>
            </w:pPr>
            <w:r w:rsidRPr="245423FC">
              <w:rPr>
                <w:rFonts w:ascii="Calibri" w:eastAsia="Calibri" w:hAnsi="Calibri" w:cs="Calibri"/>
                <w:szCs w:val="22"/>
              </w:rPr>
              <w:t xml:space="preserve">All full time and part time teachers </w:t>
            </w:r>
            <w:r w:rsidRPr="006A5FF6">
              <w:t xml:space="preserve">of </w:t>
            </w:r>
            <w:r>
              <w:t>MSS50218 Diploma of Environmental monitoring and Technology</w:t>
            </w:r>
            <w:r w:rsidRPr="245423FC">
              <w:rPr>
                <w:rFonts w:ascii="Calibri" w:eastAsia="Calibri" w:hAnsi="Calibri" w:cs="Calibri"/>
                <w:szCs w:val="22"/>
              </w:rPr>
              <w:t> must one of the following credentials to deliver training and assessment:</w:t>
            </w:r>
          </w:p>
          <w:p w:rsidR="00BC4664" w:rsidRPr="00D05AF8" w:rsidP="00BC4664">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TAE40116 Certificate IV in Training and Assessment</w:t>
            </w:r>
          </w:p>
          <w:p w:rsidR="00BC4664" w:rsidRPr="00D05AF8" w:rsidP="00BC4664">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TAE40110 Certificate IV in Training and Assessment plus the following units:</w:t>
            </w:r>
          </w:p>
          <w:p w:rsidR="00BC4664" w:rsidRPr="00D05AF8" w:rsidP="00BC4664">
            <w:pPr>
              <w:pStyle w:val="ListParagraph"/>
              <w:numPr>
                <w:ilvl w:val="0"/>
                <w:numId w:val="40"/>
              </w:numPr>
              <w:tabs>
                <w:tab w:val="left" w:pos="576"/>
              </w:tabs>
              <w:spacing w:after="0"/>
              <w:jc w:val="both"/>
              <w:rPr>
                <w:szCs w:val="22"/>
              </w:rPr>
            </w:pPr>
            <w:r w:rsidRPr="245423FC">
              <w:rPr>
                <w:rFonts w:ascii="Calibri" w:eastAsia="Calibri" w:hAnsi="Calibri" w:cs="Calibri"/>
                <w:szCs w:val="22"/>
              </w:rPr>
              <w:t>either TAELLN411 or TAELLN401A, and</w:t>
            </w:r>
          </w:p>
          <w:p w:rsidR="00BC4664" w:rsidRPr="00941D75" w:rsidP="00BC4664">
            <w:pPr>
              <w:pStyle w:val="ListParagraph"/>
              <w:numPr>
                <w:ilvl w:val="0"/>
                <w:numId w:val="40"/>
              </w:numPr>
              <w:tabs>
                <w:tab w:val="left" w:pos="576"/>
              </w:tabs>
              <w:spacing w:after="0"/>
              <w:jc w:val="both"/>
              <w:rPr>
                <w:szCs w:val="22"/>
              </w:rPr>
            </w:pPr>
            <w:r w:rsidRPr="245423FC">
              <w:rPr>
                <w:rFonts w:ascii="Calibri" w:eastAsia="Calibri" w:hAnsi="Calibri" w:cs="Calibri"/>
                <w:szCs w:val="22"/>
              </w:rPr>
              <w:t>either TAEASS502 or TAEASS502A or TAEASS502B</w:t>
            </w:r>
          </w:p>
          <w:p w:rsidR="00941D75" w:rsidRPr="00941D75" w:rsidP="00941D75">
            <w:pPr>
              <w:pStyle w:val="ListParagraph"/>
              <w:numPr>
                <w:ilvl w:val="0"/>
                <w:numId w:val="40"/>
              </w:numPr>
              <w:rPr>
                <w:szCs w:val="22"/>
              </w:rPr>
            </w:pPr>
            <w:r w:rsidRPr="00941D75">
              <w:rPr>
                <w:szCs w:val="22"/>
              </w:rPr>
              <w:t>A diploma or higher level qualification in adult education.</w:t>
            </w:r>
          </w:p>
          <w:p w:rsidR="00BC4664" w:rsidRPr="00D54B36" w:rsidP="00BC4664">
            <w:pPr>
              <w:tabs>
                <w:tab w:val="left" w:pos="576"/>
              </w:tabs>
              <w:spacing w:after="0"/>
              <w:jc w:val="both"/>
              <w:rPr>
                <w:rFonts w:ascii="Calibri" w:eastAsia="Calibri" w:hAnsi="Calibri" w:cs="Calibri"/>
                <w:szCs w:val="22"/>
              </w:rPr>
            </w:pPr>
            <w:r w:rsidRPr="245423FC">
              <w:rPr>
                <w:rFonts w:ascii="Calibri" w:eastAsia="Calibri" w:hAnsi="Calibri" w:cs="Calibri"/>
                <w:szCs w:val="22"/>
              </w:rPr>
              <w:t xml:space="preserve">All staff must hold a diploma or higher-level qualification in </w:t>
            </w:r>
            <w:r>
              <w:rPr>
                <w:rFonts w:ascii="Calibri" w:eastAsia="Calibri" w:hAnsi="Calibri" w:cs="Calibri"/>
                <w:szCs w:val="22"/>
              </w:rPr>
              <w:t>E</w:t>
            </w:r>
            <w:r>
              <w:t>nvironmental monitoring and Technology</w:t>
            </w:r>
            <w:r w:rsidRPr="245423FC">
              <w:rPr>
                <w:rFonts w:ascii="Calibri" w:eastAsia="Calibri" w:hAnsi="Calibri" w:cs="Calibri"/>
                <w:szCs w:val="22"/>
              </w:rPr>
              <w:t xml:space="preserve"> or equivalent qualification and have current, vocational competency and relevant industry experience, in line with the requirements of the training package</w:t>
            </w:r>
            <w:r>
              <w:rPr>
                <w:rFonts w:ascii="Calibri" w:eastAsia="Calibri" w:hAnsi="Calibri" w:cs="Calibri"/>
                <w:szCs w:val="22"/>
              </w:rPr>
              <w:t>.</w:t>
            </w:r>
          </w:p>
        </w:tc>
      </w:tr>
      <w:tr w:rsidTr="00BC4664">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BC4664" w:rsidRPr="005010ED" w:rsidP="00BC4664">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941D75" w:rsidP="00941D75">
            <w:pPr>
              <w:pStyle w:val="BodyTextIntro"/>
            </w:pPr>
            <w:r>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941D75" w:rsidP="00941D75">
            <w:pPr>
              <w:pStyle w:val="BodyTextIntro"/>
            </w:pPr>
            <w:r>
              <w:t xml:space="preserve">Online teaching and learning and assessment capabilities. Software packages such as Laboratory Information Management Systems (LIMS, simulated or real), Microsoft Word, and Microsoft Excel are all available on classroom computers. </w:t>
            </w:r>
          </w:p>
          <w:p w:rsidR="00BC4664" w:rsidRPr="00D05AF8" w:rsidP="00941D75">
            <w:pPr>
              <w:pStyle w:val="BodyTextIntro"/>
              <w:spacing w:before="0" w:after="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BD161C" w:rsidP="00BD161C">
      <w:pPr>
        <w:sectPr w:rsidSect="00BD161C">
          <w:pgSz w:w="16838" w:h="11906" w:orient="landscape"/>
          <w:pgMar w:top="1276" w:right="1701" w:bottom="991" w:left="1232" w:header="708" w:footer="338" w:gutter="0"/>
          <w:cols w:space="708"/>
          <w:docGrid w:linePitch="360"/>
        </w:sectPr>
      </w:pPr>
    </w:p>
    <w:p w:rsidR="00BD161C" w:rsidRPr="001E4CD5" w:rsidP="00BD161C">
      <w:pPr>
        <w:pStyle w:val="Heading3"/>
        <w:spacing w:before="240"/>
      </w:pPr>
      <w:bookmarkStart w:id="72" w:name="_Toc535849577"/>
      <w:bookmarkStart w:id="73" w:name="_Toc18064624"/>
      <w:r w:rsidRPr="006E0267">
        <w:t>2.</w:t>
      </w:r>
      <w:r>
        <w:t>7</w:t>
      </w:r>
      <w:r w:rsidRPr="006E0267">
        <w:tab/>
        <w:t>Industry Engagement</w:t>
      </w:r>
      <w:bookmarkEnd w:id="72"/>
      <w:bookmarkEnd w:id="73"/>
    </w:p>
    <w:p w:rsidR="00BD161C" w:rsidRPr="00D66908" w:rsidP="00BD161C">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BD161C" w:rsidP="00BD161C">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70"/>
        <w:gridCol w:w="3573"/>
        <w:gridCol w:w="1279"/>
        <w:gridCol w:w="3502"/>
      </w:tblGrid>
      <w:tr w:rsidTr="00F37F9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265889">
              <w:t>Industry/Organisation</w:t>
            </w:r>
          </w:p>
        </w:tc>
        <w:tc>
          <w:tcPr>
            <w:tcW w:w="1069"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265889">
              <w:t>Representative Name</w:t>
            </w:r>
          </w:p>
        </w:tc>
        <w:tc>
          <w:tcPr>
            <w:tcW w:w="1286"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265889">
              <w:t>Contact Details</w:t>
            </w:r>
          </w:p>
          <w:p w:rsidR="00BD161C" w:rsidRPr="00265889" w:rsidP="00BA3622">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265889">
              <w:t>Date of Consultation</w:t>
            </w:r>
          </w:p>
        </w:tc>
        <w:tc>
          <w:tcPr>
            <w:tcW w:w="12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A3622">
            <w:pPr>
              <w:spacing w:after="0"/>
            </w:pPr>
            <w:r w:rsidRPr="00265889">
              <w:t>How did this engagement influence one or more of the following?</w:t>
            </w:r>
          </w:p>
          <w:p w:rsidR="00BD161C" w:rsidRPr="00D302DC" w:rsidP="00BA3622">
            <w:pPr>
              <w:pStyle w:val="Bulletslist"/>
              <w:spacing w:after="0"/>
            </w:pPr>
            <w:r w:rsidRPr="00D302DC">
              <w:rPr>
                <w:b w:val="0"/>
              </w:rPr>
              <w:t>Qualification/ Course / Skill set selection</w:t>
            </w:r>
          </w:p>
          <w:p w:rsidR="00BD161C" w:rsidRPr="00D302DC" w:rsidP="00BA3622">
            <w:pPr>
              <w:pStyle w:val="Bulletslist"/>
              <w:spacing w:after="0"/>
            </w:pPr>
            <w:r w:rsidRPr="00D302DC">
              <w:rPr>
                <w:b w:val="0"/>
              </w:rPr>
              <w:t>Elective selection and/or sequencing</w:t>
            </w:r>
          </w:p>
          <w:p w:rsidR="00BD161C" w:rsidRPr="00D302DC" w:rsidP="00BA3622">
            <w:pPr>
              <w:pStyle w:val="Bulletslist"/>
              <w:spacing w:after="0"/>
            </w:pPr>
            <w:r w:rsidRPr="00D302DC">
              <w:rPr>
                <w:b w:val="0"/>
              </w:rPr>
              <w:t>Mode of study</w:t>
            </w:r>
          </w:p>
          <w:p w:rsidR="00BD161C" w:rsidRPr="00D302DC" w:rsidP="00BA3622">
            <w:pPr>
              <w:pStyle w:val="Bulletslist"/>
              <w:spacing w:after="0"/>
            </w:pPr>
            <w:r w:rsidRPr="00D302DC">
              <w:rPr>
                <w:b w:val="0"/>
              </w:rPr>
              <w:t>Training Methods</w:t>
            </w:r>
          </w:p>
          <w:p w:rsidR="00BD161C" w:rsidRPr="00D302DC" w:rsidP="00BA3622">
            <w:pPr>
              <w:pStyle w:val="Bulletslist"/>
              <w:spacing w:after="0"/>
            </w:pPr>
            <w:r w:rsidRPr="00D302DC">
              <w:rPr>
                <w:b w:val="0"/>
              </w:rPr>
              <w:t>Assessment Methods</w:t>
            </w:r>
          </w:p>
          <w:p w:rsidR="00BD161C" w:rsidRPr="00D302DC" w:rsidP="00BA3622">
            <w:pPr>
              <w:pStyle w:val="Bulletslist"/>
              <w:spacing w:after="0"/>
            </w:pPr>
            <w:r w:rsidRPr="00D302DC">
              <w:rPr>
                <w:b w:val="0"/>
              </w:rPr>
              <w:t>Trainer and assessor requirements</w:t>
            </w:r>
          </w:p>
          <w:p w:rsidR="00BD161C" w:rsidRPr="00152B13" w:rsidP="00BA3622">
            <w:pPr>
              <w:pStyle w:val="Bulletslist"/>
              <w:spacing w:after="0"/>
              <w:rPr>
                <w:lang w:val="en-AU"/>
              </w:rPr>
            </w:pPr>
            <w:r w:rsidRPr="00D302DC">
              <w:rPr>
                <w:b w:val="0"/>
              </w:rPr>
              <w:t>Training and assessment resources and equipment</w:t>
            </w:r>
          </w:p>
          <w:p w:rsidR="00BD161C" w:rsidRPr="00455DCF" w:rsidP="00BA3622">
            <w:pPr>
              <w:pStyle w:val="Bulletslist"/>
              <w:spacing w:after="0"/>
            </w:pPr>
            <w:r w:rsidRPr="00152B13">
              <w:rPr>
                <w:b w:val="0"/>
                <w:lang w:val="en-AU"/>
              </w:rPr>
              <w:t>Contextualisation</w:t>
            </w:r>
          </w:p>
        </w:tc>
      </w:tr>
      <w:tr w:rsidTr="00F37F9E">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F37F9E" w:rsidRPr="00BC4664" w:rsidP="00F37F9E">
            <w:pPr>
              <w:tabs>
                <w:tab w:val="left" w:pos="975"/>
              </w:tabs>
              <w:spacing w:after="0"/>
              <w:rPr>
                <w:rFonts w:cstheme="minorHAnsi"/>
                <w:b/>
                <w:szCs w:val="22"/>
              </w:rPr>
            </w:pPr>
            <w:r w:rsidRPr="00BC4664">
              <w:rPr>
                <w:rFonts w:cstheme="minorHAnsi"/>
                <w:b/>
                <w:szCs w:val="22"/>
              </w:rPr>
              <w:t>1</w:t>
            </w:r>
          </w:p>
        </w:tc>
        <w:tc>
          <w:tcPr>
            <w:tcW w:w="771" w:type="pct"/>
          </w:tcPr>
          <w:p w:rsidR="00F37F9E" w:rsidRPr="00BC4664" w:rsidP="00F37F9E">
            <w:pPr>
              <w:tabs>
                <w:tab w:val="left" w:pos="975"/>
              </w:tabs>
              <w:spacing w:after="0"/>
              <w:rPr>
                <w:rFonts w:cstheme="minorHAnsi"/>
                <w:szCs w:val="22"/>
              </w:rPr>
            </w:pPr>
            <w:r>
              <w:rPr>
                <w:rFonts w:cstheme="minorHAnsi"/>
                <w:szCs w:val="22"/>
              </w:rPr>
              <w:t>C</w:t>
            </w:r>
            <w:r>
              <w:rPr>
                <w:rFonts w:cstheme="minorHAnsi"/>
                <w:szCs w:val="22"/>
              </w:rPr>
              <w:t>orporate water authority</w:t>
            </w:r>
          </w:p>
        </w:tc>
        <w:tc>
          <w:tcPr>
            <w:tcW w:w="1069" w:type="pct"/>
          </w:tcPr>
          <w:p w:rsidR="00F37F9E" w:rsidP="00F37F9E">
            <w:pPr>
              <w:spacing w:before="120" w:after="0"/>
              <w:rPr>
                <w:rFonts w:eastAsia="Calibri"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MRS_18_09_MSS50218_IER_01</w:t>
            </w:r>
          </w:p>
          <w:p w:rsidR="00F37F9E" w:rsidRPr="009B4E52" w:rsidP="00F37F9E">
            <w:pPr>
              <w:spacing w:before="120" w:after="0"/>
              <w:rPr>
                <w:rFonts w:cstheme="minorHAnsi"/>
                <w:szCs w:val="22"/>
              </w:rPr>
            </w:pPr>
          </w:p>
          <w:p w:rsidR="00F37F9E" w:rsidRPr="003946FF" w:rsidP="00F37F9E">
            <w:pPr>
              <w:spacing w:after="0"/>
              <w:rPr>
                <w:rFonts w:cs="Calibri"/>
                <w:szCs w:val="22"/>
              </w:rPr>
            </w:pPr>
          </w:p>
        </w:tc>
        <w:tc>
          <w:tcPr>
            <w:tcW w:w="1286" w:type="pct"/>
          </w:tcPr>
          <w:p w:rsidR="00F37F9E" w:rsidRPr="009B4E52" w:rsidP="00F37F9E">
            <w:pPr>
              <w:spacing w:before="120" w:after="0"/>
              <w:rPr>
                <w:rFonts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MRS_18_09_MSS50218_IER_01</w:t>
            </w:r>
          </w:p>
          <w:p w:rsidR="00F37F9E" w:rsidRPr="003946FF" w:rsidP="00F37F9E">
            <w:pPr>
              <w:spacing w:after="0"/>
              <w:rPr>
                <w:rFonts w:cs="Calibri"/>
                <w:szCs w:val="22"/>
              </w:rPr>
            </w:pPr>
          </w:p>
        </w:tc>
        <w:tc>
          <w:tcPr>
            <w:tcW w:w="460" w:type="pct"/>
          </w:tcPr>
          <w:p w:rsidR="00F37F9E" w:rsidRPr="00BC4664" w:rsidP="00F37F9E">
            <w:pPr>
              <w:tabs>
                <w:tab w:val="left" w:pos="975"/>
              </w:tabs>
              <w:spacing w:after="0"/>
              <w:rPr>
                <w:rFonts w:cstheme="minorHAnsi"/>
                <w:szCs w:val="22"/>
              </w:rPr>
            </w:pPr>
            <w:r w:rsidRPr="00BC4664">
              <w:rPr>
                <w:rFonts w:cstheme="minorHAnsi"/>
                <w:szCs w:val="22"/>
              </w:rPr>
              <w:t>7/11/2018</w:t>
            </w:r>
          </w:p>
        </w:tc>
        <w:tc>
          <w:tcPr>
            <w:tcW w:w="1260" w:type="pct"/>
          </w:tcPr>
          <w:p w:rsidR="00F37F9E" w:rsidRPr="00BC4664" w:rsidP="00F37F9E">
            <w:pPr>
              <w:rPr>
                <w:rFonts w:cstheme="minorHAnsi"/>
                <w:b/>
                <w:szCs w:val="22"/>
              </w:rPr>
            </w:pPr>
            <w:r w:rsidRPr="00BC4664">
              <w:rPr>
                <w:rFonts w:cstheme="minorHAnsi"/>
                <w:b/>
                <w:szCs w:val="22"/>
              </w:rPr>
              <w:t>Feedback</w:t>
            </w:r>
          </w:p>
          <w:p w:rsidR="00F37F9E" w:rsidRPr="00BC4664" w:rsidP="00F37F9E">
            <w:pPr>
              <w:rPr>
                <w:rFonts w:cstheme="minorHAnsi"/>
                <w:szCs w:val="22"/>
              </w:rPr>
            </w:pPr>
            <w:r w:rsidRPr="00BC4664">
              <w:rPr>
                <w:rFonts w:cstheme="minorHAnsi"/>
                <w:szCs w:val="22"/>
              </w:rPr>
              <w:t xml:space="preserve">Interest was expressed in ensuring students are taught </w:t>
            </w:r>
            <w:r>
              <w:rPr>
                <w:rFonts w:cstheme="minorHAnsi"/>
                <w:szCs w:val="22"/>
              </w:rPr>
              <w:t>sustainability data capture and reporting requirements under several pieces of State and Commonwealth legislation</w:t>
            </w:r>
            <w:r w:rsidRPr="00BC4664">
              <w:rPr>
                <w:rFonts w:cstheme="minorHAnsi"/>
                <w:szCs w:val="22"/>
              </w:rPr>
              <w:t>.</w:t>
            </w:r>
          </w:p>
          <w:p w:rsidR="00F37F9E" w:rsidRPr="00BC4664" w:rsidP="00F37F9E">
            <w:pPr>
              <w:rPr>
                <w:rFonts w:cstheme="minorHAnsi"/>
                <w:b/>
                <w:szCs w:val="22"/>
              </w:rPr>
            </w:pPr>
            <w:r w:rsidRPr="00BC4664">
              <w:rPr>
                <w:rFonts w:cstheme="minorHAnsi"/>
                <w:b/>
                <w:szCs w:val="22"/>
              </w:rPr>
              <w:t>Action</w:t>
            </w:r>
          </w:p>
          <w:p w:rsidR="00F37F9E" w:rsidRPr="00BC4664" w:rsidP="00F37F9E">
            <w:pPr>
              <w:rPr>
                <w:rFonts w:cstheme="minorHAnsi"/>
                <w:szCs w:val="22"/>
              </w:rPr>
            </w:pPr>
            <w:r w:rsidRPr="00BC4664">
              <w:rPr>
                <w:rFonts w:cstheme="minorHAnsi"/>
                <w:szCs w:val="22"/>
              </w:rPr>
              <w:t xml:space="preserve">TAFE NSW has ensured that all skills and knowledge will be using this and other related </w:t>
            </w:r>
            <w:r>
              <w:rPr>
                <w:rFonts w:cstheme="minorHAnsi"/>
                <w:szCs w:val="22"/>
              </w:rPr>
              <w:t>reporting requirements</w:t>
            </w:r>
            <w:r w:rsidRPr="00BC4664">
              <w:rPr>
                <w:rFonts w:cstheme="minorHAnsi"/>
                <w:szCs w:val="22"/>
              </w:rPr>
              <w:t xml:space="preserve"> </w:t>
            </w:r>
            <w:r>
              <w:rPr>
                <w:rFonts w:cstheme="minorHAnsi"/>
                <w:szCs w:val="22"/>
              </w:rPr>
              <w:t>for their environmental capabilities team</w:t>
            </w:r>
            <w:r w:rsidRPr="00BC4664">
              <w:rPr>
                <w:rFonts w:cstheme="minorHAnsi"/>
                <w:szCs w:val="22"/>
              </w:rPr>
              <w:t>;</w:t>
            </w:r>
          </w:p>
          <w:p w:rsidR="00F37F9E" w:rsidRPr="00BA3622" w:rsidP="00F37F9E">
            <w:pPr>
              <w:pStyle w:val="ListParagraph"/>
              <w:numPr>
                <w:ilvl w:val="0"/>
                <w:numId w:val="32"/>
              </w:numPr>
              <w:rPr>
                <w:rFonts w:cstheme="minorHAnsi"/>
                <w:szCs w:val="22"/>
              </w:rPr>
            </w:pPr>
            <w:r w:rsidRPr="00A31A2E">
              <w:rPr>
                <w:lang w:eastAsia="en-AU"/>
              </w:rPr>
              <w:t xml:space="preserve">MSS015011 </w:t>
            </w:r>
          </w:p>
          <w:p w:rsidR="00F37F9E" w:rsidRPr="00BA3622" w:rsidP="00F37F9E">
            <w:pPr>
              <w:pStyle w:val="ListParagraph"/>
              <w:numPr>
                <w:ilvl w:val="0"/>
                <w:numId w:val="32"/>
              </w:numPr>
              <w:rPr>
                <w:rFonts w:cstheme="minorHAnsi"/>
                <w:szCs w:val="22"/>
              </w:rPr>
            </w:pPr>
            <w:r>
              <w:rPr>
                <w:lang w:eastAsia="en-AU"/>
              </w:rPr>
              <w:t xml:space="preserve">MSMENV272 </w:t>
            </w:r>
          </w:p>
          <w:p w:rsidR="00F37F9E" w:rsidRPr="00BA3622" w:rsidP="00F37F9E">
            <w:pPr>
              <w:pStyle w:val="ListParagraph"/>
              <w:numPr>
                <w:ilvl w:val="0"/>
                <w:numId w:val="32"/>
              </w:numPr>
              <w:rPr>
                <w:rFonts w:cstheme="minorHAnsi"/>
                <w:szCs w:val="22"/>
              </w:rPr>
            </w:pPr>
            <w:r>
              <w:rPr>
                <w:lang w:eastAsia="en-AU"/>
              </w:rPr>
              <w:t xml:space="preserve">MSMENV472 </w:t>
            </w:r>
          </w:p>
          <w:p w:rsidR="00F37F9E" w:rsidRPr="00BA3622" w:rsidP="00F37F9E">
            <w:pPr>
              <w:pStyle w:val="ListParagraph"/>
              <w:numPr>
                <w:ilvl w:val="0"/>
                <w:numId w:val="32"/>
              </w:numPr>
              <w:rPr>
                <w:rFonts w:cstheme="minorHAnsi"/>
                <w:szCs w:val="22"/>
              </w:rPr>
            </w:pPr>
            <w:r w:rsidRPr="00BA3622">
              <w:rPr>
                <w:rFonts w:cstheme="minorHAnsi"/>
                <w:szCs w:val="22"/>
              </w:rPr>
              <w:t>CPPWMT4001A</w:t>
            </w:r>
          </w:p>
          <w:p w:rsidR="00F37F9E" w:rsidRPr="00BC4664" w:rsidP="00F37F9E">
            <w:pPr>
              <w:pStyle w:val="ListParagraph"/>
              <w:numPr>
                <w:ilvl w:val="0"/>
                <w:numId w:val="32"/>
              </w:numPr>
              <w:rPr>
                <w:rFonts w:cstheme="minorHAnsi"/>
                <w:szCs w:val="22"/>
              </w:rPr>
            </w:pPr>
            <w:r w:rsidRPr="00BA3622">
              <w:rPr>
                <w:rFonts w:cstheme="minorHAnsi"/>
                <w:szCs w:val="22"/>
              </w:rPr>
              <w:t>CPPWMT4002A</w:t>
            </w:r>
          </w:p>
        </w:tc>
      </w:tr>
      <w:tr w:rsidTr="00F37F9E">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F37F9E" w:rsidRPr="00BC4664" w:rsidP="00F37F9E">
            <w:pPr>
              <w:spacing w:after="0"/>
              <w:rPr>
                <w:rFonts w:cstheme="minorHAnsi"/>
                <w:b/>
                <w:szCs w:val="22"/>
              </w:rPr>
            </w:pPr>
            <w:r w:rsidRPr="00BC4664">
              <w:rPr>
                <w:rFonts w:cstheme="minorHAnsi"/>
                <w:b/>
                <w:szCs w:val="22"/>
              </w:rPr>
              <w:t>2</w:t>
            </w:r>
          </w:p>
        </w:tc>
        <w:tc>
          <w:tcPr>
            <w:tcW w:w="771" w:type="pct"/>
          </w:tcPr>
          <w:p w:rsidR="00F37F9E" w:rsidRPr="00BC4664" w:rsidP="00F37F9E">
            <w:pPr>
              <w:spacing w:after="0"/>
              <w:rPr>
                <w:rFonts w:cstheme="minorHAnsi"/>
                <w:szCs w:val="22"/>
              </w:rPr>
            </w:pPr>
            <w:r>
              <w:rPr>
                <w:rFonts w:cstheme="minorHAnsi"/>
                <w:szCs w:val="22"/>
              </w:rPr>
              <w:t>Key State government environmental management authority</w:t>
            </w:r>
          </w:p>
        </w:tc>
        <w:tc>
          <w:tcPr>
            <w:tcW w:w="1069" w:type="pct"/>
          </w:tcPr>
          <w:p w:rsidR="00F37F9E" w:rsidP="00F37F9E">
            <w:pPr>
              <w:spacing w:before="120" w:after="0"/>
              <w:rPr>
                <w:rFonts w:eastAsia="Calibri"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MRS_18_09_MSS50218_IER_02</w:t>
            </w:r>
          </w:p>
          <w:p w:rsidR="00F37F9E" w:rsidRPr="009B4E52" w:rsidP="00F37F9E">
            <w:pPr>
              <w:spacing w:before="120" w:after="0"/>
              <w:rPr>
                <w:rFonts w:cstheme="minorHAnsi"/>
                <w:szCs w:val="22"/>
              </w:rPr>
            </w:pPr>
          </w:p>
          <w:p w:rsidR="00F37F9E" w:rsidRPr="003946FF" w:rsidP="00F37F9E">
            <w:pPr>
              <w:spacing w:after="0"/>
              <w:rPr>
                <w:rFonts w:cs="Calibri"/>
                <w:szCs w:val="22"/>
              </w:rPr>
            </w:pPr>
          </w:p>
        </w:tc>
        <w:tc>
          <w:tcPr>
            <w:tcW w:w="1286" w:type="pct"/>
          </w:tcPr>
          <w:p w:rsidR="00F37F9E" w:rsidRPr="009B4E52" w:rsidP="00F37F9E">
            <w:pPr>
              <w:spacing w:before="120" w:after="0"/>
              <w:rPr>
                <w:rFonts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MRS_18_09_MSS50218_IER_02</w:t>
            </w:r>
          </w:p>
          <w:p w:rsidR="00F37F9E" w:rsidRPr="003946FF" w:rsidP="00F37F9E">
            <w:pPr>
              <w:spacing w:after="0"/>
              <w:rPr>
                <w:rFonts w:cs="Calibri"/>
                <w:szCs w:val="22"/>
              </w:rPr>
            </w:pPr>
          </w:p>
        </w:tc>
        <w:tc>
          <w:tcPr>
            <w:tcW w:w="460" w:type="pct"/>
          </w:tcPr>
          <w:p w:rsidR="00F37F9E" w:rsidRPr="00BC4664" w:rsidP="00F37F9E">
            <w:pPr>
              <w:spacing w:after="0"/>
              <w:rPr>
                <w:rFonts w:cstheme="minorHAnsi"/>
                <w:szCs w:val="22"/>
              </w:rPr>
            </w:pPr>
            <w:r w:rsidRPr="00BC4664">
              <w:rPr>
                <w:rFonts w:cstheme="minorHAnsi"/>
                <w:szCs w:val="22"/>
              </w:rPr>
              <w:t>22/11/2018</w:t>
            </w:r>
          </w:p>
        </w:tc>
        <w:tc>
          <w:tcPr>
            <w:tcW w:w="1260" w:type="pct"/>
          </w:tcPr>
          <w:p w:rsidR="00F37F9E" w:rsidRPr="00BC4664" w:rsidP="00F37F9E">
            <w:pPr>
              <w:rPr>
                <w:rFonts w:cstheme="minorHAnsi"/>
                <w:b/>
                <w:szCs w:val="22"/>
              </w:rPr>
            </w:pPr>
            <w:r w:rsidRPr="00BC4664">
              <w:rPr>
                <w:rFonts w:cstheme="minorHAnsi"/>
                <w:b/>
                <w:szCs w:val="22"/>
              </w:rPr>
              <w:t>Feedback</w:t>
            </w:r>
          </w:p>
          <w:p w:rsidR="00F37F9E" w:rsidRPr="00BC4664" w:rsidP="00F37F9E">
            <w:pPr>
              <w:rPr>
                <w:rFonts w:cstheme="minorHAnsi"/>
                <w:szCs w:val="22"/>
              </w:rPr>
            </w:pPr>
            <w:r w:rsidRPr="00BC4664">
              <w:rPr>
                <w:rFonts w:cstheme="minorHAnsi"/>
                <w:szCs w:val="22"/>
              </w:rPr>
              <w:t xml:space="preserve">Particular interest in a Diploma for Environmental Monitoring for the </w:t>
            </w:r>
            <w:r w:rsidR="00B54D7C">
              <w:rPr>
                <w:rFonts w:cstheme="minorHAnsi"/>
                <w:szCs w:val="22"/>
              </w:rPr>
              <w:t>their</w:t>
            </w:r>
            <w:r w:rsidRPr="00BC4664">
              <w:rPr>
                <w:rFonts w:cstheme="minorHAnsi"/>
                <w:szCs w:val="22"/>
              </w:rPr>
              <w:t xml:space="preserve"> Environmental Sampling and Response Team which respond to pollution incidents around the State and require staff who are trained in all aspects of sampling and testing of samples on site.</w:t>
            </w:r>
            <w:r>
              <w:rPr>
                <w:rFonts w:cstheme="minorHAnsi"/>
                <w:szCs w:val="22"/>
              </w:rPr>
              <w:t xml:space="preserve"> This response also applies to the reporting and sustainability side of their operations through reporting to the National Pollution Index.</w:t>
            </w:r>
          </w:p>
          <w:p w:rsidR="00F37F9E" w:rsidRPr="00BC4664" w:rsidP="00F37F9E">
            <w:pPr>
              <w:rPr>
                <w:rFonts w:cstheme="minorHAnsi"/>
                <w:b/>
                <w:szCs w:val="22"/>
              </w:rPr>
            </w:pPr>
            <w:r w:rsidRPr="00BC4664">
              <w:rPr>
                <w:rFonts w:cstheme="minorHAnsi"/>
                <w:b/>
                <w:szCs w:val="22"/>
              </w:rPr>
              <w:t>Action</w:t>
            </w:r>
          </w:p>
          <w:p w:rsidR="00F37F9E" w:rsidRPr="00BC4664" w:rsidP="00F37F9E">
            <w:pPr>
              <w:rPr>
                <w:rFonts w:cstheme="minorHAnsi"/>
                <w:szCs w:val="22"/>
              </w:rPr>
            </w:pPr>
            <w:r w:rsidRPr="00BC4664">
              <w:rPr>
                <w:rFonts w:cstheme="minorHAnsi"/>
                <w:szCs w:val="22"/>
              </w:rPr>
              <w:t xml:space="preserve">TAFE NSW has included the following units in the Monitoring Industry Specialisation to ensure this is </w:t>
            </w:r>
            <w:r w:rsidRPr="00BC4664">
              <w:rPr>
                <w:rFonts w:cstheme="minorHAnsi"/>
                <w:szCs w:val="22"/>
              </w:rPr>
              <w:t>is</w:t>
            </w:r>
            <w:r w:rsidRPr="00BC4664">
              <w:rPr>
                <w:rFonts w:cstheme="minorHAnsi"/>
                <w:szCs w:val="22"/>
              </w:rPr>
              <w:t xml:space="preserve"> reflected in graduate outcomes;</w:t>
            </w:r>
          </w:p>
          <w:p w:rsidR="00F37F9E" w:rsidRPr="00BA3622" w:rsidP="00F37F9E">
            <w:pPr>
              <w:pStyle w:val="ListParagraph"/>
              <w:numPr>
                <w:ilvl w:val="0"/>
                <w:numId w:val="33"/>
              </w:numPr>
              <w:rPr>
                <w:rFonts w:cstheme="minorHAnsi"/>
                <w:szCs w:val="22"/>
              </w:rPr>
            </w:pPr>
            <w:r w:rsidRPr="00BA3622">
              <w:rPr>
                <w:rFonts w:cstheme="minorHAnsi"/>
                <w:szCs w:val="22"/>
              </w:rPr>
              <w:t>CPPWMT4001A</w:t>
            </w:r>
          </w:p>
          <w:p w:rsidR="00F37F9E" w:rsidRPr="00BA3622" w:rsidP="00F37F9E">
            <w:pPr>
              <w:pStyle w:val="ListParagraph"/>
              <w:numPr>
                <w:ilvl w:val="0"/>
                <w:numId w:val="33"/>
              </w:numPr>
              <w:rPr>
                <w:rFonts w:cstheme="minorHAnsi"/>
                <w:szCs w:val="22"/>
              </w:rPr>
            </w:pPr>
            <w:r w:rsidRPr="00BA3622">
              <w:rPr>
                <w:rFonts w:cstheme="minorHAnsi"/>
                <w:szCs w:val="22"/>
              </w:rPr>
              <w:t>CPPWMT4002A</w:t>
            </w:r>
          </w:p>
          <w:p w:rsidR="00F37F9E" w:rsidRPr="00BA3622" w:rsidP="00F37F9E">
            <w:pPr>
              <w:pStyle w:val="ListParagraph"/>
              <w:numPr>
                <w:ilvl w:val="0"/>
                <w:numId w:val="33"/>
              </w:numPr>
              <w:rPr>
                <w:rFonts w:cstheme="minorHAnsi"/>
                <w:szCs w:val="22"/>
              </w:rPr>
            </w:pPr>
            <w:r w:rsidRPr="00BA3622">
              <w:rPr>
                <w:rFonts w:cstheme="minorHAnsi"/>
                <w:szCs w:val="22"/>
              </w:rPr>
              <w:t>MSS015011</w:t>
            </w:r>
          </w:p>
          <w:p w:rsidR="00F37F9E" w:rsidRPr="00BA3622" w:rsidP="00F37F9E">
            <w:pPr>
              <w:pStyle w:val="ListParagraph"/>
              <w:numPr>
                <w:ilvl w:val="0"/>
                <w:numId w:val="33"/>
              </w:numPr>
              <w:rPr>
                <w:rFonts w:cstheme="minorHAnsi"/>
                <w:szCs w:val="22"/>
              </w:rPr>
            </w:pPr>
            <w:r w:rsidRPr="00BA3622">
              <w:rPr>
                <w:rFonts w:cstheme="minorHAnsi"/>
                <w:szCs w:val="22"/>
              </w:rPr>
              <w:t>MSS025023</w:t>
            </w:r>
          </w:p>
          <w:p w:rsidR="00F37F9E" w:rsidRPr="00BA3622" w:rsidP="00F37F9E">
            <w:pPr>
              <w:pStyle w:val="ListParagraph"/>
              <w:numPr>
                <w:ilvl w:val="0"/>
                <w:numId w:val="33"/>
              </w:numPr>
              <w:rPr>
                <w:rFonts w:cstheme="minorHAnsi"/>
                <w:szCs w:val="22"/>
              </w:rPr>
            </w:pPr>
            <w:r w:rsidRPr="00BA3622">
              <w:rPr>
                <w:rFonts w:cstheme="minorHAnsi"/>
                <w:szCs w:val="22"/>
              </w:rPr>
              <w:t>MSS015034</w:t>
            </w:r>
          </w:p>
          <w:p w:rsidR="00F37F9E" w:rsidRPr="00BA3622" w:rsidP="00F37F9E">
            <w:pPr>
              <w:pStyle w:val="ListParagraph"/>
              <w:numPr>
                <w:ilvl w:val="0"/>
                <w:numId w:val="33"/>
              </w:numPr>
              <w:rPr>
                <w:rFonts w:cstheme="minorHAnsi"/>
                <w:szCs w:val="22"/>
              </w:rPr>
            </w:pPr>
            <w:r w:rsidRPr="00BA3622">
              <w:rPr>
                <w:rFonts w:cstheme="minorHAnsi"/>
                <w:szCs w:val="22"/>
              </w:rPr>
              <w:t>MSS014013</w:t>
            </w:r>
          </w:p>
          <w:p w:rsidR="00F37F9E" w:rsidRPr="00BA3622" w:rsidP="00F37F9E">
            <w:pPr>
              <w:pStyle w:val="ListParagraph"/>
              <w:numPr>
                <w:ilvl w:val="0"/>
                <w:numId w:val="33"/>
              </w:numPr>
              <w:rPr>
                <w:rFonts w:cstheme="minorHAnsi"/>
                <w:szCs w:val="22"/>
              </w:rPr>
            </w:pPr>
            <w:r w:rsidRPr="00BA3622">
              <w:rPr>
                <w:rFonts w:cstheme="minorHAnsi"/>
                <w:szCs w:val="22"/>
              </w:rPr>
              <w:t>MSS024024</w:t>
            </w:r>
          </w:p>
          <w:p w:rsidR="00F37F9E" w:rsidRPr="00BC4664" w:rsidP="00F37F9E">
            <w:pPr>
              <w:pStyle w:val="ListParagraph"/>
              <w:numPr>
                <w:ilvl w:val="0"/>
                <w:numId w:val="33"/>
              </w:numPr>
              <w:rPr>
                <w:rFonts w:cstheme="minorHAnsi"/>
                <w:szCs w:val="22"/>
              </w:rPr>
            </w:pPr>
            <w:r w:rsidRPr="00BA3622">
              <w:rPr>
                <w:rFonts w:cstheme="minorHAnsi"/>
                <w:szCs w:val="22"/>
              </w:rPr>
              <w:t>MSMENV272</w:t>
            </w:r>
          </w:p>
        </w:tc>
      </w:tr>
      <w:tr w:rsidTr="00F37F9E">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F37F9E" w:rsidRPr="00BC4664" w:rsidP="00F37F9E">
            <w:pPr>
              <w:spacing w:after="0"/>
              <w:rPr>
                <w:rFonts w:cstheme="minorHAnsi"/>
                <w:b/>
                <w:szCs w:val="22"/>
              </w:rPr>
            </w:pPr>
            <w:r w:rsidRPr="00BC4664">
              <w:rPr>
                <w:rFonts w:cstheme="minorHAnsi"/>
                <w:b/>
                <w:szCs w:val="22"/>
              </w:rPr>
              <w:t>3</w:t>
            </w:r>
          </w:p>
        </w:tc>
        <w:tc>
          <w:tcPr>
            <w:tcW w:w="771" w:type="pct"/>
          </w:tcPr>
          <w:p w:rsidR="00F37F9E" w:rsidRPr="00BC4664" w:rsidP="00F37F9E">
            <w:pPr>
              <w:spacing w:after="0"/>
              <w:rPr>
                <w:rFonts w:cstheme="minorHAnsi"/>
                <w:szCs w:val="22"/>
              </w:rPr>
            </w:pPr>
            <w:r>
              <w:rPr>
                <w:rFonts w:cstheme="minorHAnsi"/>
                <w:szCs w:val="22"/>
              </w:rPr>
              <w:t>Large multinational environmental consultancy</w:t>
            </w:r>
          </w:p>
        </w:tc>
        <w:tc>
          <w:tcPr>
            <w:tcW w:w="1069" w:type="pct"/>
          </w:tcPr>
          <w:p w:rsidR="00F37F9E" w:rsidP="00F37F9E">
            <w:pPr>
              <w:spacing w:before="120" w:after="0"/>
              <w:rPr>
                <w:rFonts w:eastAsia="Calibri"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MRS_18_09_MSS50218_IER_03</w:t>
            </w:r>
          </w:p>
          <w:p w:rsidR="00F37F9E" w:rsidRPr="009B4E52" w:rsidP="00F37F9E">
            <w:pPr>
              <w:spacing w:before="120" w:after="0"/>
              <w:rPr>
                <w:rFonts w:cstheme="minorHAnsi"/>
                <w:szCs w:val="22"/>
              </w:rPr>
            </w:pPr>
          </w:p>
          <w:p w:rsidR="00F37F9E" w:rsidRPr="003946FF" w:rsidP="00F37F9E">
            <w:pPr>
              <w:spacing w:after="0"/>
              <w:rPr>
                <w:rFonts w:cs="Calibri"/>
                <w:szCs w:val="22"/>
              </w:rPr>
            </w:pPr>
          </w:p>
        </w:tc>
        <w:tc>
          <w:tcPr>
            <w:tcW w:w="1286" w:type="pct"/>
          </w:tcPr>
          <w:p w:rsidR="00F37F9E" w:rsidRPr="009B4E52" w:rsidP="00F37F9E">
            <w:pPr>
              <w:spacing w:before="120" w:after="0"/>
              <w:rPr>
                <w:rFonts w:cstheme="minorHAnsi"/>
                <w:szCs w:val="22"/>
              </w:rPr>
            </w:pPr>
            <w:r w:rsidRPr="009B4E52">
              <w:rPr>
                <w:rFonts w:eastAsia="Calibri" w:cstheme="minorHAnsi"/>
                <w:szCs w:val="22"/>
              </w:rPr>
              <w:t>Please refer to Industry Engagement Record(s):</w:t>
            </w:r>
          </w:p>
          <w:p w:rsidR="00F37F9E" w:rsidP="00F37F9E">
            <w:pPr>
              <w:spacing w:before="120" w:after="0"/>
              <w:rPr>
                <w:rFonts w:eastAsia="Calibri" w:cstheme="minorHAnsi"/>
                <w:szCs w:val="22"/>
              </w:rPr>
            </w:pPr>
            <w:r>
              <w:rPr>
                <w:rFonts w:eastAsia="Calibri" w:cstheme="minorHAnsi"/>
                <w:szCs w:val="22"/>
              </w:rPr>
              <w:t>MRS_18_09_MSS50218_IER_03</w:t>
            </w:r>
          </w:p>
          <w:p w:rsidR="00F37F9E" w:rsidRPr="003946FF" w:rsidP="00F37F9E">
            <w:pPr>
              <w:spacing w:after="0"/>
              <w:rPr>
                <w:rFonts w:cs="Calibri"/>
                <w:szCs w:val="22"/>
              </w:rPr>
            </w:pPr>
          </w:p>
        </w:tc>
        <w:tc>
          <w:tcPr>
            <w:tcW w:w="460" w:type="pct"/>
          </w:tcPr>
          <w:p w:rsidR="00F37F9E" w:rsidRPr="00BC4664" w:rsidP="00F37F9E">
            <w:pPr>
              <w:spacing w:after="0"/>
              <w:rPr>
                <w:rFonts w:cstheme="minorHAnsi"/>
                <w:szCs w:val="22"/>
              </w:rPr>
            </w:pPr>
            <w:r w:rsidRPr="00BC4664">
              <w:rPr>
                <w:rFonts w:cstheme="minorHAnsi"/>
                <w:szCs w:val="22"/>
              </w:rPr>
              <w:t>12/12/2018</w:t>
            </w:r>
          </w:p>
        </w:tc>
        <w:tc>
          <w:tcPr>
            <w:tcW w:w="1260" w:type="pct"/>
          </w:tcPr>
          <w:p w:rsidR="00F37F9E" w:rsidRPr="00BC4664" w:rsidP="00F37F9E">
            <w:pPr>
              <w:rPr>
                <w:rFonts w:cstheme="minorHAnsi"/>
                <w:b/>
                <w:szCs w:val="22"/>
              </w:rPr>
            </w:pPr>
            <w:r w:rsidRPr="00BC4664">
              <w:rPr>
                <w:rFonts w:cstheme="minorHAnsi"/>
                <w:b/>
                <w:szCs w:val="22"/>
              </w:rPr>
              <w:t>Feedback</w:t>
            </w:r>
          </w:p>
          <w:p w:rsidR="00F37F9E" w:rsidRPr="00BC4664" w:rsidP="00F37F9E">
            <w:pPr>
              <w:rPr>
                <w:rFonts w:cstheme="minorHAnsi"/>
                <w:szCs w:val="22"/>
              </w:rPr>
            </w:pPr>
            <w:r>
              <w:rPr>
                <w:rFonts w:cstheme="minorHAnsi"/>
                <w:szCs w:val="22"/>
              </w:rPr>
              <w:t>A</w:t>
            </w:r>
            <w:r w:rsidRPr="00BC4664">
              <w:rPr>
                <w:rFonts w:cstheme="minorHAnsi"/>
                <w:szCs w:val="22"/>
              </w:rPr>
              <w:t xml:space="preserve"> is a multinational organisation which has staff with a variety of skills around environmental monitoring and contaminated sites as well as laboratory analysis. The particular focus here was on laboratory based units and processes.</w:t>
            </w:r>
          </w:p>
          <w:p w:rsidR="00F37F9E" w:rsidRPr="00BC4664" w:rsidP="00F37F9E">
            <w:pPr>
              <w:rPr>
                <w:rFonts w:cstheme="minorHAnsi"/>
                <w:b/>
                <w:szCs w:val="22"/>
              </w:rPr>
            </w:pPr>
            <w:r w:rsidRPr="00BC4664">
              <w:rPr>
                <w:rFonts w:cstheme="minorHAnsi"/>
                <w:b/>
                <w:szCs w:val="22"/>
              </w:rPr>
              <w:t>Action</w:t>
            </w:r>
          </w:p>
          <w:p w:rsidR="00F37F9E" w:rsidRPr="00BC4664" w:rsidP="00F37F9E">
            <w:pPr>
              <w:rPr>
                <w:rFonts w:cstheme="minorHAnsi"/>
                <w:szCs w:val="22"/>
              </w:rPr>
            </w:pPr>
            <w:r w:rsidRPr="00BC4664">
              <w:rPr>
                <w:rFonts w:cstheme="minorHAnsi"/>
                <w:szCs w:val="22"/>
              </w:rPr>
              <w:t xml:space="preserve">Several of the units chosen in this course are designed with laboratory testing and analysis in mind. The course includes the following units based around </w:t>
            </w:r>
            <w:r>
              <w:rPr>
                <w:rFonts w:cstheme="minorHAnsi"/>
                <w:szCs w:val="22"/>
              </w:rPr>
              <w:t>the sustainability side of their</w:t>
            </w:r>
            <w:r w:rsidRPr="00BC4664">
              <w:rPr>
                <w:rFonts w:cstheme="minorHAnsi"/>
                <w:szCs w:val="22"/>
              </w:rPr>
              <w:t xml:space="preserve"> analysis and processes;</w:t>
            </w:r>
          </w:p>
          <w:p w:rsidR="00F37F9E" w:rsidRPr="00BA3622" w:rsidP="00F37F9E">
            <w:pPr>
              <w:pStyle w:val="ListParagraph"/>
              <w:numPr>
                <w:ilvl w:val="0"/>
                <w:numId w:val="34"/>
              </w:numPr>
              <w:rPr>
                <w:rFonts w:cstheme="minorHAnsi"/>
                <w:szCs w:val="22"/>
              </w:rPr>
            </w:pPr>
            <w:r w:rsidRPr="00BA3622">
              <w:rPr>
                <w:rFonts w:cstheme="minorHAnsi"/>
                <w:szCs w:val="22"/>
              </w:rPr>
              <w:t>MSMENV472</w:t>
            </w:r>
          </w:p>
          <w:p w:rsidR="00F37F9E" w:rsidRPr="00BA3622" w:rsidP="00F37F9E">
            <w:pPr>
              <w:pStyle w:val="ListParagraph"/>
              <w:numPr>
                <w:ilvl w:val="0"/>
                <w:numId w:val="34"/>
              </w:numPr>
              <w:rPr>
                <w:rFonts w:cstheme="minorHAnsi"/>
                <w:szCs w:val="22"/>
              </w:rPr>
            </w:pPr>
            <w:r w:rsidRPr="00BA3622">
              <w:rPr>
                <w:rFonts w:cstheme="minorHAnsi"/>
                <w:szCs w:val="22"/>
              </w:rPr>
              <w:t>MSS024014</w:t>
            </w:r>
          </w:p>
          <w:p w:rsidR="00F37F9E" w:rsidRPr="00BA3622" w:rsidP="00F37F9E">
            <w:pPr>
              <w:pStyle w:val="ListParagraph"/>
              <w:numPr>
                <w:ilvl w:val="0"/>
                <w:numId w:val="34"/>
              </w:numPr>
              <w:rPr>
                <w:rFonts w:cstheme="minorHAnsi"/>
                <w:szCs w:val="22"/>
              </w:rPr>
            </w:pPr>
            <w:r w:rsidRPr="00BA3622">
              <w:rPr>
                <w:rFonts w:cstheme="minorHAnsi"/>
                <w:szCs w:val="22"/>
              </w:rPr>
              <w:t>MSS024015</w:t>
            </w:r>
          </w:p>
          <w:p w:rsidR="00F37F9E" w:rsidRPr="00BA3622" w:rsidP="00F37F9E">
            <w:pPr>
              <w:pStyle w:val="ListParagraph"/>
              <w:numPr>
                <w:ilvl w:val="0"/>
                <w:numId w:val="34"/>
              </w:numPr>
              <w:rPr>
                <w:rFonts w:cstheme="minorHAnsi"/>
                <w:szCs w:val="22"/>
              </w:rPr>
            </w:pPr>
            <w:r w:rsidRPr="00BA3622">
              <w:rPr>
                <w:rFonts w:cstheme="minorHAnsi"/>
                <w:szCs w:val="22"/>
              </w:rPr>
              <w:t>MSS024016</w:t>
            </w:r>
          </w:p>
          <w:p w:rsidR="00F37F9E" w:rsidRPr="00BA3622" w:rsidP="00F37F9E">
            <w:pPr>
              <w:pStyle w:val="ListParagraph"/>
              <w:numPr>
                <w:ilvl w:val="0"/>
                <w:numId w:val="34"/>
              </w:numPr>
              <w:rPr>
                <w:rFonts w:cstheme="minorHAnsi"/>
                <w:szCs w:val="22"/>
              </w:rPr>
            </w:pPr>
            <w:r w:rsidRPr="00BA3622">
              <w:rPr>
                <w:rFonts w:cstheme="minorHAnsi"/>
                <w:szCs w:val="22"/>
              </w:rPr>
              <w:t>MSS025017</w:t>
            </w:r>
          </w:p>
          <w:p w:rsidR="00F37F9E" w:rsidRPr="00BA3622" w:rsidP="00F37F9E">
            <w:pPr>
              <w:pStyle w:val="ListParagraph"/>
              <w:numPr>
                <w:ilvl w:val="0"/>
                <w:numId w:val="34"/>
              </w:numPr>
              <w:rPr>
                <w:rFonts w:cstheme="minorHAnsi"/>
                <w:szCs w:val="22"/>
              </w:rPr>
            </w:pPr>
            <w:r w:rsidRPr="00BA3622">
              <w:rPr>
                <w:rFonts w:cstheme="minorHAnsi"/>
                <w:szCs w:val="22"/>
              </w:rPr>
              <w:t>MSS025018</w:t>
            </w:r>
          </w:p>
          <w:p w:rsidR="00F37F9E" w:rsidRPr="00BA3622" w:rsidP="00F37F9E">
            <w:pPr>
              <w:pStyle w:val="ListParagraph"/>
              <w:numPr>
                <w:ilvl w:val="0"/>
                <w:numId w:val="34"/>
              </w:numPr>
              <w:rPr>
                <w:rFonts w:cstheme="minorHAnsi"/>
                <w:szCs w:val="22"/>
              </w:rPr>
            </w:pPr>
            <w:r w:rsidRPr="00BA3622">
              <w:rPr>
                <w:rFonts w:cstheme="minorHAnsi"/>
                <w:szCs w:val="22"/>
              </w:rPr>
              <w:t>MSS025019</w:t>
            </w:r>
          </w:p>
          <w:p w:rsidR="00F37F9E" w:rsidRPr="00BA3622" w:rsidP="00F37F9E">
            <w:pPr>
              <w:pStyle w:val="ListParagraph"/>
              <w:numPr>
                <w:ilvl w:val="0"/>
                <w:numId w:val="34"/>
              </w:numPr>
              <w:rPr>
                <w:rFonts w:cstheme="minorHAnsi"/>
                <w:szCs w:val="22"/>
              </w:rPr>
            </w:pPr>
            <w:r w:rsidRPr="00BA3622">
              <w:rPr>
                <w:rFonts w:cstheme="minorHAnsi"/>
                <w:szCs w:val="22"/>
              </w:rPr>
              <w:t>MSS025020</w:t>
            </w:r>
          </w:p>
        </w:tc>
      </w:tr>
      <w:tr w:rsidTr="00F37F9E">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54D7C" w:rsidRPr="00BC4664" w:rsidP="00B54D7C">
            <w:pPr>
              <w:spacing w:after="0"/>
              <w:rPr>
                <w:rFonts w:cstheme="minorHAnsi"/>
                <w:b/>
                <w:szCs w:val="22"/>
              </w:rPr>
            </w:pPr>
            <w:r w:rsidRPr="00BC4664">
              <w:rPr>
                <w:rFonts w:cstheme="minorHAnsi"/>
                <w:b/>
                <w:szCs w:val="22"/>
              </w:rPr>
              <w:t>4</w:t>
            </w:r>
          </w:p>
        </w:tc>
        <w:tc>
          <w:tcPr>
            <w:tcW w:w="771" w:type="pct"/>
          </w:tcPr>
          <w:p w:rsidR="00B54D7C" w:rsidRPr="00A70386" w:rsidP="00B54D7C">
            <w:pPr>
              <w:spacing w:after="0"/>
              <w:rPr>
                <w:rFonts w:cstheme="minorHAnsi"/>
                <w:szCs w:val="22"/>
              </w:rPr>
            </w:pPr>
            <w:r>
              <w:rPr>
                <w:rFonts w:cstheme="minorHAnsi"/>
                <w:szCs w:val="22"/>
              </w:rPr>
              <w:t>Regional City Council</w:t>
            </w:r>
          </w:p>
        </w:tc>
        <w:tc>
          <w:tcPr>
            <w:tcW w:w="1069" w:type="pct"/>
          </w:tcPr>
          <w:p w:rsidR="00B54D7C" w:rsidP="00B54D7C">
            <w:pPr>
              <w:spacing w:before="120" w:after="0"/>
              <w:rPr>
                <w:rFonts w:eastAsia="Calibri" w:cstheme="minorHAnsi"/>
                <w:szCs w:val="22"/>
              </w:rPr>
            </w:pPr>
            <w:r w:rsidRPr="009B4E52">
              <w:rPr>
                <w:rFonts w:eastAsia="Calibri" w:cstheme="minorHAnsi"/>
                <w:szCs w:val="22"/>
              </w:rPr>
              <w:t>Please refer to Industry Engagement Record(s):</w:t>
            </w:r>
          </w:p>
          <w:p w:rsidR="00B54D7C" w:rsidP="00B54D7C">
            <w:pPr>
              <w:spacing w:before="120" w:after="0"/>
              <w:rPr>
                <w:rFonts w:eastAsia="Calibri" w:cstheme="minorHAnsi"/>
                <w:szCs w:val="22"/>
              </w:rPr>
            </w:pPr>
            <w:r>
              <w:rPr>
                <w:rFonts w:eastAsia="Calibri" w:cstheme="minorHAnsi"/>
                <w:szCs w:val="22"/>
              </w:rPr>
              <w:t>MRS_18_09_MSS50218_IER_04</w:t>
            </w:r>
          </w:p>
          <w:p w:rsidR="00B54D7C" w:rsidRPr="009B4E52" w:rsidP="00B54D7C">
            <w:pPr>
              <w:spacing w:before="120" w:after="0"/>
              <w:rPr>
                <w:rFonts w:cstheme="minorHAnsi"/>
                <w:szCs w:val="22"/>
              </w:rPr>
            </w:pPr>
          </w:p>
          <w:p w:rsidR="00B54D7C" w:rsidRPr="003946FF" w:rsidP="00B54D7C">
            <w:pPr>
              <w:spacing w:after="0"/>
              <w:rPr>
                <w:rFonts w:cs="Calibri"/>
                <w:szCs w:val="22"/>
              </w:rPr>
            </w:pPr>
          </w:p>
        </w:tc>
        <w:tc>
          <w:tcPr>
            <w:tcW w:w="1286" w:type="pct"/>
          </w:tcPr>
          <w:p w:rsidR="00B54D7C" w:rsidRPr="009B4E52" w:rsidP="00B54D7C">
            <w:pPr>
              <w:spacing w:before="120" w:after="0"/>
              <w:rPr>
                <w:rFonts w:cstheme="minorHAnsi"/>
                <w:szCs w:val="22"/>
              </w:rPr>
            </w:pPr>
            <w:r w:rsidRPr="009B4E52">
              <w:rPr>
                <w:rFonts w:eastAsia="Calibri" w:cstheme="minorHAnsi"/>
                <w:szCs w:val="22"/>
              </w:rPr>
              <w:t>Please refer to Industry Engagement Record(s):</w:t>
            </w:r>
          </w:p>
          <w:p w:rsidR="00B54D7C" w:rsidP="00B54D7C">
            <w:pPr>
              <w:spacing w:before="120" w:after="0"/>
              <w:rPr>
                <w:rFonts w:eastAsia="Calibri" w:cstheme="minorHAnsi"/>
                <w:szCs w:val="22"/>
              </w:rPr>
            </w:pPr>
            <w:r>
              <w:rPr>
                <w:rFonts w:eastAsia="Calibri" w:cstheme="minorHAnsi"/>
                <w:szCs w:val="22"/>
              </w:rPr>
              <w:t>MRS_18_09_MSS50218_IER_04</w:t>
            </w:r>
            <w:bookmarkStart w:id="74" w:name="_GoBack"/>
            <w:bookmarkEnd w:id="74"/>
          </w:p>
          <w:p w:rsidR="00B54D7C" w:rsidRPr="003946FF" w:rsidP="00B54D7C">
            <w:pPr>
              <w:spacing w:after="0"/>
              <w:rPr>
                <w:rFonts w:cs="Calibri"/>
                <w:szCs w:val="22"/>
              </w:rPr>
            </w:pPr>
          </w:p>
        </w:tc>
        <w:tc>
          <w:tcPr>
            <w:tcW w:w="460" w:type="pct"/>
          </w:tcPr>
          <w:p w:rsidR="00B54D7C" w:rsidRPr="00BC4664" w:rsidP="00B54D7C">
            <w:pPr>
              <w:spacing w:after="0"/>
              <w:rPr>
                <w:rFonts w:cstheme="minorHAnsi"/>
                <w:szCs w:val="22"/>
              </w:rPr>
            </w:pPr>
            <w:r w:rsidRPr="00BC4664">
              <w:rPr>
                <w:rFonts w:cstheme="minorHAnsi"/>
                <w:szCs w:val="22"/>
              </w:rPr>
              <w:t>18/2/2019</w:t>
            </w:r>
          </w:p>
        </w:tc>
        <w:tc>
          <w:tcPr>
            <w:tcW w:w="1260" w:type="pct"/>
          </w:tcPr>
          <w:p w:rsidR="00B54D7C" w:rsidRPr="00BC4664" w:rsidP="00B54D7C">
            <w:pPr>
              <w:rPr>
                <w:rFonts w:cstheme="minorHAnsi"/>
                <w:b/>
                <w:szCs w:val="22"/>
              </w:rPr>
            </w:pPr>
            <w:r w:rsidRPr="00BC4664">
              <w:rPr>
                <w:rFonts w:cstheme="minorHAnsi"/>
                <w:b/>
                <w:szCs w:val="22"/>
              </w:rPr>
              <w:t>Feedback</w:t>
            </w:r>
          </w:p>
          <w:p w:rsidR="00B54D7C" w:rsidRPr="00BC4664" w:rsidP="00B54D7C">
            <w:pPr>
              <w:rPr>
                <w:rFonts w:cstheme="minorHAnsi"/>
                <w:szCs w:val="22"/>
              </w:rPr>
            </w:pPr>
            <w:r w:rsidRPr="00BC4664">
              <w:rPr>
                <w:rFonts w:cstheme="minorHAnsi"/>
                <w:szCs w:val="22"/>
              </w:rPr>
              <w:t>Units with practical skills and knowledge were required around environmental management</w:t>
            </w:r>
            <w:r>
              <w:rPr>
                <w:rFonts w:cstheme="minorHAnsi"/>
                <w:szCs w:val="22"/>
              </w:rPr>
              <w:t xml:space="preserve"> and sustainability reporting in line with future goals</w:t>
            </w:r>
            <w:r w:rsidRPr="00BC4664">
              <w:rPr>
                <w:rFonts w:cstheme="minorHAnsi"/>
                <w:szCs w:val="22"/>
              </w:rPr>
              <w:t>.</w:t>
            </w:r>
          </w:p>
          <w:p w:rsidR="00B54D7C" w:rsidRPr="00BC4664" w:rsidP="00B54D7C">
            <w:pPr>
              <w:rPr>
                <w:rFonts w:cstheme="minorHAnsi"/>
                <w:b/>
                <w:szCs w:val="22"/>
              </w:rPr>
            </w:pPr>
            <w:r w:rsidRPr="00BC4664">
              <w:rPr>
                <w:rFonts w:cstheme="minorHAnsi"/>
                <w:b/>
                <w:szCs w:val="22"/>
              </w:rPr>
              <w:t>Action</w:t>
            </w:r>
          </w:p>
          <w:p w:rsidR="00B54D7C" w:rsidRPr="00BC4664" w:rsidP="00B54D7C">
            <w:pPr>
              <w:rPr>
                <w:rFonts w:cstheme="minorHAnsi"/>
                <w:szCs w:val="22"/>
              </w:rPr>
            </w:pPr>
            <w:r w:rsidRPr="00BC4664">
              <w:rPr>
                <w:rFonts w:cstheme="minorHAnsi"/>
                <w:szCs w:val="22"/>
              </w:rPr>
              <w:t>The following units have been included in the course to ensure that environmental management is focused on;</w:t>
            </w:r>
          </w:p>
          <w:p w:rsidR="00B54D7C" w:rsidRPr="00BC4664" w:rsidP="00B54D7C">
            <w:pPr>
              <w:pStyle w:val="ListParagraph"/>
              <w:numPr>
                <w:ilvl w:val="0"/>
                <w:numId w:val="35"/>
              </w:numPr>
              <w:rPr>
                <w:rFonts w:cstheme="minorHAnsi"/>
                <w:szCs w:val="22"/>
              </w:rPr>
            </w:pPr>
            <w:r w:rsidRPr="00BC4664">
              <w:rPr>
                <w:rFonts w:cstheme="minorHAnsi"/>
                <w:szCs w:val="22"/>
              </w:rPr>
              <w:t>MSS024016</w:t>
            </w:r>
          </w:p>
          <w:p w:rsidR="00B54D7C" w:rsidRPr="00BC4664" w:rsidP="00B54D7C">
            <w:pPr>
              <w:pStyle w:val="ListParagraph"/>
              <w:numPr>
                <w:ilvl w:val="0"/>
                <w:numId w:val="35"/>
              </w:numPr>
              <w:rPr>
                <w:rFonts w:cstheme="minorHAnsi"/>
                <w:szCs w:val="22"/>
              </w:rPr>
            </w:pPr>
            <w:r w:rsidRPr="00BC4664">
              <w:rPr>
                <w:rFonts w:cstheme="minorHAnsi"/>
                <w:szCs w:val="22"/>
              </w:rPr>
              <w:t>MSMENV472</w:t>
            </w:r>
          </w:p>
          <w:p w:rsidR="00B54D7C" w:rsidRPr="00BC4664" w:rsidP="00B54D7C">
            <w:pPr>
              <w:pStyle w:val="ListParagraph"/>
              <w:numPr>
                <w:ilvl w:val="0"/>
                <w:numId w:val="35"/>
              </w:numPr>
              <w:rPr>
                <w:rFonts w:cstheme="minorHAnsi"/>
                <w:szCs w:val="22"/>
              </w:rPr>
            </w:pPr>
            <w:r w:rsidRPr="00BC4664">
              <w:rPr>
                <w:rFonts w:cstheme="minorHAnsi"/>
                <w:szCs w:val="22"/>
              </w:rPr>
              <w:t>MSS024014</w:t>
            </w:r>
          </w:p>
          <w:p w:rsidR="00B54D7C" w:rsidRPr="00BC4664" w:rsidP="00B54D7C">
            <w:pPr>
              <w:pStyle w:val="ListParagraph"/>
              <w:numPr>
                <w:ilvl w:val="0"/>
                <w:numId w:val="35"/>
              </w:numPr>
              <w:rPr>
                <w:rFonts w:cstheme="minorHAnsi"/>
                <w:szCs w:val="22"/>
              </w:rPr>
            </w:pPr>
            <w:r w:rsidRPr="00BC4664">
              <w:rPr>
                <w:rFonts w:cstheme="minorHAnsi"/>
                <w:szCs w:val="22"/>
              </w:rPr>
              <w:t>MSS025017</w:t>
            </w:r>
          </w:p>
          <w:p w:rsidR="00B54D7C" w:rsidRPr="00BC4664" w:rsidP="00B54D7C">
            <w:pPr>
              <w:pStyle w:val="ListParagraph"/>
              <w:numPr>
                <w:ilvl w:val="0"/>
                <w:numId w:val="35"/>
              </w:numPr>
              <w:rPr>
                <w:rFonts w:cstheme="minorHAnsi"/>
                <w:szCs w:val="22"/>
              </w:rPr>
            </w:pPr>
            <w:r w:rsidRPr="00BC4664">
              <w:rPr>
                <w:rFonts w:cstheme="minorHAnsi"/>
                <w:szCs w:val="22"/>
              </w:rPr>
              <w:t>MSS025018</w:t>
            </w:r>
          </w:p>
          <w:p w:rsidR="00B54D7C" w:rsidRPr="00BC4664" w:rsidP="00B54D7C">
            <w:pPr>
              <w:pStyle w:val="ListParagraph"/>
              <w:numPr>
                <w:ilvl w:val="0"/>
                <w:numId w:val="35"/>
              </w:numPr>
              <w:rPr>
                <w:rFonts w:cstheme="minorHAnsi"/>
                <w:szCs w:val="22"/>
              </w:rPr>
            </w:pPr>
            <w:r w:rsidRPr="00BC4664">
              <w:rPr>
                <w:rFonts w:cstheme="minorHAnsi"/>
                <w:szCs w:val="22"/>
              </w:rPr>
              <w:t>MSS025019</w:t>
            </w:r>
          </w:p>
          <w:p w:rsidR="00B54D7C" w:rsidP="00B54D7C">
            <w:pPr>
              <w:pStyle w:val="ListParagraph"/>
              <w:numPr>
                <w:ilvl w:val="0"/>
                <w:numId w:val="35"/>
              </w:numPr>
              <w:rPr>
                <w:rFonts w:cstheme="minorHAnsi"/>
                <w:szCs w:val="22"/>
              </w:rPr>
            </w:pPr>
            <w:r w:rsidRPr="00BC4664">
              <w:rPr>
                <w:rFonts w:cstheme="minorHAnsi"/>
                <w:szCs w:val="22"/>
              </w:rPr>
              <w:t>MSS025020</w:t>
            </w:r>
          </w:p>
          <w:p w:rsidR="00B54D7C" w:rsidRPr="00BC4664" w:rsidP="00B54D7C">
            <w:pPr>
              <w:pStyle w:val="ListParagraph"/>
              <w:numPr>
                <w:ilvl w:val="0"/>
                <w:numId w:val="35"/>
              </w:numPr>
              <w:rPr>
                <w:rFonts w:cstheme="minorHAnsi"/>
                <w:szCs w:val="22"/>
              </w:rPr>
            </w:pPr>
            <w:r w:rsidRPr="00A31A2E">
              <w:rPr>
                <w:lang w:eastAsia="en-AU"/>
              </w:rPr>
              <w:t xml:space="preserve">MSS015011 </w:t>
            </w:r>
          </w:p>
        </w:tc>
      </w:tr>
    </w:tbl>
    <w:p w:rsidR="00BD161C" w:rsidP="00BD161C">
      <w:pPr>
        <w:sectPr w:rsidSect="00BD161C">
          <w:pgSz w:w="16838" w:h="11906" w:orient="landscape"/>
          <w:pgMar w:top="1276" w:right="1701" w:bottom="991" w:left="1232" w:header="708" w:footer="338" w:gutter="0"/>
          <w:cols w:space="708"/>
          <w:docGrid w:linePitch="360"/>
        </w:sectPr>
      </w:pPr>
    </w:p>
    <w:p w:rsidR="00BD161C" w:rsidRPr="00B23387" w:rsidP="00BD161C">
      <w:pPr>
        <w:pStyle w:val="Heading2Purple"/>
        <w:spacing w:before="240"/>
      </w:pPr>
      <w:bookmarkStart w:id="75" w:name="_Toc535849578"/>
      <w:bookmarkStart w:id="76" w:name="_Toc18064625"/>
      <w:r w:rsidRPr="00B23387">
        <w:t>3.</w:t>
      </w:r>
      <w:r w:rsidRPr="00B23387">
        <w:tab/>
        <w:t>Transition Arrangements</w:t>
      </w:r>
      <w:bookmarkEnd w:id="75"/>
      <w:bookmarkEnd w:id="76"/>
    </w:p>
    <w:p w:rsidR="00BD161C" w:rsidRPr="00517888" w:rsidP="00BD161C">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BD161C" w:rsidRPr="00517888" w:rsidP="00BD161C">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BD161C" w:rsidP="00BD161C">
      <w:r w:rsidRPr="00517888">
        <w:t>Transition arrangements must be completed within 12 months of changes being published on training.gov.au for superseded qualifications and two years for deleted training products.</w:t>
      </w:r>
    </w:p>
    <w:p w:rsidR="00BD161C" w:rsidRPr="00517888" w:rsidP="00BD161C">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1A4121">
            <w:rPr>
              <w:rFonts w:ascii="MS Gothic" w:eastAsia="MS Gothic" w:hAnsi="MS Gothic" w:hint="eastAsia"/>
            </w:rPr>
            <w:t>☒</w:t>
          </w:r>
        </w:sdtContent>
      </w:sdt>
      <w:r w:rsidRPr="00517888">
        <w:t xml:space="preserve"> No</w:t>
      </w:r>
    </w:p>
    <w:p w:rsidR="00BD161C" w:rsidRPr="00D05AF8" w:rsidP="00BD161C">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BD161C" w:rsidRPr="006E0267" w:rsidP="00BD161C">
      <w:pPr>
        <w:pStyle w:val="Heading2Purple"/>
        <w:spacing w:before="360"/>
      </w:pPr>
      <w:bookmarkStart w:id="77" w:name="_Toc535849579"/>
      <w:bookmarkStart w:id="78" w:name="_Toc18064626"/>
      <w:r w:rsidRPr="006E0267">
        <w:t>4</w:t>
      </w:r>
      <w:r>
        <w:t>.</w:t>
      </w:r>
      <w:r>
        <w:tab/>
      </w:r>
      <w:r w:rsidRPr="006E0267">
        <w:t>Structure, Delivery and Assessment</w:t>
      </w:r>
      <w:bookmarkEnd w:id="77"/>
      <w:bookmarkEnd w:id="78"/>
    </w:p>
    <w:p w:rsidR="00BD161C" w:rsidRPr="00443A01" w:rsidP="00BD161C">
      <w:pPr>
        <w:pStyle w:val="Heading3"/>
      </w:pPr>
      <w:bookmarkStart w:id="79" w:name="_Toc535849580"/>
      <w:bookmarkStart w:id="80" w:name="_Toc18064627"/>
      <w:r w:rsidRPr="00A37DF3">
        <w:t>4.1</w:t>
      </w:r>
      <w:r w:rsidRPr="00A37DF3">
        <w:tab/>
        <w:t>Volume of Learning</w:t>
      </w:r>
      <w:bookmarkEnd w:id="79"/>
      <w:bookmarkEnd w:id="80"/>
    </w:p>
    <w:p w:rsidR="00BD161C" w:rsidRPr="00DD605B" w:rsidP="00BD161C">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BD161C" w:rsidRPr="00DD605B" w:rsidP="00BD161C">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BD161C" w:rsidRPr="00DD605B" w:rsidP="00BD161C">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BD161C" w:rsidRPr="00DD605B" w:rsidP="00BD161C">
      <w:pPr>
        <w:spacing w:after="0"/>
        <w:rPr>
          <w:rFonts w:cstheme="minorHAnsi"/>
          <w:color w:val="auto"/>
          <w:szCs w:val="22"/>
        </w:rPr>
      </w:pPr>
      <w:r>
        <w:rPr>
          <w:rFonts w:cstheme="minorHAnsi"/>
          <w:color w:val="auto"/>
          <w:szCs w:val="22"/>
        </w:rPr>
        <w:t>• Learning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BD161C" w:rsidRPr="00DD605B" w:rsidP="00BD161C">
      <w:pPr>
        <w:spacing w:after="0"/>
        <w:rPr>
          <w:rFonts w:cstheme="minorHAnsi"/>
          <w:color w:val="auto"/>
          <w:szCs w:val="22"/>
        </w:rPr>
      </w:pPr>
      <w:r>
        <w:rPr>
          <w:rFonts w:cstheme="minorHAnsi"/>
          <w:color w:val="auto"/>
          <w:szCs w:val="22"/>
        </w:rPr>
        <w:t>• Workshop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BD161C" w:rsidRPr="00076446"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BD161C" w:rsidP="00BD161C">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BD161C" w:rsidP="00BD161C">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BD161C"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243C59">
        <w:rPr>
          <w:rFonts w:ascii="Calibri" w:hAnsi="Calibri" w:cs="Calibri"/>
          <w:color w:val="auto"/>
          <w:szCs w:val="22"/>
        </w:rPr>
        <w:t>733</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243C59">
        <w:tab/>
      </w:r>
      <w:r w:rsidR="00243C59">
        <w:tab/>
      </w:r>
      <w:r w:rsidR="00243C59">
        <w:tab/>
      </w:r>
      <w:r w:rsidR="00243C59">
        <w:tab/>
        <w:t>77</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090556">
        <w:rPr>
          <w:rFonts w:ascii="Calibri" w:hAnsi="Calibri" w:cs="Calibri"/>
          <w:color w:val="auto"/>
          <w:szCs w:val="22"/>
        </w:rPr>
        <w:tab/>
        <w:t>460</w:t>
      </w:r>
    </w:p>
    <w:p w:rsidR="00BD161C" w:rsidRPr="00F5276F" w:rsidP="00BD161C">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t>1270</w:t>
      </w:r>
      <w:r>
        <w:br w:type="page"/>
      </w:r>
    </w:p>
    <w:p w:rsidR="00BD161C" w:rsidRPr="00443A01" w:rsidP="00BD161C">
      <w:pPr>
        <w:pStyle w:val="Heading3"/>
        <w:spacing w:before="240"/>
      </w:pPr>
      <w:bookmarkStart w:id="81" w:name="_Toc535849581"/>
      <w:bookmarkStart w:id="82" w:name="_Toc18064628"/>
      <w:r w:rsidRPr="0001720A">
        <w:t>4.2</w:t>
      </w:r>
      <w:r w:rsidRPr="0001720A">
        <w:tab/>
      </w:r>
      <w:r>
        <w:t>Delivery Strategy</w:t>
      </w:r>
      <w:bookmarkEnd w:id="81"/>
      <w:bookmarkEnd w:id="82"/>
      <w:r>
        <w:t xml:space="preserve"> </w:t>
      </w:r>
    </w:p>
    <w:p w:rsidR="00BD161C" w:rsidP="00BD161C">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BD161C" w:rsidP="00BD161C">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090556">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BD161C" w:rsidRPr="00DD605B" w:rsidP="00BD161C">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BD161C" w:rsidRPr="00DD605B" w:rsidP="00BD161C">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BD161C" w:rsidRPr="00B13C65" w:rsidP="00BD161C">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BD161C" w:rsidP="00BD161C">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1</w:t>
            </w:r>
          </w:p>
        </w:tc>
        <w:tc>
          <w:tcPr>
            <w:tcW w:w="1576" w:type="dxa"/>
          </w:tcPr>
          <w:p w:rsidR="00090556" w:rsidRPr="006C2875" w:rsidP="00090556">
            <w:pPr>
              <w:rPr>
                <w:rFonts w:ascii="Calibri" w:hAnsi="Calibri" w:cs="Calibri"/>
                <w:color w:val="auto"/>
                <w:szCs w:val="22"/>
              </w:rPr>
            </w:pPr>
            <w:r>
              <w:rPr>
                <w:rFonts w:ascii="Calibri" w:hAnsi="Calibri" w:cs="Calibri"/>
                <w:color w:val="auto"/>
                <w:szCs w:val="22"/>
              </w:rPr>
              <w:t>Face to face</w:t>
            </w:r>
          </w:p>
        </w:tc>
        <w:tc>
          <w:tcPr>
            <w:tcW w:w="1939" w:type="dxa"/>
            <w:shd w:val="clear" w:color="auto" w:fill="auto"/>
          </w:tcPr>
          <w:p w:rsidR="00090556" w:rsidP="00090556">
            <w:pPr>
              <w:rPr>
                <w:rFonts w:ascii="Calibri" w:hAnsi="Calibri" w:cs="Calibri"/>
              </w:rPr>
            </w:pPr>
            <w:r>
              <w:rPr>
                <w:rFonts w:ascii="Calibri" w:hAnsi="Calibri" w:cs="Calibri"/>
              </w:rPr>
              <w:t>* Face to face learning</w:t>
            </w:r>
            <w:r>
              <w:rPr>
                <w:rFonts w:ascii="Calibri" w:hAnsi="Calibri" w:cs="Calibri"/>
              </w:rPr>
              <w:br/>
              <w:t>* Online learning (Moodle)</w:t>
            </w:r>
          </w:p>
          <w:p w:rsidR="00090556" w:rsidP="00090556">
            <w:pPr>
              <w:rPr>
                <w:rFonts w:ascii="Calibri" w:hAnsi="Calibri" w:cs="Calibri"/>
              </w:rPr>
            </w:pPr>
            <w:r>
              <w:rPr>
                <w:rFonts w:ascii="Calibri" w:hAnsi="Calibri" w:cs="Calibri"/>
              </w:rPr>
              <w:t>* End of chapter topic tests</w:t>
            </w:r>
          </w:p>
          <w:p w:rsidR="00090556" w:rsidP="00090556">
            <w:pPr>
              <w:rPr>
                <w:rFonts w:ascii="Calibri" w:hAnsi="Calibri" w:cs="Calibri"/>
              </w:rPr>
            </w:pPr>
            <w:r>
              <w:rPr>
                <w:rFonts w:ascii="Calibri" w:hAnsi="Calibri" w:cs="Calibri"/>
              </w:rPr>
              <w:t>* In class practice tasks</w:t>
            </w:r>
          </w:p>
          <w:p w:rsidR="00090556" w:rsidP="00090556">
            <w:pPr>
              <w:rPr>
                <w:rFonts w:ascii="Calibri" w:hAnsi="Calibri" w:cs="Calibri"/>
              </w:rPr>
            </w:pPr>
            <w:r>
              <w:rPr>
                <w:rFonts w:ascii="Calibri" w:hAnsi="Calibri" w:cs="Calibri"/>
              </w:rPr>
              <w:t>* Group planning tasks</w:t>
            </w:r>
          </w:p>
          <w:p w:rsidR="00BC4664" w:rsidRPr="006C2875" w:rsidP="00090556">
            <w:pPr>
              <w:rPr>
                <w:rFonts w:ascii="Calibri" w:hAnsi="Calibri" w:cs="Calibri"/>
                <w:color w:val="auto"/>
                <w:szCs w:val="22"/>
              </w:rPr>
            </w:pPr>
            <w:r>
              <w:rPr>
                <w:rFonts w:ascii="Calibri" w:hAnsi="Calibri" w:cs="Calibri"/>
              </w:rPr>
              <w:t>* Field trips as required</w:t>
            </w:r>
          </w:p>
        </w:tc>
        <w:tc>
          <w:tcPr>
            <w:tcW w:w="1304" w:type="dxa"/>
            <w:shd w:val="clear" w:color="auto" w:fill="auto"/>
          </w:tcPr>
          <w:p w:rsidR="00090556" w:rsidRPr="006C2875" w:rsidP="00090556">
            <w:pPr>
              <w:rPr>
                <w:rFonts w:ascii="Calibri" w:hAnsi="Calibri" w:cs="Calibri"/>
                <w:color w:val="auto"/>
                <w:szCs w:val="22"/>
              </w:rPr>
            </w:pPr>
            <w:r>
              <w:rPr>
                <w:rFonts w:ascii="Calibri" w:hAnsi="Calibri" w:cs="Calibri"/>
                <w:color w:val="auto"/>
                <w:szCs w:val="22"/>
              </w:rPr>
              <w:t>733</w:t>
            </w:r>
          </w:p>
        </w:tc>
        <w:tc>
          <w:tcPr>
            <w:tcW w:w="1417" w:type="dxa"/>
          </w:tcPr>
          <w:p w:rsidR="00090556" w:rsidRPr="006C2875" w:rsidP="00090556">
            <w:pPr>
              <w:rPr>
                <w:rFonts w:ascii="Calibri" w:hAnsi="Calibri" w:cs="Calibri"/>
                <w:color w:val="auto"/>
                <w:szCs w:val="22"/>
              </w:rPr>
            </w:pPr>
            <w:r>
              <w:rPr>
                <w:rFonts w:ascii="Calibri" w:hAnsi="Calibri" w:cs="Calibri"/>
                <w:color w:val="auto"/>
                <w:szCs w:val="22"/>
              </w:rPr>
              <w:t>77</w:t>
            </w:r>
          </w:p>
        </w:tc>
        <w:tc>
          <w:tcPr>
            <w:tcW w:w="1456" w:type="dxa"/>
            <w:shd w:val="clear" w:color="auto" w:fill="E3E2EF" w:themeFill="text2" w:themeFillTint="33"/>
          </w:tcPr>
          <w:p w:rsidR="00090556" w:rsidRPr="006C2875" w:rsidP="00090556">
            <w:pPr>
              <w:rPr>
                <w:rFonts w:ascii="Calibri" w:hAnsi="Calibri" w:cs="Calibri"/>
                <w:color w:val="auto"/>
                <w:szCs w:val="22"/>
              </w:rPr>
            </w:pP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810</w:t>
            </w:r>
          </w:p>
        </w:tc>
      </w:tr>
      <w:tr w:rsidTr="00090556">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2</w:t>
            </w:r>
          </w:p>
        </w:tc>
        <w:tc>
          <w:tcPr>
            <w:tcW w:w="1576" w:type="dxa"/>
          </w:tcPr>
          <w:p w:rsidR="00090556" w:rsidRPr="006C2875" w:rsidP="002A2270">
            <w:pPr>
              <w:rPr>
                <w:rFonts w:ascii="Calibri" w:hAnsi="Calibri" w:cs="Calibri"/>
                <w:color w:val="auto"/>
                <w:szCs w:val="22"/>
              </w:rPr>
            </w:pPr>
            <w:r>
              <w:rPr>
                <w:rFonts w:ascii="Calibri" w:hAnsi="Calibri" w:cs="Calibri"/>
                <w:color w:val="auto"/>
                <w:szCs w:val="22"/>
              </w:rPr>
              <w:t xml:space="preserve">Self-directed </w:t>
            </w:r>
          </w:p>
        </w:tc>
        <w:tc>
          <w:tcPr>
            <w:tcW w:w="1939" w:type="dxa"/>
            <w:shd w:val="clear" w:color="auto" w:fill="auto"/>
            <w:vAlign w:val="center"/>
          </w:tcPr>
          <w:p w:rsidR="00090556" w:rsidP="00090556">
            <w:pPr>
              <w:rPr>
                <w:rFonts w:ascii="Calibri" w:hAnsi="Calibri" w:cs="Calibri"/>
              </w:rPr>
            </w:pPr>
            <w:r>
              <w:rPr>
                <w:rFonts w:ascii="Calibri" w:hAnsi="Calibri" w:cs="Calibri"/>
              </w:rPr>
              <w:t>* Review of structured learning</w:t>
            </w:r>
          </w:p>
          <w:p w:rsidR="00090556" w:rsidP="00090556">
            <w:pPr>
              <w:rPr>
                <w:rFonts w:ascii="Calibri" w:hAnsi="Calibri" w:cs="Calibri"/>
              </w:rPr>
            </w:pPr>
            <w:r>
              <w:rPr>
                <w:rFonts w:ascii="Calibri" w:hAnsi="Calibri" w:cs="Calibri"/>
              </w:rPr>
              <w:t>*Internet based research</w:t>
            </w:r>
            <w:r>
              <w:rPr>
                <w:rFonts w:ascii="Calibri" w:hAnsi="Calibri" w:cs="Calibri"/>
              </w:rPr>
              <w:br/>
              <w:t>* Assessment preparation</w:t>
            </w:r>
          </w:p>
          <w:p w:rsidR="00090556" w:rsidP="00090556">
            <w:pPr>
              <w:rPr>
                <w:rFonts w:ascii="Calibri" w:hAnsi="Calibri" w:cs="Calibri"/>
              </w:rPr>
            </w:pPr>
            <w:r>
              <w:rPr>
                <w:rFonts w:ascii="Calibri" w:hAnsi="Calibri" w:cs="Calibri"/>
              </w:rPr>
              <w:t>* Review of topic test answers from teacher</w:t>
            </w:r>
          </w:p>
          <w:p w:rsidR="00090556" w:rsidRPr="00DD605B" w:rsidP="00090556">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090556" w:rsidRPr="006C2875" w:rsidP="00090556">
            <w:pPr>
              <w:rPr>
                <w:rFonts w:ascii="Calibri" w:hAnsi="Calibri" w:cs="Calibri"/>
                <w:color w:val="auto"/>
                <w:szCs w:val="22"/>
              </w:rPr>
            </w:pPr>
          </w:p>
        </w:tc>
        <w:tc>
          <w:tcPr>
            <w:tcW w:w="1417" w:type="dxa"/>
            <w:shd w:val="clear" w:color="auto" w:fill="E3E2EF" w:themeFill="text2" w:themeFillTint="33"/>
          </w:tcPr>
          <w:p w:rsidR="00090556" w:rsidRPr="006C2875" w:rsidP="00090556">
            <w:pPr>
              <w:rPr>
                <w:rFonts w:ascii="Calibri" w:hAnsi="Calibri" w:cs="Calibri"/>
                <w:color w:val="auto"/>
                <w:szCs w:val="22"/>
              </w:rPr>
            </w:pPr>
          </w:p>
        </w:tc>
        <w:tc>
          <w:tcPr>
            <w:tcW w:w="1456" w:type="dxa"/>
          </w:tcPr>
          <w:p w:rsidR="00090556" w:rsidRPr="006C2875" w:rsidP="00090556">
            <w:pPr>
              <w:rPr>
                <w:rFonts w:ascii="Calibri" w:hAnsi="Calibri" w:cs="Calibri"/>
                <w:color w:val="auto"/>
                <w:szCs w:val="22"/>
              </w:rPr>
            </w:pPr>
            <w:r>
              <w:rPr>
                <w:rFonts w:ascii="Calibri" w:hAnsi="Calibri" w:cs="Calibri"/>
                <w:color w:val="auto"/>
                <w:szCs w:val="22"/>
              </w:rPr>
              <w:t>460</w:t>
            </w: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460</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BD161C">
            <w:pPr>
              <w:rPr>
                <w:rFonts w:ascii="Calibri" w:hAnsi="Calibri" w:cs="Calibri"/>
                <w:b/>
                <w:color w:val="auto"/>
                <w:szCs w:val="22"/>
              </w:rPr>
            </w:pPr>
          </w:p>
        </w:tc>
        <w:tc>
          <w:tcPr>
            <w:tcW w:w="7692" w:type="dxa"/>
            <w:gridSpan w:val="5"/>
          </w:tcPr>
          <w:p w:rsidR="00090556" w:rsidRPr="00090556" w:rsidP="00090556">
            <w:pPr>
              <w:jc w:val="right"/>
              <w:rPr>
                <w:rFonts w:ascii="Calibri" w:hAnsi="Calibri" w:cs="Calibri"/>
                <w:b/>
                <w:color w:val="auto"/>
                <w:sz w:val="32"/>
                <w:szCs w:val="32"/>
              </w:rPr>
            </w:pPr>
            <w:r w:rsidRPr="00090556">
              <w:rPr>
                <w:rFonts w:ascii="Calibri" w:hAnsi="Calibri" w:cs="Calibri"/>
                <w:b/>
                <w:color w:val="auto"/>
                <w:sz w:val="32"/>
                <w:szCs w:val="32"/>
              </w:rPr>
              <w:t>TOTAL</w:t>
            </w:r>
          </w:p>
        </w:tc>
        <w:tc>
          <w:tcPr>
            <w:tcW w:w="1644" w:type="dxa"/>
          </w:tcPr>
          <w:p w:rsidR="00090556" w:rsidRPr="00090556" w:rsidP="00BD161C">
            <w:pPr>
              <w:rPr>
                <w:rFonts w:ascii="Calibri" w:hAnsi="Calibri" w:cs="Calibri"/>
                <w:b/>
                <w:color w:val="auto"/>
                <w:sz w:val="32"/>
                <w:szCs w:val="32"/>
              </w:rPr>
            </w:pPr>
            <w:r w:rsidRPr="00090556">
              <w:rPr>
                <w:rFonts w:ascii="Calibri" w:hAnsi="Calibri" w:cs="Calibri"/>
                <w:b/>
                <w:color w:val="auto"/>
                <w:sz w:val="32"/>
                <w:szCs w:val="32"/>
              </w:rPr>
              <w:t>1270</w:t>
            </w:r>
          </w:p>
        </w:tc>
      </w:tr>
    </w:tbl>
    <w:p w:rsidR="00BD161C" w:rsidRPr="00F5276F" w:rsidP="00BD161C">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BC4664" w:rsidRPr="004E4047" w:rsidP="00BC4664">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Course Purpose</w:t>
      </w:r>
    </w:p>
    <w:p w:rsidR="00BC4664" w:rsidRPr="004A3B25" w:rsidP="00BC46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4A3B25">
        <w:rPr>
          <w:rFonts w:ascii="Calibri" w:hAnsi="Calibri" w:cs="Calibri"/>
          <w:bCs/>
          <w:color w:val="auto"/>
          <w:szCs w:val="22"/>
        </w:rPr>
        <w:t>The Diploma intends to qualify individuals who apply integrated technical and theoretical concepts in a broad range of contexts to undertake advanced skilled or paraprofessional work and as a pathway for further learning. This involves a heavy load of scientific practices and processes as well as following statutory structured workplace procedures.</w:t>
      </w:r>
    </w:p>
    <w:p w:rsidR="00BC4664" w:rsidRPr="004E4047" w:rsidP="00BC4664">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Delivery sequence and structure</w:t>
      </w:r>
    </w:p>
    <w:p w:rsidR="00BC4664" w:rsidRPr="004A3B25" w:rsidP="00BC4664">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 w:val="32"/>
          <w:szCs w:val="32"/>
        </w:rPr>
      </w:pPr>
      <w:r w:rsidRPr="004A3B25">
        <w:rPr>
          <w:rFonts w:ascii="Calibri" w:eastAsia="Calibri" w:hAnsi="Calibri" w:cs="Calibri"/>
          <w:b/>
          <w:bCs/>
          <w:color w:val="auto"/>
          <w:szCs w:val="22"/>
        </w:rPr>
        <w:t xml:space="preserve">Outline of Delivery Strategy and Justification for variance in Volume of Learning from the AQF Indicator: </w:t>
      </w:r>
    </w:p>
    <w:p w:rsidR="00BC4664" w:rsidP="00BC4664">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color w:val="auto"/>
          <w:szCs w:val="22"/>
        </w:rPr>
      </w:pPr>
      <w:r w:rsidRPr="004A3B25">
        <w:rPr>
          <w:rFonts w:ascii="Calibri" w:eastAsia="Calibri" w:hAnsi="Calibri" w:cs="Calibri"/>
          <w:color w:val="auto"/>
          <w:szCs w:val="22"/>
        </w:rPr>
        <w:t xml:space="preserve">This delivery strategy offers a total volume of learning of 1270 hours. The AQF minimum volume of learning indicator is 1200 – 2400 hours. </w:t>
      </w:r>
    </w:p>
    <w:p w:rsidR="00BC4664" w:rsidRPr="00941D75" w:rsidP="00BC4664">
      <w:pPr>
        <w:pBdr>
          <w:top w:val="single" w:sz="4" w:space="1" w:color="auto"/>
          <w:left w:val="single" w:sz="4" w:space="4" w:color="auto"/>
          <w:bottom w:val="single" w:sz="4" w:space="1" w:color="auto"/>
          <w:right w:val="single" w:sz="4" w:space="4" w:color="auto"/>
        </w:pBdr>
        <w:spacing w:before="180" w:after="0"/>
        <w:rPr>
          <w:rFonts w:cstheme="minorHAnsi"/>
          <w:color w:val="auto"/>
          <w:szCs w:val="22"/>
        </w:rPr>
      </w:pPr>
      <w:r w:rsidRPr="00941D75">
        <w:rPr>
          <w:rFonts w:cstheme="minorHAnsi"/>
          <w:color w:val="auto"/>
          <w:szCs w:val="22"/>
        </w:rPr>
        <w:t xml:space="preserve">The intent of this section is to ensure the program design teams at the local delivery sites and regions structure their program with minimum adherence to the figures given in the MCTAS for Program design. Varying sites/regions will ensure their Part B is in line with MCTAS and </w:t>
      </w:r>
      <w:r w:rsidRPr="00941D75">
        <w:rPr>
          <w:rFonts w:cstheme="minorHAnsi"/>
          <w:color w:val="auto"/>
          <w:szCs w:val="22"/>
        </w:rPr>
        <w:t>VoL</w:t>
      </w:r>
      <w:r w:rsidRPr="00941D75">
        <w:rPr>
          <w:rFonts w:cstheme="minorHAnsi"/>
          <w:color w:val="auto"/>
          <w:szCs w:val="22"/>
        </w:rPr>
        <w:t xml:space="preserve"> requirements. Each campus/region will have different holidays and study periods and a generic framework as is this section is intentionally not prescriptive for this reason. The intent of this section is to ensure the program design teams at the local delivery sites and regions structure their program with minimum adherence to the figures given in the MCTAS for Program design. Varying sites/regions will ensure their Part B is in line with MCTAS and </w:t>
      </w:r>
      <w:r w:rsidRPr="00941D75">
        <w:rPr>
          <w:rFonts w:cstheme="minorHAnsi"/>
          <w:color w:val="auto"/>
          <w:szCs w:val="22"/>
        </w:rPr>
        <w:t>VoL</w:t>
      </w:r>
      <w:r w:rsidRPr="00941D75">
        <w:rPr>
          <w:rFonts w:cstheme="minorHAnsi"/>
          <w:color w:val="auto"/>
          <w:szCs w:val="22"/>
        </w:rPr>
        <w:t xml:space="preserve"> requirements. Each campus/region will have different holidays and study periods and a generic framework as is this section is intentionally not prescriptive for this reason.</w:t>
      </w:r>
    </w:p>
    <w:p w:rsidR="00941D75" w:rsidRPr="00941D75" w:rsidP="00BC4664">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color w:val="auto"/>
          <w:szCs w:val="22"/>
        </w:rPr>
      </w:pPr>
      <w:r w:rsidRPr="004A3B25">
        <w:rPr>
          <w:rFonts w:ascii="Calibri" w:eastAsia="Calibri" w:hAnsi="Calibri" w:cs="Calibri"/>
          <w:color w:val="auto"/>
          <w:szCs w:val="22"/>
        </w:rPr>
        <w:t>Below is an outline of the delivery strategy for this offering:</w:t>
      </w:r>
    </w:p>
    <w:p w:rsidR="00941D75" w:rsidRPr="00941D75" w:rsidP="00941D75">
      <w:pPr>
        <w:pBdr>
          <w:top w:val="single" w:sz="4" w:space="1" w:color="auto"/>
          <w:left w:val="single" w:sz="4" w:space="1" w:color="auto"/>
          <w:bottom w:val="single" w:sz="4" w:space="1" w:color="auto"/>
          <w:right w:val="single" w:sz="4" w:space="4" w:color="auto"/>
        </w:pBdr>
        <w:rPr>
          <w:rFonts w:ascii="Calibri" w:eastAsia="Calibri" w:hAnsi="Calibri" w:cs="Calibri"/>
          <w:bCs/>
          <w:color w:val="auto"/>
          <w:szCs w:val="22"/>
        </w:rPr>
      </w:pPr>
      <w:r w:rsidRPr="00941D75">
        <w:rPr>
          <w:rFonts w:ascii="Calibri" w:eastAsia="Calibri" w:hAnsi="Calibri" w:cs="Calibri"/>
          <w:b/>
          <w:bCs/>
          <w:color w:val="auto"/>
          <w:szCs w:val="22"/>
          <w:u w:val="single"/>
        </w:rPr>
        <w:t>Overview of strategy</w:t>
      </w:r>
    </w:p>
    <w:p w:rsidR="00941D75" w:rsidP="00941D75">
      <w:pPr>
        <w:pBdr>
          <w:top w:val="single" w:sz="4" w:space="1" w:color="auto"/>
          <w:left w:val="single" w:sz="4" w:space="1" w:color="auto"/>
          <w:bottom w:val="single" w:sz="4" w:space="1" w:color="auto"/>
          <w:right w:val="single" w:sz="4" w:space="4" w:color="auto"/>
        </w:pBdr>
        <w:rPr>
          <w:rFonts w:ascii="Calibri" w:eastAsia="Calibri" w:hAnsi="Calibri" w:cs="Calibri"/>
          <w:color w:val="auto"/>
          <w:szCs w:val="22"/>
        </w:rPr>
      </w:pPr>
      <w:r w:rsidRPr="00941D75">
        <w:rPr>
          <w:rFonts w:ascii="Calibri" w:eastAsia="Calibri" w:hAnsi="Calibri" w:cs="Calibri"/>
          <w:color w:val="auto"/>
          <w:szCs w:val="22"/>
        </w:rPr>
        <w:t>Target Student Group – Pre-employment</w:t>
      </w:r>
    </w:p>
    <w:p w:rsidR="00BC4664" w:rsidRPr="004A3B25" w:rsidP="00941D75">
      <w:pPr>
        <w:pBdr>
          <w:top w:val="single" w:sz="4" w:space="1" w:color="auto"/>
          <w:left w:val="single" w:sz="4" w:space="1" w:color="auto"/>
          <w:bottom w:val="single" w:sz="4" w:space="1" w:color="auto"/>
          <w:right w:val="single" w:sz="4" w:space="4" w:color="auto"/>
        </w:pBdr>
        <w:rPr>
          <w:rFonts w:ascii="Calibri" w:eastAsia="Calibri" w:hAnsi="Calibri" w:cs="Calibri"/>
          <w:color w:val="auto"/>
          <w:szCs w:val="22"/>
        </w:rPr>
      </w:pPr>
      <w:r w:rsidRPr="004A3B25">
        <w:rPr>
          <w:rFonts w:ascii="Calibri" w:eastAsia="Calibri" w:hAnsi="Calibri" w:cs="Calibri"/>
          <w:color w:val="auto"/>
          <w:szCs w:val="22"/>
        </w:rPr>
        <w:t>This Training and Assessment Strategy has been tailored to meet the needs of students who are ‘pre-employment’ and have no existing experience working in the environmental management industry, which is considered ‘post-school’ or paraprofessional.</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It is acknowledged that students entering this qualification will generally have an interest in environmental monitoring or a general interest in environmental management (as opposed to environmental conservation which is from a different training package). Students will generally have limited skills and knowledge in general science and/or geography prior to enrolling that </w:t>
      </w:r>
      <w:r w:rsidRPr="004A3B25">
        <w:rPr>
          <w:rFonts w:ascii="Calibri" w:eastAsia="Calibri" w:hAnsi="Calibri" w:cs="Calibri"/>
          <w:color w:val="auto"/>
          <w:szCs w:val="22"/>
        </w:rPr>
        <w:t xml:space="preserve">been acquired at high school, through some previous study or life experience, which are deemed to be transferrable to this course.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Although the target student group are new to the environmental management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Class sizes will have a nominal student to teacher ratio on </w:t>
      </w:r>
      <w:r w:rsidRPr="00910902">
        <w:rPr>
          <w:rFonts w:ascii="Calibri" w:eastAsia="Calibri" w:hAnsi="Calibri" w:cs="Calibri"/>
          <w:b/>
          <w:color w:val="auto"/>
          <w:szCs w:val="22"/>
        </w:rPr>
        <w:t>average</w:t>
      </w:r>
      <w:r w:rsidRPr="004A3B25">
        <w:rPr>
          <w:rFonts w:ascii="Calibri" w:eastAsia="Calibri" w:hAnsi="Calibri" w:cs="Calibri"/>
          <w:color w:val="auto"/>
          <w:szCs w:val="22"/>
        </w:rPr>
        <w:t xml:space="preserve"> of 15:1 based on available resources in the classroom environment.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Volume of learning</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volume of learning is determined based on target student group described above in ‘Target Student Group – Pre-employment’.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In this delivery strategy, the u</w:t>
      </w:r>
      <w:r w:rsidRPr="004A3B25">
        <w:rPr>
          <w:rFonts w:ascii="Calibri" w:hAnsi="Calibri" w:cs="Calibri"/>
          <w:bCs/>
          <w:color w:val="auto"/>
          <w:szCs w:val="22"/>
        </w:rPr>
        <w:t>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w:t>
      </w:r>
      <w:r w:rsidRPr="004A3B25">
        <w:rPr>
          <w:rFonts w:ascii="Calibri" w:eastAsia="Calibri" w:hAnsi="Calibri" w:cs="Calibri"/>
          <w:color w:val="auto"/>
          <w:szCs w:val="22"/>
        </w:rPr>
        <w:t xml:space="preserve">  </w:t>
      </w:r>
    </w:p>
    <w:p w:rsidR="00BC4664" w:rsidP="00941D75">
      <w:pPr>
        <w:pBdr>
          <w:top w:val="single" w:sz="4" w:space="1" w:color="auto"/>
          <w:left w:val="single" w:sz="4" w:space="1" w:color="auto"/>
          <w:bottom w:val="single" w:sz="4" w:space="1" w:color="auto"/>
          <w:right w:val="single" w:sz="4" w:space="4" w:color="auto"/>
        </w:pBdr>
        <w:spacing w:before="180"/>
        <w:rPr>
          <w:rFonts w:ascii="Calibri" w:hAnsi="Calibri" w:cs="Calibri"/>
          <w:bCs/>
          <w:color w:val="auto"/>
          <w:szCs w:val="22"/>
        </w:rPr>
      </w:pPr>
      <w:r w:rsidRPr="004A3B25">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941D75"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hAnsi="Calibri" w:cs="Calibri"/>
          <w:bCs/>
          <w:color w:val="auto"/>
          <w:szCs w:val="22"/>
        </w:rPr>
      </w:pPr>
      <w:r w:rsidRPr="004A3B25">
        <w:rPr>
          <w:rFonts w:ascii="Calibri" w:hAnsi="Calibri" w:cs="Calibri"/>
          <w:bCs/>
          <w:color w:val="auto"/>
          <w:szCs w:val="22"/>
        </w:rPr>
        <w:t>Units have been chosen to cover the requisite Competence Fields from the Training Package to ensure that the integrity of the industry specialisation has been adhered to. Units have also been sequenced in the intended order of the Training Package to ensure that the Training package rules have been met as stringently as possible.</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Description of Structured learning and assessment</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Structured learning &amp; assessment: in-class</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This course duration is three (3) Semesters (54 weeks at 15 hours per week or three days a week).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Students will attend 810 hours (15 hrs per week x 54 weeks) of face-to-face classes over the duration of this course. Within face-to-face classes students will complete </w:t>
      </w:r>
      <w:r w:rsidR="00941D75">
        <w:rPr>
          <w:rFonts w:ascii="Calibri" w:eastAsia="Calibri" w:hAnsi="Calibri" w:cs="Calibri"/>
          <w:color w:val="auto"/>
          <w:szCs w:val="22"/>
        </w:rPr>
        <w:t>733</w:t>
      </w:r>
      <w:r w:rsidRPr="004A3B25">
        <w:rPr>
          <w:rFonts w:ascii="Calibri" w:eastAsia="Calibri" w:hAnsi="Calibri" w:cs="Calibri"/>
          <w:color w:val="auto"/>
          <w:szCs w:val="22"/>
        </w:rPr>
        <w:t xml:space="preserve"> hours of structured learning and </w:t>
      </w:r>
      <w:r w:rsidR="00941D75">
        <w:rPr>
          <w:rFonts w:ascii="Calibri" w:eastAsia="Calibri" w:hAnsi="Calibri" w:cs="Calibri"/>
          <w:color w:val="auto"/>
          <w:szCs w:val="22"/>
        </w:rPr>
        <w:t>77</w:t>
      </w:r>
      <w:r w:rsidRPr="004A3B25">
        <w:rPr>
          <w:rFonts w:ascii="Calibri" w:eastAsia="Calibri" w:hAnsi="Calibri" w:cs="Calibri"/>
          <w:color w:val="auto"/>
          <w:szCs w:val="22"/>
        </w:rPr>
        <w:t xml:space="preserve"> hours of assessment.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**For specific structured learning and assessment hours for each unit, please refer to ‘Table 8 Delivery and Assessment Schedule’.</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Timetabled classes will include face-to-face instructional sessions, demonstrations, role plays, group activities, individual tasks, practical and theory classes, projects, videos, brainstorming, and application of learning from the directed learning tasks and out of class activities.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facilities provided by TAFE NSW provide students access to simulated work environment and the equipment required to gain a real-world experience of environmental management services that will align with their job role. The simulated environments include practical tasks in field and laboratory environments both on and off campus as well as computer labs.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Timetabled classes will also include assessments tasks that require assessor observation of supervised timed assessments, practical tasks, role plays, simulated workplace activities and project work.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Learning resources are provided to students such as handouts, student learner workbook, unit outlines and assessment guides.</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the teacher. </w:t>
      </w:r>
    </w:p>
    <w:p w:rsidR="00BC4664"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Unstructured learning</w:t>
      </w:r>
    </w:p>
    <w:p w:rsidR="00BC4664" w:rsidP="00941D75">
      <w:pPr>
        <w:pBdr>
          <w:top w:val="single" w:sz="4" w:space="1" w:color="auto"/>
          <w:left w:val="single" w:sz="4" w:space="1" w:color="auto"/>
          <w:bottom w:val="single" w:sz="4" w:space="1" w:color="auto"/>
          <w:right w:val="single" w:sz="4" w:space="4" w:color="auto"/>
        </w:pBdr>
        <w:spacing w:before="180"/>
        <w:rPr>
          <w:rFonts w:cstheme="minorHAnsi"/>
          <w:color w:val="auto"/>
          <w:sz w:val="21"/>
          <w:szCs w:val="21"/>
        </w:rPr>
      </w:pPr>
      <w:r w:rsidRPr="004A3B25">
        <w:rPr>
          <w:rFonts w:ascii="Calibri" w:eastAsia="Calibri" w:hAnsi="Calibri" w:cs="Calibri"/>
          <w:color w:val="auto"/>
          <w:szCs w:val="22"/>
        </w:rPr>
        <w:t>This delivery strategy requires all learners to engage in 460 hours of self-paced study, research an</w:t>
      </w:r>
      <w:r>
        <w:rPr>
          <w:rFonts w:ascii="Calibri" w:eastAsia="Calibri" w:hAnsi="Calibri" w:cs="Calibri"/>
          <w:color w:val="auto"/>
          <w:szCs w:val="22"/>
        </w:rPr>
        <w:t>d practice at home or on campus through the reading of</w:t>
      </w:r>
      <w:r w:rsidRPr="004E4047">
        <w:rPr>
          <w:rFonts w:ascii="Calibri" w:eastAsia="Calibri" w:hAnsi="Calibri" w:cs="Calibri"/>
          <w:color w:val="auto"/>
          <w:szCs w:val="22"/>
        </w:rPr>
        <w:t xml:space="preserve"> </w:t>
      </w:r>
      <w:r w:rsidRPr="004E4047">
        <w:rPr>
          <w:rFonts w:cstheme="minorHAnsi"/>
          <w:color w:val="auto"/>
          <w:sz w:val="21"/>
          <w:szCs w:val="21"/>
        </w:rPr>
        <w:t>case studies, legislation and other required reading which is monitored by the LMS and will log the hours, with monitoring being completed at the local level.</w:t>
      </w:r>
    </w:p>
    <w:p w:rsidR="00941D75" w:rsidRPr="004A3B2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p>
    <w:p w:rsidR="00BC4664"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Unstructured learning is essential for learners to continue to develop a broad understanding of environmental management concepts and application of environmental management skills throughout the course and achieve competency. </w:t>
      </w:r>
    </w:p>
    <w:p w:rsidR="00941D75" w:rsidRPr="00941D75" w:rsidP="00941D75">
      <w:pPr>
        <w:pBdr>
          <w:top w:val="single" w:sz="4" w:space="1" w:color="auto"/>
          <w:left w:val="single" w:sz="4" w:space="1" w:color="auto"/>
          <w:bottom w:val="single" w:sz="4" w:space="1" w:color="auto"/>
          <w:right w:val="single" w:sz="4" w:space="4" w:color="auto"/>
        </w:pBdr>
        <w:spacing w:before="180"/>
        <w:rPr>
          <w:rFonts w:ascii="Calibri" w:eastAsia="Calibri" w:hAnsi="Calibri" w:cs="Calibri"/>
          <w:bCs/>
          <w:color w:val="auto"/>
          <w:szCs w:val="22"/>
        </w:rPr>
      </w:pPr>
      <w:r w:rsidRPr="00941D75">
        <w:rPr>
          <w:rFonts w:ascii="Calibri" w:eastAsia="Calibri" w:hAnsi="Calibri" w:cs="Calibri"/>
          <w:color w:val="auto"/>
          <w:szCs w:val="22"/>
        </w:rPr>
        <w:t>Trainers and assessors will progressively engage students during the course through active class discussion, individual mentoring and training and assessment feedback to monitor student engagement and unstructured learning. Online resources are also available for students to engage with during unstructured learning, such as a course Moodle, accounts for Lynda.com tutorials, and studiosity.com tutorial support.</w:t>
      </w:r>
    </w:p>
    <w:p w:rsidR="00BD161C" w:rsidP="00BD161C"/>
    <w:p w:rsidR="00BD161C" w:rsidP="00BD161C">
      <w:pPr>
        <w:sectPr w:rsidSect="00BD161C">
          <w:pgSz w:w="11906" w:h="16838"/>
          <w:pgMar w:top="1230" w:right="1276" w:bottom="1701" w:left="992" w:header="709" w:footer="340" w:gutter="0"/>
          <w:cols w:space="708"/>
          <w:docGrid w:linePitch="360"/>
        </w:sectPr>
      </w:pPr>
    </w:p>
    <w:p w:rsidR="00BD161C" w:rsidP="00BD161C">
      <w:pPr>
        <w:pStyle w:val="Heading3"/>
      </w:pPr>
      <w:bookmarkStart w:id="92" w:name="_Toc535849582"/>
      <w:bookmarkStart w:id="93" w:name="_Toc18064629"/>
      <w:r w:rsidRPr="0001720A">
        <w:t>4.3</w:t>
      </w:r>
      <w:r w:rsidRPr="0001720A">
        <w:tab/>
        <w:t>Assessment</w:t>
      </w:r>
      <w:bookmarkEnd w:id="92"/>
      <w:bookmarkEnd w:id="93"/>
    </w:p>
    <w:p w:rsidR="00BD161C" w:rsidRPr="00DD605B" w:rsidP="00BD161C">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BD161C" w:rsidP="00BD161C">
      <w:pPr>
        <w:pStyle w:val="Heading4"/>
        <w:spacing w:before="240"/>
      </w:pPr>
      <w:r w:rsidRPr="00D05AF8">
        <w:t>Assessment Method Legend</w:t>
      </w:r>
    </w:p>
    <w:p w:rsidR="00BD161C" w:rsidRPr="00D56049" w:rsidP="00BD161C">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BD161C" w:rsidP="00BD161C">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BD161C" w:rsidRPr="007253C3" w:rsidP="00BD161C">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BD161C" w:rsidP="00BD161C">
      <w:pPr>
        <w:rPr>
          <w:b/>
        </w:rPr>
        <w:sectPr w:rsidSect="00BD161C">
          <w:type w:val="continuous"/>
          <w:pgSz w:w="11906" w:h="16838"/>
          <w:pgMar w:top="1230" w:right="1276" w:bottom="1701" w:left="992" w:header="709" w:footer="340" w:gutter="0"/>
          <w:cols w:space="2"/>
          <w:docGrid w:linePitch="360"/>
        </w:sectPr>
      </w:pPr>
    </w:p>
    <w:p w:rsidR="00BD161C" w:rsidP="00BD161C">
      <w:pPr>
        <w:pStyle w:val="Heading4"/>
        <w:spacing w:after="240"/>
      </w:pPr>
      <w:r>
        <w:t>Delivery and Assessment</w:t>
      </w:r>
    </w:p>
    <w:p w:rsidR="00BD161C" w:rsidP="00BD161C">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BD161C">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BD161C" w:rsidRPr="00D56049" w:rsidP="00BD161C">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BD161C" w:rsidRPr="00841237" w:rsidP="00BD161C">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BD161C" w:rsidRPr="007A1488" w:rsidP="00BD161C">
            <w:pPr>
              <w:spacing w:after="0"/>
              <w:rPr>
                <w:rFonts w:ascii="Calibri" w:hAnsi="Calibri" w:cs="Calibri"/>
                <w:b/>
                <w:sz w:val="20"/>
                <w:szCs w:val="20"/>
              </w:rPr>
            </w:pPr>
            <w:r w:rsidRPr="007A1488">
              <w:rPr>
                <w:rFonts w:ascii="Calibri" w:hAnsi="Calibri" w:cs="Calibri"/>
                <w:b/>
                <w:sz w:val="20"/>
                <w:szCs w:val="20"/>
              </w:rPr>
              <w:t>Cluster Group #</w:t>
            </w:r>
          </w:p>
          <w:p w:rsidR="00BD161C" w:rsidRPr="00D56049" w:rsidP="00BD161C">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BD161C" w:rsidRPr="005609C4" w:rsidP="00BD161C">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BD161C" w:rsidRPr="00B644C4" w:rsidP="00BD161C">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BD161C" w:rsidP="00BD161C">
            <w:pPr>
              <w:spacing w:after="0"/>
              <w:rPr>
                <w:rFonts w:ascii="Calibri" w:hAnsi="Calibri" w:cs="Calibri"/>
                <w:b/>
                <w:sz w:val="20"/>
                <w:szCs w:val="20"/>
              </w:rPr>
            </w:pPr>
            <w:r>
              <w:rPr>
                <w:rFonts w:ascii="Calibri" w:hAnsi="Calibri" w:cs="Calibri"/>
                <w:b/>
                <w:sz w:val="20"/>
                <w:szCs w:val="20"/>
              </w:rPr>
              <w:t xml:space="preserve">Unit </w:t>
            </w:r>
          </w:p>
          <w:p w:rsidR="00BD161C" w:rsidRPr="00841237" w:rsidP="00BD161C">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BD161C" w:rsidP="00BD161C">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BD161C" w:rsidRPr="00D56049" w:rsidP="00BD161C">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BD161C" w:rsidRPr="007253C3" w:rsidP="00BD161C">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BD161C" w:rsidRPr="005609C4" w:rsidP="00BD161C">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120100" w:rsidRPr="0099310D" w:rsidP="00120100">
            <w:r w:rsidRPr="0099310D">
              <w:t>MSL943004 - Participate in laboratory or field workplace safety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spacing w:after="0"/>
              <w:rPr>
                <w:rFonts w:ascii="Calibri" w:hAnsi="Calibri" w:cs="Calibri"/>
                <w:color w:val="000000"/>
                <w:szCs w:val="22"/>
              </w:rPr>
            </w:pPr>
            <w:r>
              <w:rPr>
                <w:rFonts w:ascii="Calibri" w:hAnsi="Calibri" w:cs="Calibri"/>
                <w:color w:val="000000"/>
                <w:szCs w:val="22"/>
              </w:rPr>
              <w:t xml:space="preserve">T = 16 </w:t>
            </w:r>
          </w:p>
          <w:p w:rsidR="00120100" w:rsidP="00120100">
            <w:pPr>
              <w:spacing w:after="0"/>
              <w:rPr>
                <w:rFonts w:ascii="Calibri" w:hAnsi="Calibri" w:cs="Calibri"/>
                <w:color w:val="000000"/>
                <w:szCs w:val="22"/>
              </w:rPr>
            </w:pPr>
            <w:r>
              <w:rPr>
                <w:rFonts w:ascii="Calibri" w:hAnsi="Calibri" w:cs="Calibri"/>
                <w:color w:val="000000"/>
                <w:szCs w:val="22"/>
              </w:rPr>
              <w:t>A = 2</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120100" w:rsidRPr="0099310D" w:rsidP="00120100">
            <w:r w:rsidRPr="0099310D">
              <w:t>MSL952001 - Collect routine site samples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16 </w:t>
            </w:r>
          </w:p>
          <w:p w:rsidR="00120100" w:rsidP="00120100">
            <w:pPr>
              <w:rPr>
                <w:rFonts w:ascii="Calibri" w:hAnsi="Calibri" w:cs="Calibri"/>
                <w:color w:val="000000"/>
                <w:szCs w:val="22"/>
              </w:rPr>
            </w:pPr>
            <w:r>
              <w:rPr>
                <w:rFonts w:ascii="Calibri" w:hAnsi="Calibri" w:cs="Calibri"/>
                <w:color w:val="000000"/>
                <w:szCs w:val="22"/>
              </w:rPr>
              <w:t>A = 2</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120100" w:rsidRPr="0099310D" w:rsidP="00120100">
            <w:r w:rsidRPr="0099310D">
              <w:t>MSL974022 - Undertake environmental field-based monitoring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49 </w:t>
            </w:r>
          </w:p>
          <w:p w:rsidR="00120100" w:rsidP="00120100">
            <w:pPr>
              <w:rPr>
                <w:rFonts w:ascii="Calibri" w:hAnsi="Calibri" w:cs="Calibri"/>
                <w:color w:val="000000"/>
                <w:szCs w:val="22"/>
              </w:rPr>
            </w:pPr>
            <w:r>
              <w:rPr>
                <w:rFonts w:ascii="Calibri" w:hAnsi="Calibri" w:cs="Calibri"/>
                <w:color w:val="000000"/>
                <w:szCs w:val="22"/>
              </w:rPr>
              <w:t>A = 5</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0100" w:rsidRPr="00120100" w:rsidP="00120100">
            <w:pPr>
              <w:jc w:val="center"/>
              <w:rPr>
                <w:rFonts w:ascii="Calibri" w:hAnsi="Calibri" w:cs="Calibri"/>
                <w:szCs w:val="20"/>
              </w:rPr>
            </w:pP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120100" w:rsidRPr="0099310D" w:rsidP="00120100">
            <w:r w:rsidRPr="0099310D">
              <w:t>MSMENV272 - Participate in environmentally sustainable work practices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16 </w:t>
            </w:r>
          </w:p>
          <w:p w:rsidR="00120100" w:rsidP="00120100">
            <w:pPr>
              <w:rPr>
                <w:rFonts w:ascii="Calibri" w:hAnsi="Calibri" w:cs="Calibri"/>
                <w:color w:val="000000"/>
                <w:szCs w:val="22"/>
              </w:rPr>
            </w:pPr>
            <w:r>
              <w:rPr>
                <w:rFonts w:ascii="Calibri" w:hAnsi="Calibri" w:cs="Calibri"/>
                <w:color w:val="000000"/>
                <w:szCs w:val="22"/>
              </w:rPr>
              <w:t>A = 2</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120100" w:rsidRPr="0099310D" w:rsidP="00120100">
            <w:r w:rsidRPr="0099310D">
              <w:t>MSS024024 - Undertake simple environmental project activities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16 </w:t>
            </w:r>
          </w:p>
          <w:p w:rsidR="00120100" w:rsidP="00120100">
            <w:pPr>
              <w:rPr>
                <w:rFonts w:ascii="Calibri" w:hAnsi="Calibri" w:cs="Calibri"/>
                <w:color w:val="000000"/>
                <w:szCs w:val="22"/>
              </w:rPr>
            </w:pPr>
            <w:r>
              <w:rPr>
                <w:rFonts w:ascii="Calibri" w:hAnsi="Calibri" w:cs="Calibri"/>
                <w:color w:val="000000"/>
                <w:szCs w:val="22"/>
              </w:rPr>
              <w:t>A = 2</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120100" w:rsidRPr="0099310D" w:rsidP="00120100">
            <w:r w:rsidRPr="0099310D">
              <w:t>MSS024014 - Implement environmental management plans and procedures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120100" w:rsidRPr="0099310D" w:rsidP="00120100">
            <w:r w:rsidRPr="0099310D">
              <w:t>MSS014013 - Contribute to sustainability related audits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120100" w:rsidRPr="0099310D" w:rsidP="00120100">
            <w:r w:rsidRPr="0099310D">
              <w:t>MSS024016 - Process and present environmental data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w:t>
            </w:r>
            <w:r w:rsidR="000C03B3">
              <w:rPr>
                <w:rFonts w:ascii="Calibri" w:hAnsi="Calibri" w:cs="Calibri"/>
                <w:color w:val="auto"/>
                <w:szCs w:val="20"/>
              </w:rPr>
              <w:t>swer 3</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120100" w:rsidRPr="0099310D" w:rsidP="00120100">
            <w:r w:rsidRPr="0099310D">
              <w:t>MSS024015 - Apply an understanding of environmental principles to a site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68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120100" w:rsidRPr="0099310D" w:rsidP="00120100">
            <w:r w:rsidRPr="0099310D">
              <w:t>CPPWMT4001A - Plan waste audits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120100" w:rsidRPr="0099310D" w:rsidP="00120100">
            <w:r w:rsidRPr="0099310D">
              <w:t>TAEDEL301 - Provide work skill instruction</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rsidR="00120100" w:rsidRPr="0099310D" w:rsidP="00120100">
            <w:r w:rsidRPr="0099310D">
              <w:t>MSS015011 - Conduct a sustainability energy audit</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50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rsidR="00120100" w:rsidRPr="0099310D" w:rsidP="00120100">
            <w:r w:rsidRPr="0099310D">
              <w:t>MSS025019 - Report environmental data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rsidR="00120100" w:rsidRPr="0099310D" w:rsidP="00120100">
            <w:r w:rsidRPr="0099310D">
              <w:t>MSS025017 - Assist with assessing site environmental indicators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66 </w:t>
            </w:r>
          </w:p>
          <w:p w:rsidR="00120100" w:rsidP="00120100">
            <w:pPr>
              <w:rPr>
                <w:rFonts w:ascii="Calibri" w:hAnsi="Calibri" w:cs="Calibri"/>
                <w:color w:val="000000"/>
                <w:szCs w:val="22"/>
              </w:rPr>
            </w:pPr>
            <w:r>
              <w:rPr>
                <w:rFonts w:ascii="Calibri" w:hAnsi="Calibri" w:cs="Calibri"/>
                <w:color w:val="000000"/>
                <w:szCs w:val="22"/>
              </w:rPr>
              <w:t>A = 6</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rsidR="00120100" w:rsidRPr="0099310D" w:rsidP="00120100">
            <w:r w:rsidRPr="0099310D">
              <w:t>MSS025018 - Assess the environmental risk and impact of a project activity or process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49 </w:t>
            </w:r>
          </w:p>
          <w:p w:rsidR="00120100" w:rsidP="00120100">
            <w:pPr>
              <w:rPr>
                <w:rFonts w:ascii="Calibri" w:hAnsi="Calibri" w:cs="Calibri"/>
                <w:color w:val="000000"/>
                <w:szCs w:val="22"/>
              </w:rPr>
            </w:pPr>
            <w:r>
              <w:rPr>
                <w:rFonts w:ascii="Calibri" w:hAnsi="Calibri" w:cs="Calibri"/>
                <w:color w:val="000000"/>
                <w:szCs w:val="22"/>
              </w:rPr>
              <w:t>A = 5</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 1</w:t>
            </w:r>
          </w:p>
          <w:p w:rsidR="00120100" w:rsidP="00120100">
            <w:pPr>
              <w:keepNext/>
              <w:keepLines/>
              <w:spacing w:after="0"/>
              <w:rPr>
                <w:rFonts w:ascii="Calibri" w:hAnsi="Calibri" w:cs="Calibri"/>
                <w:color w:val="auto"/>
                <w:szCs w:val="20"/>
              </w:rPr>
            </w:pPr>
            <w:r>
              <w:rPr>
                <w:rFonts w:ascii="Calibri" w:hAnsi="Calibri" w:cs="Calibri"/>
                <w:color w:val="auto"/>
                <w:szCs w:val="20"/>
              </w:rPr>
              <w:t>Pro – Report 2</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rsidR="00120100" w:rsidRPr="0099310D" w:rsidP="00120100">
            <w:r w:rsidRPr="0099310D">
              <w:t>MSS025023 - Plan and conduct environmental project work</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50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rsidR="00120100" w:rsidRPr="0099310D" w:rsidP="00120100">
            <w:r w:rsidRPr="0099310D">
              <w:t>MSS015034 - Inform and educate organisation and community representatives on sustainability issues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P="00120100">
            <w:pPr>
              <w:keepNext/>
              <w:keepLines/>
              <w:spacing w:after="0"/>
              <w:rPr>
                <w:rFonts w:ascii="Calibri" w:hAnsi="Calibri" w:cs="Calibri"/>
                <w:color w:val="auto"/>
                <w:szCs w:val="20"/>
              </w:rPr>
            </w:pPr>
            <w:r>
              <w:rPr>
                <w:rFonts w:ascii="Calibri" w:hAnsi="Calibri" w:cs="Calibri"/>
                <w:color w:val="auto"/>
                <w:szCs w:val="20"/>
              </w:rPr>
              <w:t>Pro – Project</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rsidR="00120100" w:rsidRPr="0099310D" w:rsidP="00120100">
            <w:r w:rsidRPr="0099310D">
              <w:t>CPPWMT4002A - Carry out waste audits</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49 </w:t>
            </w:r>
          </w:p>
          <w:p w:rsidR="00120100" w:rsidP="00120100">
            <w:pPr>
              <w:rPr>
                <w:rFonts w:ascii="Calibri" w:hAnsi="Calibri" w:cs="Calibri"/>
                <w:color w:val="000000"/>
                <w:szCs w:val="22"/>
              </w:rPr>
            </w:pPr>
            <w:r>
              <w:rPr>
                <w:rFonts w:ascii="Calibri" w:hAnsi="Calibri" w:cs="Calibri"/>
                <w:color w:val="000000"/>
                <w:szCs w:val="22"/>
              </w:rPr>
              <w:t>A = 5</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rsidR="00120100" w:rsidRPr="0099310D" w:rsidP="00120100">
            <w:r w:rsidRPr="0099310D">
              <w:t>MSS025020 - Provide environmental information to customers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0100" w:rsidRPr="00603E09" w:rsidP="00120100">
            <w:pPr>
              <w:keepNext/>
              <w:keepLines/>
              <w:spacing w:after="0"/>
              <w:rPr>
                <w:rFonts w:ascii="Calibri" w:hAnsi="Calibri" w:cs="Calibri"/>
                <w:color w:val="auto"/>
                <w:szCs w:val="20"/>
              </w:rPr>
            </w:pPr>
          </w:p>
        </w:tc>
      </w:tr>
      <w:tr w:rsidTr="00BC4664">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0100" w:rsidRPr="00B06FDA" w:rsidP="0012010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rsidR="00120100" w:rsidP="00120100">
            <w:r w:rsidRPr="0099310D">
              <w:t>MSMENV472 - Implement and monitor environmentally sustainable work practices (Core)</w:t>
            </w:r>
          </w:p>
        </w:tc>
        <w:tc>
          <w:tcPr>
            <w:tcW w:w="507" w:type="pct"/>
          </w:tcPr>
          <w:p w:rsidR="00120100" w:rsidRPr="00603E09" w:rsidP="00120100">
            <w:pPr>
              <w:spacing w:after="0"/>
              <w:rPr>
                <w:rFonts w:ascii="Calibri" w:hAnsi="Calibri" w:cs="Calibri"/>
                <w:color w:val="auto"/>
              </w:rPr>
            </w:pPr>
            <w:r>
              <w:rPr>
                <w:rFonts w:ascii="Calibri" w:hAnsi="Calibri" w:cs="Calibri"/>
                <w:color w:val="auto"/>
              </w:rPr>
              <w:t>Stand alone</w:t>
            </w:r>
          </w:p>
        </w:tc>
        <w:tc>
          <w:tcPr>
            <w:tcW w:w="441" w:type="pct"/>
          </w:tcPr>
          <w:p w:rsidR="00120100" w:rsidRPr="00222F20" w:rsidP="00120100">
            <w:pPr>
              <w:spacing w:after="0"/>
              <w:rPr>
                <w:rFonts w:ascii="Calibri" w:hAnsi="Calibri" w:cs="Calibri"/>
                <w:color w:val="auto"/>
              </w:rPr>
            </w:pPr>
            <w:r w:rsidRPr="00222F20">
              <w:rPr>
                <w:rFonts w:ascii="Calibri" w:hAnsi="Calibri" w:cs="Calibri"/>
                <w:color w:val="auto"/>
              </w:rPr>
              <w:t>Blended</w:t>
            </w:r>
          </w:p>
          <w:p w:rsidR="00120100" w:rsidRPr="00603E09" w:rsidP="00120100">
            <w:pPr>
              <w:spacing w:after="0"/>
              <w:rPr>
                <w:rFonts w:ascii="Calibri" w:hAnsi="Calibri" w:cs="Calibri"/>
                <w:b/>
                <w:color w:val="auto"/>
                <w:sz w:val="20"/>
                <w:szCs w:val="20"/>
              </w:rPr>
            </w:pPr>
          </w:p>
        </w:tc>
        <w:tc>
          <w:tcPr>
            <w:tcW w:w="436" w:type="pct"/>
            <w:vAlign w:val="center"/>
          </w:tcPr>
          <w:p w:rsidR="00120100" w:rsidP="00120100">
            <w:pPr>
              <w:rPr>
                <w:rFonts w:ascii="Calibri" w:hAnsi="Calibri" w:cs="Calibri"/>
                <w:color w:val="000000"/>
                <w:szCs w:val="22"/>
              </w:rPr>
            </w:pPr>
            <w:r>
              <w:rPr>
                <w:rFonts w:ascii="Calibri" w:hAnsi="Calibri" w:cs="Calibri"/>
                <w:color w:val="000000"/>
                <w:szCs w:val="22"/>
              </w:rPr>
              <w:t xml:space="preserve">T = 32 </w:t>
            </w:r>
          </w:p>
          <w:p w:rsidR="00120100" w:rsidP="00120100">
            <w:pPr>
              <w:rPr>
                <w:rFonts w:ascii="Calibri" w:hAnsi="Calibri" w:cs="Calibri"/>
                <w:color w:val="000000"/>
                <w:szCs w:val="22"/>
              </w:rPr>
            </w:pPr>
            <w:r>
              <w:rPr>
                <w:rFonts w:ascii="Calibri" w:hAnsi="Calibri" w:cs="Calibri"/>
                <w:color w:val="000000"/>
                <w:szCs w:val="22"/>
              </w:rPr>
              <w:t>A = 4</w:t>
            </w:r>
          </w:p>
        </w:tc>
        <w:tc>
          <w:tcPr>
            <w:tcW w:w="617" w:type="pct"/>
          </w:tcPr>
          <w:p w:rsidR="00120100" w:rsidRPr="00603E09" w:rsidP="00120100">
            <w:pPr>
              <w:spacing w:after="0"/>
              <w:rPr>
                <w:rFonts w:ascii="Calibri" w:hAnsi="Calibri" w:cs="Calibri"/>
                <w:b/>
                <w:color w:val="auto"/>
                <w:sz w:val="20"/>
                <w:szCs w:val="20"/>
              </w:rPr>
            </w:pPr>
          </w:p>
        </w:tc>
        <w:tc>
          <w:tcPr>
            <w:tcW w:w="802" w:type="pct"/>
          </w:tcPr>
          <w:p w:rsidR="00120100" w:rsidP="00120100">
            <w:pPr>
              <w:keepNext/>
              <w:keepLines/>
              <w:spacing w:after="0"/>
              <w:rPr>
                <w:rFonts w:ascii="Calibri" w:hAnsi="Calibri" w:cs="Calibri"/>
                <w:color w:val="auto"/>
                <w:szCs w:val="20"/>
              </w:rPr>
            </w:pPr>
            <w:r>
              <w:rPr>
                <w:rFonts w:ascii="Calibri" w:hAnsi="Calibri" w:cs="Calibri"/>
                <w:color w:val="auto"/>
                <w:szCs w:val="20"/>
              </w:rPr>
              <w:t>Pro – Research</w:t>
            </w:r>
          </w:p>
          <w:p w:rsidR="00120100" w:rsidRPr="00603E09" w:rsidP="0012010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0100" w:rsidRPr="00603E09" w:rsidP="00120100">
            <w:pPr>
              <w:keepNext/>
              <w:keepLines/>
              <w:spacing w:after="0"/>
              <w:rPr>
                <w:rFonts w:ascii="Calibri" w:hAnsi="Calibri" w:cs="Calibri"/>
                <w:color w:val="auto"/>
                <w:szCs w:val="20"/>
              </w:rPr>
            </w:pPr>
          </w:p>
        </w:tc>
      </w:tr>
    </w:tbl>
    <w:p w:rsidR="00BD161C">
      <w:pPr>
        <w:spacing w:after="200" w:line="276" w:lineRule="auto"/>
      </w:pPr>
      <w:r>
        <w:br w:type="page"/>
      </w:r>
    </w:p>
    <w:p w:rsidR="00BD161C" w:rsidP="00BD161C">
      <w:pPr>
        <w:spacing w:after="200" w:line="276" w:lineRule="auto"/>
        <w:sectPr w:rsidSect="00BD161C">
          <w:pgSz w:w="16838" w:h="11906" w:orient="landscape"/>
          <w:pgMar w:top="1276" w:right="1701" w:bottom="992" w:left="1230" w:header="709" w:footer="340" w:gutter="0"/>
          <w:cols w:space="708"/>
          <w:docGrid w:linePitch="360"/>
        </w:sectPr>
      </w:pPr>
    </w:p>
    <w:p w:rsidR="00BD161C" w:rsidRPr="00436F87" w:rsidP="00BD161C">
      <w:pPr>
        <w:pStyle w:val="Heading2Purple"/>
      </w:pPr>
      <w:bookmarkStart w:id="94" w:name="_Toc535849583"/>
      <w:bookmarkStart w:id="95" w:name="_Toc18064630"/>
      <w:r w:rsidRPr="00436F87">
        <w:t>5.</w:t>
      </w:r>
      <w:r w:rsidRPr="00436F87">
        <w:tab/>
      </w:r>
      <w:r>
        <w:t xml:space="preserve">Master TAS </w:t>
      </w:r>
      <w:r w:rsidRPr="00436F87">
        <w:t>Approval</w:t>
      </w:r>
      <w:bookmarkEnd w:id="94"/>
      <w:bookmarkEnd w:id="95"/>
    </w:p>
    <w:p w:rsidR="00BD161C"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BD161C" w:rsidRPr="002D4570" w:rsidP="00BD161C">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89448C">
        <w:t>asamuelson(Adam.Samuelson@tafensw.edu.au)</w:t>
      </w:r>
      <w:bookmarkEnd w:id="97"/>
      <w:r w:rsidR="0089448C">
        <w:tab/>
      </w:r>
      <w:r w:rsidR="0089448C">
        <w:tab/>
        <w:t>Adam Samuelson</w:t>
      </w:r>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1652):</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"https://live.nei.tafensw.edu.au/DATA2/Site/Approvals/step2.aspx?request_id=1652" </w:instrText>
      </w:r>
      <w:r>
        <w:rPr>
          <w:rStyle w:val="Hyperlink"/>
        </w:rPr>
        <w:fldChar w:fldCharType="separate"/>
      </w:r>
      <w:r>
        <w:rPr>
          <w:rStyle w:val="Hyperlink"/>
        </w:rPr>
        <w:t>https://live.nei.tafensw.edu.au/DATA2/Site/Approvals/step2.aspx?request_id=1652</w:t>
      </w:r>
      <w:r>
        <w:rPr>
          <w:rStyle w:val="Hyperlink"/>
        </w:rPr>
        <w:fldChar w:fldCharType="end"/>
      </w:r>
      <w:bookmarkEnd w:id="98"/>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99" w:name="Approval1c"/>
      <w:r w:rsidR="0089448C">
        <w:t>02/09/2019, 12:42 PM</w:t>
      </w:r>
      <w:bookmarkEnd w:id="99"/>
      <w:r w:rsidR="0089448C">
        <w:tab/>
      </w:r>
      <w:r w:rsidR="0089448C">
        <w:tab/>
        <w:t>16/8/2019</w:t>
      </w:r>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BD161C" w:rsidP="00BD161C">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1652):</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"https://live.nei.tafensw.edu.au/DATA2/Site/Approvals/step2.aspx?request_id=1652" </w:instrText>
      </w:r>
      <w:r>
        <w:rPr>
          <w:rStyle w:val="Hyperlink"/>
        </w:rPr>
        <w:fldChar w:fldCharType="separate"/>
      </w:r>
      <w:r>
        <w:rPr>
          <w:rStyle w:val="Hyperlink"/>
        </w:rPr>
        <w:t>https://live.nei.tafensw.edu.au/DATA2/Site/Approvals/step2.aspx?request_id=1652</w:t>
      </w:r>
      <w:r>
        <w:rPr>
          <w:rStyle w:val="Hyperlink"/>
        </w:rPr>
        <w:fldChar w:fldCharType="end"/>
      </w:r>
      <w:bookmarkEnd w:id="102"/>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01:10 PM</w:t>
      </w:r>
      <w:bookmarkEnd w:id="10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BD161C" w:rsidP="00BD161C">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1652):</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"https://live.nei.tafensw.edu.au/DATA2/Site/Approvals/step2.aspx?request_id=1652" </w:instrText>
      </w:r>
      <w:r>
        <w:rPr>
          <w:rStyle w:val="Hyperlink"/>
        </w:rPr>
        <w:fldChar w:fldCharType="separate"/>
      </w:r>
      <w:r>
        <w:rPr>
          <w:rStyle w:val="Hyperlink"/>
        </w:rPr>
        <w:t>https://live.nei.tafensw.edu.au/DATA2/Site/Approvals/step2.aspx?request_id=1652</w:t>
      </w:r>
      <w:r>
        <w:rPr>
          <w:rStyle w:val="Hyperlink"/>
        </w:rPr>
        <w:fldChar w:fldCharType="end"/>
      </w:r>
      <w:bookmarkEnd w:id="106"/>
    </w:p>
    <w:p w:rsidR="00BD161C" w:rsidRPr="00DC07C4" w:rsidP="00BD161C">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01:11 PM</w:t>
      </w:r>
      <w:bookmarkEnd w:id="107"/>
    </w:p>
    <w:p w:rsidR="00BD161C" w:rsidRPr="003A3226" w:rsidP="00BD161C"/>
    <w:p w:rsidR="00BD161C" w:rsidP="00BD161C">
      <w:pPr>
        <w:sectPr w:rsidSect="00BD161C">
          <w:pgSz w:w="11906" w:h="16838"/>
          <w:pgMar w:top="1701" w:right="992" w:bottom="1230" w:left="1276" w:header="709" w:footer="340" w:gutter="0"/>
          <w:cols w:space="708"/>
          <w:docGrid w:linePitch="360"/>
        </w:sectPr>
      </w:pPr>
      <w:bookmarkEnd w:id="3"/>
    </w:p>
    <w:p w:rsidR="00BD161C" w:rsidRPr="009E2998" w:rsidP="00BD161C">
      <w:pPr>
        <w:pStyle w:val="Heading1Green"/>
        <w:rPr>
          <w:rStyle w:val="CommentReference"/>
          <w:sz w:val="28"/>
          <w:szCs w:val="28"/>
        </w:rPr>
      </w:pPr>
      <w:bookmarkStart w:id="108" w:name="_Toc535849584"/>
      <w:bookmarkStart w:id="109" w:name="_Toc18064631"/>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BD161C" w:rsidRPr="008E3EBD" w:rsidP="00BD161C">
      <w:pPr>
        <w:pStyle w:val="Heading2Green"/>
        <w:rPr>
          <w:rStyle w:val="CommentReference"/>
          <w:sz w:val="25"/>
          <w:szCs w:val="25"/>
        </w:rPr>
      </w:pPr>
      <w:bookmarkStart w:id="112" w:name="_Toc535849585"/>
      <w:bookmarkStart w:id="113" w:name="_Toc18064632"/>
      <w:r w:rsidRPr="008E3EBD">
        <w:rPr>
          <w:rStyle w:val="CommentReference"/>
          <w:sz w:val="25"/>
          <w:szCs w:val="25"/>
        </w:rPr>
        <w:t>6.</w:t>
      </w:r>
      <w:r w:rsidRPr="008E3EBD">
        <w:tab/>
      </w:r>
      <w:r w:rsidRPr="0097710D">
        <w:t>Delivery Details</w:t>
      </w:r>
      <w:bookmarkEnd w:id="110"/>
      <w:bookmarkEnd w:id="111"/>
      <w:bookmarkEnd w:id="112"/>
      <w:bookmarkEnd w:id="113"/>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BD161C" w:rsidP="00BD161C">
      <w:pPr>
        <w:pBdr>
          <w:top w:val="single" w:sz="4" w:space="1" w:color="auto"/>
          <w:left w:val="single" w:sz="4" w:space="1" w:color="auto"/>
          <w:bottom w:val="single" w:sz="4" w:space="1" w:color="auto"/>
          <w:right w:val="single" w:sz="4" w:space="1" w:color="auto"/>
        </w:pBdr>
      </w:pPr>
      <w:r w:rsidRPr="00B7735B">
        <w:t>Campus</w:t>
      </w:r>
      <w:r>
        <w:t xml:space="preserve">: </w:t>
      </w:r>
    </w:p>
    <w:p w:rsidR="00BD161C" w:rsidP="00BD161C">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BD161C" w:rsidP="00BD161C">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BD161C" w:rsidRPr="00B44665" w:rsidP="00BD161C">
      <w:pPr>
        <w:pBdr>
          <w:top w:val="single" w:sz="4" w:space="1" w:color="auto"/>
          <w:left w:val="single" w:sz="4" w:space="1" w:color="auto"/>
          <w:bottom w:val="single" w:sz="4" w:space="1" w:color="auto"/>
          <w:right w:val="single" w:sz="4" w:space="1" w:color="auto"/>
        </w:pBdr>
        <w:rPr>
          <w:rFonts w:ascii="Calibri" w:hAnsi="Calibri" w:cs="Calibri"/>
          <w:b/>
        </w:rPr>
      </w:pPr>
    </w:p>
    <w:p w:rsidR="00BD161C" w:rsidP="00BD161C">
      <w:pPr>
        <w:pBdr>
          <w:top w:val="single" w:sz="4" w:space="1" w:color="auto"/>
          <w:left w:val="single" w:sz="4" w:space="1" w:color="auto"/>
          <w:bottom w:val="single" w:sz="4" w:space="1" w:color="auto"/>
          <w:right w:val="single" w:sz="4" w:space="1" w:color="auto"/>
        </w:pBdr>
        <w:rPr>
          <w:rFonts w:ascii="Calibri" w:hAnsi="Calibri" w:cs="Calibri"/>
          <w:szCs w:val="20"/>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BD161C" w:rsidRPr="00605C02" w:rsidP="00BD161C">
      <w:pPr>
        <w:pStyle w:val="Heading3"/>
        <w:spacing w:before="240"/>
      </w:pPr>
      <w:bookmarkStart w:id="119" w:name="_Toc535849586"/>
      <w:bookmarkStart w:id="120" w:name="_Toc18064633"/>
      <w:r w:rsidRPr="00B610BE">
        <w:t>6.1</w:t>
      </w:r>
      <w:r w:rsidRPr="00B610BE">
        <w:tab/>
        <w:t>Entry Requirements</w:t>
      </w:r>
      <w:bookmarkEnd w:id="119"/>
      <w:bookmarkEnd w:id="120"/>
    </w:p>
    <w:p w:rsidR="00BD161C" w:rsidP="00BD161C">
      <w:r w:rsidRPr="00517888">
        <w:t xml:space="preserve">The following </w:t>
      </w:r>
      <w:r w:rsidRPr="00517888">
        <w:rPr>
          <w:b/>
        </w:rPr>
        <w:t>local entry requirements</w:t>
      </w:r>
      <w:r w:rsidRPr="00517888">
        <w:t xml:space="preserve"> ex</w:t>
      </w:r>
      <w:r>
        <w:t>ist for this course</w:t>
      </w:r>
      <w:r w:rsidRPr="00517888">
        <w:t>:</w:t>
      </w:r>
    </w:p>
    <w:p w:rsidR="00BD161C" w:rsidP="00BD161C">
      <w:pPr>
        <w:pBdr>
          <w:top w:val="single" w:sz="4" w:space="1" w:color="auto"/>
          <w:left w:val="single" w:sz="4" w:space="4" w:color="auto"/>
          <w:bottom w:val="single" w:sz="4" w:space="1" w:color="auto"/>
          <w:right w:val="single" w:sz="4" w:space="4" w:color="auto"/>
        </w:pBdr>
      </w:pPr>
    </w:p>
    <w:p w:rsidR="00BD161C" w:rsidRPr="00517888" w:rsidP="00BD161C">
      <w:pPr>
        <w:pBdr>
          <w:top w:val="single" w:sz="4" w:space="1" w:color="auto"/>
          <w:left w:val="single" w:sz="4" w:space="4" w:color="auto"/>
          <w:bottom w:val="single" w:sz="4" w:space="1" w:color="auto"/>
          <w:right w:val="single" w:sz="4" w:space="4" w:color="auto"/>
        </w:pBdr>
      </w:pPr>
    </w:p>
    <w:p w:rsidR="00BD161C" w:rsidP="00BD161C">
      <w:pPr>
        <w:pStyle w:val="Heading3"/>
        <w:spacing w:before="240"/>
      </w:pPr>
      <w:bookmarkStart w:id="121" w:name="_Toc535849587"/>
      <w:bookmarkStart w:id="122" w:name="_Toc18064634"/>
      <w:r w:rsidRPr="00B610BE">
        <w:t>6.2</w:t>
      </w:r>
      <w:r w:rsidRPr="00B610BE">
        <w:tab/>
        <w:t xml:space="preserve">Additional </w:t>
      </w:r>
      <w:r>
        <w:t>Student</w:t>
      </w:r>
      <w:r w:rsidRPr="00B610BE">
        <w:t xml:space="preserve"> Support at Delivery Location</w:t>
      </w:r>
      <w:bookmarkEnd w:id="121"/>
      <w:bookmarkEnd w:id="122"/>
    </w:p>
    <w:p w:rsidR="00BD161C" w:rsidRPr="00152B13" w:rsidP="00BD161C">
      <w:r w:rsidRPr="00152B13">
        <w:t>The following additional Stud</w:t>
      </w:r>
      <w:r>
        <w:t>ent Support is available</w:t>
      </w:r>
      <w:r w:rsidRPr="00152B13">
        <w:t>:</w:t>
      </w:r>
    </w:p>
    <w:p w:rsidR="00BD161C" w:rsidP="00BD161C">
      <w:pPr>
        <w:pBdr>
          <w:top w:val="single" w:sz="4" w:space="1" w:color="auto"/>
          <w:left w:val="single" w:sz="4" w:space="4" w:color="auto"/>
          <w:bottom w:val="single" w:sz="4" w:space="1" w:color="auto"/>
          <w:right w:val="single" w:sz="4" w:space="4" w:color="auto"/>
        </w:pBdr>
      </w:pPr>
    </w:p>
    <w:p w:rsidR="00BD161C" w:rsidRPr="002C4B80" w:rsidP="00BD161C">
      <w:pPr>
        <w:pBdr>
          <w:top w:val="single" w:sz="4" w:space="1" w:color="auto"/>
          <w:left w:val="single" w:sz="4" w:space="4" w:color="auto"/>
          <w:bottom w:val="single" w:sz="4" w:space="1" w:color="auto"/>
          <w:right w:val="single" w:sz="4" w:space="4" w:color="auto"/>
        </w:pBdr>
      </w:pPr>
    </w:p>
    <w:p w:rsidR="00BD161C">
      <w:pPr>
        <w:spacing w:after="200" w:line="276" w:lineRule="auto"/>
        <w:rPr>
          <w:b/>
        </w:rPr>
      </w:pPr>
      <w:r>
        <w:br w:type="page"/>
      </w:r>
    </w:p>
    <w:p w:rsidR="00BD161C" w:rsidRPr="00605C02" w:rsidP="00BD161C">
      <w:pPr>
        <w:pStyle w:val="Heading3"/>
        <w:spacing w:before="240"/>
      </w:pPr>
      <w:bookmarkStart w:id="123" w:name="_Toc535849588"/>
      <w:bookmarkStart w:id="124" w:name="_Toc18064635"/>
      <w:r>
        <w:t xml:space="preserve">6.3 </w:t>
      </w:r>
      <w:r>
        <w:tab/>
        <w:t>Contextualisation</w:t>
      </w:r>
      <w:bookmarkEnd w:id="123"/>
      <w:bookmarkEnd w:id="124"/>
    </w:p>
    <w:p w:rsidR="00BD161C" w:rsidRPr="00152B13" w:rsidP="00BD161C">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BD161C" w:rsidP="00BD161C">
      <w:pPr>
        <w:pBdr>
          <w:top w:val="single" w:sz="4" w:space="1" w:color="auto"/>
          <w:left w:val="single" w:sz="4" w:space="4" w:color="auto"/>
          <w:bottom w:val="single" w:sz="4" w:space="1" w:color="auto"/>
          <w:right w:val="single" w:sz="4" w:space="4" w:color="auto"/>
        </w:pBdr>
      </w:pPr>
    </w:p>
    <w:p w:rsidR="00BD161C" w:rsidP="00BD161C">
      <w:pPr>
        <w:pBdr>
          <w:top w:val="single" w:sz="4" w:space="1" w:color="auto"/>
          <w:left w:val="single" w:sz="4" w:space="4" w:color="auto"/>
          <w:bottom w:val="single" w:sz="4" w:space="1" w:color="auto"/>
          <w:right w:val="single" w:sz="4" w:space="4" w:color="auto"/>
        </w:pBdr>
      </w:pPr>
    </w:p>
    <w:p w:rsidR="00BD161C" w:rsidRPr="007A1488" w:rsidP="00BD161C">
      <w:pPr>
        <w:pStyle w:val="Heading2Green"/>
        <w:spacing w:before="360"/>
        <w:rPr>
          <w:rStyle w:val="CommentReference"/>
          <w:sz w:val="25"/>
          <w:szCs w:val="25"/>
        </w:rPr>
      </w:pPr>
      <w:bookmarkStart w:id="125" w:name="_Toc535849589"/>
      <w:bookmarkStart w:id="126" w:name="_Toc18064636"/>
      <w:r w:rsidRPr="00B610BE">
        <w:t>7.</w:t>
      </w:r>
      <w:r w:rsidRPr="008E3EBD">
        <w:tab/>
      </w:r>
      <w:r w:rsidRPr="00B610BE">
        <w:t>Third Party Arrangements</w:t>
      </w:r>
      <w:bookmarkEnd w:id="125"/>
      <w:bookmarkEnd w:id="126"/>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BD161C" w:rsidRPr="00152B13" w:rsidP="00BD161C">
      <w:pPr>
        <w:pBdr>
          <w:top w:val="single" w:sz="4" w:space="1" w:color="auto"/>
          <w:left w:val="single" w:sz="4" w:space="4" w:color="auto"/>
          <w:bottom w:val="single" w:sz="4" w:space="1" w:color="auto"/>
          <w:right w:val="single" w:sz="4" w:space="4" w:color="auto"/>
        </w:pBdr>
      </w:pP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rPr>
          <w:rFonts w:eastAsiaTheme="majorEastAsia" w:cstheme="majorBidi"/>
          <w:b/>
        </w:rPr>
        <w:sectPr w:rsidSect="00BD161C">
          <w:headerReference w:type="default" r:id="rId12"/>
          <w:pgSz w:w="11906" w:h="16838"/>
          <w:pgMar w:top="1701" w:right="992" w:bottom="1230" w:left="1276" w:header="709" w:footer="340" w:gutter="0"/>
          <w:cols w:space="708"/>
          <w:docGrid w:linePitch="360"/>
        </w:sectPr>
      </w:pPr>
    </w:p>
    <w:p w:rsidR="00BD161C" w:rsidRPr="00C77672" w:rsidP="00BD161C">
      <w:pPr>
        <w:pStyle w:val="Heading2Green"/>
      </w:pPr>
      <w:bookmarkStart w:id="127" w:name="_Toc535849590"/>
      <w:bookmarkStart w:id="128" w:name="_Toc18064637"/>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BD161C" w:rsidRPr="00DC77D9" w:rsidP="00BD161C">
          <w:pPr>
            <w:rPr>
              <w:rFonts w:ascii="Calibri" w:hAnsi="Calibri" w:cs="Calibri"/>
              <w:szCs w:val="20"/>
            </w:rPr>
          </w:pPr>
          <w:r w:rsidRPr="00DC77D9">
            <w:rPr>
              <w:rFonts w:cs="Calibri"/>
              <w:color w:val="808080"/>
              <w:szCs w:val="20"/>
            </w:rPr>
            <w:t>Insert link to detailed staff matrix.</w:t>
          </w:r>
        </w:p>
      </w:sdtContent>
    </w:sdt>
    <w:p w:rsidR="00BD161C" w:rsidP="00BD161C">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BD161C" w:rsidRPr="004414A5" w:rsidP="00BD161C">
            <w:pPr>
              <w:spacing w:after="0"/>
              <w:jc w:val="center"/>
              <w:rPr>
                <w:b/>
                <w:lang w:eastAsia="en-AU"/>
              </w:rPr>
            </w:pPr>
            <w:r w:rsidRPr="00C21CF6">
              <w:rPr>
                <w:b/>
                <w:color w:val="D9F1E4"/>
                <w:lang w:eastAsia="en-AU"/>
              </w:rPr>
              <w:t>No</w:t>
            </w:r>
          </w:p>
        </w:tc>
        <w:tc>
          <w:tcPr>
            <w:tcW w:w="511" w:type="pct"/>
            <w:shd w:val="clear" w:color="auto" w:fill="D9F1E4"/>
            <w:vAlign w:val="center"/>
            <w:hideMark/>
          </w:tcPr>
          <w:p w:rsidR="00BD161C" w:rsidRPr="001066D1" w:rsidP="00BD161C">
            <w:pPr>
              <w:spacing w:after="0"/>
              <w:rPr>
                <w:b/>
                <w:sz w:val="20"/>
                <w:lang w:eastAsia="en-AU"/>
              </w:rPr>
            </w:pPr>
            <w:r w:rsidRPr="001066D1">
              <w:rPr>
                <w:b/>
                <w:sz w:val="20"/>
                <w:lang w:eastAsia="en-AU"/>
              </w:rPr>
              <w:t>Units of Competency Delivering / Assessing</w:t>
            </w:r>
          </w:p>
          <w:p w:rsidR="00BD161C" w:rsidRPr="001066D1" w:rsidP="00BD161C">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BD161C" w:rsidRPr="001066D1" w:rsidP="00BD161C">
            <w:pPr>
              <w:spacing w:after="0"/>
              <w:rPr>
                <w:b/>
                <w:sz w:val="20"/>
                <w:lang w:eastAsia="en-AU"/>
              </w:rPr>
            </w:pPr>
            <w:r w:rsidRPr="001066D1">
              <w:rPr>
                <w:b/>
                <w:sz w:val="20"/>
                <w:lang w:eastAsia="en-AU"/>
              </w:rPr>
              <w:t>Training and Assessment Qualifications</w:t>
            </w:r>
          </w:p>
          <w:p w:rsidR="00BD161C" w:rsidRPr="001066D1" w:rsidP="00BD161C">
            <w:pPr>
              <w:spacing w:after="0"/>
              <w:rPr>
                <w:b/>
                <w:sz w:val="20"/>
                <w:lang w:eastAsia="en-AU"/>
              </w:rPr>
            </w:pPr>
            <w:r w:rsidRPr="001066D1">
              <w:rPr>
                <w:b/>
                <w:sz w:val="20"/>
                <w:lang w:eastAsia="en-AU"/>
              </w:rPr>
              <w:t>AND</w:t>
            </w:r>
          </w:p>
          <w:p w:rsidR="00BD161C" w:rsidRPr="001066D1" w:rsidP="00BD161C">
            <w:pPr>
              <w:spacing w:after="0"/>
              <w:rPr>
                <w:b/>
                <w:sz w:val="20"/>
                <w:lang w:eastAsia="en-AU"/>
              </w:rPr>
            </w:pPr>
            <w:r w:rsidRPr="001066D1">
              <w:rPr>
                <w:b/>
                <w:sz w:val="20"/>
                <w:lang w:eastAsia="en-AU"/>
              </w:rPr>
              <w:t>Current evidence of ongoing development in training and assessment practice</w:t>
            </w:r>
          </w:p>
          <w:p w:rsidR="00BD161C" w:rsidRPr="001066D1" w:rsidP="00BD161C">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BD161C" w:rsidRPr="00152B13" w:rsidP="00BD161C">
            <w:pPr>
              <w:pStyle w:val="Bulletslist"/>
              <w:spacing w:after="0"/>
              <w:rPr>
                <w:b/>
                <w:sz w:val="20"/>
                <w:lang w:val="en-AU" w:eastAsia="en-AU"/>
              </w:rPr>
            </w:pPr>
            <w:r w:rsidRPr="001066D1">
              <w:rPr>
                <w:b/>
                <w:sz w:val="20"/>
                <w:lang w:eastAsia="en-AU"/>
              </w:rPr>
              <w:t xml:space="preserve">Vocational Qualifications </w:t>
            </w:r>
          </w:p>
          <w:p w:rsidR="00BD161C" w:rsidRPr="001066D1" w:rsidP="00BD161C">
            <w:pPr>
              <w:pStyle w:val="Bulletslist"/>
              <w:spacing w:after="0"/>
              <w:rPr>
                <w:b/>
                <w:sz w:val="20"/>
                <w:lang w:eastAsia="en-AU"/>
              </w:rPr>
            </w:pPr>
            <w:r w:rsidRPr="00152B13">
              <w:rPr>
                <w:b/>
                <w:sz w:val="20"/>
                <w:lang w:val="en-AU" w:eastAsia="en-AU"/>
              </w:rPr>
              <w:t>Licences</w:t>
            </w:r>
          </w:p>
          <w:p w:rsidR="00BD161C" w:rsidRPr="001066D1" w:rsidP="00BD161C">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BD161C" w:rsidRPr="001066D1" w:rsidP="00BD161C">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BD161C" w:rsidP="00BD161C">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BD161C" w:rsidRPr="00AB0C35" w:rsidP="00BD161C">
            <w:pPr>
              <w:spacing w:after="0"/>
              <w:rPr>
                <w:i/>
                <w:iCs/>
                <w:sz w:val="20"/>
                <w:lang w:eastAsia="en-AU"/>
              </w:rPr>
            </w:pPr>
            <w:r w:rsidRPr="00AB0C35">
              <w:rPr>
                <w:i/>
                <w:iCs/>
                <w:sz w:val="20"/>
                <w:lang w:eastAsia="en-AU"/>
              </w:rPr>
              <w:t>RII30915 - Certificate III in Civil Construction (Release 1)</w:t>
            </w:r>
          </w:p>
          <w:p w:rsidR="00BD161C" w:rsidRPr="00AB0C35" w:rsidP="00BD161C">
            <w:pPr>
              <w:spacing w:after="0"/>
              <w:rPr>
                <w:i/>
                <w:iCs/>
                <w:sz w:val="20"/>
                <w:lang w:eastAsia="en-AU"/>
              </w:rPr>
            </w:pPr>
            <w:r w:rsidRPr="00AB0C35">
              <w:rPr>
                <w:i/>
                <w:iCs/>
                <w:sz w:val="20"/>
                <w:lang w:eastAsia="en-AU"/>
              </w:rPr>
              <w:t>RIIBEF201D</w:t>
            </w:r>
          </w:p>
          <w:p w:rsidR="00BD161C" w:rsidRPr="00AB0C35" w:rsidP="00BD161C">
            <w:pPr>
              <w:spacing w:after="0"/>
              <w:rPr>
                <w:i/>
                <w:iCs/>
                <w:sz w:val="20"/>
                <w:lang w:eastAsia="en-AU"/>
              </w:rPr>
            </w:pPr>
            <w:r w:rsidRPr="00AB0C35">
              <w:rPr>
                <w:i/>
                <w:iCs/>
                <w:sz w:val="20"/>
                <w:lang w:eastAsia="en-AU"/>
              </w:rPr>
              <w:t>RIICOM201D</w:t>
            </w:r>
          </w:p>
          <w:p w:rsidR="00BD161C" w:rsidRPr="00AB0C35" w:rsidP="00BD161C">
            <w:pPr>
              <w:spacing w:after="0"/>
              <w:rPr>
                <w:i/>
                <w:iCs/>
                <w:sz w:val="20"/>
                <w:lang w:eastAsia="en-AU"/>
              </w:rPr>
            </w:pPr>
            <w:r w:rsidRPr="00AB0C35">
              <w:rPr>
                <w:i/>
                <w:iCs/>
                <w:sz w:val="20"/>
                <w:lang w:eastAsia="en-AU"/>
              </w:rPr>
              <w:t>RIIOHS201D</w:t>
            </w:r>
          </w:p>
        </w:tc>
        <w:tc>
          <w:tcPr>
            <w:tcW w:w="619" w:type="pct"/>
            <w:shd w:val="clear" w:color="auto" w:fill="D9E2F3"/>
            <w:hideMark/>
          </w:tcPr>
          <w:p w:rsidR="00BD161C" w:rsidRPr="00AB0C35" w:rsidP="00BD161C">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BD161C" w:rsidRPr="00AB0C35" w:rsidP="00BD161C">
            <w:pPr>
              <w:spacing w:after="0"/>
              <w:rPr>
                <w:i/>
                <w:iCs/>
                <w:sz w:val="20"/>
                <w:lang w:eastAsia="en-AU"/>
              </w:rPr>
            </w:pPr>
            <w:r w:rsidRPr="00AB0C35">
              <w:rPr>
                <w:sz w:val="20"/>
                <w:lang w:eastAsia="en-AU"/>
              </w:rPr>
              <w:t>Trainer only</w:t>
            </w:r>
          </w:p>
        </w:tc>
        <w:tc>
          <w:tcPr>
            <w:tcW w:w="1490" w:type="pct"/>
            <w:shd w:val="clear" w:color="auto" w:fill="D9E2F3"/>
            <w:hideMark/>
          </w:tcPr>
          <w:p w:rsidR="00BD161C" w:rsidRPr="00AB0C35" w:rsidP="00BD161C">
            <w:pPr>
              <w:pStyle w:val="Bulletslist"/>
              <w:spacing w:after="0"/>
              <w:rPr>
                <w:sz w:val="20"/>
                <w:lang w:eastAsia="en-AU"/>
              </w:rPr>
            </w:pPr>
            <w:r w:rsidRPr="00AB0C35">
              <w:rPr>
                <w:sz w:val="20"/>
                <w:lang w:eastAsia="en-AU"/>
              </w:rPr>
              <w:t>TAE40110 Certificate IV in Training and Assessment – ABC Training 23 November 2016.</w:t>
            </w:r>
          </w:p>
          <w:p w:rsidR="00BD161C" w:rsidRPr="00AB0C35" w:rsidP="00BD161C">
            <w:pPr>
              <w:pStyle w:val="Bulletslist"/>
              <w:spacing w:after="0"/>
              <w:rPr>
                <w:sz w:val="20"/>
                <w:lang w:eastAsia="en-AU"/>
              </w:rPr>
            </w:pPr>
            <w:r w:rsidRPr="00AB0C35">
              <w:rPr>
                <w:sz w:val="20"/>
                <w:lang w:eastAsia="en-AU"/>
              </w:rPr>
              <w:t>VELG Assessment Practices Workshop 5 June 2018.</w:t>
            </w:r>
          </w:p>
          <w:p w:rsidR="00BD161C" w:rsidRPr="00AB0C35" w:rsidP="00BD161C">
            <w:pPr>
              <w:pStyle w:val="Bulletslist"/>
              <w:spacing w:after="0"/>
              <w:rPr>
                <w:sz w:val="20"/>
                <w:lang w:eastAsia="en-AU"/>
              </w:rPr>
            </w:pPr>
            <w:r w:rsidRPr="00AB0C35">
              <w:rPr>
                <w:sz w:val="20"/>
                <w:lang w:eastAsia="en-AU"/>
              </w:rPr>
              <w:t>HTAN Training News Update Breakfast Meeting 26 March 2018.</w:t>
            </w:r>
          </w:p>
          <w:p w:rsidR="00BD161C" w:rsidRPr="00AB0C35" w:rsidP="00BD161C">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BD161C" w:rsidRPr="00AB0C35" w:rsidP="00BD161C">
            <w:pPr>
              <w:pStyle w:val="Bulletslist"/>
              <w:spacing w:after="0"/>
              <w:rPr>
                <w:sz w:val="20"/>
                <w:lang w:eastAsia="en-AU"/>
              </w:rPr>
            </w:pPr>
            <w:r w:rsidRPr="00AB0C35">
              <w:rPr>
                <w:sz w:val="20"/>
                <w:lang w:eastAsia="en-AU"/>
              </w:rPr>
              <w:t>BCC30107 - Certificate III in Civil Construction – XYZ Training 17 June 2008.</w:t>
            </w:r>
          </w:p>
          <w:p w:rsidR="00BD161C" w:rsidRPr="00AB0C35" w:rsidP="00BD161C">
            <w:pPr>
              <w:pStyle w:val="Bulletslist"/>
              <w:spacing w:after="0"/>
              <w:rPr>
                <w:sz w:val="20"/>
                <w:lang w:eastAsia="en-AU"/>
              </w:rPr>
            </w:pPr>
            <w:r w:rsidRPr="00AB0C35">
              <w:rPr>
                <w:sz w:val="20"/>
                <w:lang w:eastAsia="en-AU"/>
              </w:rPr>
              <w:t xml:space="preserve">RII30913 - Certificate III in Civil Construction – Bendigo </w:t>
            </w:r>
            <w:r w:rsidRPr="00AB0C35">
              <w:rPr>
                <w:sz w:val="20"/>
                <w:lang w:eastAsia="en-AU"/>
              </w:rPr>
              <w:t>Kangan</w:t>
            </w:r>
            <w:r w:rsidRPr="00AB0C35">
              <w:rPr>
                <w:sz w:val="20"/>
                <w:lang w:eastAsia="en-AU"/>
              </w:rPr>
              <w:t xml:space="preserve"> Institute – 03 June 2013</w:t>
            </w:r>
          </w:p>
          <w:p w:rsidR="00BD161C" w:rsidRPr="00AB0C35" w:rsidP="00BD161C">
            <w:pPr>
              <w:pStyle w:val="Bulletslist"/>
              <w:spacing w:after="0"/>
              <w:rPr>
                <w:sz w:val="20"/>
                <w:lang w:eastAsia="en-AU"/>
              </w:rPr>
            </w:pPr>
            <w:r w:rsidRPr="00AB0C35">
              <w:rPr>
                <w:sz w:val="20"/>
                <w:lang w:eastAsia="en-AU"/>
              </w:rPr>
              <w:t>CPCCOHS1001A - Work safely in the construction industry - XYZ Training 3 Sep 2009.</w:t>
            </w:r>
          </w:p>
          <w:p w:rsidR="00BD161C" w:rsidRPr="00AB0C35" w:rsidP="00BD161C">
            <w:pPr>
              <w:pStyle w:val="Bulletslist"/>
              <w:spacing w:after="0"/>
              <w:rPr>
                <w:sz w:val="20"/>
                <w:lang w:eastAsia="en-AU"/>
              </w:rPr>
            </w:pPr>
            <w:r w:rsidRPr="00AB0C35">
              <w:rPr>
                <w:sz w:val="20"/>
                <w:lang w:eastAsia="en-AU"/>
              </w:rPr>
              <w:t>Construction Australia Expo, Brisbane, 11 March 2017</w:t>
            </w:r>
          </w:p>
          <w:p w:rsidR="00BD161C" w:rsidRPr="00AB0C35" w:rsidP="00BD161C">
            <w:pPr>
              <w:pStyle w:val="Bulletslist"/>
              <w:spacing w:after="0"/>
              <w:rPr>
                <w:sz w:val="20"/>
                <w:lang w:eastAsia="en-AU"/>
              </w:rPr>
            </w:pPr>
            <w:r w:rsidRPr="00AB0C35">
              <w:rPr>
                <w:sz w:val="20"/>
                <w:lang w:eastAsia="en-AU"/>
              </w:rPr>
              <w:t>Australian Building Codes Board Seminar, Canberra, 20 October 2017</w:t>
            </w:r>
          </w:p>
          <w:p w:rsidR="00BD161C" w:rsidRPr="00AB0C35" w:rsidP="00BD161C">
            <w:pPr>
              <w:pStyle w:val="Bulletslist"/>
              <w:spacing w:after="0"/>
              <w:rPr>
                <w:sz w:val="20"/>
                <w:lang w:eastAsia="en-AU"/>
              </w:rPr>
            </w:pPr>
            <w:r w:rsidRPr="00AB0C35">
              <w:rPr>
                <w:sz w:val="20"/>
                <w:lang w:eastAsia="en-AU"/>
              </w:rPr>
              <w:t>Civil Engineer operating own consultancy from 2005-current.</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8</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9</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10</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bl>
    <w:p w:rsidR="00BD161C" w:rsidRPr="00DC77D9" w:rsidP="00BD161C">
      <w:pPr>
        <w:sectPr w:rsidSect="00BD161C">
          <w:pgSz w:w="16838" w:h="11906" w:orient="landscape"/>
          <w:pgMar w:top="1276" w:right="1701" w:bottom="991" w:left="1232" w:header="708" w:footer="338" w:gutter="0"/>
          <w:cols w:space="708"/>
          <w:docGrid w:linePitch="360"/>
        </w:sectPr>
      </w:pPr>
    </w:p>
    <w:p w:rsidR="00BD161C" w:rsidRPr="00A127CC" w:rsidP="00BD161C">
      <w:pPr>
        <w:pStyle w:val="Heading2Green"/>
      </w:pPr>
      <w:bookmarkStart w:id="129" w:name="_Toc535849591"/>
      <w:bookmarkStart w:id="130" w:name="_Toc18064638"/>
      <w:r w:rsidRPr="00A127CC">
        <w:t>9.</w:t>
      </w:r>
      <w:r w:rsidRPr="008E3EBD">
        <w:tab/>
      </w:r>
      <w:r w:rsidRPr="00A127CC">
        <w:t>Additional Industry/Community Engagement</w:t>
      </w:r>
      <w:bookmarkEnd w:id="129"/>
      <w:bookmarkEnd w:id="130"/>
    </w:p>
    <w:p w:rsidR="00BD161C" w:rsidRPr="00082792" w:rsidP="00BD161C">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BD161C" w:rsidP="00BD161C">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BD161C" w:rsidRPr="005560EC" w:rsidP="00BD161C">
            <w:pPr>
              <w:rPr>
                <w:b/>
              </w:rPr>
            </w:pPr>
            <w:r w:rsidRPr="00C21CF6">
              <w:rPr>
                <w:b/>
                <w:color w:val="D9F1E4"/>
                <w:lang w:eastAsia="en-AU"/>
              </w:rPr>
              <w:t>No</w:t>
            </w:r>
          </w:p>
        </w:tc>
        <w:tc>
          <w:tcPr>
            <w:tcW w:w="817" w:type="pct"/>
            <w:shd w:val="clear" w:color="auto" w:fill="D9F1E4"/>
            <w:vAlign w:val="center"/>
          </w:tcPr>
          <w:p w:rsidR="00BD161C" w:rsidRPr="005560EC" w:rsidP="00BD161C">
            <w:pPr>
              <w:rPr>
                <w:b/>
              </w:rPr>
            </w:pPr>
            <w:r w:rsidRPr="005560EC">
              <w:rPr>
                <w:b/>
              </w:rPr>
              <w:t>Industry/Organisation</w:t>
            </w:r>
          </w:p>
        </w:tc>
        <w:tc>
          <w:tcPr>
            <w:tcW w:w="817" w:type="pct"/>
            <w:shd w:val="clear" w:color="auto" w:fill="D9F1E4"/>
            <w:vAlign w:val="center"/>
          </w:tcPr>
          <w:p w:rsidR="00BD161C" w:rsidRPr="005560EC" w:rsidP="00BD161C">
            <w:pPr>
              <w:rPr>
                <w:b/>
              </w:rPr>
            </w:pPr>
            <w:r w:rsidRPr="005560EC">
              <w:rPr>
                <w:b/>
              </w:rPr>
              <w:t>Representative Name</w:t>
            </w:r>
          </w:p>
        </w:tc>
        <w:tc>
          <w:tcPr>
            <w:tcW w:w="817" w:type="pct"/>
            <w:shd w:val="clear" w:color="auto" w:fill="D9F1E4"/>
            <w:vAlign w:val="center"/>
          </w:tcPr>
          <w:p w:rsidR="00BD161C" w:rsidRPr="005560EC" w:rsidP="00BD161C">
            <w:pPr>
              <w:rPr>
                <w:b/>
              </w:rPr>
            </w:pPr>
            <w:r w:rsidRPr="005560EC">
              <w:rPr>
                <w:b/>
              </w:rPr>
              <w:t>Contact Details</w:t>
            </w:r>
          </w:p>
          <w:p w:rsidR="00BD161C" w:rsidRPr="005560EC" w:rsidP="00BD161C">
            <w:pPr>
              <w:rPr>
                <w:b/>
              </w:rPr>
            </w:pPr>
            <w:r w:rsidRPr="005560EC">
              <w:rPr>
                <w:b/>
              </w:rPr>
              <w:t>(Email/Telephone)</w:t>
            </w:r>
          </w:p>
        </w:tc>
        <w:tc>
          <w:tcPr>
            <w:tcW w:w="477" w:type="pct"/>
            <w:shd w:val="clear" w:color="auto" w:fill="D9F1E4"/>
            <w:vAlign w:val="center"/>
          </w:tcPr>
          <w:p w:rsidR="00BD161C" w:rsidRPr="005560EC" w:rsidP="00BD161C">
            <w:pPr>
              <w:rPr>
                <w:b/>
              </w:rPr>
            </w:pPr>
            <w:r w:rsidRPr="005560EC">
              <w:rPr>
                <w:b/>
              </w:rPr>
              <w:t>Date of Consultation</w:t>
            </w:r>
          </w:p>
        </w:tc>
        <w:tc>
          <w:tcPr>
            <w:tcW w:w="1929" w:type="pct"/>
            <w:shd w:val="clear" w:color="auto" w:fill="D9F1E4"/>
            <w:vAlign w:val="center"/>
          </w:tcPr>
          <w:p w:rsidR="00BD161C" w:rsidRPr="005560EC" w:rsidP="00BD161C">
            <w:pPr>
              <w:rPr>
                <w:b/>
              </w:rPr>
            </w:pPr>
            <w:r w:rsidRPr="005560EC">
              <w:rPr>
                <w:b/>
              </w:rPr>
              <w:t>How did this engagement influence one or more of the following?</w:t>
            </w:r>
          </w:p>
          <w:p w:rsidR="00BD161C" w:rsidRPr="00455DCF" w:rsidP="00BD161C">
            <w:pPr>
              <w:pStyle w:val="Bulletslist"/>
              <w:spacing w:after="0"/>
            </w:pPr>
            <w:r w:rsidRPr="00455DCF">
              <w:t>Qualification/ Course / Skill set selection</w:t>
            </w:r>
          </w:p>
          <w:p w:rsidR="00BD161C" w:rsidRPr="00455DCF" w:rsidP="00BD161C">
            <w:pPr>
              <w:pStyle w:val="Bulletslist"/>
              <w:spacing w:after="0"/>
            </w:pPr>
            <w:r w:rsidRPr="00455DCF">
              <w:t>Elective selection and/or sequencing</w:t>
            </w:r>
          </w:p>
          <w:p w:rsidR="00BD161C" w:rsidRPr="00455DCF" w:rsidP="00BD161C">
            <w:pPr>
              <w:pStyle w:val="Bulletslist"/>
              <w:spacing w:after="0"/>
            </w:pPr>
            <w:r w:rsidRPr="00455DCF">
              <w:t>Mode of study</w:t>
            </w:r>
          </w:p>
          <w:p w:rsidR="00BD161C" w:rsidRPr="00455DCF" w:rsidP="00BD161C">
            <w:pPr>
              <w:pStyle w:val="Bulletslist"/>
              <w:spacing w:after="0"/>
            </w:pPr>
            <w:r w:rsidRPr="00455DCF">
              <w:t>Training Methods</w:t>
            </w:r>
          </w:p>
          <w:p w:rsidR="00BD161C" w:rsidRPr="00455DCF" w:rsidP="00BD161C">
            <w:pPr>
              <w:pStyle w:val="Bulletslist"/>
              <w:spacing w:after="0"/>
            </w:pPr>
            <w:r w:rsidRPr="00455DCF">
              <w:t>Assessment Methods</w:t>
            </w:r>
          </w:p>
          <w:p w:rsidR="00BD161C" w:rsidRPr="00455DCF" w:rsidP="00BD161C">
            <w:pPr>
              <w:pStyle w:val="Bulletslist"/>
              <w:spacing w:after="0"/>
            </w:pPr>
            <w:r w:rsidRPr="00455DCF">
              <w:t>Trainer and assessor requirements</w:t>
            </w:r>
          </w:p>
          <w:p w:rsidR="00BD161C" w:rsidRPr="00152B13" w:rsidP="00BD161C">
            <w:pPr>
              <w:pStyle w:val="Bulletslist"/>
              <w:spacing w:after="0"/>
              <w:rPr>
                <w:lang w:val="en-AU"/>
              </w:rPr>
            </w:pPr>
            <w:r w:rsidRPr="00455DCF">
              <w:t>Training and assessment resources and equipment</w:t>
            </w:r>
          </w:p>
          <w:p w:rsidR="00BD161C" w:rsidRPr="0054326D" w:rsidP="00BD161C">
            <w:pPr>
              <w:pStyle w:val="Bulletslist"/>
              <w:spacing w:after="0"/>
            </w:pPr>
            <w:r w:rsidRPr="00152B13">
              <w:rPr>
                <w:lang w:val="en-AU"/>
              </w:rPr>
              <w:t>Contextualisation</w:t>
            </w:r>
          </w:p>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1</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2</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3</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4</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5</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6</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sidRPr="00B94BEC">
              <w:rPr>
                <w:b/>
              </w:rPr>
              <w:t>7</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Pr>
                <w:b/>
              </w:rPr>
              <w:t>8</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P="00BD161C">
            <w:pPr>
              <w:jc w:val="center"/>
              <w:rPr>
                <w:b/>
              </w:rPr>
            </w:pPr>
            <w:r>
              <w:rPr>
                <w:b/>
              </w:rPr>
              <w:t>9</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bl>
    <w:p w:rsidR="00BD161C" w:rsidP="00BD161C">
      <w:pPr>
        <w:sectPr w:rsidSect="00BD161C">
          <w:pgSz w:w="16838" w:h="11906" w:orient="landscape"/>
          <w:pgMar w:top="1276" w:right="1701" w:bottom="992" w:left="1230" w:header="709" w:footer="340" w:gutter="0"/>
          <w:cols w:space="708"/>
          <w:docGrid w:linePitch="360"/>
        </w:sectPr>
      </w:pPr>
    </w:p>
    <w:p w:rsidR="00BD161C" w:rsidRPr="00A27B2C" w:rsidP="00BD161C">
      <w:pPr>
        <w:pStyle w:val="Heading2Green"/>
      </w:pPr>
      <w:bookmarkStart w:id="131" w:name="_Toc535849592"/>
      <w:bookmarkStart w:id="132" w:name="_Toc18064639"/>
      <w:r>
        <w:t>10.</w:t>
      </w:r>
      <w:r w:rsidRPr="008E3EBD">
        <w:tab/>
      </w:r>
      <w:r w:rsidRPr="00A27B2C">
        <w:t>Assessment Validation</w:t>
      </w:r>
      <w:bookmarkEnd w:id="131"/>
      <w:bookmarkEnd w:id="132"/>
    </w:p>
    <w:p w:rsidR="00BD161C" w:rsidRPr="00115E7F" w:rsidP="00BD161C">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BD161C" w:rsidRPr="00115E7F" w:rsidP="00BD161C">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BD161C" w:rsidRPr="00945AA4" w:rsidP="00BD161C">
      <w:pPr>
        <w:pStyle w:val="Heading3"/>
        <w:spacing w:before="240"/>
      </w:pPr>
      <w:bookmarkStart w:id="134" w:name="_Toc535849593"/>
      <w:bookmarkStart w:id="135" w:name="_Toc18064640"/>
      <w:r w:rsidRPr="00945AA4">
        <w:t>10.1</w:t>
      </w:r>
      <w:r w:rsidRPr="00945AA4">
        <w:tab/>
        <w:t>Validation of assessment judgements</w:t>
      </w:r>
      <w:bookmarkEnd w:id="133"/>
      <w:bookmarkEnd w:id="134"/>
      <w:bookmarkEnd w:id="135"/>
    </w:p>
    <w:p w:rsidR="00BD161C" w:rsidP="00BD161C">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BD161C" w:rsidP="00BD161C">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BD161C" w:rsidRPr="004145A1" w:rsidP="00BD161C">
            <w:pPr>
              <w:rPr>
                <w:b/>
              </w:rPr>
            </w:pPr>
            <w:r w:rsidRPr="004145A1">
              <w:rPr>
                <w:b/>
              </w:rPr>
              <w:t>Date of last validation of judgements</w:t>
            </w:r>
          </w:p>
        </w:tc>
        <w:tc>
          <w:tcPr>
            <w:tcW w:w="1176" w:type="pct"/>
            <w:shd w:val="clear" w:color="auto" w:fill="D9F1E4"/>
            <w:vAlign w:val="center"/>
          </w:tcPr>
          <w:p w:rsidR="00BD161C" w:rsidRPr="004145A1" w:rsidP="00BD161C">
            <w:pPr>
              <w:rPr>
                <w:b/>
                <w:bCs/>
              </w:rPr>
            </w:pPr>
            <w:r w:rsidRPr="004145A1">
              <w:rPr>
                <w:b/>
              </w:rPr>
              <w:t>Codes and names of units validated</w:t>
            </w:r>
          </w:p>
        </w:tc>
        <w:tc>
          <w:tcPr>
            <w:tcW w:w="970" w:type="pct"/>
            <w:shd w:val="clear" w:color="auto" w:fill="D9F1E4"/>
            <w:vAlign w:val="center"/>
          </w:tcPr>
          <w:p w:rsidR="00BD161C" w:rsidRPr="004145A1" w:rsidP="00BD161C">
            <w:pPr>
              <w:rPr>
                <w:b/>
              </w:rPr>
            </w:pPr>
            <w:r w:rsidRPr="004145A1">
              <w:rPr>
                <w:b/>
              </w:rPr>
              <w:t>Number of judgements included in the sample for each unit</w:t>
            </w:r>
          </w:p>
        </w:tc>
        <w:tc>
          <w:tcPr>
            <w:tcW w:w="1382" w:type="pct"/>
            <w:shd w:val="clear" w:color="auto" w:fill="D9F1E4"/>
            <w:vAlign w:val="center"/>
          </w:tcPr>
          <w:p w:rsidR="00BD161C" w:rsidRPr="004145A1" w:rsidP="00BD161C">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BD161C" w:rsidRPr="004145A1" w:rsidP="00BD161C">
            <w:pPr>
              <w:rPr>
                <w:b/>
              </w:rPr>
            </w:pPr>
            <w:r w:rsidRPr="004145A1">
              <w:rPr>
                <w:b/>
              </w:rPr>
              <w:t>Scheduled date of next validation of judgements</w:t>
            </w:r>
          </w:p>
        </w:tc>
      </w:tr>
      <w:tr w:rsidTr="00BD161C">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c>
          <w:tcPr>
            <w:tcW w:w="1176" w:type="pct"/>
            <w:vAlign w:val="center"/>
          </w:tcPr>
          <w:p w:rsidR="00BD161C" w:rsidRPr="007D29BD" w:rsidP="00BD161C">
            <w:pPr>
              <w:jc w:val="center"/>
              <w:rPr>
                <w:rFonts w:eastAsia="Times New Roman"/>
                <w:bCs/>
                <w:sz w:val="20"/>
              </w:rPr>
            </w:pPr>
          </w:p>
        </w:tc>
        <w:tc>
          <w:tcPr>
            <w:tcW w:w="970" w:type="pct"/>
          </w:tcPr>
          <w:p w:rsidR="00BD161C" w:rsidRPr="007D29BD" w:rsidP="00BD161C">
            <w:pPr>
              <w:jc w:val="center"/>
              <w:rPr>
                <w:rFonts w:eastAsia="Times New Roman"/>
                <w:bCs/>
                <w:sz w:val="20"/>
              </w:rPr>
            </w:pPr>
          </w:p>
        </w:tc>
        <w:tc>
          <w:tcPr>
            <w:tcW w:w="1382" w:type="pct"/>
          </w:tcPr>
          <w:p w:rsidR="00BD161C" w:rsidRPr="007D29BD" w:rsidP="00BD161C">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r>
    </w:tbl>
    <w:p w:rsidR="00BD161C" w:rsidP="00BD161C"/>
    <w:p w:rsidR="00BD161C" w:rsidP="00BD161C">
      <w:pPr>
        <w:pBdr>
          <w:top w:val="single" w:sz="4" w:space="1" w:color="auto"/>
          <w:left w:val="single" w:sz="4" w:space="4" w:color="auto"/>
          <w:bottom w:val="single" w:sz="4" w:space="1" w:color="auto"/>
          <w:right w:val="single" w:sz="4" w:space="4" w:color="auto"/>
        </w:pBdr>
      </w:pPr>
      <w:r w:rsidRPr="007D29BD">
        <w:t>Location of validation record</w:t>
      </w:r>
      <w:r>
        <w:t>:</w:t>
      </w:r>
    </w:p>
    <w:p w:rsidR="00BD161C" w:rsidP="00BD161C">
      <w:pPr>
        <w:pBdr>
          <w:top w:val="single" w:sz="4" w:space="1" w:color="auto"/>
          <w:left w:val="single" w:sz="4" w:space="4" w:color="auto"/>
          <w:bottom w:val="single" w:sz="4" w:space="1" w:color="auto"/>
          <w:right w:val="single" w:sz="4" w:space="4" w:color="auto"/>
        </w:pBdr>
      </w:pPr>
    </w:p>
    <w:p w:rsidR="00BD161C" w:rsidRPr="007D29BD" w:rsidP="00BD161C">
      <w:pPr>
        <w:pBdr>
          <w:top w:val="single" w:sz="4" w:space="1" w:color="auto"/>
          <w:left w:val="single" w:sz="4" w:space="4" w:color="auto"/>
          <w:bottom w:val="single" w:sz="4" w:space="1" w:color="auto"/>
          <w:right w:val="single" w:sz="4" w:space="4" w:color="auto"/>
        </w:pBdr>
        <w:rPr>
          <w:color w:val="808080"/>
        </w:rPr>
      </w:pPr>
    </w:p>
    <w:p w:rsidR="00BD161C" w:rsidP="00BD161C">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BD161C" w:rsidRPr="007D29BD" w:rsidP="00BD161C">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BD161C" w:rsidP="00BD161C"/>
    <w:p w:rsidR="00BD161C" w:rsidP="00BD161C">
      <w:pPr>
        <w:rPr>
          <w:color w:val="45B97C" w:themeColor="accent5"/>
        </w:rPr>
        <w:sectPr w:rsidSect="00BD161C">
          <w:pgSz w:w="11906" w:h="16838"/>
          <w:pgMar w:top="1701" w:right="992" w:bottom="1230" w:left="1276" w:header="709" w:footer="340" w:gutter="0"/>
          <w:cols w:space="708"/>
          <w:docGrid w:linePitch="360"/>
        </w:sectPr>
      </w:pPr>
    </w:p>
    <w:p w:rsidR="00BD161C" w:rsidRPr="00945AA4" w:rsidP="00BD161C">
      <w:pPr>
        <w:pStyle w:val="Heading2Green"/>
      </w:pPr>
      <w:bookmarkStart w:id="136" w:name="_Toc535849594"/>
      <w:bookmarkStart w:id="137" w:name="_Toc18064641"/>
      <w:r w:rsidRPr="00945AA4">
        <w:t>11.</w:t>
      </w:r>
      <w:r w:rsidRPr="00945AA4">
        <w:tab/>
      </w:r>
      <w:r>
        <w:t xml:space="preserve">Delivery TAS </w:t>
      </w:r>
      <w:r w:rsidRPr="00945AA4">
        <w:t>Approval</w:t>
      </w:r>
      <w:bookmarkEnd w:id="136"/>
      <w:bookmarkEnd w:id="137"/>
    </w:p>
    <w:p w:rsidR="00BD161C" w:rsidRPr="007D29BD" w:rsidP="00BD161C">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38"/>
      <w:bookmarkEnd w:id="139"/>
      <w:bookmarkEnd w:id="140"/>
      <w:bookmarkEnd w:id="141"/>
      <w:bookmarkEnd w:id="142"/>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BD161C" w:rsidP="00BD161C">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BD161C" w:rsidP="00BD161C">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BD161C" w:rsidP="00BD161C"/>
    <w:sectPr w:rsidSect="00BD161C">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03BC" w:rsidP="00BD161C">
    <w:pPr>
      <w:pStyle w:val="Bodyfooter"/>
      <w:rPr>
        <w:noProof/>
      </w:rPr>
    </w:pPr>
    <w:r>
      <w:rPr>
        <w:noProof/>
      </w:rPr>
      <w:t xml:space="preserve">Document Title:  </w:t>
    </w:r>
    <w:r>
      <w:rPr>
        <w:noProof/>
      </w:rPr>
      <w:fldChar w:fldCharType="begin"/>
    </w:r>
    <w:r>
      <w:rPr>
        <w:noProof/>
      </w:rPr>
      <w:instrText xml:space="preserve"> FILENAME   \* MERGEFORMAT </w:instrText>
    </w:r>
    <w:r>
      <w:rPr>
        <w:noProof/>
      </w:rPr>
      <w:fldChar w:fldCharType="separate"/>
    </w:r>
    <w:r>
      <w:rPr>
        <w:noProof/>
      </w:rPr>
      <w:t>MSS50218_TAS_SUS</w:t>
    </w:r>
    <w:r>
      <w:rPr>
        <w:noProof/>
      </w:rPr>
      <w:fldChar w:fldCharType="end"/>
    </w:r>
    <w:r>
      <w:rPr>
        <w:noProof/>
      </w:rPr>
      <w:tab/>
    </w:r>
    <w:r>
      <w:t>Version:  2019/08/16</w:t>
    </w:r>
    <w:r w:rsidRPr="00E56D64">
      <w:tab/>
      <w:t xml:space="preserve">Page </w:t>
    </w:r>
    <w:r w:rsidRPr="00E56D64">
      <w:fldChar w:fldCharType="begin"/>
    </w:r>
    <w:r w:rsidRPr="00E56D64">
      <w:instrText xml:space="preserve"> PAGE  \* Arabic  \* MERGEFORMAT </w:instrText>
    </w:r>
    <w:r w:rsidRPr="00E56D64">
      <w:fldChar w:fldCharType="separate"/>
    </w:r>
    <w:r w:rsidR="00B54D7C">
      <w:rPr>
        <w:noProof/>
      </w:rPr>
      <w:t>27</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B54D7C">
      <w:rPr>
        <w:noProof/>
      </w:rPr>
      <w:t>35</w:t>
    </w:r>
    <w:r>
      <w:rPr>
        <w:noProof/>
      </w:rPr>
      <w:fldChar w:fldCharType="end"/>
    </w:r>
  </w:p>
  <w:p w:rsidR="002703BC" w:rsidRPr="002C6AD2" w:rsidP="00BD161C">
    <w:pPr>
      <w:pStyle w:val="Bodyfooter"/>
    </w:pPr>
    <w:r>
      <w:rPr>
        <w:noProof/>
      </w:rPr>
      <w:t xml:space="preserve">Resource ID:  </w:t>
    </w:r>
    <w:r>
      <w:t>MRS_18_09_MSS50218_TAS_SUS</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B54D7C">
      <w:rPr>
        <w:noProof/>
      </w:rPr>
      <w:t>1 September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2703BC" w:rsidRPr="003D4DFB" w:rsidP="00BD161C">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35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03BC" w:rsidRPr="00F96AF7" w:rsidP="00BD161C">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03BC" w:rsidP="00BD161C">
    <w:pPr>
      <w:pStyle w:val="Heading3"/>
    </w:pPr>
    <w:r>
      <w:t>Qualification/Course assessment guide</w:t>
    </w:r>
  </w:p>
  <w:p w:rsidR="002703BC" w:rsidP="00BD161C">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03BC" w:rsidRPr="00F96AF7" w:rsidP="00BD161C">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AD5072"/>
    <w:multiLevelType w:val="hybridMultilevel"/>
    <w:tmpl w:val="D4D8DB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1272A44"/>
    <w:multiLevelType w:val="hybridMultilevel"/>
    <w:tmpl w:val="72EA08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68474FA"/>
    <w:multiLevelType w:val="hybridMultilevel"/>
    <w:tmpl w:val="FDCAF92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8">
    <w:nsid w:val="18CA3F5E"/>
    <w:multiLevelType w:val="hybridMultilevel"/>
    <w:tmpl w:val="7230FE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2">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E377B0F"/>
    <w:multiLevelType w:val="hybridMultilevel"/>
    <w:tmpl w:val="60A28A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F7C7E6C"/>
    <w:multiLevelType w:val="hybridMultilevel"/>
    <w:tmpl w:val="942C0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B1B5844"/>
    <w:multiLevelType w:val="hybridMultilevel"/>
    <w:tmpl w:val="D4DC830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0E0904"/>
    <w:multiLevelType w:val="hybridMultilevel"/>
    <w:tmpl w:val="091E33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3FB46B6"/>
    <w:multiLevelType w:val="hybridMultilevel"/>
    <w:tmpl w:val="EF3A26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4"/>
  </w:num>
  <w:num w:numId="4">
    <w:abstractNumId w:val="18"/>
  </w:num>
  <w:num w:numId="5">
    <w:abstractNumId w:val="29"/>
  </w:num>
  <w:num w:numId="6">
    <w:abstractNumId w:val="12"/>
  </w:num>
  <w:num w:numId="7">
    <w:abstractNumId w:val="5"/>
  </w:num>
  <w:num w:numId="8">
    <w:abstractNumId w:val="7"/>
  </w:num>
  <w:num w:numId="9">
    <w:abstractNumId w:val="21"/>
  </w:num>
  <w:num w:numId="10">
    <w:abstractNumId w:val="10"/>
  </w:num>
  <w:num w:numId="11">
    <w:abstractNumId w:val="9"/>
  </w:num>
  <w:num w:numId="12">
    <w:abstractNumId w:val="21"/>
  </w:num>
  <w:num w:numId="13">
    <w:abstractNumId w:val="10"/>
  </w:num>
  <w:num w:numId="14">
    <w:abstractNumId w:val="20"/>
  </w:num>
  <w:num w:numId="15">
    <w:abstractNumId w:val="28"/>
  </w:num>
  <w:num w:numId="16">
    <w:abstractNumId w:val="13"/>
  </w:num>
  <w:num w:numId="17">
    <w:abstractNumId w:val="3"/>
  </w:num>
  <w:num w:numId="18">
    <w:abstractNumId w:val="4"/>
  </w:num>
  <w:num w:numId="19">
    <w:abstractNumId w:val="25"/>
  </w:num>
  <w:num w:numId="20">
    <w:abstractNumId w:val="22"/>
  </w:num>
  <w:num w:numId="21">
    <w:abstractNumId w:val="1"/>
  </w:num>
  <w:num w:numId="22">
    <w:abstractNumId w:val="15"/>
  </w:num>
  <w:num w:numId="23">
    <w:abstractNumId w:val="22"/>
  </w:num>
  <w:num w:numId="24">
    <w:abstractNumId w:val="1"/>
  </w:num>
  <w:num w:numId="25">
    <w:abstractNumId w:val="1"/>
  </w:num>
  <w:num w:numId="26">
    <w:abstractNumId w:val="15"/>
  </w:num>
  <w:num w:numId="27">
    <w:abstractNumId w:val="15"/>
  </w:num>
  <w:num w:numId="28">
    <w:abstractNumId w:val="15"/>
  </w:num>
  <w:num w:numId="29">
    <w:abstractNumId w:val="17"/>
  </w:num>
  <w:num w:numId="30">
    <w:abstractNumId w:val="14"/>
  </w:num>
  <w:num w:numId="31">
    <w:abstractNumId w:val="30"/>
  </w:num>
  <w:num w:numId="32">
    <w:abstractNumId w:val="2"/>
  </w:num>
  <w:num w:numId="33">
    <w:abstractNumId w:val="0"/>
  </w:num>
  <w:num w:numId="34">
    <w:abstractNumId w:val="26"/>
  </w:num>
  <w:num w:numId="35">
    <w:abstractNumId w:val="8"/>
  </w:num>
  <w:num w:numId="36">
    <w:abstractNumId w:val="16"/>
  </w:num>
  <w:num w:numId="37">
    <w:abstractNumId w:val="23"/>
  </w:num>
  <w:num w:numId="38">
    <w:abstractNumId w:val="6"/>
  </w:num>
  <w:num w:numId="39">
    <w:abstractNumId w:val="2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NDC2MLU0t7A0sDQwsjBV0lEKTi0uzszPAymwrAUAcYTXsi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3171C6" w:rsidP="003171C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3171C6" w:rsidP="003171C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3171C6" w:rsidP="003171C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3171C6" w:rsidP="003171C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3171C6" w:rsidP="003171C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3171C6" w:rsidP="003171C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3171C6" w:rsidP="003171C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3171C6" w:rsidP="003171C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3171C6" w:rsidP="003171C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3171C6" w:rsidP="003171C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3171C6" w:rsidP="003171C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3171C6" w:rsidP="003171C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3171C6" w:rsidP="003171C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3171C6" w:rsidP="003171C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3171C6" w:rsidP="003171C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3171C6" w:rsidP="003171C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3171C6" w:rsidP="003171C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3171C6" w:rsidP="003171C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3171C6" w:rsidP="003171C6">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3171C6" w:rsidP="003171C6">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4.xml><?xml version="1.0" encoding="utf-8"?>
<ds:datastoreItem xmlns:ds="http://schemas.openxmlformats.org/officeDocument/2006/customXml" ds:itemID="{D81A1567-E38B-4FB4-AB1F-0E2E4E17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3</TotalTime>
  <Pages>35</Pages>
  <Words>7445</Words>
  <Characters>42442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49788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Adam Samuelson</cp:lastModifiedBy>
  <cp:revision>4</cp:revision>
  <cp:lastPrinted>2019-08-30T04:38:00Z</cp:lastPrinted>
  <dcterms:created xsi:type="dcterms:W3CDTF">2019-08-30T06:31:00Z</dcterms:created>
  <dcterms:modified xsi:type="dcterms:W3CDTF">2019-09-01T09:06:00Z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ies>
</file>